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 w:after="1"/>
        <w:rPr>
          <w:rFonts w:ascii="Times New Roman"/>
          <w:sz w:val="11"/>
        </w:rPr>
      </w:pPr>
    </w:p>
    <w:p>
      <w:pPr>
        <w:spacing w:line="240" w:lineRule="auto"/>
        <w:ind w:left="10" w:right="-44" w:firstLine="0"/>
        <w:rPr>
          <w:rFonts w:ascii="Times New Roman"/>
          <w:sz w:val="20"/>
        </w:rPr>
      </w:pPr>
      <w:r>
        <w:rPr>
          <w:rFonts w:ascii="Times New Roman"/>
          <w:sz w:val="20"/>
        </w:rPr>
        <mc:AlternateContent>
          <mc:Choice Requires="wps">
            <w:drawing>
              <wp:inline distT="0" distB="0" distL="0" distR="0">
                <wp:extent cx="7766050" cy="431800"/>
                <wp:effectExtent l="0" t="0" r="0" b="0"/>
                <wp:docPr id="7" name="Textbox 7"/>
                <wp:cNvGraphicFramePr>
                  <a:graphicFrameLocks/>
                </wp:cNvGraphicFramePr>
                <a:graphic>
                  <a:graphicData uri="http://schemas.microsoft.com/office/word/2010/wordprocessingShape">
                    <wps:wsp>
                      <wps:cNvPr id="7" name="Textbox 7"/>
                      <wps:cNvSpPr txBox="1"/>
                      <wps:spPr>
                        <a:xfrm>
                          <a:off x="0" y="0"/>
                          <a:ext cx="7766050" cy="431800"/>
                        </a:xfrm>
                        <a:prstGeom prst="rect">
                          <a:avLst/>
                        </a:prstGeom>
                      </wps:spPr>
                      <wps:txbx>
                        <w:txbxContent>
                          <w:p>
                            <w:pPr>
                              <w:spacing w:before="67"/>
                              <w:ind w:left="9" w:right="0" w:firstLine="0"/>
                              <w:jc w:val="center"/>
                              <w:rPr>
                                <w:b/>
                                <w:sz w:val="36"/>
                              </w:rPr>
                            </w:pPr>
                            <w:r>
                              <w:rPr>
                                <w:b/>
                                <w:color w:val="FFFFFF"/>
                                <w:spacing w:val="-2"/>
                                <w:w w:val="115"/>
                                <w:sz w:val="36"/>
                              </w:rPr>
                              <w:t>Seneca</w:t>
                            </w:r>
                            <w:r>
                              <w:rPr>
                                <w:b/>
                                <w:color w:val="FFFFFF"/>
                                <w:spacing w:val="-12"/>
                                <w:w w:val="115"/>
                                <w:sz w:val="36"/>
                              </w:rPr>
                              <w:t> </w:t>
                            </w:r>
                            <w:r>
                              <w:rPr>
                                <w:b/>
                                <w:color w:val="FFFFFF"/>
                                <w:spacing w:val="-2"/>
                                <w:w w:val="115"/>
                                <w:sz w:val="36"/>
                              </w:rPr>
                              <w:t>County</w:t>
                            </w:r>
                          </w:p>
                        </w:txbxContent>
                      </wps:txbx>
                      <wps:bodyPr wrap="square" lIns="0" tIns="0" rIns="0" bIns="0" rtlCol="0">
                        <a:noAutofit/>
                      </wps:bodyPr>
                    </wps:wsp>
                  </a:graphicData>
                </a:graphic>
              </wp:inline>
            </w:drawing>
          </mc:Choice>
          <mc:Fallback>
            <w:pict>
              <v:shape style="width:611.5pt;height:34pt;mso-position-horizontal-relative:char;mso-position-vertical-relative:line" type="#_x0000_t202" id="docshape5" filled="false" stroked="false">
                <w10:anchorlock/>
                <v:textbox inset="0,0,0,0">
                  <w:txbxContent>
                    <w:p>
                      <w:pPr>
                        <w:spacing w:before="67"/>
                        <w:ind w:left="9" w:right="0" w:firstLine="0"/>
                        <w:jc w:val="center"/>
                        <w:rPr>
                          <w:b/>
                          <w:sz w:val="36"/>
                        </w:rPr>
                      </w:pPr>
                      <w:r>
                        <w:rPr>
                          <w:b/>
                          <w:color w:val="FFFFFF"/>
                          <w:spacing w:val="-2"/>
                          <w:w w:val="115"/>
                          <w:sz w:val="36"/>
                        </w:rPr>
                        <w:t>Seneca</w:t>
                      </w:r>
                      <w:r>
                        <w:rPr>
                          <w:b/>
                          <w:color w:val="FFFFFF"/>
                          <w:spacing w:val="-12"/>
                          <w:w w:val="115"/>
                          <w:sz w:val="36"/>
                        </w:rPr>
                        <w:t> </w:t>
                      </w:r>
                      <w:r>
                        <w:rPr>
                          <w:b/>
                          <w:color w:val="FFFFFF"/>
                          <w:spacing w:val="-2"/>
                          <w:w w:val="115"/>
                          <w:sz w:val="36"/>
                        </w:rPr>
                        <w:t>County</w:t>
                      </w:r>
                    </w:p>
                  </w:txbxContent>
                </v:textbox>
              </v:shape>
            </w:pict>
          </mc:Fallback>
        </mc:AlternateContent>
      </w:r>
      <w:r>
        <w:rPr>
          <w:rFonts w:ascii="Times New Roman"/>
          <w:sz w:val="20"/>
        </w:rPr>
      </w:r>
    </w:p>
    <w:p>
      <w:pPr>
        <w:pStyle w:val="BodyText"/>
        <w:rPr>
          <w:rFonts w:ascii="Times New Roman"/>
        </w:rPr>
      </w:pPr>
    </w:p>
    <w:p>
      <w:pPr>
        <w:pStyle w:val="BodyText"/>
        <w:spacing w:before="118"/>
        <w:rPr>
          <w:rFonts w:ascii="Times New Roman"/>
        </w:rPr>
      </w:pPr>
    </w:p>
    <w:p>
      <w:pPr>
        <w:pStyle w:val="Heading3"/>
      </w:pPr>
      <w:r>
        <w:rPr/>
        <mc:AlternateContent>
          <mc:Choice Requires="wps">
            <w:drawing>
              <wp:anchor distT="0" distB="0" distL="0" distR="0" allowOverlap="1" layoutInCell="1" locked="0" behindDoc="1" simplePos="0" relativeHeight="486583808">
                <wp:simplePos x="0" y="0"/>
                <wp:positionH relativeFrom="page">
                  <wp:posOffset>-6350</wp:posOffset>
                </wp:positionH>
                <wp:positionV relativeFrom="paragraph">
                  <wp:posOffset>-901386</wp:posOffset>
                </wp:positionV>
                <wp:extent cx="7785100" cy="518159"/>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7785100" cy="518159"/>
                          <a:chExt cx="7785100" cy="518159"/>
                        </a:xfrm>
                      </wpg:grpSpPr>
                      <wps:wsp>
                        <wps:cNvPr id="9" name="Graphic 9"/>
                        <wps:cNvSpPr/>
                        <wps:spPr>
                          <a:xfrm>
                            <a:off x="635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s:wsp>
                        <wps:cNvPr id="10" name="Graphic 10"/>
                        <wps:cNvSpPr/>
                        <wps:spPr>
                          <a:xfrm>
                            <a:off x="6350" y="67024"/>
                            <a:ext cx="7772400" cy="444500"/>
                          </a:xfrm>
                          <a:custGeom>
                            <a:avLst/>
                            <a:gdLst/>
                            <a:ahLst/>
                            <a:cxnLst/>
                            <a:rect l="l" t="t" r="r" b="b"/>
                            <a:pathLst>
                              <a:path w="7772400" h="444500">
                                <a:moveTo>
                                  <a:pt x="7772400" y="0"/>
                                </a:moveTo>
                                <a:lnTo>
                                  <a:pt x="0" y="0"/>
                                </a:lnTo>
                                <a:lnTo>
                                  <a:pt x="0" y="444500"/>
                                </a:lnTo>
                                <a:lnTo>
                                  <a:pt x="7772400" y="444500"/>
                                </a:lnTo>
                                <a:lnTo>
                                  <a:pt x="7772400" y="0"/>
                                </a:lnTo>
                                <a:close/>
                              </a:path>
                            </a:pathLst>
                          </a:custGeom>
                          <a:solidFill>
                            <a:srgbClr val="145F82"/>
                          </a:solidFill>
                        </wps:spPr>
                        <wps:bodyPr wrap="square" lIns="0" tIns="0" rIns="0" bIns="0" rtlCol="0">
                          <a:prstTxWarp prst="textNoShape">
                            <a:avLst/>
                          </a:prstTxWarp>
                          <a:noAutofit/>
                        </wps:bodyPr>
                      </wps:wsp>
                      <wps:wsp>
                        <wps:cNvPr id="11" name="Graphic 11"/>
                        <wps:cNvSpPr/>
                        <wps:spPr>
                          <a:xfrm>
                            <a:off x="6350" y="67024"/>
                            <a:ext cx="7772400" cy="444500"/>
                          </a:xfrm>
                          <a:custGeom>
                            <a:avLst/>
                            <a:gdLst/>
                            <a:ahLst/>
                            <a:cxnLst/>
                            <a:rect l="l" t="t" r="r" b="b"/>
                            <a:pathLst>
                              <a:path w="7772400" h="444500">
                                <a:moveTo>
                                  <a:pt x="7772400" y="444500"/>
                                </a:moveTo>
                                <a:lnTo>
                                  <a:pt x="0" y="444500"/>
                                </a:lnTo>
                                <a:lnTo>
                                  <a:pt x="0" y="0"/>
                                </a:lnTo>
                                <a:lnTo>
                                  <a:pt x="7772400" y="0"/>
                                </a:lnTo>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70.975349pt;width:613pt;height:40.8pt;mso-position-horizontal-relative:page;mso-position-vertical-relative:paragraph;z-index:-16732672" id="docshapegroup6" coordorigin="-10,-1420" coordsize="12260,816">
                <v:line style="position:absolute" from="0,-1400" to="12211,-1400" stroked="true" strokeweight="2pt" strokecolor="#145f82">
                  <v:stroke dashstyle="solid"/>
                </v:line>
                <v:rect style="position:absolute;left:0;top:-1314;width:12240;height:700" id="docshape7" filled="true" fillcolor="#145f82" stroked="false">
                  <v:fill type="solid"/>
                </v:rect>
                <v:shape style="position:absolute;left:0;top:-1314;width:12240;height:700" id="docshape8" coordorigin="0,-1314" coordsize="12240,700" path="m12240,-614l0,-614,0,-1314,12240,-1314e" filled="false" stroked="true" strokeweight="1pt" strokecolor="#042333">
                  <v:path arrowok="t"/>
                  <v:stroke dashstyle="solid"/>
                </v:shape>
                <w10:wrap type="none"/>
              </v:group>
            </w:pict>
          </mc:Fallback>
        </mc:AlternateContent>
      </w:r>
      <w:r>
        <w:rPr/>
        <w:drawing>
          <wp:anchor distT="0" distB="0" distL="0" distR="0" allowOverlap="1" layoutInCell="1" locked="0" behindDoc="0" simplePos="0" relativeHeight="15729664">
            <wp:simplePos x="0" y="0"/>
            <wp:positionH relativeFrom="page">
              <wp:posOffset>3994149</wp:posOffset>
            </wp:positionH>
            <wp:positionV relativeFrom="paragraph">
              <wp:posOffset>-143079</wp:posOffset>
            </wp:positionV>
            <wp:extent cx="3143249" cy="2400299"/>
            <wp:effectExtent l="0" t="0" r="0" b="0"/>
            <wp:wrapNone/>
            <wp:docPr id="12" name="Image 12" descr="Seneca County, New York - Wikipedia "/>
            <wp:cNvGraphicFramePr>
              <a:graphicFrameLocks/>
            </wp:cNvGraphicFramePr>
            <a:graphic>
              <a:graphicData uri="http://schemas.openxmlformats.org/drawingml/2006/picture">
                <pic:pic>
                  <pic:nvPicPr>
                    <pic:cNvPr id="12" name="Image 12" descr="Seneca County, New York - Wikipedia "/>
                    <pic:cNvPicPr/>
                  </pic:nvPicPr>
                  <pic:blipFill>
                    <a:blip r:embed="rId7" cstate="print"/>
                    <a:stretch>
                      <a:fillRect/>
                    </a:stretch>
                  </pic:blipFill>
                  <pic:spPr>
                    <a:xfrm>
                      <a:off x="0" y="0"/>
                      <a:ext cx="3143249" cy="2400299"/>
                    </a:xfrm>
                    <a:prstGeom prst="rect">
                      <a:avLst/>
                    </a:prstGeom>
                  </pic:spPr>
                </pic:pic>
              </a:graphicData>
            </a:graphic>
          </wp:anchor>
        </w:drawing>
      </w:r>
      <w:r>
        <w:rPr>
          <w:w w:val="110"/>
        </w:rPr>
        <w:t>Seneca</w:t>
      </w:r>
      <w:r>
        <w:rPr>
          <w:spacing w:val="1"/>
          <w:w w:val="110"/>
        </w:rPr>
        <w:t> </w:t>
      </w:r>
      <w:r>
        <w:rPr>
          <w:w w:val="110"/>
        </w:rPr>
        <w:t>County</w:t>
      </w:r>
      <w:r>
        <w:rPr>
          <w:spacing w:val="2"/>
          <w:w w:val="110"/>
        </w:rPr>
        <w:t> </w:t>
      </w:r>
      <w:r>
        <w:rPr>
          <w:w w:val="110"/>
        </w:rPr>
        <w:t>Health</w:t>
      </w:r>
      <w:r>
        <w:rPr>
          <w:spacing w:val="-1"/>
          <w:w w:val="110"/>
        </w:rPr>
        <w:t> </w:t>
      </w:r>
      <w:r>
        <w:rPr>
          <w:spacing w:val="-2"/>
          <w:w w:val="110"/>
        </w:rPr>
        <w:t>Department</w:t>
      </w:r>
    </w:p>
    <w:p>
      <w:pPr>
        <w:pStyle w:val="BodyText"/>
        <w:ind w:left="1440" w:right="8475"/>
      </w:pPr>
      <w:r>
        <w:rPr>
          <w:w w:val="110"/>
        </w:rPr>
        <w:t>Scott King, MPH</w:t>
      </w:r>
      <w:r>
        <w:rPr>
          <w:spacing w:val="40"/>
          <w:w w:val="110"/>
        </w:rPr>
        <w:t> </w:t>
      </w:r>
      <w:r>
        <w:rPr/>
        <w:t>Director of Public Health </w:t>
      </w:r>
      <w:hyperlink r:id="rId8">
        <w:r>
          <w:rPr>
            <w:color w:val="467885"/>
            <w:spacing w:val="-2"/>
            <w:w w:val="110"/>
            <w:u w:val="single" w:color="467885"/>
          </w:rPr>
          <w:t>sking@co.seneca.ny.us</w:t>
        </w:r>
      </w:hyperlink>
      <w:r>
        <w:rPr>
          <w:color w:val="467885"/>
          <w:spacing w:val="-2"/>
          <w:w w:val="110"/>
          <w:u w:val="none"/>
        </w:rPr>
        <w:t> </w:t>
      </w:r>
      <w:r>
        <w:rPr>
          <w:spacing w:val="-2"/>
          <w:w w:val="110"/>
          <w:u w:val="none"/>
        </w:rPr>
        <w:t>315-539-1951</w:t>
      </w:r>
    </w:p>
    <w:p>
      <w:pPr>
        <w:pStyle w:val="BodyText"/>
        <w:spacing w:before="1"/>
      </w:pPr>
    </w:p>
    <w:p>
      <w:pPr>
        <w:pStyle w:val="Heading3"/>
        <w:ind w:right="5998" w:hanging="1"/>
      </w:pPr>
      <w:r>
        <w:rPr>
          <w:w w:val="110"/>
        </w:rPr>
        <w:t>UR</w:t>
      </w:r>
      <w:r>
        <w:rPr>
          <w:spacing w:val="-14"/>
          <w:w w:val="110"/>
        </w:rPr>
        <w:t> </w:t>
      </w:r>
      <w:r>
        <w:rPr>
          <w:w w:val="110"/>
        </w:rPr>
        <w:t>Medicine</w:t>
      </w:r>
      <w:r>
        <w:rPr>
          <w:spacing w:val="-14"/>
          <w:w w:val="110"/>
        </w:rPr>
        <w:t> </w:t>
      </w:r>
      <w:r>
        <w:rPr>
          <w:w w:val="110"/>
        </w:rPr>
        <w:t>-</w:t>
      </w:r>
      <w:r>
        <w:rPr>
          <w:spacing w:val="-14"/>
          <w:w w:val="110"/>
        </w:rPr>
        <w:t> </w:t>
      </w:r>
      <w:r>
        <w:rPr>
          <w:w w:val="110"/>
        </w:rPr>
        <w:t>Finger</w:t>
      </w:r>
      <w:r>
        <w:rPr>
          <w:spacing w:val="-13"/>
          <w:w w:val="110"/>
        </w:rPr>
        <w:t> </w:t>
      </w:r>
      <w:r>
        <w:rPr>
          <w:w w:val="110"/>
        </w:rPr>
        <w:t>Lakes</w:t>
      </w:r>
      <w:r>
        <w:rPr>
          <w:spacing w:val="-14"/>
          <w:w w:val="110"/>
        </w:rPr>
        <w:t> </w:t>
      </w:r>
      <w:r>
        <w:rPr>
          <w:w w:val="110"/>
        </w:rPr>
        <w:t>Health</w:t>
      </w:r>
      <w:r>
        <w:rPr>
          <w:spacing w:val="-14"/>
          <w:w w:val="110"/>
        </w:rPr>
        <w:t> </w:t>
      </w:r>
      <w:r>
        <w:rPr>
          <w:w w:val="110"/>
        </w:rPr>
        <w:t>(Geneva General</w:t>
      </w:r>
      <w:r>
        <w:rPr>
          <w:spacing w:val="-6"/>
          <w:w w:val="110"/>
        </w:rPr>
        <w:t> </w:t>
      </w:r>
      <w:r>
        <w:rPr>
          <w:w w:val="110"/>
        </w:rPr>
        <w:t>Hospital</w:t>
      </w:r>
    </w:p>
    <w:p>
      <w:pPr>
        <w:pStyle w:val="BodyText"/>
        <w:spacing w:line="268" w:lineRule="exact" w:before="1"/>
        <w:ind w:left="1440"/>
      </w:pPr>
      <w:r>
        <w:rPr>
          <w:w w:val="105"/>
        </w:rPr>
        <w:t>Kim</w:t>
      </w:r>
      <w:r>
        <w:rPr>
          <w:spacing w:val="-2"/>
          <w:w w:val="105"/>
        </w:rPr>
        <w:t> </w:t>
      </w:r>
      <w:r>
        <w:rPr>
          <w:spacing w:val="-2"/>
          <w:w w:val="110"/>
        </w:rPr>
        <w:t>Ilacqua</w:t>
      </w:r>
    </w:p>
    <w:p>
      <w:pPr>
        <w:pStyle w:val="BodyText"/>
        <w:ind w:left="1440" w:right="5998"/>
      </w:pPr>
      <w:r>
        <w:rPr/>
        <w:t>Executive Director, Finger Lakes Health Foundation</w:t>
      </w:r>
      <w:r>
        <w:rPr>
          <w:spacing w:val="40"/>
          <w:w w:val="110"/>
        </w:rPr>
        <w:t> </w:t>
      </w:r>
      <w:hyperlink r:id="rId9">
        <w:r>
          <w:rPr>
            <w:color w:val="467885"/>
            <w:spacing w:val="-2"/>
            <w:w w:val="110"/>
            <w:u w:val="single" w:color="467885"/>
          </w:rPr>
          <w:t>Kimberly-Ilacqua@URMC.Rochester.edu</w:t>
        </w:r>
      </w:hyperlink>
    </w:p>
    <w:p>
      <w:pPr>
        <w:pStyle w:val="BodyText"/>
        <w:ind w:left="1440"/>
      </w:pPr>
      <w:r>
        <w:rPr>
          <w:spacing w:val="-2"/>
          <w:w w:val="105"/>
        </w:rPr>
        <w:t>315-787-</w:t>
      </w:r>
      <w:r>
        <w:rPr>
          <w:spacing w:val="-4"/>
          <w:w w:val="105"/>
        </w:rPr>
        <w:t>4053</w:t>
      </w:r>
    </w:p>
    <w:p>
      <w:pPr>
        <w:pStyle w:val="Heading3"/>
        <w:spacing w:before="268"/>
      </w:pPr>
      <w:r>
        <w:rPr>
          <w:w w:val="110"/>
        </w:rPr>
        <w:t>Pivital</w:t>
      </w:r>
      <w:r>
        <w:rPr>
          <w:spacing w:val="-8"/>
          <w:w w:val="110"/>
        </w:rPr>
        <w:t> </w:t>
      </w:r>
      <w:r>
        <w:rPr>
          <w:w w:val="110"/>
        </w:rPr>
        <w:t>Public</w:t>
      </w:r>
      <w:r>
        <w:rPr>
          <w:spacing w:val="-7"/>
          <w:w w:val="110"/>
        </w:rPr>
        <w:t> </w:t>
      </w:r>
      <w:r>
        <w:rPr>
          <w:w w:val="110"/>
        </w:rPr>
        <w:t>Health</w:t>
      </w:r>
      <w:r>
        <w:rPr>
          <w:spacing w:val="-8"/>
          <w:w w:val="110"/>
        </w:rPr>
        <w:t> </w:t>
      </w:r>
      <w:r>
        <w:rPr>
          <w:spacing w:val="-2"/>
          <w:w w:val="110"/>
        </w:rPr>
        <w:t>Partnership</w:t>
      </w:r>
    </w:p>
    <w:p>
      <w:pPr>
        <w:pStyle w:val="BodyText"/>
        <w:ind w:left="1440" w:right="8532"/>
      </w:pPr>
      <w:r>
        <w:rPr>
          <w:w w:val="105"/>
        </w:rPr>
        <w:t>Michele</w:t>
      </w:r>
      <w:r>
        <w:rPr>
          <w:spacing w:val="-5"/>
          <w:w w:val="105"/>
        </w:rPr>
        <w:t> </w:t>
      </w:r>
      <w:r>
        <w:rPr>
          <w:w w:val="105"/>
        </w:rPr>
        <w:t>Foster Executive</w:t>
      </w:r>
      <w:r>
        <w:rPr>
          <w:spacing w:val="-5"/>
          <w:w w:val="105"/>
        </w:rPr>
        <w:t> </w:t>
      </w:r>
      <w:r>
        <w:rPr>
          <w:w w:val="105"/>
        </w:rPr>
        <w:t>Director </w:t>
      </w:r>
      <w:hyperlink r:id="rId10">
        <w:r>
          <w:rPr>
            <w:color w:val="467885"/>
            <w:spacing w:val="-4"/>
            <w:w w:val="105"/>
            <w:u w:val="single" w:color="467885"/>
          </w:rPr>
          <w:t>MFoster@pivitalphp.org</w:t>
        </w:r>
      </w:hyperlink>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33"/>
        <w:rPr>
          <w:sz w:val="18"/>
        </w:rPr>
      </w:pPr>
    </w:p>
    <w:p>
      <w:pPr>
        <w:spacing w:before="0"/>
        <w:ind w:left="1200" w:right="0" w:firstLine="0"/>
        <w:jc w:val="left"/>
        <w:rPr>
          <w:i/>
          <w:sz w:val="18"/>
        </w:rPr>
      </w:pPr>
      <w:r>
        <w:rPr>
          <w:i/>
          <w:sz w:val="18"/>
        </w:rPr>
        <w:drawing>
          <wp:anchor distT="0" distB="0" distL="0" distR="0" allowOverlap="1" layoutInCell="1" locked="0" behindDoc="0" simplePos="0" relativeHeight="15730176">
            <wp:simplePos x="0" y="0"/>
            <wp:positionH relativeFrom="page">
              <wp:posOffset>0</wp:posOffset>
            </wp:positionH>
            <wp:positionV relativeFrom="paragraph">
              <wp:posOffset>-3816348</wp:posOffset>
            </wp:positionV>
            <wp:extent cx="7772400" cy="3765537"/>
            <wp:effectExtent l="0" t="0" r="0" b="0"/>
            <wp:wrapNone/>
            <wp:docPr id="13" name="Image 13" descr="A boat on a river  AI-generated content may be incorrect."/>
            <wp:cNvGraphicFramePr>
              <a:graphicFrameLocks/>
            </wp:cNvGraphicFramePr>
            <a:graphic>
              <a:graphicData uri="http://schemas.openxmlformats.org/drawingml/2006/picture">
                <pic:pic>
                  <pic:nvPicPr>
                    <pic:cNvPr id="13" name="Image 13" descr="A boat on a river  AI-generated content may be incorrect."/>
                    <pic:cNvPicPr/>
                  </pic:nvPicPr>
                  <pic:blipFill>
                    <a:blip r:embed="rId11" cstate="print"/>
                    <a:stretch>
                      <a:fillRect/>
                    </a:stretch>
                  </pic:blipFill>
                  <pic:spPr>
                    <a:xfrm>
                      <a:off x="0" y="0"/>
                      <a:ext cx="7772400" cy="3765537"/>
                    </a:xfrm>
                    <a:prstGeom prst="rect">
                      <a:avLst/>
                    </a:prstGeom>
                  </pic:spPr>
                </pic:pic>
              </a:graphicData>
            </a:graphic>
          </wp:anchor>
        </w:drawing>
      </w:r>
      <w:r>
        <w:rPr>
          <w:i/>
          <w:color w:val="0E2841"/>
          <w:spacing w:val="2"/>
          <w:sz w:val="18"/>
        </w:rPr>
        <w:t>Courtesy,</w:t>
      </w:r>
      <w:r>
        <w:rPr>
          <w:i/>
          <w:color w:val="0E2841"/>
          <w:spacing w:val="22"/>
          <w:sz w:val="18"/>
        </w:rPr>
        <w:t> </w:t>
      </w:r>
      <w:r>
        <w:rPr>
          <w:i/>
          <w:color w:val="0E2841"/>
          <w:spacing w:val="2"/>
          <w:sz w:val="18"/>
        </w:rPr>
        <w:t>Hudson</w:t>
      </w:r>
      <w:r>
        <w:rPr>
          <w:i/>
          <w:color w:val="0E2841"/>
          <w:spacing w:val="18"/>
          <w:sz w:val="18"/>
        </w:rPr>
        <w:t> </w:t>
      </w:r>
      <w:r>
        <w:rPr>
          <w:i/>
          <w:color w:val="0E2841"/>
          <w:spacing w:val="2"/>
          <w:sz w:val="18"/>
        </w:rPr>
        <w:t>Valley</w:t>
      </w:r>
      <w:r>
        <w:rPr>
          <w:i/>
          <w:color w:val="0E2841"/>
          <w:spacing w:val="20"/>
          <w:sz w:val="18"/>
        </w:rPr>
        <w:t> </w:t>
      </w:r>
      <w:r>
        <w:rPr>
          <w:i/>
          <w:color w:val="0E2841"/>
          <w:spacing w:val="-4"/>
          <w:sz w:val="18"/>
        </w:rPr>
        <w:t>Post</w:t>
      </w:r>
    </w:p>
    <w:p>
      <w:pPr>
        <w:spacing w:after="0"/>
        <w:jc w:val="left"/>
        <w:rPr>
          <w:i/>
          <w:sz w:val="18"/>
        </w:rPr>
        <w:sectPr>
          <w:headerReference w:type="default" r:id="rId5"/>
          <w:footerReference w:type="default" r:id="rId6"/>
          <w:type w:val="continuous"/>
          <w:pgSz w:w="12240" w:h="15840"/>
          <w:pgMar w:header="231" w:footer="1223" w:top="1500" w:bottom="1420" w:left="0" w:right="0"/>
          <w:pgNumType w:start="1"/>
        </w:sectPr>
      </w:pPr>
    </w:p>
    <w:p>
      <w:pPr>
        <w:pStyle w:val="BodyText"/>
        <w:rPr>
          <w:i/>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14" name="Group 14"/>
                <wp:cNvGraphicFramePr>
                  <a:graphicFrameLocks/>
                </wp:cNvGraphicFramePr>
                <a:graphic>
                  <a:graphicData uri="http://schemas.microsoft.com/office/word/2010/wordprocessingGroup">
                    <wpg:wgp>
                      <wpg:cNvPr id="14" name="Group 14"/>
                      <wpg:cNvGrpSpPr/>
                      <wpg:grpSpPr>
                        <a:xfrm>
                          <a:off x="0" y="0"/>
                          <a:ext cx="7753984" cy="25400"/>
                          <a:chExt cx="7753984" cy="25400"/>
                        </a:xfrm>
                      </wpg:grpSpPr>
                      <wps:wsp>
                        <wps:cNvPr id="15" name="Graphic 15"/>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9" coordorigin="0,0" coordsize="12211,40">
                <v:line style="position:absolute" from="0,20" to="12211,20" stroked="true" strokeweight="2pt" strokecolor="#145f82">
                  <v:stroke dashstyle="solid"/>
                </v:line>
              </v:group>
            </w:pict>
          </mc:Fallback>
        </mc:AlternateContent>
      </w:r>
      <w:r>
        <w:rPr>
          <w:sz w:val="2"/>
        </w:rPr>
      </w:r>
    </w:p>
    <w:p>
      <w:pPr>
        <w:pStyle w:val="BodyText"/>
        <w:spacing w:before="232"/>
        <w:rPr>
          <w:i/>
          <w:sz w:val="28"/>
        </w:rPr>
      </w:pPr>
    </w:p>
    <w:p>
      <w:pPr>
        <w:pStyle w:val="Heading1"/>
        <w:ind w:left="99" w:right="73"/>
        <w:jc w:val="center"/>
      </w:pPr>
      <w:r>
        <w:rPr/>
        <mc:AlternateContent>
          <mc:Choice Requires="wps">
            <w:drawing>
              <wp:anchor distT="0" distB="0" distL="0" distR="0" allowOverlap="1" layoutInCell="1" locked="0" behindDoc="1" simplePos="0" relativeHeight="486585856">
                <wp:simplePos x="0" y="0"/>
                <wp:positionH relativeFrom="page">
                  <wp:posOffset>-6350</wp:posOffset>
                </wp:positionH>
                <wp:positionV relativeFrom="paragraph">
                  <wp:posOffset>-56507</wp:posOffset>
                </wp:positionV>
                <wp:extent cx="7785100" cy="44132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785100" cy="441325"/>
                          <a:chExt cx="7785100" cy="441325"/>
                        </a:xfrm>
                      </wpg:grpSpPr>
                      <wps:wsp>
                        <wps:cNvPr id="17" name="Graphic 17"/>
                        <wps:cNvSpPr/>
                        <wps:spPr>
                          <a:xfrm>
                            <a:off x="6352" y="6353"/>
                            <a:ext cx="7772400" cy="428625"/>
                          </a:xfrm>
                          <a:custGeom>
                            <a:avLst/>
                            <a:gdLst/>
                            <a:ahLst/>
                            <a:cxnLst/>
                            <a:rect l="l" t="t" r="r" b="b"/>
                            <a:pathLst>
                              <a:path w="7772400" h="428625">
                                <a:moveTo>
                                  <a:pt x="7772400" y="0"/>
                                </a:moveTo>
                                <a:lnTo>
                                  <a:pt x="3246437" y="0"/>
                                </a:lnTo>
                                <a:lnTo>
                                  <a:pt x="0" y="0"/>
                                </a:lnTo>
                                <a:lnTo>
                                  <a:pt x="0" y="381000"/>
                                </a:lnTo>
                                <a:lnTo>
                                  <a:pt x="1298575" y="381000"/>
                                </a:lnTo>
                                <a:lnTo>
                                  <a:pt x="2272538" y="428625"/>
                                </a:lnTo>
                                <a:lnTo>
                                  <a:pt x="3246437" y="381000"/>
                                </a:lnTo>
                                <a:lnTo>
                                  <a:pt x="7772400" y="381000"/>
                                </a:lnTo>
                                <a:lnTo>
                                  <a:pt x="7772400" y="0"/>
                                </a:lnTo>
                                <a:close/>
                              </a:path>
                            </a:pathLst>
                          </a:custGeom>
                          <a:solidFill>
                            <a:srgbClr val="145F82"/>
                          </a:solidFill>
                        </wps:spPr>
                        <wps:bodyPr wrap="square" lIns="0" tIns="0" rIns="0" bIns="0" rtlCol="0">
                          <a:prstTxWarp prst="textNoShape">
                            <a:avLst/>
                          </a:prstTxWarp>
                          <a:noAutofit/>
                        </wps:bodyPr>
                      </wps:wsp>
                      <wps:wsp>
                        <wps:cNvPr id="18" name="Graphic 18"/>
                        <wps:cNvSpPr/>
                        <wps:spPr>
                          <a:xfrm>
                            <a:off x="6350" y="6350"/>
                            <a:ext cx="7772400" cy="428625"/>
                          </a:xfrm>
                          <a:custGeom>
                            <a:avLst/>
                            <a:gdLst/>
                            <a:ahLst/>
                            <a:cxnLst/>
                            <a:rect l="l" t="t" r="r" b="b"/>
                            <a:pathLst>
                              <a:path w="7772400" h="428625">
                                <a:moveTo>
                                  <a:pt x="7772400" y="381000"/>
                                </a:moveTo>
                                <a:lnTo>
                                  <a:pt x="3246437" y="381000"/>
                                </a:lnTo>
                                <a:lnTo>
                                  <a:pt x="2272538" y="428625"/>
                                </a:lnTo>
                                <a:lnTo>
                                  <a:pt x="1298575" y="381000"/>
                                </a:lnTo>
                                <a:lnTo>
                                  <a:pt x="0" y="381000"/>
                                </a:lnTo>
                                <a:lnTo>
                                  <a:pt x="0" y="317499"/>
                                </a:lnTo>
                                <a:lnTo>
                                  <a:pt x="0" y="222249"/>
                                </a:lnTo>
                                <a:lnTo>
                                  <a:pt x="0" y="0"/>
                                </a:lnTo>
                                <a:lnTo>
                                  <a:pt x="1298575" y="0"/>
                                </a:lnTo>
                                <a:lnTo>
                                  <a:pt x="3246437" y="0"/>
                                </a:lnTo>
                                <a:lnTo>
                                  <a:pt x="7772400" y="0"/>
                                </a:lnTo>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4.449439pt;width:613pt;height:34.75pt;mso-position-horizontal-relative:page;mso-position-vertical-relative:paragraph;z-index:-16730624" id="docshapegroup10" coordorigin="-10,-89" coordsize="12260,695">
                <v:shape style="position:absolute;left:0;top:-79;width:12240;height:675" id="docshape11" coordorigin="0,-79" coordsize="12240,675" path="m12240,-79l5113,-79,0,-79,0,521,2045,521,3579,596,5113,521,12240,521,12240,-79xe" filled="true" fillcolor="#145f82" stroked="false">
                  <v:path arrowok="t"/>
                  <v:fill type="solid"/>
                </v:shape>
                <v:shape style="position:absolute;left:0;top:-79;width:12240;height:675" id="docshape12" coordorigin="0,-79" coordsize="12240,675" path="m12240,521l5113,521,3579,596,2045,521,0,521,0,421,0,271,0,-79,2045,-79,5113,-79,12240,-79e" filled="false" stroked="true" strokeweight="1pt" strokecolor="#042333">
                  <v:path arrowok="t"/>
                  <v:stroke dashstyle="solid"/>
                </v:shape>
                <w10:wrap type="none"/>
              </v:group>
            </w:pict>
          </mc:Fallback>
        </mc:AlternateContent>
      </w:r>
      <w:r>
        <w:rPr>
          <w:color w:val="FFFFFF"/>
          <w:w w:val="110"/>
        </w:rPr>
        <w:t>Table</w:t>
      </w:r>
      <w:r>
        <w:rPr>
          <w:color w:val="FFFFFF"/>
          <w:spacing w:val="-13"/>
          <w:w w:val="110"/>
        </w:rPr>
        <w:t> </w:t>
      </w:r>
      <w:r>
        <w:rPr>
          <w:color w:val="FFFFFF"/>
          <w:w w:val="110"/>
        </w:rPr>
        <w:t>of</w:t>
      </w:r>
      <w:r>
        <w:rPr>
          <w:color w:val="FFFFFF"/>
          <w:spacing w:val="-15"/>
          <w:w w:val="110"/>
        </w:rPr>
        <w:t> </w:t>
      </w:r>
      <w:r>
        <w:rPr>
          <w:color w:val="FFFFFF"/>
          <w:w w:val="110"/>
        </w:rPr>
        <w:t>Contents</w:t>
      </w:r>
      <w:r>
        <w:rPr>
          <w:color w:val="FFFFFF"/>
          <w:spacing w:val="-13"/>
          <w:w w:val="110"/>
        </w:rPr>
        <w:t> </w:t>
      </w:r>
      <w:r>
        <w:rPr>
          <w:color w:val="FFFFFF"/>
          <w:w w:val="110"/>
        </w:rPr>
        <w:t>–</w:t>
      </w:r>
      <w:r>
        <w:rPr>
          <w:color w:val="FFFFFF"/>
          <w:spacing w:val="-14"/>
          <w:w w:val="110"/>
        </w:rPr>
        <w:t> </w:t>
      </w:r>
      <w:r>
        <w:rPr>
          <w:color w:val="FFFFFF"/>
          <w:w w:val="110"/>
        </w:rPr>
        <w:t>Seneca</w:t>
      </w:r>
      <w:r>
        <w:rPr>
          <w:color w:val="FFFFFF"/>
          <w:spacing w:val="-14"/>
          <w:w w:val="110"/>
        </w:rPr>
        <w:t> </w:t>
      </w:r>
      <w:r>
        <w:rPr>
          <w:color w:val="FFFFFF"/>
          <w:spacing w:val="-2"/>
          <w:w w:val="110"/>
        </w:rPr>
        <w:t>County</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2"/>
        <w:rPr>
          <w:b/>
          <w:sz w:val="20"/>
        </w:rPr>
      </w:pPr>
    </w:p>
    <w:tbl>
      <w:tblPr>
        <w:tblW w:w="0" w:type="auto"/>
        <w:jc w:val="left"/>
        <w:tblInd w:w="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89"/>
        <w:gridCol w:w="1361"/>
      </w:tblGrid>
      <w:tr>
        <w:trPr>
          <w:trHeight w:val="267" w:hRule="atLeast"/>
        </w:trPr>
        <w:tc>
          <w:tcPr>
            <w:tcW w:w="7989" w:type="dxa"/>
            <w:shd w:val="clear" w:color="auto" w:fill="C1E3F5"/>
          </w:tcPr>
          <w:p>
            <w:pPr>
              <w:pStyle w:val="TableParagraph"/>
              <w:spacing w:line="249" w:lineRule="exact"/>
              <w:ind w:left="108"/>
              <w:rPr>
                <w:b/>
                <w:sz w:val="22"/>
              </w:rPr>
            </w:pPr>
            <w:r>
              <w:rPr>
                <w:b/>
                <w:spacing w:val="-2"/>
                <w:w w:val="110"/>
                <w:sz w:val="22"/>
              </w:rPr>
              <w:t>Participating</w:t>
            </w:r>
            <w:r>
              <w:rPr>
                <w:b/>
                <w:spacing w:val="-3"/>
                <w:w w:val="110"/>
                <w:sz w:val="22"/>
              </w:rPr>
              <w:t> </w:t>
            </w:r>
            <w:r>
              <w:rPr>
                <w:b/>
                <w:spacing w:val="-2"/>
                <w:w w:val="110"/>
                <w:sz w:val="22"/>
              </w:rPr>
              <w:t>Partners</w:t>
            </w:r>
            <w:r>
              <w:rPr>
                <w:b/>
                <w:spacing w:val="-3"/>
                <w:w w:val="110"/>
                <w:sz w:val="22"/>
              </w:rPr>
              <w:t> </w:t>
            </w:r>
            <w:r>
              <w:rPr>
                <w:b/>
                <w:spacing w:val="-2"/>
                <w:w w:val="110"/>
                <w:sz w:val="22"/>
              </w:rPr>
              <w:t>and</w:t>
            </w:r>
            <w:r>
              <w:rPr>
                <w:b/>
                <w:w w:val="110"/>
                <w:sz w:val="22"/>
              </w:rPr>
              <w:t> </w:t>
            </w:r>
            <w:r>
              <w:rPr>
                <w:b/>
                <w:spacing w:val="-2"/>
                <w:w w:val="110"/>
                <w:sz w:val="22"/>
              </w:rPr>
              <w:t>Community</w:t>
            </w:r>
            <w:r>
              <w:rPr>
                <w:b/>
                <w:spacing w:val="-3"/>
                <w:w w:val="110"/>
                <w:sz w:val="22"/>
              </w:rPr>
              <w:t> </w:t>
            </w:r>
            <w:r>
              <w:rPr>
                <w:b/>
                <w:spacing w:val="-2"/>
                <w:w w:val="110"/>
                <w:sz w:val="22"/>
              </w:rPr>
              <w:t>Representation</w:t>
            </w:r>
          </w:p>
        </w:tc>
        <w:tc>
          <w:tcPr>
            <w:tcW w:w="1361" w:type="dxa"/>
            <w:shd w:val="clear" w:color="auto" w:fill="C1E3F5"/>
          </w:tcPr>
          <w:p>
            <w:pPr>
              <w:pStyle w:val="TableParagraph"/>
              <w:spacing w:line="249" w:lineRule="exact"/>
              <w:ind w:right="400"/>
              <w:jc w:val="right"/>
              <w:rPr>
                <w:sz w:val="22"/>
              </w:rPr>
            </w:pPr>
            <w:r>
              <w:rPr>
                <w:spacing w:val="-10"/>
                <w:w w:val="105"/>
                <w:sz w:val="22"/>
              </w:rPr>
              <w:t>3</w:t>
            </w:r>
          </w:p>
        </w:tc>
      </w:tr>
      <w:tr>
        <w:trPr>
          <w:trHeight w:val="267" w:hRule="atLeast"/>
        </w:trPr>
        <w:tc>
          <w:tcPr>
            <w:tcW w:w="7989" w:type="dxa"/>
          </w:tcPr>
          <w:p>
            <w:pPr>
              <w:pStyle w:val="TableParagraph"/>
              <w:spacing w:line="246" w:lineRule="exact"/>
              <w:ind w:left="108"/>
              <w:rPr>
                <w:b/>
                <w:sz w:val="22"/>
              </w:rPr>
            </w:pPr>
            <w:r>
              <w:rPr>
                <w:b/>
                <w:w w:val="110"/>
                <w:sz w:val="22"/>
              </w:rPr>
              <w:t>Executive</w:t>
            </w:r>
            <w:r>
              <w:rPr>
                <w:b/>
                <w:spacing w:val="-12"/>
                <w:w w:val="110"/>
                <w:sz w:val="22"/>
              </w:rPr>
              <w:t> </w:t>
            </w:r>
            <w:r>
              <w:rPr>
                <w:b/>
                <w:spacing w:val="-2"/>
                <w:w w:val="110"/>
                <w:sz w:val="22"/>
              </w:rPr>
              <w:t>Summary</w:t>
            </w:r>
          </w:p>
        </w:tc>
        <w:tc>
          <w:tcPr>
            <w:tcW w:w="1361" w:type="dxa"/>
          </w:tcPr>
          <w:p>
            <w:pPr>
              <w:pStyle w:val="TableParagraph"/>
              <w:spacing w:line="246" w:lineRule="exact"/>
              <w:ind w:right="400"/>
              <w:jc w:val="right"/>
              <w:rPr>
                <w:sz w:val="22"/>
              </w:rPr>
            </w:pPr>
            <w:r>
              <w:rPr>
                <w:spacing w:val="-10"/>
                <w:w w:val="105"/>
                <w:sz w:val="22"/>
              </w:rPr>
              <w:t>4</w:t>
            </w:r>
          </w:p>
        </w:tc>
      </w:tr>
      <w:tr>
        <w:trPr>
          <w:trHeight w:val="268" w:hRule="atLeast"/>
        </w:trPr>
        <w:tc>
          <w:tcPr>
            <w:tcW w:w="7989" w:type="dxa"/>
            <w:shd w:val="clear" w:color="auto" w:fill="C1E3F5"/>
          </w:tcPr>
          <w:p>
            <w:pPr>
              <w:pStyle w:val="TableParagraph"/>
              <w:spacing w:line="249" w:lineRule="exact"/>
              <w:ind w:left="108"/>
              <w:rPr>
                <w:b/>
                <w:sz w:val="22"/>
              </w:rPr>
            </w:pPr>
            <w:r>
              <w:rPr>
                <w:b/>
                <w:w w:val="110"/>
                <w:sz w:val="22"/>
              </w:rPr>
              <w:t>Community</w:t>
            </w:r>
            <w:r>
              <w:rPr>
                <w:b/>
                <w:spacing w:val="-14"/>
                <w:w w:val="110"/>
                <w:sz w:val="22"/>
              </w:rPr>
              <w:t> </w:t>
            </w:r>
            <w:r>
              <w:rPr>
                <w:b/>
                <w:spacing w:val="-2"/>
                <w:w w:val="110"/>
                <w:sz w:val="22"/>
              </w:rPr>
              <w:t>Description</w:t>
            </w:r>
          </w:p>
        </w:tc>
        <w:tc>
          <w:tcPr>
            <w:tcW w:w="1361" w:type="dxa"/>
            <w:shd w:val="clear" w:color="auto" w:fill="C1E3F5"/>
          </w:tcPr>
          <w:p>
            <w:pPr>
              <w:pStyle w:val="TableParagraph"/>
              <w:spacing w:line="249" w:lineRule="exact"/>
              <w:ind w:right="400"/>
              <w:jc w:val="right"/>
              <w:rPr>
                <w:sz w:val="22"/>
              </w:rPr>
            </w:pPr>
            <w:r>
              <w:rPr>
                <w:spacing w:val="-10"/>
                <w:w w:val="105"/>
                <w:sz w:val="22"/>
              </w:rPr>
              <w:t>6</w:t>
            </w:r>
          </w:p>
        </w:tc>
      </w:tr>
      <w:tr>
        <w:trPr>
          <w:trHeight w:val="268" w:hRule="atLeast"/>
        </w:trPr>
        <w:tc>
          <w:tcPr>
            <w:tcW w:w="7989" w:type="dxa"/>
          </w:tcPr>
          <w:p>
            <w:pPr>
              <w:pStyle w:val="TableParagraph"/>
              <w:spacing w:line="249" w:lineRule="exact"/>
              <w:ind w:left="828"/>
              <w:rPr>
                <w:b/>
                <w:sz w:val="22"/>
              </w:rPr>
            </w:pPr>
            <w:r>
              <w:rPr>
                <w:b/>
                <w:w w:val="110"/>
                <w:sz w:val="22"/>
              </w:rPr>
              <w:t>Service</w:t>
            </w:r>
            <w:r>
              <w:rPr>
                <w:b/>
                <w:spacing w:val="16"/>
                <w:w w:val="110"/>
                <w:sz w:val="22"/>
              </w:rPr>
              <w:t> </w:t>
            </w:r>
            <w:r>
              <w:rPr>
                <w:b/>
                <w:spacing w:val="-4"/>
                <w:w w:val="110"/>
                <w:sz w:val="22"/>
              </w:rPr>
              <w:t>Area</w:t>
            </w:r>
          </w:p>
        </w:tc>
        <w:tc>
          <w:tcPr>
            <w:tcW w:w="1361" w:type="dxa"/>
          </w:tcPr>
          <w:p>
            <w:pPr>
              <w:pStyle w:val="TableParagraph"/>
              <w:spacing w:line="249" w:lineRule="exact"/>
              <w:ind w:right="400"/>
              <w:jc w:val="right"/>
              <w:rPr>
                <w:sz w:val="22"/>
              </w:rPr>
            </w:pPr>
            <w:r>
              <w:rPr>
                <w:spacing w:val="-10"/>
                <w:w w:val="105"/>
                <w:sz w:val="22"/>
              </w:rPr>
              <w:t>6</w:t>
            </w:r>
          </w:p>
        </w:tc>
      </w:tr>
      <w:tr>
        <w:trPr>
          <w:trHeight w:val="268" w:hRule="atLeast"/>
        </w:trPr>
        <w:tc>
          <w:tcPr>
            <w:tcW w:w="7989" w:type="dxa"/>
            <w:shd w:val="clear" w:color="auto" w:fill="C1E3F5"/>
          </w:tcPr>
          <w:p>
            <w:pPr>
              <w:pStyle w:val="TableParagraph"/>
              <w:spacing w:line="249" w:lineRule="exact"/>
              <w:ind w:left="828"/>
              <w:rPr>
                <w:b/>
                <w:sz w:val="22"/>
              </w:rPr>
            </w:pPr>
            <w:r>
              <w:rPr>
                <w:b/>
                <w:spacing w:val="-2"/>
                <w:w w:val="110"/>
                <w:sz w:val="22"/>
              </w:rPr>
              <w:t>Demographic</w:t>
            </w:r>
            <w:r>
              <w:rPr>
                <w:b/>
                <w:spacing w:val="4"/>
                <w:w w:val="110"/>
                <w:sz w:val="22"/>
              </w:rPr>
              <w:t> </w:t>
            </w:r>
            <w:r>
              <w:rPr>
                <w:b/>
                <w:spacing w:val="-2"/>
                <w:w w:val="110"/>
                <w:sz w:val="22"/>
              </w:rPr>
              <w:t>Summary</w:t>
            </w:r>
          </w:p>
        </w:tc>
        <w:tc>
          <w:tcPr>
            <w:tcW w:w="1361" w:type="dxa"/>
            <w:shd w:val="clear" w:color="auto" w:fill="C1E3F5"/>
          </w:tcPr>
          <w:p>
            <w:pPr>
              <w:pStyle w:val="TableParagraph"/>
              <w:spacing w:line="249" w:lineRule="exact"/>
              <w:ind w:right="400"/>
              <w:jc w:val="right"/>
              <w:rPr>
                <w:sz w:val="22"/>
              </w:rPr>
            </w:pPr>
            <w:r>
              <w:rPr>
                <w:spacing w:val="-10"/>
                <w:w w:val="105"/>
                <w:sz w:val="22"/>
              </w:rPr>
              <w:t>6</w:t>
            </w:r>
          </w:p>
        </w:tc>
      </w:tr>
      <w:tr>
        <w:trPr>
          <w:trHeight w:val="268" w:hRule="atLeast"/>
        </w:trPr>
        <w:tc>
          <w:tcPr>
            <w:tcW w:w="7989" w:type="dxa"/>
          </w:tcPr>
          <w:p>
            <w:pPr>
              <w:pStyle w:val="TableParagraph"/>
              <w:spacing w:line="249" w:lineRule="exact"/>
              <w:ind w:left="108"/>
              <w:rPr>
                <w:b/>
                <w:sz w:val="22"/>
              </w:rPr>
            </w:pPr>
            <w:r>
              <w:rPr>
                <w:b/>
                <w:w w:val="110"/>
                <w:sz w:val="22"/>
              </w:rPr>
              <w:t>Health</w:t>
            </w:r>
            <w:r>
              <w:rPr>
                <w:b/>
                <w:spacing w:val="-3"/>
                <w:w w:val="110"/>
                <w:sz w:val="22"/>
              </w:rPr>
              <w:t> </w:t>
            </w:r>
            <w:r>
              <w:rPr>
                <w:b/>
                <w:w w:val="110"/>
                <w:sz w:val="22"/>
              </w:rPr>
              <w:t>Status</w:t>
            </w:r>
            <w:r>
              <w:rPr>
                <w:b/>
                <w:spacing w:val="-3"/>
                <w:w w:val="110"/>
                <w:sz w:val="22"/>
              </w:rPr>
              <w:t> </w:t>
            </w:r>
            <w:r>
              <w:rPr>
                <w:b/>
                <w:spacing w:val="-2"/>
                <w:w w:val="110"/>
                <w:sz w:val="22"/>
              </w:rPr>
              <w:t>Description</w:t>
            </w:r>
          </w:p>
        </w:tc>
        <w:tc>
          <w:tcPr>
            <w:tcW w:w="1361" w:type="dxa"/>
          </w:tcPr>
          <w:p>
            <w:pPr>
              <w:pStyle w:val="TableParagraph"/>
              <w:spacing w:line="249" w:lineRule="exact"/>
              <w:ind w:right="400"/>
              <w:jc w:val="right"/>
              <w:rPr>
                <w:sz w:val="22"/>
              </w:rPr>
            </w:pPr>
            <w:r>
              <w:rPr>
                <w:spacing w:val="-10"/>
                <w:w w:val="105"/>
                <w:sz w:val="22"/>
              </w:rPr>
              <w:t>9</w:t>
            </w:r>
          </w:p>
        </w:tc>
      </w:tr>
      <w:tr>
        <w:trPr>
          <w:trHeight w:val="268" w:hRule="atLeast"/>
        </w:trPr>
        <w:tc>
          <w:tcPr>
            <w:tcW w:w="7989" w:type="dxa"/>
            <w:shd w:val="clear" w:color="auto" w:fill="C1E3F5"/>
          </w:tcPr>
          <w:p>
            <w:pPr>
              <w:pStyle w:val="TableParagraph"/>
              <w:spacing w:line="249" w:lineRule="exact"/>
              <w:ind w:left="828"/>
              <w:rPr>
                <w:b/>
                <w:sz w:val="22"/>
              </w:rPr>
            </w:pPr>
            <w:r>
              <w:rPr>
                <w:b/>
                <w:spacing w:val="2"/>
                <w:w w:val="110"/>
                <w:sz w:val="22"/>
              </w:rPr>
              <w:t>Speciﬁc</w:t>
            </w:r>
            <w:r>
              <w:rPr>
                <w:b/>
                <w:spacing w:val="22"/>
                <w:w w:val="110"/>
                <w:sz w:val="22"/>
              </w:rPr>
              <w:t> </w:t>
            </w:r>
            <w:r>
              <w:rPr>
                <w:b/>
                <w:spacing w:val="-2"/>
                <w:w w:val="110"/>
                <w:sz w:val="22"/>
              </w:rPr>
              <w:t>Methodology</w:t>
            </w:r>
          </w:p>
        </w:tc>
        <w:tc>
          <w:tcPr>
            <w:tcW w:w="1361" w:type="dxa"/>
            <w:shd w:val="clear" w:color="auto" w:fill="C1E3F5"/>
          </w:tcPr>
          <w:p>
            <w:pPr>
              <w:pStyle w:val="TableParagraph"/>
              <w:spacing w:line="249" w:lineRule="exact"/>
              <w:ind w:right="400"/>
              <w:jc w:val="right"/>
              <w:rPr>
                <w:sz w:val="22"/>
              </w:rPr>
            </w:pPr>
            <w:r>
              <w:rPr>
                <w:spacing w:val="-10"/>
                <w:w w:val="105"/>
                <w:sz w:val="22"/>
              </w:rPr>
              <w:t>9</w:t>
            </w:r>
          </w:p>
        </w:tc>
      </w:tr>
      <w:tr>
        <w:trPr>
          <w:trHeight w:val="268" w:hRule="atLeast"/>
        </w:trPr>
        <w:tc>
          <w:tcPr>
            <w:tcW w:w="7989" w:type="dxa"/>
          </w:tcPr>
          <w:p>
            <w:pPr>
              <w:pStyle w:val="TableParagraph"/>
              <w:spacing w:line="249" w:lineRule="exact"/>
              <w:ind w:left="828"/>
              <w:rPr>
                <w:b/>
                <w:sz w:val="22"/>
              </w:rPr>
            </w:pPr>
            <w:r>
              <w:rPr>
                <w:b/>
                <w:spacing w:val="-2"/>
                <w:w w:val="110"/>
                <w:sz w:val="22"/>
              </w:rPr>
              <w:t>NYS</w:t>
            </w:r>
            <w:r>
              <w:rPr>
                <w:b/>
                <w:spacing w:val="-9"/>
                <w:w w:val="110"/>
                <w:sz w:val="22"/>
              </w:rPr>
              <w:t> </w:t>
            </w:r>
            <w:r>
              <w:rPr>
                <w:b/>
                <w:spacing w:val="-2"/>
                <w:w w:val="110"/>
                <w:sz w:val="22"/>
              </w:rPr>
              <w:t>Prevention</w:t>
            </w:r>
            <w:r>
              <w:rPr>
                <w:b/>
                <w:spacing w:val="-11"/>
                <w:w w:val="110"/>
                <w:sz w:val="22"/>
              </w:rPr>
              <w:t> </w:t>
            </w:r>
            <w:r>
              <w:rPr>
                <w:b/>
                <w:spacing w:val="-2"/>
                <w:w w:val="110"/>
                <w:sz w:val="22"/>
              </w:rPr>
              <w:t>Agenda</w:t>
            </w:r>
          </w:p>
        </w:tc>
        <w:tc>
          <w:tcPr>
            <w:tcW w:w="1361" w:type="dxa"/>
          </w:tcPr>
          <w:p>
            <w:pPr>
              <w:pStyle w:val="TableParagraph"/>
              <w:spacing w:line="249" w:lineRule="exact"/>
              <w:ind w:right="400"/>
              <w:jc w:val="right"/>
              <w:rPr>
                <w:sz w:val="22"/>
              </w:rPr>
            </w:pPr>
            <w:r>
              <w:rPr>
                <w:spacing w:val="-10"/>
                <w:w w:val="105"/>
                <w:sz w:val="22"/>
              </w:rPr>
              <w:t>9</w:t>
            </w:r>
          </w:p>
        </w:tc>
      </w:tr>
      <w:tr>
        <w:trPr>
          <w:trHeight w:val="268" w:hRule="atLeast"/>
        </w:trPr>
        <w:tc>
          <w:tcPr>
            <w:tcW w:w="7989" w:type="dxa"/>
            <w:shd w:val="clear" w:color="auto" w:fill="C1E3F5"/>
          </w:tcPr>
          <w:p>
            <w:pPr>
              <w:pStyle w:val="TableParagraph"/>
              <w:spacing w:line="249" w:lineRule="exact"/>
              <w:ind w:left="825"/>
              <w:rPr>
                <w:b/>
                <w:sz w:val="22"/>
              </w:rPr>
            </w:pPr>
            <w:r>
              <w:rPr>
                <w:b/>
                <w:w w:val="110"/>
                <w:sz w:val="22"/>
              </w:rPr>
              <w:t>Chronic</w:t>
            </w:r>
            <w:r>
              <w:rPr>
                <w:b/>
                <w:spacing w:val="12"/>
                <w:w w:val="115"/>
                <w:sz w:val="22"/>
              </w:rPr>
              <w:t> </w:t>
            </w:r>
            <w:r>
              <w:rPr>
                <w:b/>
                <w:spacing w:val="-2"/>
                <w:w w:val="115"/>
                <w:sz w:val="22"/>
              </w:rPr>
              <w:t>Disease</w:t>
            </w:r>
          </w:p>
        </w:tc>
        <w:tc>
          <w:tcPr>
            <w:tcW w:w="1361" w:type="dxa"/>
            <w:shd w:val="clear" w:color="auto" w:fill="C1E3F5"/>
          </w:tcPr>
          <w:p>
            <w:pPr>
              <w:pStyle w:val="TableParagraph"/>
              <w:spacing w:line="249" w:lineRule="exact"/>
              <w:ind w:right="328"/>
              <w:jc w:val="right"/>
              <w:rPr>
                <w:sz w:val="22"/>
              </w:rPr>
            </w:pPr>
            <w:r>
              <w:rPr>
                <w:spacing w:val="-5"/>
                <w:w w:val="105"/>
                <w:sz w:val="22"/>
              </w:rPr>
              <w:t>26</w:t>
            </w:r>
          </w:p>
        </w:tc>
      </w:tr>
      <w:tr>
        <w:trPr>
          <w:trHeight w:val="268" w:hRule="atLeast"/>
        </w:trPr>
        <w:tc>
          <w:tcPr>
            <w:tcW w:w="7989" w:type="dxa"/>
          </w:tcPr>
          <w:p>
            <w:pPr>
              <w:pStyle w:val="TableParagraph"/>
              <w:spacing w:line="249" w:lineRule="exact"/>
              <w:ind w:left="828"/>
              <w:rPr>
                <w:b/>
                <w:sz w:val="22"/>
              </w:rPr>
            </w:pPr>
            <w:r>
              <w:rPr>
                <w:b/>
                <w:w w:val="110"/>
                <w:sz w:val="22"/>
              </w:rPr>
              <w:t>County</w:t>
            </w:r>
            <w:r>
              <w:rPr>
                <w:b/>
                <w:spacing w:val="-11"/>
                <w:w w:val="110"/>
                <w:sz w:val="22"/>
              </w:rPr>
              <w:t> </w:t>
            </w:r>
            <w:r>
              <w:rPr>
                <w:b/>
                <w:w w:val="110"/>
                <w:sz w:val="22"/>
              </w:rPr>
              <w:t>Health</w:t>
            </w:r>
            <w:r>
              <w:rPr>
                <w:b/>
                <w:spacing w:val="-7"/>
                <w:w w:val="110"/>
                <w:sz w:val="22"/>
              </w:rPr>
              <w:t> </w:t>
            </w:r>
            <w:r>
              <w:rPr>
                <w:b/>
                <w:spacing w:val="-2"/>
                <w:w w:val="110"/>
                <w:sz w:val="22"/>
              </w:rPr>
              <w:t>Rankings</w:t>
            </w:r>
          </w:p>
        </w:tc>
        <w:tc>
          <w:tcPr>
            <w:tcW w:w="1361" w:type="dxa"/>
          </w:tcPr>
          <w:p>
            <w:pPr>
              <w:pStyle w:val="TableParagraph"/>
              <w:spacing w:line="249" w:lineRule="exact"/>
              <w:ind w:right="328"/>
              <w:jc w:val="right"/>
              <w:rPr>
                <w:sz w:val="22"/>
              </w:rPr>
            </w:pPr>
            <w:r>
              <w:rPr>
                <w:spacing w:val="-5"/>
                <w:w w:val="105"/>
                <w:sz w:val="22"/>
              </w:rPr>
              <w:t>29</w:t>
            </w:r>
          </w:p>
        </w:tc>
      </w:tr>
      <w:tr>
        <w:trPr>
          <w:trHeight w:val="267" w:hRule="atLeast"/>
        </w:trPr>
        <w:tc>
          <w:tcPr>
            <w:tcW w:w="7989" w:type="dxa"/>
            <w:shd w:val="clear" w:color="auto" w:fill="C1E3F5"/>
          </w:tcPr>
          <w:p>
            <w:pPr>
              <w:pStyle w:val="TableParagraph"/>
              <w:spacing w:line="249" w:lineRule="exact"/>
              <w:ind w:left="828"/>
              <w:rPr>
                <w:b/>
                <w:sz w:val="22"/>
              </w:rPr>
            </w:pPr>
            <w:r>
              <w:rPr>
                <w:b/>
                <w:w w:val="110"/>
                <w:sz w:val="22"/>
              </w:rPr>
              <w:t>Health Challenges</w:t>
            </w:r>
            <w:r>
              <w:rPr>
                <w:b/>
                <w:spacing w:val="1"/>
                <w:w w:val="110"/>
                <w:sz w:val="22"/>
              </w:rPr>
              <w:t> </w:t>
            </w:r>
            <w:r>
              <w:rPr>
                <w:b/>
                <w:w w:val="110"/>
                <w:sz w:val="22"/>
              </w:rPr>
              <w:t>and</w:t>
            </w:r>
            <w:r>
              <w:rPr>
                <w:b/>
                <w:spacing w:val="5"/>
                <w:w w:val="110"/>
                <w:sz w:val="22"/>
              </w:rPr>
              <w:t> </w:t>
            </w:r>
            <w:r>
              <w:rPr>
                <w:b/>
                <w:w w:val="110"/>
                <w:sz w:val="22"/>
              </w:rPr>
              <w:t>Associated</w:t>
            </w:r>
            <w:r>
              <w:rPr>
                <w:b/>
                <w:spacing w:val="5"/>
                <w:w w:val="110"/>
                <w:sz w:val="22"/>
              </w:rPr>
              <w:t> </w:t>
            </w:r>
            <w:r>
              <w:rPr>
                <w:b/>
                <w:w w:val="110"/>
                <w:sz w:val="22"/>
              </w:rPr>
              <w:t>Risk</w:t>
            </w:r>
            <w:r>
              <w:rPr>
                <w:b/>
                <w:spacing w:val="5"/>
                <w:w w:val="110"/>
                <w:sz w:val="22"/>
              </w:rPr>
              <w:t> </w:t>
            </w:r>
            <w:r>
              <w:rPr>
                <w:b/>
                <w:spacing w:val="-2"/>
                <w:w w:val="110"/>
                <w:sz w:val="22"/>
              </w:rPr>
              <w:t>Factors</w:t>
            </w:r>
          </w:p>
        </w:tc>
        <w:tc>
          <w:tcPr>
            <w:tcW w:w="1361" w:type="dxa"/>
            <w:shd w:val="clear" w:color="auto" w:fill="C1E3F5"/>
          </w:tcPr>
          <w:p>
            <w:pPr>
              <w:pStyle w:val="TableParagraph"/>
              <w:spacing w:line="249" w:lineRule="exact"/>
              <w:ind w:right="328"/>
              <w:jc w:val="right"/>
              <w:rPr>
                <w:sz w:val="22"/>
              </w:rPr>
            </w:pPr>
            <w:r>
              <w:rPr>
                <w:spacing w:val="-5"/>
                <w:w w:val="105"/>
                <w:sz w:val="22"/>
              </w:rPr>
              <w:t>29</w:t>
            </w:r>
          </w:p>
        </w:tc>
      </w:tr>
      <w:tr>
        <w:trPr>
          <w:trHeight w:val="267" w:hRule="atLeast"/>
        </w:trPr>
        <w:tc>
          <w:tcPr>
            <w:tcW w:w="7989" w:type="dxa"/>
          </w:tcPr>
          <w:p>
            <w:pPr>
              <w:pStyle w:val="TableParagraph"/>
              <w:spacing w:line="246" w:lineRule="exact"/>
              <w:ind w:left="108"/>
              <w:rPr>
                <w:b/>
                <w:sz w:val="22"/>
              </w:rPr>
            </w:pPr>
            <w:r>
              <w:rPr>
                <w:b/>
                <w:w w:val="110"/>
                <w:sz w:val="22"/>
              </w:rPr>
              <w:t>Community</w:t>
            </w:r>
            <w:r>
              <w:rPr>
                <w:b/>
                <w:spacing w:val="-5"/>
                <w:w w:val="110"/>
                <w:sz w:val="22"/>
              </w:rPr>
              <w:t> </w:t>
            </w:r>
            <w:r>
              <w:rPr>
                <w:b/>
                <w:w w:val="110"/>
                <w:sz w:val="22"/>
              </w:rPr>
              <w:t>Assets</w:t>
            </w:r>
            <w:r>
              <w:rPr>
                <w:b/>
                <w:spacing w:val="-5"/>
                <w:w w:val="110"/>
                <w:sz w:val="22"/>
              </w:rPr>
              <w:t> </w:t>
            </w:r>
            <w:r>
              <w:rPr>
                <w:b/>
                <w:w w:val="110"/>
                <w:sz w:val="22"/>
              </w:rPr>
              <w:t>and</w:t>
            </w:r>
            <w:r>
              <w:rPr>
                <w:b/>
                <w:spacing w:val="-8"/>
                <w:w w:val="110"/>
                <w:sz w:val="22"/>
              </w:rPr>
              <w:t> </w:t>
            </w:r>
            <w:r>
              <w:rPr>
                <w:b/>
                <w:spacing w:val="-2"/>
                <w:w w:val="110"/>
                <w:sz w:val="22"/>
              </w:rPr>
              <w:t>Resources</w:t>
            </w:r>
          </w:p>
        </w:tc>
        <w:tc>
          <w:tcPr>
            <w:tcW w:w="1361" w:type="dxa"/>
          </w:tcPr>
          <w:p>
            <w:pPr>
              <w:pStyle w:val="TableParagraph"/>
              <w:spacing w:line="246" w:lineRule="exact"/>
              <w:ind w:right="328"/>
              <w:jc w:val="right"/>
              <w:rPr>
                <w:sz w:val="22"/>
              </w:rPr>
            </w:pPr>
            <w:r>
              <w:rPr>
                <w:spacing w:val="-5"/>
                <w:w w:val="105"/>
                <w:sz w:val="22"/>
              </w:rPr>
              <w:t>31</w:t>
            </w:r>
          </w:p>
        </w:tc>
      </w:tr>
      <w:tr>
        <w:trPr>
          <w:trHeight w:val="268" w:hRule="atLeast"/>
        </w:trPr>
        <w:tc>
          <w:tcPr>
            <w:tcW w:w="7989" w:type="dxa"/>
            <w:shd w:val="clear" w:color="auto" w:fill="C1E3F5"/>
          </w:tcPr>
          <w:p>
            <w:pPr>
              <w:pStyle w:val="TableParagraph"/>
              <w:spacing w:line="249" w:lineRule="exact"/>
              <w:ind w:left="828"/>
              <w:rPr>
                <w:b/>
                <w:sz w:val="22"/>
              </w:rPr>
            </w:pPr>
            <w:r>
              <w:rPr>
                <w:b/>
                <w:w w:val="105"/>
                <w:sz w:val="22"/>
              </w:rPr>
              <w:t>Priority</w:t>
            </w:r>
            <w:r>
              <w:rPr>
                <w:b/>
                <w:spacing w:val="-4"/>
                <w:w w:val="105"/>
                <w:sz w:val="22"/>
              </w:rPr>
              <w:t> </w:t>
            </w:r>
            <w:r>
              <w:rPr>
                <w:b/>
                <w:spacing w:val="-2"/>
                <w:w w:val="110"/>
                <w:sz w:val="22"/>
              </w:rPr>
              <w:t>Areas</w:t>
            </w:r>
          </w:p>
        </w:tc>
        <w:tc>
          <w:tcPr>
            <w:tcW w:w="1361" w:type="dxa"/>
            <w:shd w:val="clear" w:color="auto" w:fill="C1E3F5"/>
          </w:tcPr>
          <w:p>
            <w:pPr>
              <w:pStyle w:val="TableParagraph"/>
              <w:spacing w:line="249" w:lineRule="exact"/>
              <w:ind w:right="328"/>
              <w:jc w:val="right"/>
              <w:rPr>
                <w:sz w:val="22"/>
              </w:rPr>
            </w:pPr>
            <w:r>
              <w:rPr>
                <w:spacing w:val="-5"/>
                <w:w w:val="105"/>
                <w:sz w:val="22"/>
              </w:rPr>
              <w:t>32</w:t>
            </w:r>
          </w:p>
        </w:tc>
      </w:tr>
      <w:tr>
        <w:trPr>
          <w:trHeight w:val="268" w:hRule="atLeast"/>
        </w:trPr>
        <w:tc>
          <w:tcPr>
            <w:tcW w:w="7989" w:type="dxa"/>
            <w:shd w:val="clear" w:color="auto" w:fill="145F82"/>
          </w:tcPr>
          <w:p>
            <w:pPr>
              <w:pStyle w:val="TableParagraph"/>
              <w:spacing w:line="249" w:lineRule="exact"/>
              <w:ind w:left="108"/>
              <w:rPr>
                <w:sz w:val="22"/>
              </w:rPr>
            </w:pPr>
            <w:r>
              <w:rPr>
                <w:color w:val="FFFFFF"/>
                <w:spacing w:val="-2"/>
                <w:w w:val="110"/>
                <w:sz w:val="22"/>
              </w:rPr>
              <w:t>List</w:t>
            </w:r>
            <w:r>
              <w:rPr>
                <w:color w:val="FFFFFF"/>
                <w:spacing w:val="-9"/>
                <w:w w:val="110"/>
                <w:sz w:val="22"/>
              </w:rPr>
              <w:t> </w:t>
            </w:r>
            <w:r>
              <w:rPr>
                <w:color w:val="FFFFFF"/>
                <w:spacing w:val="-2"/>
                <w:w w:val="110"/>
                <w:sz w:val="22"/>
              </w:rPr>
              <w:t>of</w:t>
            </w:r>
            <w:r>
              <w:rPr>
                <w:color w:val="FFFFFF"/>
                <w:spacing w:val="-8"/>
                <w:w w:val="110"/>
                <w:sz w:val="22"/>
              </w:rPr>
              <w:t> </w:t>
            </w:r>
            <w:r>
              <w:rPr>
                <w:color w:val="FFFFFF"/>
                <w:spacing w:val="-2"/>
                <w:w w:val="110"/>
                <w:sz w:val="22"/>
              </w:rPr>
              <w:t>Tables:</w:t>
            </w:r>
          </w:p>
        </w:tc>
        <w:tc>
          <w:tcPr>
            <w:tcW w:w="1361" w:type="dxa"/>
            <w:shd w:val="clear" w:color="auto" w:fill="145F82"/>
          </w:tcPr>
          <w:p>
            <w:pPr>
              <w:pStyle w:val="TableParagraph"/>
              <w:spacing w:line="240" w:lineRule="auto"/>
              <w:rPr>
                <w:rFonts w:ascii="Times New Roman"/>
                <w:sz w:val="18"/>
              </w:rPr>
            </w:pPr>
          </w:p>
        </w:tc>
      </w:tr>
      <w:tr>
        <w:trPr>
          <w:trHeight w:val="268" w:hRule="atLeast"/>
        </w:trPr>
        <w:tc>
          <w:tcPr>
            <w:tcW w:w="7989" w:type="dxa"/>
          </w:tcPr>
          <w:p>
            <w:pPr>
              <w:pStyle w:val="TableParagraph"/>
              <w:spacing w:line="249" w:lineRule="exact"/>
              <w:ind w:left="828"/>
              <w:rPr>
                <w:sz w:val="22"/>
              </w:rPr>
            </w:pPr>
            <w:r>
              <w:rPr>
                <w:w w:val="105"/>
                <w:sz w:val="22"/>
              </w:rPr>
              <w:t>Table</w:t>
            </w:r>
            <w:r>
              <w:rPr>
                <w:spacing w:val="-5"/>
                <w:w w:val="105"/>
                <w:sz w:val="22"/>
              </w:rPr>
              <w:t> </w:t>
            </w:r>
            <w:r>
              <w:rPr>
                <w:w w:val="105"/>
                <w:sz w:val="22"/>
              </w:rPr>
              <w:t>S1:</w:t>
            </w:r>
            <w:r>
              <w:rPr>
                <w:spacing w:val="-6"/>
                <w:w w:val="105"/>
                <w:sz w:val="22"/>
              </w:rPr>
              <w:t> </w:t>
            </w:r>
            <w:r>
              <w:rPr>
                <w:w w:val="105"/>
                <w:sz w:val="22"/>
              </w:rPr>
              <w:t>NYS</w:t>
            </w:r>
            <w:r>
              <w:rPr>
                <w:spacing w:val="-4"/>
                <w:w w:val="105"/>
                <w:sz w:val="22"/>
              </w:rPr>
              <w:t> </w:t>
            </w:r>
            <w:r>
              <w:rPr>
                <w:w w:val="105"/>
                <w:sz w:val="22"/>
              </w:rPr>
              <w:t>Prevention</w:t>
            </w:r>
            <w:r>
              <w:rPr>
                <w:spacing w:val="-4"/>
                <w:w w:val="105"/>
                <w:sz w:val="22"/>
              </w:rPr>
              <w:t> </w:t>
            </w:r>
            <w:r>
              <w:rPr>
                <w:w w:val="105"/>
                <w:sz w:val="22"/>
              </w:rPr>
              <w:t>Agenda</w:t>
            </w:r>
            <w:r>
              <w:rPr>
                <w:spacing w:val="-2"/>
                <w:w w:val="105"/>
                <w:sz w:val="22"/>
              </w:rPr>
              <w:t> </w:t>
            </w:r>
            <w:r>
              <w:rPr>
                <w:w w:val="105"/>
                <w:sz w:val="22"/>
              </w:rPr>
              <w:t>2025-2030</w:t>
            </w:r>
            <w:r>
              <w:rPr>
                <w:spacing w:val="-3"/>
                <w:w w:val="105"/>
                <w:sz w:val="22"/>
              </w:rPr>
              <w:t> </w:t>
            </w:r>
            <w:r>
              <w:rPr>
                <w:w w:val="105"/>
                <w:sz w:val="22"/>
              </w:rPr>
              <w:t>Domains</w:t>
            </w:r>
            <w:r>
              <w:rPr>
                <w:spacing w:val="-5"/>
                <w:w w:val="105"/>
                <w:sz w:val="22"/>
              </w:rPr>
              <w:t> </w:t>
            </w:r>
            <w:r>
              <w:rPr>
                <w:w w:val="105"/>
                <w:sz w:val="22"/>
              </w:rPr>
              <w:t>and</w:t>
            </w:r>
            <w:r>
              <w:rPr>
                <w:spacing w:val="-2"/>
                <w:w w:val="105"/>
                <w:sz w:val="22"/>
              </w:rPr>
              <w:t> Priorities</w:t>
            </w:r>
          </w:p>
        </w:tc>
        <w:tc>
          <w:tcPr>
            <w:tcW w:w="1361" w:type="dxa"/>
          </w:tcPr>
          <w:p>
            <w:pPr>
              <w:pStyle w:val="TableParagraph"/>
              <w:spacing w:line="249" w:lineRule="exact"/>
              <w:ind w:right="328"/>
              <w:jc w:val="right"/>
              <w:rPr>
                <w:sz w:val="22"/>
              </w:rPr>
            </w:pPr>
            <w:r>
              <w:rPr>
                <w:spacing w:val="-5"/>
                <w:w w:val="105"/>
                <w:sz w:val="22"/>
              </w:rPr>
              <w:t>10</w:t>
            </w:r>
          </w:p>
        </w:tc>
      </w:tr>
      <w:tr>
        <w:trPr>
          <w:trHeight w:val="268" w:hRule="atLeast"/>
        </w:trPr>
        <w:tc>
          <w:tcPr>
            <w:tcW w:w="7989" w:type="dxa"/>
            <w:shd w:val="clear" w:color="auto" w:fill="C1E3F5"/>
          </w:tcPr>
          <w:p>
            <w:pPr>
              <w:pStyle w:val="TableParagraph"/>
              <w:spacing w:line="249" w:lineRule="exact"/>
              <w:ind w:left="828"/>
              <w:rPr>
                <w:sz w:val="22"/>
              </w:rPr>
            </w:pPr>
            <w:r>
              <w:rPr>
                <w:spacing w:val="-2"/>
                <w:w w:val="110"/>
                <w:sz w:val="22"/>
              </w:rPr>
              <w:t>Table</w:t>
            </w:r>
            <w:r>
              <w:rPr>
                <w:spacing w:val="-7"/>
                <w:w w:val="110"/>
                <w:sz w:val="22"/>
              </w:rPr>
              <w:t> </w:t>
            </w:r>
            <w:r>
              <w:rPr>
                <w:spacing w:val="-2"/>
                <w:w w:val="110"/>
                <w:sz w:val="22"/>
              </w:rPr>
              <w:t>S2:</w:t>
            </w:r>
            <w:r>
              <w:rPr>
                <w:spacing w:val="-9"/>
                <w:w w:val="110"/>
                <w:sz w:val="22"/>
              </w:rPr>
              <w:t> </w:t>
            </w:r>
            <w:r>
              <w:rPr>
                <w:spacing w:val="-2"/>
                <w:w w:val="110"/>
                <w:sz w:val="22"/>
              </w:rPr>
              <w:t>Causes</w:t>
            </w:r>
            <w:r>
              <w:rPr>
                <w:spacing w:val="-4"/>
                <w:w w:val="110"/>
                <w:sz w:val="22"/>
              </w:rPr>
              <w:t> </w:t>
            </w:r>
            <w:r>
              <w:rPr>
                <w:spacing w:val="-2"/>
                <w:w w:val="110"/>
                <w:sz w:val="22"/>
              </w:rPr>
              <w:t>of</w:t>
            </w:r>
            <w:r>
              <w:rPr>
                <w:spacing w:val="-4"/>
                <w:w w:val="110"/>
                <w:sz w:val="22"/>
              </w:rPr>
              <w:t> </w:t>
            </w:r>
            <w:r>
              <w:rPr>
                <w:spacing w:val="-2"/>
                <w:w w:val="110"/>
                <w:sz w:val="22"/>
              </w:rPr>
              <w:t>Death</w:t>
            </w:r>
          </w:p>
        </w:tc>
        <w:tc>
          <w:tcPr>
            <w:tcW w:w="1361" w:type="dxa"/>
            <w:shd w:val="clear" w:color="auto" w:fill="C1E3F5"/>
          </w:tcPr>
          <w:p>
            <w:pPr>
              <w:pStyle w:val="TableParagraph"/>
              <w:spacing w:line="249" w:lineRule="exact"/>
              <w:ind w:right="328"/>
              <w:jc w:val="right"/>
              <w:rPr>
                <w:sz w:val="22"/>
              </w:rPr>
            </w:pPr>
            <w:r>
              <w:rPr>
                <w:spacing w:val="-5"/>
                <w:w w:val="105"/>
                <w:sz w:val="22"/>
              </w:rPr>
              <w:t>27</w:t>
            </w:r>
          </w:p>
        </w:tc>
      </w:tr>
      <w:tr>
        <w:trPr>
          <w:trHeight w:val="268" w:hRule="atLeast"/>
        </w:trPr>
        <w:tc>
          <w:tcPr>
            <w:tcW w:w="7989" w:type="dxa"/>
          </w:tcPr>
          <w:p>
            <w:pPr>
              <w:pStyle w:val="TableParagraph"/>
              <w:spacing w:line="249" w:lineRule="exact"/>
              <w:ind w:left="828"/>
              <w:rPr>
                <w:sz w:val="22"/>
              </w:rPr>
            </w:pPr>
            <w:r>
              <w:rPr>
                <w:w w:val="105"/>
                <w:sz w:val="22"/>
              </w:rPr>
              <w:t>Table</w:t>
            </w:r>
            <w:r>
              <w:rPr>
                <w:spacing w:val="-10"/>
                <w:w w:val="105"/>
                <w:sz w:val="22"/>
              </w:rPr>
              <w:t> </w:t>
            </w:r>
            <w:r>
              <w:rPr>
                <w:w w:val="105"/>
                <w:sz w:val="22"/>
              </w:rPr>
              <w:t>S3:</w:t>
            </w:r>
            <w:r>
              <w:rPr>
                <w:spacing w:val="-9"/>
                <w:w w:val="105"/>
                <w:sz w:val="22"/>
              </w:rPr>
              <w:t> </w:t>
            </w:r>
            <w:r>
              <w:rPr>
                <w:w w:val="105"/>
                <w:sz w:val="22"/>
              </w:rPr>
              <w:t>Emergency</w:t>
            </w:r>
            <w:r>
              <w:rPr>
                <w:spacing w:val="-8"/>
                <w:w w:val="105"/>
                <w:sz w:val="22"/>
              </w:rPr>
              <w:t> </w:t>
            </w:r>
            <w:r>
              <w:rPr>
                <w:w w:val="105"/>
                <w:sz w:val="22"/>
              </w:rPr>
              <w:t>Department</w:t>
            </w:r>
            <w:r>
              <w:rPr>
                <w:spacing w:val="-10"/>
                <w:w w:val="105"/>
                <w:sz w:val="22"/>
              </w:rPr>
              <w:t> </w:t>
            </w:r>
            <w:r>
              <w:rPr>
                <w:spacing w:val="-2"/>
                <w:w w:val="105"/>
                <w:sz w:val="22"/>
              </w:rPr>
              <w:t>Visits</w:t>
            </w:r>
          </w:p>
        </w:tc>
        <w:tc>
          <w:tcPr>
            <w:tcW w:w="1361" w:type="dxa"/>
          </w:tcPr>
          <w:p>
            <w:pPr>
              <w:pStyle w:val="TableParagraph"/>
              <w:spacing w:line="249" w:lineRule="exact"/>
              <w:ind w:right="328"/>
              <w:jc w:val="right"/>
              <w:rPr>
                <w:sz w:val="22"/>
              </w:rPr>
            </w:pPr>
            <w:r>
              <w:rPr>
                <w:spacing w:val="-5"/>
                <w:w w:val="105"/>
                <w:sz w:val="22"/>
              </w:rPr>
              <w:t>28</w:t>
            </w:r>
          </w:p>
        </w:tc>
      </w:tr>
      <w:tr>
        <w:trPr>
          <w:trHeight w:val="268" w:hRule="atLeast"/>
        </w:trPr>
        <w:tc>
          <w:tcPr>
            <w:tcW w:w="7989" w:type="dxa"/>
            <w:shd w:val="clear" w:color="auto" w:fill="145F82"/>
          </w:tcPr>
          <w:p>
            <w:pPr>
              <w:pStyle w:val="TableParagraph"/>
              <w:spacing w:line="249" w:lineRule="exact"/>
              <w:ind w:left="108"/>
              <w:rPr>
                <w:sz w:val="22"/>
              </w:rPr>
            </w:pPr>
            <w:r>
              <w:rPr>
                <w:color w:val="FFFFFF"/>
                <w:w w:val="105"/>
                <w:sz w:val="22"/>
              </w:rPr>
              <w:t>List of</w:t>
            </w:r>
            <w:r>
              <w:rPr>
                <w:color w:val="FFFFFF"/>
                <w:spacing w:val="-1"/>
                <w:w w:val="105"/>
                <w:sz w:val="22"/>
              </w:rPr>
              <w:t> </w:t>
            </w:r>
            <w:r>
              <w:rPr>
                <w:color w:val="FFFFFF"/>
                <w:spacing w:val="-2"/>
                <w:w w:val="105"/>
                <w:sz w:val="22"/>
              </w:rPr>
              <w:t>Maps:</w:t>
            </w:r>
          </w:p>
        </w:tc>
        <w:tc>
          <w:tcPr>
            <w:tcW w:w="1361" w:type="dxa"/>
            <w:shd w:val="clear" w:color="auto" w:fill="145F82"/>
          </w:tcPr>
          <w:p>
            <w:pPr>
              <w:pStyle w:val="TableParagraph"/>
              <w:spacing w:line="240" w:lineRule="auto"/>
              <w:rPr>
                <w:rFonts w:ascii="Times New Roman"/>
                <w:sz w:val="18"/>
              </w:rPr>
            </w:pPr>
          </w:p>
        </w:tc>
      </w:tr>
      <w:tr>
        <w:trPr>
          <w:trHeight w:val="268" w:hRule="atLeast"/>
        </w:trPr>
        <w:tc>
          <w:tcPr>
            <w:tcW w:w="7989" w:type="dxa"/>
            <w:shd w:val="clear" w:color="auto" w:fill="C1E3F5"/>
          </w:tcPr>
          <w:p>
            <w:pPr>
              <w:pStyle w:val="TableParagraph"/>
              <w:spacing w:line="249" w:lineRule="exact"/>
              <w:ind w:left="828"/>
              <w:rPr>
                <w:sz w:val="22"/>
              </w:rPr>
            </w:pPr>
            <w:r>
              <w:rPr>
                <w:w w:val="105"/>
                <w:sz w:val="22"/>
              </w:rPr>
              <w:t>Map</w:t>
            </w:r>
            <w:r>
              <w:rPr>
                <w:spacing w:val="-3"/>
                <w:w w:val="105"/>
                <w:sz w:val="22"/>
              </w:rPr>
              <w:t> </w:t>
            </w:r>
            <w:r>
              <w:rPr>
                <w:w w:val="105"/>
                <w:sz w:val="22"/>
              </w:rPr>
              <w:t>S1:</w:t>
            </w:r>
            <w:r>
              <w:rPr>
                <w:spacing w:val="-4"/>
                <w:w w:val="105"/>
                <w:sz w:val="22"/>
              </w:rPr>
              <w:t> </w:t>
            </w:r>
            <w:r>
              <w:rPr>
                <w:w w:val="105"/>
                <w:sz w:val="22"/>
              </w:rPr>
              <w:t>Population</w:t>
            </w:r>
            <w:r>
              <w:rPr>
                <w:spacing w:val="-2"/>
                <w:w w:val="105"/>
                <w:sz w:val="22"/>
              </w:rPr>
              <w:t> </w:t>
            </w:r>
            <w:r>
              <w:rPr>
                <w:w w:val="105"/>
                <w:sz w:val="22"/>
              </w:rPr>
              <w:t>Density in Seneca</w:t>
            </w:r>
            <w:r>
              <w:rPr>
                <w:spacing w:val="-4"/>
                <w:w w:val="105"/>
                <w:sz w:val="22"/>
              </w:rPr>
              <w:t> </w:t>
            </w:r>
            <w:r>
              <w:rPr>
                <w:spacing w:val="-2"/>
                <w:w w:val="105"/>
                <w:sz w:val="22"/>
              </w:rPr>
              <w:t>County</w:t>
            </w:r>
          </w:p>
        </w:tc>
        <w:tc>
          <w:tcPr>
            <w:tcW w:w="1361" w:type="dxa"/>
            <w:shd w:val="clear" w:color="auto" w:fill="C1E3F5"/>
          </w:tcPr>
          <w:p>
            <w:pPr>
              <w:pStyle w:val="TableParagraph"/>
              <w:spacing w:line="249" w:lineRule="exact"/>
              <w:ind w:right="354"/>
              <w:jc w:val="right"/>
              <w:rPr>
                <w:sz w:val="22"/>
              </w:rPr>
            </w:pPr>
            <w:r>
              <w:rPr>
                <w:spacing w:val="-10"/>
                <w:w w:val="105"/>
                <w:sz w:val="22"/>
              </w:rPr>
              <w:t>8</w:t>
            </w:r>
          </w:p>
        </w:tc>
      </w:tr>
      <w:tr>
        <w:trPr>
          <w:trHeight w:val="267" w:hRule="atLeast"/>
        </w:trPr>
        <w:tc>
          <w:tcPr>
            <w:tcW w:w="7989" w:type="dxa"/>
          </w:tcPr>
          <w:p>
            <w:pPr>
              <w:pStyle w:val="TableParagraph"/>
              <w:spacing w:line="249" w:lineRule="exact"/>
              <w:ind w:left="828"/>
              <w:rPr>
                <w:sz w:val="22"/>
              </w:rPr>
            </w:pPr>
            <w:r>
              <w:rPr>
                <w:w w:val="105"/>
                <w:sz w:val="22"/>
              </w:rPr>
              <w:t>Map</w:t>
            </w:r>
            <w:r>
              <w:rPr>
                <w:spacing w:val="-8"/>
                <w:w w:val="105"/>
                <w:sz w:val="22"/>
              </w:rPr>
              <w:t> </w:t>
            </w:r>
            <w:r>
              <w:rPr>
                <w:w w:val="105"/>
                <w:sz w:val="22"/>
              </w:rPr>
              <w:t>S2:</w:t>
            </w:r>
            <w:r>
              <w:rPr>
                <w:spacing w:val="-6"/>
                <w:w w:val="105"/>
                <w:sz w:val="22"/>
              </w:rPr>
              <w:t> </w:t>
            </w:r>
            <w:r>
              <w:rPr>
                <w:w w:val="105"/>
                <w:sz w:val="22"/>
              </w:rPr>
              <w:t>Overall</w:t>
            </w:r>
            <w:r>
              <w:rPr>
                <w:spacing w:val="-7"/>
                <w:w w:val="105"/>
                <w:sz w:val="22"/>
              </w:rPr>
              <w:t> </w:t>
            </w:r>
            <w:r>
              <w:rPr>
                <w:w w:val="105"/>
                <w:sz w:val="22"/>
              </w:rPr>
              <w:t>Poverty</w:t>
            </w:r>
            <w:r>
              <w:rPr>
                <w:spacing w:val="-7"/>
                <w:w w:val="105"/>
                <w:sz w:val="22"/>
              </w:rPr>
              <w:t> </w:t>
            </w:r>
            <w:r>
              <w:rPr>
                <w:w w:val="105"/>
                <w:sz w:val="22"/>
              </w:rPr>
              <w:t>Rate</w:t>
            </w:r>
            <w:r>
              <w:rPr>
                <w:spacing w:val="-8"/>
                <w:w w:val="105"/>
                <w:sz w:val="22"/>
              </w:rPr>
              <w:t> </w:t>
            </w:r>
            <w:r>
              <w:rPr>
                <w:w w:val="105"/>
                <w:sz w:val="22"/>
              </w:rPr>
              <w:t>in</w:t>
            </w:r>
            <w:r>
              <w:rPr>
                <w:spacing w:val="-5"/>
                <w:w w:val="105"/>
                <w:sz w:val="22"/>
              </w:rPr>
              <w:t> </w:t>
            </w:r>
            <w:r>
              <w:rPr>
                <w:w w:val="105"/>
                <w:sz w:val="22"/>
              </w:rPr>
              <w:t>Seneca</w:t>
            </w:r>
            <w:r>
              <w:rPr>
                <w:spacing w:val="-9"/>
                <w:w w:val="105"/>
                <w:sz w:val="22"/>
              </w:rPr>
              <w:t> </w:t>
            </w:r>
            <w:r>
              <w:rPr>
                <w:spacing w:val="-2"/>
                <w:w w:val="105"/>
                <w:sz w:val="22"/>
              </w:rPr>
              <w:t>County</w:t>
            </w:r>
          </w:p>
        </w:tc>
        <w:tc>
          <w:tcPr>
            <w:tcW w:w="1361" w:type="dxa"/>
          </w:tcPr>
          <w:p>
            <w:pPr>
              <w:pStyle w:val="TableParagraph"/>
              <w:spacing w:line="249" w:lineRule="exact"/>
              <w:ind w:right="328"/>
              <w:jc w:val="right"/>
              <w:rPr>
                <w:sz w:val="22"/>
              </w:rPr>
            </w:pPr>
            <w:r>
              <w:rPr>
                <w:spacing w:val="-5"/>
                <w:w w:val="105"/>
                <w:sz w:val="22"/>
              </w:rPr>
              <w:t>11</w:t>
            </w:r>
          </w:p>
        </w:tc>
      </w:tr>
      <w:tr>
        <w:trPr>
          <w:trHeight w:val="267" w:hRule="atLeast"/>
        </w:trPr>
        <w:tc>
          <w:tcPr>
            <w:tcW w:w="7989" w:type="dxa"/>
            <w:shd w:val="clear" w:color="auto" w:fill="C1E3F5"/>
          </w:tcPr>
          <w:p>
            <w:pPr>
              <w:pStyle w:val="TableParagraph"/>
              <w:spacing w:line="246" w:lineRule="exact"/>
              <w:ind w:left="828"/>
              <w:rPr>
                <w:sz w:val="22"/>
              </w:rPr>
            </w:pPr>
            <w:r>
              <w:rPr>
                <w:sz w:val="22"/>
              </w:rPr>
              <w:t>Map</w:t>
            </w:r>
            <w:r>
              <w:rPr>
                <w:spacing w:val="12"/>
                <w:sz w:val="22"/>
              </w:rPr>
              <w:t> </w:t>
            </w:r>
            <w:r>
              <w:rPr>
                <w:sz w:val="22"/>
              </w:rPr>
              <w:t>S3:</w:t>
            </w:r>
            <w:r>
              <w:rPr>
                <w:spacing w:val="14"/>
                <w:sz w:val="22"/>
              </w:rPr>
              <w:t> </w:t>
            </w:r>
            <w:r>
              <w:rPr>
                <w:sz w:val="22"/>
              </w:rPr>
              <w:t>Life</w:t>
            </w:r>
            <w:r>
              <w:rPr>
                <w:spacing w:val="12"/>
                <w:sz w:val="22"/>
              </w:rPr>
              <w:t> </w:t>
            </w:r>
            <w:r>
              <w:rPr>
                <w:spacing w:val="-2"/>
                <w:sz w:val="22"/>
              </w:rPr>
              <w:t>Expectancy</w:t>
            </w:r>
          </w:p>
        </w:tc>
        <w:tc>
          <w:tcPr>
            <w:tcW w:w="1361" w:type="dxa"/>
            <w:shd w:val="clear" w:color="auto" w:fill="C1E3F5"/>
          </w:tcPr>
          <w:p>
            <w:pPr>
              <w:pStyle w:val="TableParagraph"/>
              <w:spacing w:line="246" w:lineRule="exact"/>
              <w:ind w:right="328"/>
              <w:jc w:val="right"/>
              <w:rPr>
                <w:sz w:val="22"/>
              </w:rPr>
            </w:pPr>
            <w:r>
              <w:rPr>
                <w:spacing w:val="-5"/>
                <w:w w:val="105"/>
                <w:sz w:val="22"/>
              </w:rPr>
              <w:t>27</w:t>
            </w:r>
          </w:p>
        </w:tc>
      </w:tr>
      <w:tr>
        <w:trPr>
          <w:trHeight w:val="268" w:hRule="atLeast"/>
        </w:trPr>
        <w:tc>
          <w:tcPr>
            <w:tcW w:w="7989" w:type="dxa"/>
          </w:tcPr>
          <w:p>
            <w:pPr>
              <w:pStyle w:val="TableParagraph"/>
              <w:spacing w:line="249" w:lineRule="exact"/>
              <w:ind w:left="828"/>
              <w:rPr>
                <w:sz w:val="22"/>
              </w:rPr>
            </w:pPr>
            <w:r>
              <w:rPr>
                <w:sz w:val="22"/>
              </w:rPr>
              <w:t>Map</w:t>
            </w:r>
            <w:r>
              <w:rPr>
                <w:spacing w:val="12"/>
                <w:sz w:val="22"/>
              </w:rPr>
              <w:t> </w:t>
            </w:r>
            <w:r>
              <w:rPr>
                <w:sz w:val="22"/>
              </w:rPr>
              <w:t>S4:</w:t>
            </w:r>
            <w:r>
              <w:rPr>
                <w:spacing w:val="14"/>
                <w:sz w:val="22"/>
              </w:rPr>
              <w:t> </w:t>
            </w:r>
            <w:r>
              <w:rPr>
                <w:sz w:val="22"/>
              </w:rPr>
              <w:t>ED</w:t>
            </w:r>
            <w:r>
              <w:rPr>
                <w:spacing w:val="12"/>
                <w:sz w:val="22"/>
              </w:rPr>
              <w:t> </w:t>
            </w:r>
            <w:r>
              <w:rPr>
                <w:sz w:val="22"/>
              </w:rPr>
              <w:t>Visit</w:t>
            </w:r>
            <w:r>
              <w:rPr>
                <w:spacing w:val="12"/>
                <w:sz w:val="22"/>
              </w:rPr>
              <w:t> </w:t>
            </w:r>
            <w:r>
              <w:rPr>
                <w:sz w:val="22"/>
              </w:rPr>
              <w:t>Rate</w:t>
            </w:r>
            <w:r>
              <w:rPr>
                <w:spacing w:val="13"/>
                <w:sz w:val="22"/>
              </w:rPr>
              <w:t> </w:t>
            </w:r>
            <w:r>
              <w:rPr>
                <w:sz w:val="22"/>
              </w:rPr>
              <w:t>by</w:t>
            </w:r>
            <w:r>
              <w:rPr>
                <w:spacing w:val="16"/>
                <w:sz w:val="22"/>
              </w:rPr>
              <w:t> </w:t>
            </w:r>
            <w:r>
              <w:rPr>
                <w:sz w:val="22"/>
              </w:rPr>
              <w:t>Zip</w:t>
            </w:r>
            <w:r>
              <w:rPr>
                <w:spacing w:val="13"/>
                <w:sz w:val="22"/>
              </w:rPr>
              <w:t> </w:t>
            </w:r>
            <w:r>
              <w:rPr>
                <w:spacing w:val="-4"/>
                <w:sz w:val="22"/>
              </w:rPr>
              <w:t>Code</w:t>
            </w:r>
          </w:p>
        </w:tc>
        <w:tc>
          <w:tcPr>
            <w:tcW w:w="1361" w:type="dxa"/>
          </w:tcPr>
          <w:p>
            <w:pPr>
              <w:pStyle w:val="TableParagraph"/>
              <w:spacing w:line="249" w:lineRule="exact"/>
              <w:ind w:right="328"/>
              <w:jc w:val="right"/>
              <w:rPr>
                <w:sz w:val="22"/>
              </w:rPr>
            </w:pPr>
            <w:r>
              <w:rPr>
                <w:spacing w:val="-5"/>
                <w:w w:val="105"/>
                <w:sz w:val="22"/>
              </w:rPr>
              <w:t>28</w:t>
            </w:r>
          </w:p>
        </w:tc>
      </w:tr>
      <w:tr>
        <w:trPr>
          <w:trHeight w:val="268" w:hRule="atLeast"/>
        </w:trPr>
        <w:tc>
          <w:tcPr>
            <w:tcW w:w="7989" w:type="dxa"/>
            <w:shd w:val="clear" w:color="auto" w:fill="C1E3F5"/>
          </w:tcPr>
          <w:p>
            <w:pPr>
              <w:pStyle w:val="TableParagraph"/>
              <w:spacing w:line="249" w:lineRule="exact"/>
              <w:ind w:left="828"/>
              <w:rPr>
                <w:sz w:val="22"/>
              </w:rPr>
            </w:pPr>
            <w:r>
              <w:rPr>
                <w:sz w:val="22"/>
              </w:rPr>
              <w:t>Map</w:t>
            </w:r>
            <w:r>
              <w:rPr>
                <w:spacing w:val="26"/>
                <w:sz w:val="22"/>
              </w:rPr>
              <w:t> </w:t>
            </w:r>
            <w:r>
              <w:rPr>
                <w:sz w:val="22"/>
              </w:rPr>
              <w:t>S5:</w:t>
            </w:r>
            <w:r>
              <w:rPr>
                <w:spacing w:val="29"/>
                <w:sz w:val="22"/>
              </w:rPr>
              <w:t> </w:t>
            </w:r>
            <w:r>
              <w:rPr>
                <w:sz w:val="22"/>
              </w:rPr>
              <w:t>Preventable</w:t>
            </w:r>
            <w:r>
              <w:rPr>
                <w:spacing w:val="27"/>
                <w:sz w:val="22"/>
              </w:rPr>
              <w:t> </w:t>
            </w:r>
            <w:r>
              <w:rPr>
                <w:sz w:val="22"/>
              </w:rPr>
              <w:t>Hospitalizations</w:t>
            </w:r>
            <w:r>
              <w:rPr>
                <w:spacing w:val="27"/>
                <w:sz w:val="22"/>
              </w:rPr>
              <w:t> </w:t>
            </w:r>
            <w:r>
              <w:rPr>
                <w:sz w:val="22"/>
              </w:rPr>
              <w:t>by</w:t>
            </w:r>
            <w:r>
              <w:rPr>
                <w:spacing w:val="30"/>
                <w:sz w:val="22"/>
              </w:rPr>
              <w:t> </w:t>
            </w:r>
            <w:r>
              <w:rPr>
                <w:sz w:val="22"/>
              </w:rPr>
              <w:t>Zip</w:t>
            </w:r>
            <w:r>
              <w:rPr>
                <w:spacing w:val="30"/>
                <w:sz w:val="22"/>
              </w:rPr>
              <w:t> </w:t>
            </w:r>
            <w:r>
              <w:rPr>
                <w:spacing w:val="-4"/>
                <w:sz w:val="22"/>
              </w:rPr>
              <w:t>Code</w:t>
            </w:r>
          </w:p>
        </w:tc>
        <w:tc>
          <w:tcPr>
            <w:tcW w:w="1361" w:type="dxa"/>
            <w:shd w:val="clear" w:color="auto" w:fill="C1E3F5"/>
          </w:tcPr>
          <w:p>
            <w:pPr>
              <w:pStyle w:val="TableParagraph"/>
              <w:spacing w:line="249" w:lineRule="exact"/>
              <w:ind w:right="328"/>
              <w:jc w:val="right"/>
              <w:rPr>
                <w:sz w:val="22"/>
              </w:rPr>
            </w:pPr>
            <w:r>
              <w:rPr>
                <w:spacing w:val="-5"/>
                <w:w w:val="105"/>
                <w:sz w:val="22"/>
              </w:rPr>
              <w:t>28</w:t>
            </w:r>
          </w:p>
        </w:tc>
      </w:tr>
      <w:tr>
        <w:trPr>
          <w:trHeight w:val="268" w:hRule="atLeast"/>
        </w:trPr>
        <w:tc>
          <w:tcPr>
            <w:tcW w:w="7989" w:type="dxa"/>
            <w:shd w:val="clear" w:color="auto" w:fill="145F82"/>
          </w:tcPr>
          <w:p>
            <w:pPr>
              <w:pStyle w:val="TableParagraph"/>
              <w:spacing w:line="249" w:lineRule="exact"/>
              <w:ind w:left="108"/>
              <w:rPr>
                <w:sz w:val="22"/>
              </w:rPr>
            </w:pPr>
            <w:r>
              <w:rPr>
                <w:color w:val="FFFFFF"/>
                <w:w w:val="105"/>
                <w:sz w:val="22"/>
              </w:rPr>
              <w:t>List of</w:t>
            </w:r>
            <w:r>
              <w:rPr>
                <w:color w:val="FFFFFF"/>
                <w:spacing w:val="-1"/>
                <w:w w:val="105"/>
                <w:sz w:val="22"/>
              </w:rPr>
              <w:t> </w:t>
            </w:r>
            <w:r>
              <w:rPr>
                <w:color w:val="FFFFFF"/>
                <w:spacing w:val="-2"/>
                <w:w w:val="105"/>
                <w:sz w:val="22"/>
              </w:rPr>
              <w:t>Figures:</w:t>
            </w:r>
          </w:p>
        </w:tc>
        <w:tc>
          <w:tcPr>
            <w:tcW w:w="1361" w:type="dxa"/>
            <w:shd w:val="clear" w:color="auto" w:fill="145F82"/>
          </w:tcPr>
          <w:p>
            <w:pPr>
              <w:pStyle w:val="TableParagraph"/>
              <w:spacing w:line="240" w:lineRule="auto"/>
              <w:rPr>
                <w:rFonts w:ascii="Times New Roman"/>
                <w:sz w:val="18"/>
              </w:rPr>
            </w:pPr>
          </w:p>
        </w:tc>
      </w:tr>
      <w:tr>
        <w:trPr>
          <w:trHeight w:val="268" w:hRule="atLeast"/>
        </w:trPr>
        <w:tc>
          <w:tcPr>
            <w:tcW w:w="7989" w:type="dxa"/>
          </w:tcPr>
          <w:p>
            <w:pPr>
              <w:pStyle w:val="TableParagraph"/>
              <w:spacing w:line="249" w:lineRule="exact"/>
              <w:ind w:left="828"/>
              <w:rPr>
                <w:sz w:val="22"/>
              </w:rPr>
            </w:pPr>
            <w:r>
              <w:rPr>
                <w:w w:val="105"/>
                <w:sz w:val="22"/>
              </w:rPr>
              <w:t>Figure</w:t>
            </w:r>
            <w:r>
              <w:rPr>
                <w:spacing w:val="-1"/>
                <w:w w:val="105"/>
                <w:sz w:val="22"/>
              </w:rPr>
              <w:t> </w:t>
            </w:r>
            <w:r>
              <w:rPr>
                <w:w w:val="105"/>
                <w:sz w:val="22"/>
              </w:rPr>
              <w:t>S1:</w:t>
            </w:r>
            <w:r>
              <w:rPr>
                <w:spacing w:val="3"/>
                <w:w w:val="105"/>
                <w:sz w:val="22"/>
              </w:rPr>
              <w:t> </w:t>
            </w:r>
            <w:r>
              <w:rPr>
                <w:w w:val="105"/>
                <w:sz w:val="22"/>
              </w:rPr>
              <w:t>Population</w:t>
            </w:r>
            <w:r>
              <w:rPr>
                <w:spacing w:val="4"/>
                <w:w w:val="105"/>
                <w:sz w:val="22"/>
              </w:rPr>
              <w:t> </w:t>
            </w:r>
            <w:r>
              <w:rPr>
                <w:w w:val="105"/>
                <w:sz w:val="22"/>
              </w:rPr>
              <w:t>Projections</w:t>
            </w:r>
            <w:r>
              <w:rPr>
                <w:spacing w:val="2"/>
                <w:w w:val="105"/>
                <w:sz w:val="22"/>
              </w:rPr>
              <w:t> </w:t>
            </w:r>
            <w:r>
              <w:rPr>
                <w:w w:val="105"/>
                <w:sz w:val="22"/>
              </w:rPr>
              <w:t>in</w:t>
            </w:r>
            <w:r>
              <w:rPr>
                <w:spacing w:val="1"/>
                <w:w w:val="105"/>
                <w:sz w:val="22"/>
              </w:rPr>
              <w:t> </w:t>
            </w:r>
            <w:r>
              <w:rPr>
                <w:w w:val="105"/>
                <w:sz w:val="22"/>
              </w:rPr>
              <w:t>Seneca</w:t>
            </w:r>
            <w:r>
              <w:rPr>
                <w:spacing w:val="1"/>
                <w:w w:val="105"/>
                <w:sz w:val="22"/>
              </w:rPr>
              <w:t> </w:t>
            </w:r>
            <w:r>
              <w:rPr>
                <w:spacing w:val="-2"/>
                <w:w w:val="105"/>
                <w:sz w:val="22"/>
              </w:rPr>
              <w:t>County</w:t>
            </w:r>
          </w:p>
        </w:tc>
        <w:tc>
          <w:tcPr>
            <w:tcW w:w="1361" w:type="dxa"/>
          </w:tcPr>
          <w:p>
            <w:pPr>
              <w:pStyle w:val="TableParagraph"/>
              <w:spacing w:line="249" w:lineRule="exact"/>
              <w:ind w:right="354"/>
              <w:jc w:val="right"/>
              <w:rPr>
                <w:sz w:val="22"/>
              </w:rPr>
            </w:pPr>
            <w:r>
              <w:rPr>
                <w:spacing w:val="-10"/>
                <w:w w:val="105"/>
                <w:sz w:val="22"/>
              </w:rPr>
              <w:t>7</w:t>
            </w:r>
          </w:p>
        </w:tc>
      </w:tr>
      <w:tr>
        <w:trPr>
          <w:trHeight w:val="268" w:hRule="atLeast"/>
        </w:trPr>
        <w:tc>
          <w:tcPr>
            <w:tcW w:w="7989" w:type="dxa"/>
            <w:shd w:val="clear" w:color="auto" w:fill="C1E3F5"/>
          </w:tcPr>
          <w:p>
            <w:pPr>
              <w:pStyle w:val="TableParagraph"/>
              <w:spacing w:line="249" w:lineRule="exact"/>
              <w:ind w:left="828"/>
              <w:rPr>
                <w:sz w:val="22"/>
              </w:rPr>
            </w:pPr>
            <w:r>
              <w:rPr>
                <w:w w:val="105"/>
                <w:sz w:val="22"/>
              </w:rPr>
              <w:t>Figure</w:t>
            </w:r>
            <w:r>
              <w:rPr>
                <w:spacing w:val="-10"/>
                <w:w w:val="105"/>
                <w:sz w:val="22"/>
              </w:rPr>
              <w:t> </w:t>
            </w:r>
            <w:r>
              <w:rPr>
                <w:w w:val="105"/>
                <w:sz w:val="22"/>
              </w:rPr>
              <w:t>S2:</w:t>
            </w:r>
            <w:r>
              <w:rPr>
                <w:spacing w:val="-7"/>
                <w:w w:val="105"/>
                <w:sz w:val="22"/>
              </w:rPr>
              <w:t> </w:t>
            </w:r>
            <w:r>
              <w:rPr>
                <w:w w:val="105"/>
                <w:sz w:val="22"/>
              </w:rPr>
              <w:t>Population</w:t>
            </w:r>
            <w:r>
              <w:rPr>
                <w:spacing w:val="-7"/>
                <w:w w:val="105"/>
                <w:sz w:val="22"/>
              </w:rPr>
              <w:t> </w:t>
            </w:r>
            <w:r>
              <w:rPr>
                <w:w w:val="105"/>
                <w:sz w:val="22"/>
              </w:rPr>
              <w:t>by</w:t>
            </w:r>
            <w:r>
              <w:rPr>
                <w:spacing w:val="-8"/>
                <w:w w:val="105"/>
                <w:sz w:val="22"/>
              </w:rPr>
              <w:t> </w:t>
            </w:r>
            <w:r>
              <w:rPr>
                <w:w w:val="105"/>
                <w:sz w:val="22"/>
              </w:rPr>
              <w:t>Age</w:t>
            </w:r>
            <w:r>
              <w:rPr>
                <w:spacing w:val="-7"/>
                <w:w w:val="105"/>
                <w:sz w:val="22"/>
              </w:rPr>
              <w:t> </w:t>
            </w:r>
            <w:r>
              <w:rPr>
                <w:w w:val="105"/>
                <w:sz w:val="22"/>
              </w:rPr>
              <w:t>and</w:t>
            </w:r>
            <w:r>
              <w:rPr>
                <w:spacing w:val="-6"/>
                <w:w w:val="105"/>
                <w:sz w:val="22"/>
              </w:rPr>
              <w:t> </w:t>
            </w:r>
            <w:r>
              <w:rPr>
                <w:spacing w:val="-5"/>
                <w:w w:val="105"/>
                <w:sz w:val="22"/>
              </w:rPr>
              <w:t>Sex</w:t>
            </w:r>
          </w:p>
        </w:tc>
        <w:tc>
          <w:tcPr>
            <w:tcW w:w="1361" w:type="dxa"/>
            <w:shd w:val="clear" w:color="auto" w:fill="C1E3F5"/>
          </w:tcPr>
          <w:p>
            <w:pPr>
              <w:pStyle w:val="TableParagraph"/>
              <w:spacing w:line="249" w:lineRule="exact"/>
              <w:ind w:right="354"/>
              <w:jc w:val="right"/>
              <w:rPr>
                <w:sz w:val="22"/>
              </w:rPr>
            </w:pPr>
            <w:r>
              <w:rPr>
                <w:spacing w:val="-10"/>
                <w:w w:val="105"/>
                <w:sz w:val="22"/>
              </w:rPr>
              <w:t>8</w:t>
            </w:r>
          </w:p>
        </w:tc>
      </w:tr>
      <w:tr>
        <w:trPr>
          <w:trHeight w:val="268" w:hRule="atLeast"/>
        </w:trPr>
        <w:tc>
          <w:tcPr>
            <w:tcW w:w="7989" w:type="dxa"/>
          </w:tcPr>
          <w:p>
            <w:pPr>
              <w:pStyle w:val="TableParagraph"/>
              <w:spacing w:line="249" w:lineRule="exact"/>
              <w:ind w:left="828"/>
              <w:rPr>
                <w:sz w:val="22"/>
              </w:rPr>
            </w:pPr>
            <w:r>
              <w:rPr>
                <w:w w:val="105"/>
                <w:sz w:val="22"/>
              </w:rPr>
              <w:t>Figure</w:t>
            </w:r>
            <w:r>
              <w:rPr>
                <w:spacing w:val="-11"/>
                <w:w w:val="105"/>
                <w:sz w:val="22"/>
              </w:rPr>
              <w:t> </w:t>
            </w:r>
            <w:r>
              <w:rPr>
                <w:w w:val="105"/>
                <w:sz w:val="22"/>
              </w:rPr>
              <w:t>S3:</w:t>
            </w:r>
            <w:r>
              <w:rPr>
                <w:spacing w:val="-7"/>
                <w:w w:val="105"/>
                <w:sz w:val="22"/>
              </w:rPr>
              <w:t> </w:t>
            </w:r>
            <w:r>
              <w:rPr>
                <w:w w:val="105"/>
                <w:sz w:val="22"/>
              </w:rPr>
              <w:t>Unemployment</w:t>
            </w:r>
            <w:r>
              <w:rPr>
                <w:spacing w:val="-10"/>
                <w:w w:val="105"/>
                <w:sz w:val="22"/>
              </w:rPr>
              <w:t> </w:t>
            </w:r>
            <w:r>
              <w:rPr>
                <w:spacing w:val="-4"/>
                <w:w w:val="105"/>
                <w:sz w:val="22"/>
              </w:rPr>
              <w:t>Rate</w:t>
            </w:r>
          </w:p>
        </w:tc>
        <w:tc>
          <w:tcPr>
            <w:tcW w:w="1361" w:type="dxa"/>
          </w:tcPr>
          <w:p>
            <w:pPr>
              <w:pStyle w:val="TableParagraph"/>
              <w:spacing w:line="249" w:lineRule="exact"/>
              <w:ind w:right="328"/>
              <w:jc w:val="right"/>
              <w:rPr>
                <w:sz w:val="22"/>
              </w:rPr>
            </w:pPr>
            <w:r>
              <w:rPr>
                <w:spacing w:val="-5"/>
                <w:w w:val="105"/>
                <w:sz w:val="22"/>
              </w:rPr>
              <w:t>12</w:t>
            </w:r>
          </w:p>
        </w:tc>
      </w:tr>
      <w:tr>
        <w:trPr>
          <w:trHeight w:val="268" w:hRule="atLeast"/>
        </w:trPr>
        <w:tc>
          <w:tcPr>
            <w:tcW w:w="7989" w:type="dxa"/>
            <w:shd w:val="clear" w:color="auto" w:fill="C1E3F5"/>
          </w:tcPr>
          <w:p>
            <w:pPr>
              <w:pStyle w:val="TableParagraph"/>
              <w:spacing w:line="249" w:lineRule="exact"/>
              <w:ind w:left="828"/>
              <w:rPr>
                <w:sz w:val="22"/>
              </w:rPr>
            </w:pPr>
            <w:r>
              <w:rPr>
                <w:sz w:val="22"/>
              </w:rPr>
              <w:t>Figure</w:t>
            </w:r>
            <w:r>
              <w:rPr>
                <w:spacing w:val="31"/>
                <w:sz w:val="22"/>
              </w:rPr>
              <w:t> </w:t>
            </w:r>
            <w:r>
              <w:rPr>
                <w:sz w:val="22"/>
              </w:rPr>
              <w:t>S4:</w:t>
            </w:r>
            <w:r>
              <w:rPr>
                <w:spacing w:val="37"/>
                <w:sz w:val="22"/>
              </w:rPr>
              <w:t> </w:t>
            </w:r>
            <w:r>
              <w:rPr>
                <w:sz w:val="22"/>
              </w:rPr>
              <w:t>Suicide</w:t>
            </w:r>
            <w:r>
              <w:rPr>
                <w:spacing w:val="36"/>
                <w:sz w:val="22"/>
              </w:rPr>
              <w:t> </w:t>
            </w:r>
            <w:r>
              <w:rPr>
                <w:spacing w:val="-4"/>
                <w:sz w:val="22"/>
              </w:rPr>
              <w:t>Rate</w:t>
            </w:r>
          </w:p>
        </w:tc>
        <w:tc>
          <w:tcPr>
            <w:tcW w:w="1361" w:type="dxa"/>
            <w:shd w:val="clear" w:color="auto" w:fill="C1E3F5"/>
          </w:tcPr>
          <w:p>
            <w:pPr>
              <w:pStyle w:val="TableParagraph"/>
              <w:spacing w:line="249" w:lineRule="exact"/>
              <w:ind w:right="328"/>
              <w:jc w:val="right"/>
              <w:rPr>
                <w:sz w:val="22"/>
              </w:rPr>
            </w:pPr>
            <w:r>
              <w:rPr>
                <w:spacing w:val="-5"/>
                <w:w w:val="105"/>
                <w:sz w:val="22"/>
              </w:rPr>
              <w:t>15</w:t>
            </w:r>
          </w:p>
        </w:tc>
      </w:tr>
      <w:tr>
        <w:trPr>
          <w:trHeight w:val="268" w:hRule="atLeast"/>
        </w:trPr>
        <w:tc>
          <w:tcPr>
            <w:tcW w:w="7989" w:type="dxa"/>
          </w:tcPr>
          <w:p>
            <w:pPr>
              <w:pStyle w:val="TableParagraph"/>
              <w:spacing w:line="249" w:lineRule="exact"/>
              <w:ind w:left="828"/>
              <w:rPr>
                <w:sz w:val="22"/>
              </w:rPr>
            </w:pPr>
            <w:r>
              <w:rPr>
                <w:sz w:val="22"/>
              </w:rPr>
              <w:t>Figure</w:t>
            </w:r>
            <w:r>
              <w:rPr>
                <w:spacing w:val="25"/>
                <w:sz w:val="22"/>
              </w:rPr>
              <w:t> </w:t>
            </w:r>
            <w:r>
              <w:rPr>
                <w:sz w:val="22"/>
              </w:rPr>
              <w:t>S5:</w:t>
            </w:r>
            <w:r>
              <w:rPr>
                <w:spacing w:val="30"/>
                <w:sz w:val="22"/>
              </w:rPr>
              <w:t> </w:t>
            </w:r>
            <w:r>
              <w:rPr>
                <w:sz w:val="22"/>
              </w:rPr>
              <w:t>Overdose</w:t>
            </w:r>
            <w:r>
              <w:rPr>
                <w:spacing w:val="29"/>
                <w:sz w:val="22"/>
              </w:rPr>
              <w:t> </w:t>
            </w:r>
            <w:r>
              <w:rPr>
                <w:spacing w:val="-2"/>
                <w:sz w:val="22"/>
              </w:rPr>
              <w:t>Deaths</w:t>
            </w:r>
          </w:p>
        </w:tc>
        <w:tc>
          <w:tcPr>
            <w:tcW w:w="1361" w:type="dxa"/>
          </w:tcPr>
          <w:p>
            <w:pPr>
              <w:pStyle w:val="TableParagraph"/>
              <w:spacing w:line="249" w:lineRule="exact"/>
              <w:ind w:right="328"/>
              <w:jc w:val="right"/>
              <w:rPr>
                <w:sz w:val="22"/>
              </w:rPr>
            </w:pPr>
            <w:r>
              <w:rPr>
                <w:spacing w:val="-5"/>
                <w:w w:val="105"/>
                <w:sz w:val="22"/>
              </w:rPr>
              <w:t>16</w:t>
            </w:r>
          </w:p>
        </w:tc>
      </w:tr>
      <w:tr>
        <w:trPr>
          <w:trHeight w:val="267" w:hRule="atLeast"/>
        </w:trPr>
        <w:tc>
          <w:tcPr>
            <w:tcW w:w="7989" w:type="dxa"/>
            <w:shd w:val="clear" w:color="auto" w:fill="C1E3F5"/>
          </w:tcPr>
          <w:p>
            <w:pPr>
              <w:pStyle w:val="TableParagraph"/>
              <w:spacing w:line="249" w:lineRule="exact"/>
              <w:ind w:left="828"/>
              <w:rPr>
                <w:sz w:val="22"/>
              </w:rPr>
            </w:pPr>
            <w:r>
              <w:rPr>
                <w:sz w:val="22"/>
              </w:rPr>
              <w:t>Figure</w:t>
            </w:r>
            <w:r>
              <w:rPr>
                <w:spacing w:val="19"/>
                <w:sz w:val="22"/>
              </w:rPr>
              <w:t> </w:t>
            </w:r>
            <w:r>
              <w:rPr>
                <w:sz w:val="22"/>
              </w:rPr>
              <w:t>S6:</w:t>
            </w:r>
            <w:r>
              <w:rPr>
                <w:spacing w:val="24"/>
                <w:sz w:val="22"/>
              </w:rPr>
              <w:t> </w:t>
            </w:r>
            <w:r>
              <w:rPr>
                <w:sz w:val="22"/>
              </w:rPr>
              <w:t>Injuries</w:t>
            </w:r>
            <w:r>
              <w:rPr>
                <w:spacing w:val="22"/>
                <w:sz w:val="22"/>
              </w:rPr>
              <w:t> </w:t>
            </w:r>
            <w:r>
              <w:rPr>
                <w:sz w:val="22"/>
              </w:rPr>
              <w:t>and</w:t>
            </w:r>
            <w:r>
              <w:rPr>
                <w:spacing w:val="23"/>
                <w:sz w:val="22"/>
              </w:rPr>
              <w:t> </w:t>
            </w:r>
            <w:r>
              <w:rPr>
                <w:spacing w:val="-2"/>
                <w:sz w:val="22"/>
              </w:rPr>
              <w:t>Violence</w:t>
            </w:r>
          </w:p>
        </w:tc>
        <w:tc>
          <w:tcPr>
            <w:tcW w:w="1361" w:type="dxa"/>
            <w:shd w:val="clear" w:color="auto" w:fill="C1E3F5"/>
          </w:tcPr>
          <w:p>
            <w:pPr>
              <w:pStyle w:val="TableParagraph"/>
              <w:spacing w:line="249" w:lineRule="exact"/>
              <w:ind w:right="328"/>
              <w:jc w:val="right"/>
              <w:rPr>
                <w:sz w:val="22"/>
              </w:rPr>
            </w:pPr>
            <w:r>
              <w:rPr>
                <w:spacing w:val="-5"/>
                <w:w w:val="105"/>
                <w:sz w:val="22"/>
              </w:rPr>
              <w:t>20</w:t>
            </w:r>
          </w:p>
        </w:tc>
      </w:tr>
      <w:tr>
        <w:trPr>
          <w:trHeight w:val="267" w:hRule="atLeast"/>
        </w:trPr>
        <w:tc>
          <w:tcPr>
            <w:tcW w:w="7989" w:type="dxa"/>
          </w:tcPr>
          <w:p>
            <w:pPr>
              <w:pStyle w:val="TableParagraph"/>
              <w:spacing w:line="246" w:lineRule="exact"/>
              <w:ind w:left="828"/>
              <w:rPr>
                <w:sz w:val="22"/>
              </w:rPr>
            </w:pPr>
            <w:r>
              <w:rPr>
                <w:sz w:val="22"/>
              </w:rPr>
              <w:t>Figure</w:t>
            </w:r>
            <w:r>
              <w:rPr>
                <w:spacing w:val="14"/>
                <w:sz w:val="22"/>
              </w:rPr>
              <w:t> </w:t>
            </w:r>
            <w:r>
              <w:rPr>
                <w:sz w:val="22"/>
              </w:rPr>
              <w:t>S7:</w:t>
            </w:r>
            <w:r>
              <w:rPr>
                <w:spacing w:val="19"/>
                <w:sz w:val="22"/>
              </w:rPr>
              <w:t> </w:t>
            </w:r>
            <w:r>
              <w:rPr>
                <w:sz w:val="22"/>
              </w:rPr>
              <w:t>Provider</w:t>
            </w:r>
            <w:r>
              <w:rPr>
                <w:spacing w:val="20"/>
                <w:sz w:val="22"/>
              </w:rPr>
              <w:t> </w:t>
            </w:r>
            <w:r>
              <w:rPr>
                <w:spacing w:val="-2"/>
                <w:sz w:val="22"/>
              </w:rPr>
              <w:t>Access</w:t>
            </w:r>
          </w:p>
        </w:tc>
        <w:tc>
          <w:tcPr>
            <w:tcW w:w="1361" w:type="dxa"/>
          </w:tcPr>
          <w:p>
            <w:pPr>
              <w:pStyle w:val="TableParagraph"/>
              <w:spacing w:line="246" w:lineRule="exact"/>
              <w:ind w:right="328"/>
              <w:jc w:val="right"/>
              <w:rPr>
                <w:sz w:val="22"/>
              </w:rPr>
            </w:pPr>
            <w:r>
              <w:rPr>
                <w:spacing w:val="-5"/>
                <w:w w:val="105"/>
                <w:sz w:val="22"/>
              </w:rPr>
              <w:t>23</w:t>
            </w:r>
          </w:p>
        </w:tc>
      </w:tr>
      <w:tr>
        <w:trPr>
          <w:trHeight w:val="268" w:hRule="atLeast"/>
        </w:trPr>
        <w:tc>
          <w:tcPr>
            <w:tcW w:w="7989" w:type="dxa"/>
            <w:shd w:val="clear" w:color="auto" w:fill="C1E3F5"/>
          </w:tcPr>
          <w:p>
            <w:pPr>
              <w:pStyle w:val="TableParagraph"/>
              <w:spacing w:line="249" w:lineRule="exact"/>
              <w:ind w:left="828"/>
              <w:rPr>
                <w:sz w:val="22"/>
              </w:rPr>
            </w:pPr>
            <w:r>
              <w:rPr>
                <w:w w:val="105"/>
                <w:sz w:val="22"/>
              </w:rPr>
              <w:t>Figure</w:t>
            </w:r>
            <w:r>
              <w:rPr>
                <w:spacing w:val="-8"/>
                <w:w w:val="105"/>
                <w:sz w:val="22"/>
              </w:rPr>
              <w:t> </w:t>
            </w:r>
            <w:r>
              <w:rPr>
                <w:w w:val="105"/>
                <w:sz w:val="22"/>
              </w:rPr>
              <w:t>S8:</w:t>
            </w:r>
            <w:r>
              <w:rPr>
                <w:spacing w:val="-4"/>
                <w:w w:val="105"/>
                <w:sz w:val="22"/>
              </w:rPr>
              <w:t> </w:t>
            </w:r>
            <w:r>
              <w:rPr>
                <w:w w:val="105"/>
                <w:sz w:val="22"/>
              </w:rPr>
              <w:t>Preventive</w:t>
            </w:r>
            <w:r>
              <w:rPr>
                <w:spacing w:val="-5"/>
                <w:w w:val="105"/>
                <w:sz w:val="22"/>
              </w:rPr>
              <w:t> </w:t>
            </w:r>
            <w:r>
              <w:rPr>
                <w:w w:val="105"/>
                <w:sz w:val="22"/>
              </w:rPr>
              <w:t>Services</w:t>
            </w:r>
            <w:r>
              <w:rPr>
                <w:spacing w:val="-3"/>
                <w:w w:val="105"/>
                <w:sz w:val="22"/>
              </w:rPr>
              <w:t> </w:t>
            </w:r>
            <w:r>
              <w:rPr>
                <w:w w:val="105"/>
                <w:sz w:val="22"/>
              </w:rPr>
              <w:t>–</w:t>
            </w:r>
            <w:r>
              <w:rPr>
                <w:spacing w:val="-5"/>
                <w:w w:val="105"/>
                <w:sz w:val="22"/>
              </w:rPr>
              <w:t> </w:t>
            </w:r>
            <w:r>
              <w:rPr>
                <w:w w:val="105"/>
                <w:sz w:val="22"/>
              </w:rPr>
              <w:t>Immunizations</w:t>
            </w:r>
            <w:r>
              <w:rPr>
                <w:spacing w:val="-3"/>
                <w:w w:val="105"/>
                <w:sz w:val="22"/>
              </w:rPr>
              <w:t> </w:t>
            </w:r>
            <w:r>
              <w:rPr>
                <w:w w:val="105"/>
                <w:sz w:val="22"/>
              </w:rPr>
              <w:t>and</w:t>
            </w:r>
            <w:r>
              <w:rPr>
                <w:spacing w:val="-7"/>
                <w:w w:val="105"/>
                <w:sz w:val="22"/>
              </w:rPr>
              <w:t> </w:t>
            </w:r>
            <w:r>
              <w:rPr>
                <w:spacing w:val="-4"/>
                <w:w w:val="105"/>
                <w:sz w:val="22"/>
              </w:rPr>
              <w:t>Lead</w:t>
            </w:r>
          </w:p>
        </w:tc>
        <w:tc>
          <w:tcPr>
            <w:tcW w:w="1361" w:type="dxa"/>
            <w:shd w:val="clear" w:color="auto" w:fill="C1E3F5"/>
          </w:tcPr>
          <w:p>
            <w:pPr>
              <w:pStyle w:val="TableParagraph"/>
              <w:spacing w:line="249" w:lineRule="exact"/>
              <w:ind w:right="328"/>
              <w:jc w:val="right"/>
              <w:rPr>
                <w:sz w:val="22"/>
              </w:rPr>
            </w:pPr>
            <w:r>
              <w:rPr>
                <w:spacing w:val="-5"/>
                <w:w w:val="105"/>
                <w:sz w:val="22"/>
              </w:rPr>
              <w:t>24</w:t>
            </w:r>
          </w:p>
        </w:tc>
      </w:tr>
      <w:tr>
        <w:trPr>
          <w:trHeight w:val="268" w:hRule="atLeast"/>
        </w:trPr>
        <w:tc>
          <w:tcPr>
            <w:tcW w:w="7989" w:type="dxa"/>
          </w:tcPr>
          <w:p>
            <w:pPr>
              <w:pStyle w:val="TableParagraph"/>
              <w:spacing w:line="249" w:lineRule="exact"/>
              <w:ind w:left="828"/>
              <w:rPr>
                <w:sz w:val="22"/>
              </w:rPr>
            </w:pPr>
            <w:r>
              <w:rPr>
                <w:sz w:val="22"/>
              </w:rPr>
              <w:t>Figure</w:t>
            </w:r>
            <w:r>
              <w:rPr>
                <w:spacing w:val="30"/>
                <w:sz w:val="22"/>
              </w:rPr>
              <w:t> </w:t>
            </w:r>
            <w:r>
              <w:rPr>
                <w:sz w:val="22"/>
              </w:rPr>
              <w:t>S9:</w:t>
            </w:r>
            <w:r>
              <w:rPr>
                <w:spacing w:val="37"/>
                <w:sz w:val="22"/>
              </w:rPr>
              <w:t> </w:t>
            </w:r>
            <w:r>
              <w:rPr>
                <w:sz w:val="22"/>
              </w:rPr>
              <w:t>County</w:t>
            </w:r>
            <w:r>
              <w:rPr>
                <w:spacing w:val="35"/>
                <w:sz w:val="22"/>
              </w:rPr>
              <w:t> </w:t>
            </w:r>
            <w:r>
              <w:rPr>
                <w:sz w:val="22"/>
              </w:rPr>
              <w:t>Health</w:t>
            </w:r>
            <w:r>
              <w:rPr>
                <w:spacing w:val="28"/>
                <w:sz w:val="22"/>
              </w:rPr>
              <w:t> </w:t>
            </w:r>
            <w:r>
              <w:rPr>
                <w:sz w:val="22"/>
              </w:rPr>
              <w:t>Rankings</w:t>
            </w:r>
            <w:r>
              <w:rPr>
                <w:spacing w:val="35"/>
                <w:sz w:val="22"/>
              </w:rPr>
              <w:t> </w:t>
            </w:r>
            <w:r>
              <w:rPr>
                <w:sz w:val="22"/>
              </w:rPr>
              <w:t>Health</w:t>
            </w:r>
            <w:r>
              <w:rPr>
                <w:spacing w:val="35"/>
                <w:sz w:val="22"/>
              </w:rPr>
              <w:t> </w:t>
            </w:r>
            <w:r>
              <w:rPr>
                <w:sz w:val="22"/>
              </w:rPr>
              <w:t>and</w:t>
            </w:r>
            <w:r>
              <w:rPr>
                <w:spacing w:val="34"/>
                <w:sz w:val="22"/>
              </w:rPr>
              <w:t> </w:t>
            </w:r>
            <w:r>
              <w:rPr>
                <w:sz w:val="22"/>
              </w:rPr>
              <w:t>Well-</w:t>
            </w:r>
            <w:r>
              <w:rPr>
                <w:spacing w:val="-4"/>
                <w:sz w:val="22"/>
              </w:rPr>
              <w:t>Being</w:t>
            </w:r>
          </w:p>
        </w:tc>
        <w:tc>
          <w:tcPr>
            <w:tcW w:w="1361" w:type="dxa"/>
          </w:tcPr>
          <w:p>
            <w:pPr>
              <w:pStyle w:val="TableParagraph"/>
              <w:spacing w:line="249" w:lineRule="exact"/>
              <w:ind w:right="328"/>
              <w:jc w:val="right"/>
              <w:rPr>
                <w:sz w:val="22"/>
              </w:rPr>
            </w:pPr>
            <w:r>
              <w:rPr>
                <w:spacing w:val="-5"/>
                <w:w w:val="105"/>
                <w:sz w:val="22"/>
              </w:rPr>
              <w:t>29</w:t>
            </w:r>
          </w:p>
        </w:tc>
      </w:tr>
      <w:tr>
        <w:trPr>
          <w:trHeight w:val="269" w:hRule="atLeast"/>
        </w:trPr>
        <w:tc>
          <w:tcPr>
            <w:tcW w:w="7989" w:type="dxa"/>
            <w:shd w:val="clear" w:color="auto" w:fill="C1E3F5"/>
          </w:tcPr>
          <w:p>
            <w:pPr>
              <w:pStyle w:val="TableParagraph"/>
              <w:spacing w:line="249" w:lineRule="exact"/>
              <w:ind w:left="828"/>
              <w:rPr>
                <w:sz w:val="22"/>
              </w:rPr>
            </w:pPr>
            <w:r>
              <w:rPr>
                <w:spacing w:val="2"/>
                <w:sz w:val="22"/>
              </w:rPr>
              <w:t>Figure</w:t>
            </w:r>
            <w:r>
              <w:rPr>
                <w:spacing w:val="22"/>
                <w:sz w:val="22"/>
              </w:rPr>
              <w:t> </w:t>
            </w:r>
            <w:r>
              <w:rPr>
                <w:spacing w:val="2"/>
                <w:sz w:val="22"/>
              </w:rPr>
              <w:t>S10:</w:t>
            </w:r>
            <w:r>
              <w:rPr>
                <w:spacing w:val="28"/>
                <w:sz w:val="22"/>
              </w:rPr>
              <w:t> </w:t>
            </w:r>
            <w:r>
              <w:rPr>
                <w:spacing w:val="2"/>
                <w:sz w:val="22"/>
              </w:rPr>
              <w:t>County</w:t>
            </w:r>
            <w:r>
              <w:rPr>
                <w:spacing w:val="29"/>
                <w:sz w:val="22"/>
              </w:rPr>
              <w:t> </w:t>
            </w:r>
            <w:r>
              <w:rPr>
                <w:spacing w:val="2"/>
                <w:sz w:val="22"/>
              </w:rPr>
              <w:t>Health</w:t>
            </w:r>
            <w:r>
              <w:rPr>
                <w:spacing w:val="29"/>
                <w:sz w:val="22"/>
              </w:rPr>
              <w:t> </w:t>
            </w:r>
            <w:r>
              <w:rPr>
                <w:spacing w:val="2"/>
                <w:sz w:val="22"/>
              </w:rPr>
              <w:t>Rankings</w:t>
            </w:r>
            <w:r>
              <w:rPr>
                <w:spacing w:val="26"/>
                <w:sz w:val="22"/>
              </w:rPr>
              <w:t> </w:t>
            </w:r>
            <w:r>
              <w:rPr>
                <w:spacing w:val="2"/>
                <w:sz w:val="22"/>
              </w:rPr>
              <w:t>Community</w:t>
            </w:r>
            <w:r>
              <w:rPr>
                <w:spacing w:val="26"/>
                <w:sz w:val="22"/>
              </w:rPr>
              <w:t> </w:t>
            </w:r>
            <w:r>
              <w:rPr>
                <w:spacing w:val="-2"/>
                <w:sz w:val="22"/>
              </w:rPr>
              <w:t>Conditions/SDOH</w:t>
            </w:r>
          </w:p>
        </w:tc>
        <w:tc>
          <w:tcPr>
            <w:tcW w:w="1361" w:type="dxa"/>
            <w:shd w:val="clear" w:color="auto" w:fill="C1E3F5"/>
          </w:tcPr>
          <w:p>
            <w:pPr>
              <w:pStyle w:val="TableParagraph"/>
              <w:spacing w:line="249" w:lineRule="exact"/>
              <w:ind w:right="328"/>
              <w:jc w:val="right"/>
              <w:rPr>
                <w:sz w:val="22"/>
              </w:rPr>
            </w:pPr>
            <w:r>
              <w:rPr>
                <w:spacing w:val="-5"/>
                <w:w w:val="105"/>
                <w:sz w:val="22"/>
              </w:rPr>
              <w:t>29</w:t>
            </w:r>
          </w:p>
        </w:tc>
      </w:tr>
    </w:tbl>
    <w:p>
      <w:pPr>
        <w:pStyle w:val="TableParagraph"/>
        <w:spacing w:after="0" w:line="249" w:lineRule="exact"/>
        <w:jc w:val="right"/>
        <w:rPr>
          <w:sz w:val="22"/>
        </w:rPr>
        <w:sectPr>
          <w:pgSz w:w="12240" w:h="15840"/>
          <w:pgMar w:header="231" w:footer="1223" w:top="1500" w:bottom="1420" w:left="0" w:right="0"/>
        </w:sectPr>
      </w:pPr>
    </w:p>
    <w:p>
      <w:pPr>
        <w:spacing w:before="172"/>
        <w:ind w:left="99" w:right="8" w:firstLine="0"/>
        <w:jc w:val="center"/>
        <w:rPr>
          <w:b/>
          <w:sz w:val="28"/>
        </w:rPr>
      </w:pPr>
      <w:r>
        <w:rPr>
          <w:b/>
          <w:sz w:val="28"/>
        </w:rPr>
        <mc:AlternateContent>
          <mc:Choice Requires="wps">
            <w:drawing>
              <wp:anchor distT="0" distB="0" distL="0" distR="0" allowOverlap="1" layoutInCell="1" locked="0" behindDoc="1" simplePos="0" relativeHeight="486586368">
                <wp:simplePos x="0" y="0"/>
                <wp:positionH relativeFrom="page">
                  <wp:posOffset>-6350</wp:posOffset>
                </wp:positionH>
                <wp:positionV relativeFrom="paragraph">
                  <wp:posOffset>10714</wp:posOffset>
                </wp:positionV>
                <wp:extent cx="7785100" cy="483234"/>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7785100" cy="483234"/>
                          <a:chExt cx="7785100" cy="483234"/>
                        </a:xfrm>
                      </wpg:grpSpPr>
                      <wps:wsp>
                        <wps:cNvPr id="20" name="Graphic 20"/>
                        <wps:cNvSpPr/>
                        <wps:spPr>
                          <a:xfrm>
                            <a:off x="635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s:wsp>
                        <wps:cNvPr id="21" name="Graphic 21"/>
                        <wps:cNvSpPr/>
                        <wps:spPr>
                          <a:xfrm>
                            <a:off x="6353" y="47981"/>
                            <a:ext cx="7772400" cy="428625"/>
                          </a:xfrm>
                          <a:custGeom>
                            <a:avLst/>
                            <a:gdLst/>
                            <a:ahLst/>
                            <a:cxnLst/>
                            <a:rect l="l" t="t" r="r" b="b"/>
                            <a:pathLst>
                              <a:path w="7772400" h="428625">
                                <a:moveTo>
                                  <a:pt x="7772400" y="0"/>
                                </a:moveTo>
                                <a:lnTo>
                                  <a:pt x="3262312" y="0"/>
                                </a:lnTo>
                                <a:lnTo>
                                  <a:pt x="0" y="0"/>
                                </a:lnTo>
                                <a:lnTo>
                                  <a:pt x="0" y="381000"/>
                                </a:lnTo>
                                <a:lnTo>
                                  <a:pt x="1304925" y="381000"/>
                                </a:lnTo>
                                <a:lnTo>
                                  <a:pt x="2283637" y="428625"/>
                                </a:lnTo>
                                <a:lnTo>
                                  <a:pt x="3262312" y="381000"/>
                                </a:lnTo>
                                <a:lnTo>
                                  <a:pt x="7772400" y="381000"/>
                                </a:lnTo>
                                <a:lnTo>
                                  <a:pt x="7772400" y="0"/>
                                </a:lnTo>
                                <a:close/>
                              </a:path>
                            </a:pathLst>
                          </a:custGeom>
                          <a:solidFill>
                            <a:srgbClr val="145F82"/>
                          </a:solidFill>
                        </wps:spPr>
                        <wps:bodyPr wrap="square" lIns="0" tIns="0" rIns="0" bIns="0" rtlCol="0">
                          <a:prstTxWarp prst="textNoShape">
                            <a:avLst/>
                          </a:prstTxWarp>
                          <a:noAutofit/>
                        </wps:bodyPr>
                      </wps:wsp>
                      <wps:wsp>
                        <wps:cNvPr id="22" name="Graphic 22"/>
                        <wps:cNvSpPr/>
                        <wps:spPr>
                          <a:xfrm>
                            <a:off x="6350" y="47979"/>
                            <a:ext cx="7772400" cy="428625"/>
                          </a:xfrm>
                          <a:custGeom>
                            <a:avLst/>
                            <a:gdLst/>
                            <a:ahLst/>
                            <a:cxnLst/>
                            <a:rect l="l" t="t" r="r" b="b"/>
                            <a:pathLst>
                              <a:path w="7772400" h="428625">
                                <a:moveTo>
                                  <a:pt x="7772400" y="381000"/>
                                </a:moveTo>
                                <a:lnTo>
                                  <a:pt x="3262312" y="381000"/>
                                </a:lnTo>
                                <a:lnTo>
                                  <a:pt x="2283650" y="428625"/>
                                </a:lnTo>
                                <a:lnTo>
                                  <a:pt x="1304925" y="381000"/>
                                </a:lnTo>
                                <a:lnTo>
                                  <a:pt x="0" y="381000"/>
                                </a:lnTo>
                                <a:lnTo>
                                  <a:pt x="0" y="317500"/>
                                </a:lnTo>
                                <a:lnTo>
                                  <a:pt x="0" y="222250"/>
                                </a:lnTo>
                                <a:lnTo>
                                  <a:pt x="0" y="0"/>
                                </a:lnTo>
                                <a:lnTo>
                                  <a:pt x="1304925" y="0"/>
                                </a:lnTo>
                                <a:lnTo>
                                  <a:pt x="3262312" y="0"/>
                                </a:lnTo>
                                <a:lnTo>
                                  <a:pt x="7772400" y="0"/>
                                </a:lnTo>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843672pt;width:613pt;height:38.050pt;mso-position-horizontal-relative:page;mso-position-vertical-relative:paragraph;z-index:-16730112" id="docshapegroup13" coordorigin="-10,17" coordsize="12260,761">
                <v:line style="position:absolute" from="0,37" to="12211,37" stroked="true" strokeweight="2pt" strokecolor="#145f82">
                  <v:stroke dashstyle="solid"/>
                </v:line>
                <v:shape style="position:absolute;left:0;top:92;width:12240;height:675" id="docshape14" coordorigin="0,92" coordsize="12240,675" path="m12240,92l5138,92,0,92,0,692,2055,692,3596,767,5138,692,12240,692,12240,92xe" filled="true" fillcolor="#145f82" stroked="false">
                  <v:path arrowok="t"/>
                  <v:fill type="solid"/>
                </v:shape>
                <v:shape style="position:absolute;left:0;top:92;width:12240;height:675" id="docshape15" coordorigin="0,92" coordsize="12240,675" path="m12240,692l5138,692,3596,767,2055,692,0,692,0,592,0,442,0,92,2055,92,5138,92,12240,92e" filled="false" stroked="true" strokeweight="1pt" strokecolor="#042333">
                  <v:path arrowok="t"/>
                  <v:stroke dashstyle="solid"/>
                </v:shape>
                <w10:wrap type="none"/>
              </v:group>
            </w:pict>
          </mc:Fallback>
        </mc:AlternateContent>
      </w:r>
      <w:r>
        <w:rPr>
          <w:b/>
          <w:color w:val="FFFFFF"/>
          <w:spacing w:val="-2"/>
          <w:w w:val="110"/>
          <w:sz w:val="28"/>
        </w:rPr>
        <w:t>Participating</w:t>
      </w:r>
      <w:r>
        <w:rPr>
          <w:b/>
          <w:color w:val="FFFFFF"/>
          <w:spacing w:val="-6"/>
          <w:w w:val="110"/>
          <w:sz w:val="28"/>
        </w:rPr>
        <w:t> </w:t>
      </w:r>
      <w:r>
        <w:rPr>
          <w:b/>
          <w:color w:val="FFFFFF"/>
          <w:spacing w:val="-2"/>
          <w:w w:val="110"/>
          <w:sz w:val="28"/>
        </w:rPr>
        <w:t>Partners</w:t>
      </w:r>
      <w:r>
        <w:rPr>
          <w:b/>
          <w:color w:val="FFFFFF"/>
          <w:spacing w:val="-6"/>
          <w:w w:val="110"/>
          <w:sz w:val="28"/>
        </w:rPr>
        <w:t> </w:t>
      </w:r>
      <w:r>
        <w:rPr>
          <w:b/>
          <w:color w:val="FFFFFF"/>
          <w:spacing w:val="-2"/>
          <w:w w:val="110"/>
          <w:sz w:val="28"/>
        </w:rPr>
        <w:t>and</w:t>
      </w:r>
      <w:r>
        <w:rPr>
          <w:b/>
          <w:color w:val="FFFFFF"/>
          <w:spacing w:val="-6"/>
          <w:w w:val="110"/>
          <w:sz w:val="28"/>
        </w:rPr>
        <w:t> </w:t>
      </w:r>
      <w:r>
        <w:rPr>
          <w:b/>
          <w:color w:val="FFFFFF"/>
          <w:spacing w:val="-2"/>
          <w:w w:val="110"/>
          <w:sz w:val="28"/>
        </w:rPr>
        <w:t>Community</w:t>
      </w:r>
      <w:r>
        <w:rPr>
          <w:b/>
          <w:color w:val="FFFFFF"/>
          <w:spacing w:val="-5"/>
          <w:w w:val="110"/>
          <w:sz w:val="28"/>
        </w:rPr>
        <w:t> </w:t>
      </w:r>
      <w:r>
        <w:rPr>
          <w:b/>
          <w:color w:val="FFFFFF"/>
          <w:spacing w:val="-2"/>
          <w:w w:val="110"/>
          <w:sz w:val="28"/>
        </w:rPr>
        <w:t>Representation</w:t>
      </w:r>
    </w:p>
    <w:p>
      <w:pPr>
        <w:pStyle w:val="BodyText"/>
        <w:spacing w:before="205"/>
        <w:rPr>
          <w:b/>
        </w:rPr>
      </w:pPr>
    </w:p>
    <w:p>
      <w:pPr>
        <w:pStyle w:val="BodyText"/>
        <w:ind w:left="1440" w:right="1561" w:hanging="1"/>
      </w:pPr>
      <w:r>
        <w:rPr>
          <w:w w:val="105"/>
        </w:rPr>
        <w:t>A diverse</w:t>
      </w:r>
      <w:r>
        <w:rPr>
          <w:spacing w:val="-1"/>
          <w:w w:val="105"/>
        </w:rPr>
        <w:t> </w:t>
      </w:r>
      <w:r>
        <w:rPr>
          <w:w w:val="105"/>
        </w:rPr>
        <w:t>coalition</w:t>
      </w:r>
      <w:r>
        <w:rPr>
          <w:spacing w:val="-1"/>
          <w:w w:val="105"/>
        </w:rPr>
        <w:t> </w:t>
      </w:r>
      <w:r>
        <w:rPr>
          <w:w w:val="105"/>
        </w:rPr>
        <w:t>of organizations and community</w:t>
      </w:r>
      <w:r>
        <w:rPr>
          <w:spacing w:val="-3"/>
          <w:w w:val="105"/>
        </w:rPr>
        <w:t> </w:t>
      </w:r>
      <w:r>
        <w:rPr>
          <w:w w:val="105"/>
        </w:rPr>
        <w:t>members participated</w:t>
      </w:r>
      <w:r>
        <w:rPr>
          <w:spacing w:val="-1"/>
          <w:w w:val="105"/>
        </w:rPr>
        <w:t> </w:t>
      </w:r>
      <w:r>
        <w:rPr>
          <w:w w:val="105"/>
        </w:rPr>
        <w:t>in</w:t>
      </w:r>
      <w:r>
        <w:rPr>
          <w:spacing w:val="-1"/>
          <w:w w:val="105"/>
        </w:rPr>
        <w:t> </w:t>
      </w:r>
      <w:r>
        <w:rPr>
          <w:w w:val="105"/>
        </w:rPr>
        <w:t>the</w:t>
      </w:r>
      <w:r>
        <w:rPr>
          <w:spacing w:val="-1"/>
          <w:w w:val="105"/>
        </w:rPr>
        <w:t> </w:t>
      </w:r>
      <w:r>
        <w:rPr>
          <w:w w:val="105"/>
        </w:rPr>
        <w:t>Seneca</w:t>
      </w:r>
      <w:r>
        <w:rPr>
          <w:spacing w:val="-1"/>
          <w:w w:val="105"/>
        </w:rPr>
        <w:t> </w:t>
      </w:r>
      <w:r>
        <w:rPr>
          <w:w w:val="105"/>
        </w:rPr>
        <w:t>County Community Health Assessment (CHA) process to ensure broad stakeholder input and representation from populations experiencing health disparities. The following partners </w:t>
      </w:r>
      <w:r>
        <w:rPr>
          <w:spacing w:val="-2"/>
          <w:w w:val="105"/>
        </w:rPr>
        <w:t>contributed:</w:t>
      </w:r>
    </w:p>
    <w:p>
      <w:pPr>
        <w:pStyle w:val="BodyText"/>
        <w:spacing w:before="187"/>
        <w:rPr>
          <w:sz w:val="20"/>
        </w:rPr>
      </w:pP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6"/>
        <w:gridCol w:w="3021"/>
        <w:gridCol w:w="3117"/>
      </w:tblGrid>
      <w:tr>
        <w:trPr>
          <w:trHeight w:val="429" w:hRule="atLeast"/>
        </w:trPr>
        <w:tc>
          <w:tcPr>
            <w:tcW w:w="3206" w:type="dxa"/>
            <w:shd w:val="clear" w:color="auto" w:fill="145F82"/>
          </w:tcPr>
          <w:p>
            <w:pPr>
              <w:pStyle w:val="TableParagraph"/>
              <w:ind w:left="966"/>
              <w:rPr>
                <w:b/>
                <w:sz w:val="22"/>
              </w:rPr>
            </w:pPr>
            <w:r>
              <w:rPr>
                <w:b/>
                <w:color w:val="FFFFFF"/>
                <w:spacing w:val="-2"/>
                <w:w w:val="110"/>
                <w:sz w:val="22"/>
              </w:rPr>
              <w:t>Organization</w:t>
            </w:r>
          </w:p>
        </w:tc>
        <w:tc>
          <w:tcPr>
            <w:tcW w:w="3021" w:type="dxa"/>
            <w:shd w:val="clear" w:color="auto" w:fill="145F82"/>
          </w:tcPr>
          <w:p>
            <w:pPr>
              <w:pStyle w:val="TableParagraph"/>
              <w:ind w:left="13"/>
              <w:jc w:val="center"/>
              <w:rPr>
                <w:b/>
                <w:sz w:val="22"/>
              </w:rPr>
            </w:pPr>
            <w:r>
              <w:rPr>
                <w:b/>
                <w:color w:val="FFFFFF"/>
                <w:spacing w:val="-2"/>
                <w:w w:val="115"/>
                <w:sz w:val="22"/>
              </w:rPr>
              <w:t>Sector</w:t>
            </w:r>
          </w:p>
        </w:tc>
        <w:tc>
          <w:tcPr>
            <w:tcW w:w="3117" w:type="dxa"/>
            <w:shd w:val="clear" w:color="auto" w:fill="145F82"/>
          </w:tcPr>
          <w:p>
            <w:pPr>
              <w:pStyle w:val="TableParagraph"/>
              <w:ind w:left="1015"/>
              <w:rPr>
                <w:b/>
                <w:sz w:val="22"/>
              </w:rPr>
            </w:pPr>
            <w:r>
              <w:rPr>
                <w:b/>
                <w:color w:val="FFFFFF"/>
                <w:spacing w:val="-2"/>
                <w:w w:val="110"/>
                <w:sz w:val="22"/>
              </w:rPr>
              <w:t>Population</w:t>
            </w:r>
          </w:p>
        </w:tc>
      </w:tr>
      <w:tr>
        <w:trPr>
          <w:trHeight w:val="299" w:hRule="atLeast"/>
        </w:trPr>
        <w:tc>
          <w:tcPr>
            <w:tcW w:w="3206" w:type="dxa"/>
          </w:tcPr>
          <w:p>
            <w:pPr>
              <w:pStyle w:val="TableParagraph"/>
              <w:ind w:left="6"/>
              <w:rPr>
                <w:sz w:val="22"/>
              </w:rPr>
            </w:pPr>
            <w:r>
              <w:rPr>
                <w:w w:val="105"/>
                <w:sz w:val="22"/>
              </w:rPr>
              <w:t>UR</w:t>
            </w:r>
            <w:r>
              <w:rPr>
                <w:spacing w:val="-6"/>
                <w:w w:val="105"/>
                <w:sz w:val="22"/>
              </w:rPr>
              <w:t> </w:t>
            </w:r>
            <w:r>
              <w:rPr>
                <w:w w:val="105"/>
                <w:sz w:val="22"/>
              </w:rPr>
              <w:t>Medical</w:t>
            </w:r>
            <w:r>
              <w:rPr>
                <w:spacing w:val="-6"/>
                <w:w w:val="105"/>
                <w:sz w:val="22"/>
              </w:rPr>
              <w:t> </w:t>
            </w:r>
            <w:r>
              <w:rPr>
                <w:w w:val="105"/>
                <w:sz w:val="22"/>
              </w:rPr>
              <w:t>–</w:t>
            </w:r>
            <w:r>
              <w:rPr>
                <w:spacing w:val="-4"/>
                <w:w w:val="105"/>
                <w:sz w:val="22"/>
              </w:rPr>
              <w:t> </w:t>
            </w:r>
            <w:r>
              <w:rPr>
                <w:w w:val="105"/>
                <w:sz w:val="22"/>
              </w:rPr>
              <w:t>Finger</w:t>
            </w:r>
            <w:r>
              <w:rPr>
                <w:spacing w:val="-3"/>
                <w:w w:val="105"/>
                <w:sz w:val="22"/>
              </w:rPr>
              <w:t> </w:t>
            </w:r>
            <w:r>
              <w:rPr>
                <w:w w:val="105"/>
                <w:sz w:val="22"/>
              </w:rPr>
              <w:t>Lakes</w:t>
            </w:r>
            <w:r>
              <w:rPr>
                <w:spacing w:val="-5"/>
                <w:w w:val="105"/>
                <w:sz w:val="22"/>
              </w:rPr>
              <w:t> </w:t>
            </w:r>
            <w:r>
              <w:rPr>
                <w:spacing w:val="-2"/>
                <w:w w:val="105"/>
                <w:sz w:val="22"/>
              </w:rPr>
              <w:t>Health</w:t>
            </w:r>
          </w:p>
        </w:tc>
        <w:tc>
          <w:tcPr>
            <w:tcW w:w="3021" w:type="dxa"/>
          </w:tcPr>
          <w:p>
            <w:pPr>
              <w:pStyle w:val="TableParagraph"/>
              <w:ind w:left="7"/>
              <w:rPr>
                <w:sz w:val="22"/>
              </w:rPr>
            </w:pPr>
            <w:r>
              <w:rPr>
                <w:spacing w:val="-2"/>
                <w:w w:val="110"/>
                <w:sz w:val="22"/>
              </w:rPr>
              <w:t>Hospital</w:t>
            </w:r>
          </w:p>
        </w:tc>
        <w:tc>
          <w:tcPr>
            <w:tcW w:w="3117" w:type="dxa"/>
          </w:tcPr>
          <w:p>
            <w:pPr>
              <w:pStyle w:val="TableParagraph"/>
              <w:ind w:left="7"/>
              <w:rPr>
                <w:sz w:val="22"/>
              </w:rPr>
            </w:pPr>
            <w:r>
              <w:rPr>
                <w:spacing w:val="-5"/>
                <w:w w:val="110"/>
                <w:sz w:val="22"/>
              </w:rPr>
              <w:t>All</w:t>
            </w:r>
          </w:p>
        </w:tc>
      </w:tr>
      <w:tr>
        <w:trPr>
          <w:trHeight w:val="580" w:hRule="atLeast"/>
        </w:trPr>
        <w:tc>
          <w:tcPr>
            <w:tcW w:w="3206" w:type="dxa"/>
          </w:tcPr>
          <w:p>
            <w:pPr>
              <w:pStyle w:val="TableParagraph"/>
              <w:spacing w:line="268" w:lineRule="exact"/>
              <w:ind w:left="6"/>
              <w:rPr>
                <w:sz w:val="22"/>
              </w:rPr>
            </w:pPr>
            <w:r>
              <w:rPr>
                <w:w w:val="105"/>
                <w:sz w:val="22"/>
              </w:rPr>
              <w:t>TACFL</w:t>
            </w:r>
            <w:r>
              <w:rPr>
                <w:spacing w:val="-1"/>
                <w:w w:val="105"/>
                <w:sz w:val="22"/>
              </w:rPr>
              <w:t> </w:t>
            </w:r>
            <w:r>
              <w:rPr>
                <w:w w:val="105"/>
                <w:sz w:val="22"/>
              </w:rPr>
              <w:t>–</w:t>
            </w:r>
            <w:r>
              <w:rPr>
                <w:spacing w:val="-5"/>
                <w:w w:val="105"/>
                <w:sz w:val="22"/>
              </w:rPr>
              <w:t> </w:t>
            </w:r>
            <w:r>
              <w:rPr>
                <w:w w:val="105"/>
                <w:sz w:val="22"/>
              </w:rPr>
              <w:t>Tobacco Action</w:t>
            </w:r>
            <w:r>
              <w:rPr>
                <w:spacing w:val="-3"/>
                <w:w w:val="105"/>
                <w:sz w:val="22"/>
              </w:rPr>
              <w:t> </w:t>
            </w:r>
            <w:r>
              <w:rPr>
                <w:spacing w:val="-2"/>
                <w:w w:val="105"/>
                <w:sz w:val="22"/>
              </w:rPr>
              <w:t>Coalition</w:t>
            </w:r>
          </w:p>
          <w:p>
            <w:pPr>
              <w:pStyle w:val="TableParagraph"/>
              <w:spacing w:line="240" w:lineRule="auto" w:before="19"/>
              <w:ind w:left="6"/>
              <w:rPr>
                <w:sz w:val="22"/>
              </w:rPr>
            </w:pPr>
            <w:r>
              <w:rPr>
                <w:spacing w:val="-2"/>
                <w:w w:val="105"/>
                <w:sz w:val="22"/>
              </w:rPr>
              <w:t>of</w:t>
            </w:r>
            <w:r>
              <w:rPr>
                <w:spacing w:val="-8"/>
                <w:w w:val="105"/>
                <w:sz w:val="22"/>
              </w:rPr>
              <w:t> </w:t>
            </w:r>
            <w:r>
              <w:rPr>
                <w:spacing w:val="-2"/>
                <w:w w:val="105"/>
                <w:sz w:val="22"/>
              </w:rPr>
              <w:t>the</w:t>
            </w:r>
            <w:r>
              <w:rPr>
                <w:spacing w:val="-8"/>
                <w:w w:val="105"/>
                <w:sz w:val="22"/>
              </w:rPr>
              <w:t> </w:t>
            </w:r>
            <w:r>
              <w:rPr>
                <w:spacing w:val="-2"/>
                <w:w w:val="105"/>
                <w:sz w:val="22"/>
              </w:rPr>
              <w:t>Finger</w:t>
            </w:r>
            <w:r>
              <w:rPr>
                <w:spacing w:val="-7"/>
                <w:w w:val="105"/>
                <w:sz w:val="22"/>
              </w:rPr>
              <w:t> </w:t>
            </w:r>
            <w:r>
              <w:rPr>
                <w:spacing w:val="-4"/>
                <w:w w:val="105"/>
                <w:sz w:val="22"/>
              </w:rPr>
              <w:t>Lakes</w:t>
            </w:r>
          </w:p>
        </w:tc>
        <w:tc>
          <w:tcPr>
            <w:tcW w:w="3021" w:type="dxa"/>
          </w:tcPr>
          <w:p>
            <w:pPr>
              <w:pStyle w:val="TableParagraph"/>
              <w:spacing w:line="268" w:lineRule="exact"/>
              <w:ind w:left="7"/>
              <w:rPr>
                <w:sz w:val="22"/>
              </w:rPr>
            </w:pPr>
            <w:r>
              <w:rPr>
                <w:w w:val="105"/>
                <w:sz w:val="22"/>
              </w:rPr>
              <w:t>Community</w:t>
            </w:r>
            <w:r>
              <w:rPr>
                <w:spacing w:val="8"/>
                <w:w w:val="110"/>
                <w:sz w:val="22"/>
              </w:rPr>
              <w:t> </w:t>
            </w:r>
            <w:r>
              <w:rPr>
                <w:spacing w:val="-2"/>
                <w:w w:val="110"/>
                <w:sz w:val="22"/>
              </w:rPr>
              <w:t>Advocates</w:t>
            </w:r>
          </w:p>
        </w:tc>
        <w:tc>
          <w:tcPr>
            <w:tcW w:w="3117" w:type="dxa"/>
          </w:tcPr>
          <w:p>
            <w:pPr>
              <w:pStyle w:val="TableParagraph"/>
              <w:spacing w:line="240" w:lineRule="auto"/>
              <w:rPr>
                <w:rFonts w:ascii="Times New Roman"/>
                <w:sz w:val="22"/>
              </w:rPr>
            </w:pPr>
          </w:p>
        </w:tc>
      </w:tr>
      <w:tr>
        <w:trPr>
          <w:trHeight w:val="580" w:hRule="atLeast"/>
        </w:trPr>
        <w:tc>
          <w:tcPr>
            <w:tcW w:w="3206" w:type="dxa"/>
          </w:tcPr>
          <w:p>
            <w:pPr>
              <w:pStyle w:val="TableParagraph"/>
              <w:ind w:left="6"/>
              <w:rPr>
                <w:sz w:val="22"/>
              </w:rPr>
            </w:pPr>
            <w:r>
              <w:rPr>
                <w:spacing w:val="2"/>
                <w:sz w:val="22"/>
              </w:rPr>
              <w:t>North</w:t>
            </w:r>
            <w:r>
              <w:rPr>
                <w:spacing w:val="31"/>
                <w:sz w:val="22"/>
              </w:rPr>
              <w:t> </w:t>
            </w:r>
            <w:r>
              <w:rPr>
                <w:spacing w:val="2"/>
                <w:sz w:val="22"/>
              </w:rPr>
              <w:t>Seneca/South</w:t>
            </w:r>
            <w:r>
              <w:rPr>
                <w:spacing w:val="32"/>
                <w:sz w:val="22"/>
              </w:rPr>
              <w:t> </w:t>
            </w:r>
            <w:r>
              <w:rPr>
                <w:spacing w:val="-2"/>
                <w:sz w:val="22"/>
              </w:rPr>
              <w:t>Seneca</w:t>
            </w:r>
          </w:p>
          <w:p>
            <w:pPr>
              <w:pStyle w:val="TableParagraph"/>
              <w:spacing w:line="240" w:lineRule="auto" w:before="22"/>
              <w:ind w:left="6"/>
              <w:rPr>
                <w:sz w:val="22"/>
              </w:rPr>
            </w:pPr>
            <w:r>
              <w:rPr>
                <w:spacing w:val="-2"/>
                <w:w w:val="110"/>
                <w:sz w:val="22"/>
              </w:rPr>
              <w:t>Ambulance</w:t>
            </w:r>
          </w:p>
        </w:tc>
        <w:tc>
          <w:tcPr>
            <w:tcW w:w="3021" w:type="dxa"/>
          </w:tcPr>
          <w:p>
            <w:pPr>
              <w:pStyle w:val="TableParagraph"/>
              <w:ind w:left="7"/>
              <w:rPr>
                <w:sz w:val="22"/>
              </w:rPr>
            </w:pPr>
            <w:r>
              <w:rPr>
                <w:spacing w:val="-2"/>
                <w:w w:val="110"/>
                <w:sz w:val="22"/>
              </w:rPr>
              <w:t>Ambulance</w:t>
            </w:r>
          </w:p>
        </w:tc>
        <w:tc>
          <w:tcPr>
            <w:tcW w:w="3117" w:type="dxa"/>
          </w:tcPr>
          <w:p>
            <w:pPr>
              <w:pStyle w:val="TableParagraph"/>
              <w:ind w:left="7"/>
              <w:rPr>
                <w:sz w:val="22"/>
              </w:rPr>
            </w:pPr>
            <w:r>
              <w:rPr>
                <w:spacing w:val="-5"/>
                <w:w w:val="110"/>
                <w:sz w:val="22"/>
              </w:rPr>
              <w:t>All</w:t>
            </w:r>
          </w:p>
        </w:tc>
      </w:tr>
      <w:tr>
        <w:trPr>
          <w:trHeight w:val="299" w:hRule="atLeast"/>
        </w:trPr>
        <w:tc>
          <w:tcPr>
            <w:tcW w:w="3206" w:type="dxa"/>
          </w:tcPr>
          <w:p>
            <w:pPr>
              <w:pStyle w:val="TableParagraph"/>
              <w:ind w:left="6"/>
              <w:rPr>
                <w:sz w:val="22"/>
              </w:rPr>
            </w:pPr>
            <w:r>
              <w:rPr>
                <w:w w:val="105"/>
                <w:sz w:val="22"/>
              </w:rPr>
              <w:t>Alzheimer’s</w:t>
            </w:r>
            <w:r>
              <w:rPr>
                <w:spacing w:val="-3"/>
                <w:w w:val="105"/>
                <w:sz w:val="22"/>
              </w:rPr>
              <w:t> </w:t>
            </w:r>
            <w:r>
              <w:rPr>
                <w:spacing w:val="-2"/>
                <w:w w:val="110"/>
                <w:sz w:val="22"/>
              </w:rPr>
              <w:t>Association</w:t>
            </w:r>
          </w:p>
        </w:tc>
        <w:tc>
          <w:tcPr>
            <w:tcW w:w="3021" w:type="dxa"/>
          </w:tcPr>
          <w:p>
            <w:pPr>
              <w:pStyle w:val="TableParagraph"/>
              <w:ind w:left="7"/>
              <w:rPr>
                <w:sz w:val="22"/>
              </w:rPr>
            </w:pPr>
            <w:r>
              <w:rPr>
                <w:spacing w:val="-2"/>
                <w:w w:val="105"/>
                <w:sz w:val="22"/>
              </w:rPr>
              <w:t>Not</w:t>
            </w:r>
            <w:r>
              <w:rPr>
                <w:spacing w:val="-9"/>
                <w:w w:val="105"/>
                <w:sz w:val="22"/>
              </w:rPr>
              <w:t> </w:t>
            </w:r>
            <w:r>
              <w:rPr>
                <w:spacing w:val="-2"/>
                <w:w w:val="105"/>
                <w:sz w:val="22"/>
              </w:rPr>
              <w:t>For</w:t>
            </w:r>
            <w:r>
              <w:rPr>
                <w:spacing w:val="-9"/>
                <w:w w:val="105"/>
                <w:sz w:val="22"/>
              </w:rPr>
              <w:t> </w:t>
            </w:r>
            <w:r>
              <w:rPr>
                <w:spacing w:val="-2"/>
                <w:w w:val="105"/>
                <w:sz w:val="22"/>
              </w:rPr>
              <w:t>Proﬁt</w:t>
            </w:r>
            <w:r>
              <w:rPr>
                <w:spacing w:val="-6"/>
                <w:w w:val="105"/>
                <w:sz w:val="22"/>
              </w:rPr>
              <w:t> </w:t>
            </w:r>
            <w:r>
              <w:rPr>
                <w:spacing w:val="-2"/>
                <w:w w:val="105"/>
                <w:sz w:val="22"/>
              </w:rPr>
              <w:t>Organization</w:t>
            </w:r>
          </w:p>
        </w:tc>
        <w:tc>
          <w:tcPr>
            <w:tcW w:w="3117" w:type="dxa"/>
          </w:tcPr>
          <w:p>
            <w:pPr>
              <w:pStyle w:val="TableParagraph"/>
              <w:ind w:left="7"/>
              <w:rPr>
                <w:sz w:val="22"/>
              </w:rPr>
            </w:pPr>
            <w:r>
              <w:rPr>
                <w:sz w:val="22"/>
              </w:rPr>
              <w:t>Aging</w:t>
            </w:r>
            <w:r>
              <w:rPr>
                <w:spacing w:val="13"/>
                <w:sz w:val="22"/>
              </w:rPr>
              <w:t> </w:t>
            </w:r>
            <w:r>
              <w:rPr>
                <w:spacing w:val="-2"/>
                <w:sz w:val="22"/>
              </w:rPr>
              <w:t>Populations</w:t>
            </w:r>
          </w:p>
        </w:tc>
      </w:tr>
      <w:tr>
        <w:trPr>
          <w:trHeight w:val="299" w:hRule="atLeast"/>
        </w:trPr>
        <w:tc>
          <w:tcPr>
            <w:tcW w:w="3206" w:type="dxa"/>
          </w:tcPr>
          <w:p>
            <w:pPr>
              <w:pStyle w:val="TableParagraph"/>
              <w:ind w:left="6"/>
              <w:rPr>
                <w:sz w:val="22"/>
              </w:rPr>
            </w:pPr>
            <w:r>
              <w:rPr>
                <w:w w:val="105"/>
                <w:sz w:val="22"/>
              </w:rPr>
              <w:t>Seneca</w:t>
            </w:r>
            <w:r>
              <w:rPr>
                <w:spacing w:val="6"/>
                <w:w w:val="105"/>
                <w:sz w:val="22"/>
              </w:rPr>
              <w:t> </w:t>
            </w:r>
            <w:r>
              <w:rPr>
                <w:w w:val="105"/>
                <w:sz w:val="22"/>
              </w:rPr>
              <w:t>County</w:t>
            </w:r>
            <w:r>
              <w:rPr>
                <w:spacing w:val="4"/>
                <w:w w:val="105"/>
                <w:sz w:val="22"/>
              </w:rPr>
              <w:t> </w:t>
            </w:r>
            <w:r>
              <w:rPr>
                <w:w w:val="105"/>
                <w:sz w:val="22"/>
              </w:rPr>
              <w:t>Board</w:t>
            </w:r>
            <w:r>
              <w:rPr>
                <w:spacing w:val="4"/>
                <w:w w:val="105"/>
                <w:sz w:val="22"/>
              </w:rPr>
              <w:t> </w:t>
            </w:r>
            <w:r>
              <w:rPr>
                <w:w w:val="105"/>
                <w:sz w:val="22"/>
              </w:rPr>
              <w:t>of </w:t>
            </w:r>
            <w:r>
              <w:rPr>
                <w:spacing w:val="-2"/>
                <w:w w:val="105"/>
                <w:sz w:val="22"/>
              </w:rPr>
              <w:t>Health</w:t>
            </w:r>
          </w:p>
        </w:tc>
        <w:tc>
          <w:tcPr>
            <w:tcW w:w="3021" w:type="dxa"/>
          </w:tcPr>
          <w:p>
            <w:pPr>
              <w:pStyle w:val="TableParagraph"/>
              <w:ind w:left="7"/>
              <w:rPr>
                <w:sz w:val="22"/>
              </w:rPr>
            </w:pPr>
            <w:r>
              <w:rPr>
                <w:spacing w:val="-2"/>
                <w:w w:val="105"/>
                <w:sz w:val="22"/>
              </w:rPr>
              <w:t>Other</w:t>
            </w:r>
          </w:p>
        </w:tc>
        <w:tc>
          <w:tcPr>
            <w:tcW w:w="3117" w:type="dxa"/>
          </w:tcPr>
          <w:p>
            <w:pPr>
              <w:pStyle w:val="TableParagraph"/>
              <w:ind w:left="7"/>
              <w:rPr>
                <w:sz w:val="22"/>
              </w:rPr>
            </w:pPr>
            <w:r>
              <w:rPr>
                <w:spacing w:val="-5"/>
                <w:w w:val="110"/>
                <w:sz w:val="22"/>
              </w:rPr>
              <w:t>All</w:t>
            </w:r>
          </w:p>
        </w:tc>
      </w:tr>
      <w:tr>
        <w:trPr>
          <w:trHeight w:val="301" w:hRule="atLeast"/>
        </w:trPr>
        <w:tc>
          <w:tcPr>
            <w:tcW w:w="3206" w:type="dxa"/>
          </w:tcPr>
          <w:p>
            <w:pPr>
              <w:pStyle w:val="TableParagraph"/>
              <w:spacing w:line="268" w:lineRule="exact"/>
              <w:ind w:left="6"/>
              <w:rPr>
                <w:sz w:val="22"/>
              </w:rPr>
            </w:pPr>
            <w:r>
              <w:rPr>
                <w:w w:val="105"/>
                <w:sz w:val="22"/>
              </w:rPr>
              <w:t>Finger</w:t>
            </w:r>
            <w:r>
              <w:rPr>
                <w:spacing w:val="2"/>
                <w:w w:val="105"/>
                <w:sz w:val="22"/>
              </w:rPr>
              <w:t> </w:t>
            </w:r>
            <w:r>
              <w:rPr>
                <w:w w:val="105"/>
                <w:sz w:val="22"/>
              </w:rPr>
              <w:t>Lakes</w:t>
            </w:r>
            <w:r>
              <w:rPr>
                <w:spacing w:val="5"/>
                <w:w w:val="105"/>
                <w:sz w:val="22"/>
              </w:rPr>
              <w:t> </w:t>
            </w:r>
            <w:r>
              <w:rPr>
                <w:w w:val="105"/>
                <w:sz w:val="22"/>
              </w:rPr>
              <w:t>Community</w:t>
            </w:r>
            <w:r>
              <w:rPr>
                <w:spacing w:val="4"/>
                <w:w w:val="105"/>
                <w:sz w:val="22"/>
              </w:rPr>
              <w:t> </w:t>
            </w:r>
            <w:r>
              <w:rPr>
                <w:spacing w:val="-2"/>
                <w:w w:val="105"/>
                <w:sz w:val="22"/>
              </w:rPr>
              <w:t>Health</w:t>
            </w:r>
          </w:p>
        </w:tc>
        <w:tc>
          <w:tcPr>
            <w:tcW w:w="3021" w:type="dxa"/>
          </w:tcPr>
          <w:p>
            <w:pPr>
              <w:pStyle w:val="TableParagraph"/>
              <w:spacing w:line="268" w:lineRule="exact"/>
              <w:ind w:left="7"/>
              <w:rPr>
                <w:sz w:val="22"/>
              </w:rPr>
            </w:pPr>
            <w:r>
              <w:rPr>
                <w:spacing w:val="-4"/>
                <w:w w:val="115"/>
                <w:sz w:val="22"/>
              </w:rPr>
              <w:t>FQHC</w:t>
            </w:r>
          </w:p>
        </w:tc>
        <w:tc>
          <w:tcPr>
            <w:tcW w:w="3117" w:type="dxa"/>
          </w:tcPr>
          <w:p>
            <w:pPr>
              <w:pStyle w:val="TableParagraph"/>
              <w:spacing w:line="268" w:lineRule="exact"/>
              <w:ind w:left="7"/>
              <w:rPr>
                <w:sz w:val="22"/>
              </w:rPr>
            </w:pPr>
            <w:r>
              <w:rPr>
                <w:spacing w:val="-5"/>
                <w:w w:val="110"/>
                <w:sz w:val="22"/>
              </w:rPr>
              <w:t>All</w:t>
            </w:r>
          </w:p>
        </w:tc>
      </w:tr>
      <w:tr>
        <w:trPr>
          <w:trHeight w:val="577" w:hRule="atLeast"/>
        </w:trPr>
        <w:tc>
          <w:tcPr>
            <w:tcW w:w="3206" w:type="dxa"/>
          </w:tcPr>
          <w:p>
            <w:pPr>
              <w:pStyle w:val="TableParagraph"/>
              <w:ind w:left="6"/>
              <w:rPr>
                <w:sz w:val="22"/>
              </w:rPr>
            </w:pPr>
            <w:r>
              <w:rPr>
                <w:spacing w:val="-2"/>
                <w:w w:val="110"/>
                <w:sz w:val="22"/>
              </w:rPr>
              <w:t>Seneca County</w:t>
            </w:r>
            <w:r>
              <w:rPr>
                <w:spacing w:val="-5"/>
                <w:w w:val="110"/>
                <w:sz w:val="22"/>
              </w:rPr>
              <w:t> </w:t>
            </w:r>
            <w:r>
              <w:rPr>
                <w:spacing w:val="-2"/>
                <w:w w:val="110"/>
                <w:sz w:val="22"/>
              </w:rPr>
              <w:t>Community</w:t>
            </w:r>
          </w:p>
          <w:p>
            <w:pPr>
              <w:pStyle w:val="TableParagraph"/>
              <w:spacing w:line="240" w:lineRule="auto" w:before="22"/>
              <w:ind w:left="6"/>
              <w:rPr>
                <w:sz w:val="22"/>
              </w:rPr>
            </w:pPr>
            <w:r>
              <w:rPr>
                <w:spacing w:val="-2"/>
                <w:w w:val="110"/>
                <w:sz w:val="22"/>
              </w:rPr>
              <w:t>Counseling</w:t>
            </w:r>
            <w:r>
              <w:rPr>
                <w:w w:val="110"/>
                <w:sz w:val="22"/>
              </w:rPr>
              <w:t> </w:t>
            </w:r>
            <w:r>
              <w:rPr>
                <w:spacing w:val="-2"/>
                <w:w w:val="110"/>
                <w:sz w:val="22"/>
              </w:rPr>
              <w:t>Center</w:t>
            </w:r>
          </w:p>
        </w:tc>
        <w:tc>
          <w:tcPr>
            <w:tcW w:w="3021" w:type="dxa"/>
          </w:tcPr>
          <w:p>
            <w:pPr>
              <w:pStyle w:val="TableParagraph"/>
              <w:ind w:left="7"/>
              <w:rPr>
                <w:sz w:val="22"/>
              </w:rPr>
            </w:pPr>
            <w:r>
              <w:rPr>
                <w:w w:val="105"/>
                <w:sz w:val="22"/>
              </w:rPr>
              <w:t>Behavioral</w:t>
            </w:r>
            <w:r>
              <w:rPr>
                <w:spacing w:val="-5"/>
                <w:w w:val="105"/>
                <w:sz w:val="22"/>
              </w:rPr>
              <w:t> </w:t>
            </w:r>
            <w:r>
              <w:rPr>
                <w:w w:val="105"/>
                <w:sz w:val="22"/>
              </w:rPr>
              <w:t>Health</w:t>
            </w:r>
            <w:r>
              <w:rPr>
                <w:spacing w:val="-4"/>
                <w:w w:val="105"/>
                <w:sz w:val="22"/>
              </w:rPr>
              <w:t> </w:t>
            </w:r>
            <w:r>
              <w:rPr>
                <w:spacing w:val="-2"/>
                <w:w w:val="105"/>
                <w:sz w:val="22"/>
              </w:rPr>
              <w:t>providers</w:t>
            </w:r>
          </w:p>
        </w:tc>
        <w:tc>
          <w:tcPr>
            <w:tcW w:w="3117" w:type="dxa"/>
          </w:tcPr>
          <w:p>
            <w:pPr>
              <w:pStyle w:val="TableParagraph"/>
              <w:ind w:left="7"/>
              <w:rPr>
                <w:sz w:val="22"/>
              </w:rPr>
            </w:pPr>
            <w:r>
              <w:rPr>
                <w:w w:val="105"/>
                <w:sz w:val="22"/>
              </w:rPr>
              <w:t>Historically</w:t>
            </w:r>
            <w:r>
              <w:rPr>
                <w:spacing w:val="10"/>
                <w:w w:val="105"/>
                <w:sz w:val="22"/>
              </w:rPr>
              <w:t> </w:t>
            </w:r>
            <w:r>
              <w:rPr>
                <w:w w:val="105"/>
                <w:sz w:val="22"/>
              </w:rPr>
              <w:t>excluded</w:t>
            </w:r>
            <w:r>
              <w:rPr>
                <w:spacing w:val="11"/>
                <w:w w:val="105"/>
                <w:sz w:val="22"/>
              </w:rPr>
              <w:t> </w:t>
            </w:r>
            <w:r>
              <w:rPr>
                <w:spacing w:val="-5"/>
                <w:w w:val="105"/>
                <w:sz w:val="22"/>
              </w:rPr>
              <w:t>or</w:t>
            </w:r>
          </w:p>
          <w:p>
            <w:pPr>
              <w:pStyle w:val="TableParagraph"/>
              <w:spacing w:line="240" w:lineRule="auto" w:before="22"/>
              <w:ind w:left="7"/>
              <w:rPr>
                <w:sz w:val="22"/>
              </w:rPr>
            </w:pPr>
            <w:r>
              <w:rPr>
                <w:w w:val="105"/>
                <w:sz w:val="22"/>
              </w:rPr>
              <w:t>marginalized</w:t>
            </w:r>
            <w:r>
              <w:rPr>
                <w:spacing w:val="-7"/>
                <w:w w:val="105"/>
                <w:sz w:val="22"/>
              </w:rPr>
              <w:t> </w:t>
            </w:r>
            <w:r>
              <w:rPr>
                <w:w w:val="105"/>
                <w:sz w:val="22"/>
              </w:rPr>
              <w:t>population</w:t>
            </w:r>
            <w:r>
              <w:rPr>
                <w:spacing w:val="-6"/>
                <w:w w:val="105"/>
                <w:sz w:val="22"/>
              </w:rPr>
              <w:t> </w:t>
            </w:r>
            <w:r>
              <w:rPr>
                <w:spacing w:val="-2"/>
                <w:w w:val="105"/>
                <w:sz w:val="22"/>
              </w:rPr>
              <w:t>groups</w:t>
            </w:r>
          </w:p>
        </w:tc>
      </w:tr>
      <w:tr>
        <w:trPr>
          <w:trHeight w:val="580" w:hRule="atLeast"/>
        </w:trPr>
        <w:tc>
          <w:tcPr>
            <w:tcW w:w="3206" w:type="dxa"/>
          </w:tcPr>
          <w:p>
            <w:pPr>
              <w:pStyle w:val="TableParagraph"/>
              <w:spacing w:line="268" w:lineRule="exact"/>
              <w:ind w:left="6"/>
              <w:rPr>
                <w:sz w:val="22"/>
              </w:rPr>
            </w:pPr>
            <w:r>
              <w:rPr>
                <w:w w:val="105"/>
                <w:sz w:val="22"/>
              </w:rPr>
              <w:t>South</w:t>
            </w:r>
            <w:r>
              <w:rPr>
                <w:spacing w:val="-9"/>
                <w:w w:val="105"/>
                <w:sz w:val="22"/>
              </w:rPr>
              <w:t> </w:t>
            </w:r>
            <w:r>
              <w:rPr>
                <w:w w:val="105"/>
                <w:sz w:val="22"/>
              </w:rPr>
              <w:t>Towns</w:t>
            </w:r>
            <w:r>
              <w:rPr>
                <w:spacing w:val="-7"/>
                <w:w w:val="105"/>
                <w:sz w:val="22"/>
              </w:rPr>
              <w:t> </w:t>
            </w:r>
            <w:r>
              <w:rPr>
                <w:w w:val="105"/>
                <w:sz w:val="22"/>
              </w:rPr>
              <w:t>Engaging</w:t>
            </w:r>
            <w:r>
              <w:rPr>
                <w:spacing w:val="-9"/>
                <w:w w:val="105"/>
                <w:sz w:val="22"/>
              </w:rPr>
              <w:t> </w:t>
            </w:r>
            <w:r>
              <w:rPr>
                <w:w w:val="105"/>
                <w:sz w:val="22"/>
              </w:rPr>
              <w:t>People</w:t>
            </w:r>
            <w:r>
              <w:rPr>
                <w:spacing w:val="-11"/>
                <w:w w:val="105"/>
                <w:sz w:val="22"/>
              </w:rPr>
              <w:t> </w:t>
            </w:r>
            <w:r>
              <w:rPr>
                <w:spacing w:val="-5"/>
                <w:w w:val="105"/>
                <w:sz w:val="22"/>
              </w:rPr>
              <w:t>for</w:t>
            </w:r>
          </w:p>
          <w:p>
            <w:pPr>
              <w:pStyle w:val="TableParagraph"/>
              <w:spacing w:line="240" w:lineRule="auto" w:before="19"/>
              <w:ind w:left="6"/>
              <w:rPr>
                <w:sz w:val="22"/>
              </w:rPr>
            </w:pPr>
            <w:r>
              <w:rPr>
                <w:w w:val="105"/>
                <w:sz w:val="22"/>
              </w:rPr>
              <w:t>Solutions</w:t>
            </w:r>
            <w:r>
              <w:rPr>
                <w:spacing w:val="20"/>
                <w:w w:val="110"/>
                <w:sz w:val="22"/>
              </w:rPr>
              <w:t> </w:t>
            </w:r>
            <w:r>
              <w:rPr>
                <w:spacing w:val="-2"/>
                <w:w w:val="110"/>
                <w:sz w:val="22"/>
              </w:rPr>
              <w:t>(STEPS)</w:t>
            </w:r>
          </w:p>
        </w:tc>
        <w:tc>
          <w:tcPr>
            <w:tcW w:w="3021" w:type="dxa"/>
          </w:tcPr>
          <w:p>
            <w:pPr>
              <w:pStyle w:val="TableParagraph"/>
              <w:spacing w:line="268" w:lineRule="exact"/>
              <w:ind w:left="7"/>
              <w:rPr>
                <w:sz w:val="22"/>
              </w:rPr>
            </w:pPr>
            <w:r>
              <w:rPr>
                <w:w w:val="105"/>
                <w:sz w:val="22"/>
              </w:rPr>
              <w:t>Not</w:t>
            </w:r>
            <w:r>
              <w:rPr>
                <w:spacing w:val="-10"/>
                <w:w w:val="105"/>
                <w:sz w:val="22"/>
              </w:rPr>
              <w:t> </w:t>
            </w:r>
            <w:r>
              <w:rPr>
                <w:w w:val="105"/>
                <w:sz w:val="22"/>
              </w:rPr>
              <w:t>For</w:t>
            </w:r>
            <w:r>
              <w:rPr>
                <w:spacing w:val="-10"/>
                <w:w w:val="105"/>
                <w:sz w:val="22"/>
              </w:rPr>
              <w:t> </w:t>
            </w:r>
            <w:r>
              <w:rPr>
                <w:spacing w:val="-4"/>
                <w:w w:val="105"/>
                <w:sz w:val="22"/>
              </w:rPr>
              <w:t>Proﬁt</w:t>
            </w:r>
          </w:p>
          <w:p>
            <w:pPr>
              <w:pStyle w:val="TableParagraph"/>
              <w:spacing w:line="240" w:lineRule="auto" w:before="19"/>
              <w:ind w:left="7"/>
              <w:rPr>
                <w:sz w:val="22"/>
              </w:rPr>
            </w:pPr>
            <w:r>
              <w:rPr>
                <w:w w:val="105"/>
                <w:sz w:val="22"/>
              </w:rPr>
              <w:t>Organization/Civic</w:t>
            </w:r>
            <w:r>
              <w:rPr>
                <w:spacing w:val="4"/>
                <w:w w:val="105"/>
                <w:sz w:val="22"/>
              </w:rPr>
              <w:t> </w:t>
            </w:r>
            <w:r>
              <w:rPr>
                <w:spacing w:val="-2"/>
                <w:w w:val="105"/>
                <w:sz w:val="22"/>
              </w:rPr>
              <w:t>Group</w:t>
            </w:r>
          </w:p>
        </w:tc>
        <w:tc>
          <w:tcPr>
            <w:tcW w:w="3117" w:type="dxa"/>
          </w:tcPr>
          <w:p>
            <w:pPr>
              <w:pStyle w:val="TableParagraph"/>
              <w:spacing w:line="268" w:lineRule="exact"/>
              <w:ind w:left="7"/>
              <w:rPr>
                <w:sz w:val="22"/>
              </w:rPr>
            </w:pPr>
            <w:r>
              <w:rPr>
                <w:w w:val="105"/>
                <w:sz w:val="22"/>
              </w:rPr>
              <w:t>All</w:t>
            </w:r>
            <w:r>
              <w:rPr>
                <w:spacing w:val="-12"/>
                <w:w w:val="105"/>
                <w:sz w:val="22"/>
              </w:rPr>
              <w:t> </w:t>
            </w:r>
            <w:r>
              <w:rPr>
                <w:w w:val="105"/>
                <w:sz w:val="22"/>
              </w:rPr>
              <w:t>–</w:t>
            </w:r>
            <w:r>
              <w:rPr>
                <w:spacing w:val="-12"/>
                <w:w w:val="105"/>
                <w:sz w:val="22"/>
              </w:rPr>
              <w:t> </w:t>
            </w:r>
            <w:r>
              <w:rPr>
                <w:w w:val="105"/>
                <w:sz w:val="22"/>
              </w:rPr>
              <w:t>Southern</w:t>
            </w:r>
            <w:r>
              <w:rPr>
                <w:spacing w:val="-13"/>
                <w:w w:val="105"/>
                <w:sz w:val="22"/>
              </w:rPr>
              <w:t> </w:t>
            </w:r>
            <w:r>
              <w:rPr>
                <w:spacing w:val="-2"/>
                <w:w w:val="105"/>
                <w:sz w:val="22"/>
              </w:rPr>
              <w:t>Towns</w:t>
            </w:r>
          </w:p>
        </w:tc>
      </w:tr>
      <w:tr>
        <w:trPr>
          <w:trHeight w:val="299" w:hRule="atLeast"/>
        </w:trPr>
        <w:tc>
          <w:tcPr>
            <w:tcW w:w="3206" w:type="dxa"/>
          </w:tcPr>
          <w:p>
            <w:pPr>
              <w:pStyle w:val="TableParagraph"/>
              <w:ind w:left="6"/>
              <w:rPr>
                <w:sz w:val="22"/>
              </w:rPr>
            </w:pPr>
            <w:r>
              <w:rPr>
                <w:w w:val="105"/>
                <w:sz w:val="22"/>
              </w:rPr>
              <w:t>Office</w:t>
            </w:r>
            <w:r>
              <w:rPr>
                <w:spacing w:val="-12"/>
                <w:w w:val="105"/>
                <w:sz w:val="22"/>
              </w:rPr>
              <w:t> </w:t>
            </w:r>
            <w:r>
              <w:rPr>
                <w:w w:val="105"/>
                <w:sz w:val="22"/>
              </w:rPr>
              <w:t>for</w:t>
            </w:r>
            <w:r>
              <w:rPr>
                <w:spacing w:val="-11"/>
                <w:w w:val="105"/>
                <w:sz w:val="22"/>
              </w:rPr>
              <w:t> </w:t>
            </w:r>
            <w:r>
              <w:rPr>
                <w:w w:val="105"/>
                <w:sz w:val="22"/>
              </w:rPr>
              <w:t>the</w:t>
            </w:r>
            <w:r>
              <w:rPr>
                <w:spacing w:val="-13"/>
                <w:w w:val="105"/>
                <w:sz w:val="22"/>
              </w:rPr>
              <w:t> </w:t>
            </w:r>
            <w:r>
              <w:rPr>
                <w:w w:val="105"/>
                <w:sz w:val="22"/>
              </w:rPr>
              <w:t>Aging</w:t>
            </w:r>
            <w:r>
              <w:rPr>
                <w:spacing w:val="-11"/>
                <w:w w:val="105"/>
                <w:sz w:val="22"/>
              </w:rPr>
              <w:t> </w:t>
            </w:r>
            <w:r>
              <w:rPr>
                <w:spacing w:val="-4"/>
                <w:w w:val="105"/>
                <w:sz w:val="22"/>
              </w:rPr>
              <w:t>(OFA)</w:t>
            </w:r>
          </w:p>
        </w:tc>
        <w:tc>
          <w:tcPr>
            <w:tcW w:w="3021" w:type="dxa"/>
          </w:tcPr>
          <w:p>
            <w:pPr>
              <w:pStyle w:val="TableParagraph"/>
              <w:ind w:left="7"/>
              <w:rPr>
                <w:sz w:val="22"/>
              </w:rPr>
            </w:pPr>
            <w:r>
              <w:rPr>
                <w:w w:val="105"/>
                <w:sz w:val="22"/>
              </w:rPr>
              <w:t>Community</w:t>
            </w:r>
            <w:r>
              <w:rPr>
                <w:spacing w:val="10"/>
                <w:w w:val="105"/>
                <w:sz w:val="22"/>
              </w:rPr>
              <w:t> </w:t>
            </w:r>
            <w:r>
              <w:rPr>
                <w:spacing w:val="-2"/>
                <w:w w:val="105"/>
                <w:sz w:val="22"/>
              </w:rPr>
              <w:t>Organization</w:t>
            </w:r>
          </w:p>
        </w:tc>
        <w:tc>
          <w:tcPr>
            <w:tcW w:w="3117" w:type="dxa"/>
          </w:tcPr>
          <w:p>
            <w:pPr>
              <w:pStyle w:val="TableParagraph"/>
              <w:ind w:left="7"/>
              <w:rPr>
                <w:sz w:val="22"/>
              </w:rPr>
            </w:pPr>
            <w:r>
              <w:rPr>
                <w:sz w:val="22"/>
              </w:rPr>
              <w:t>Aging</w:t>
            </w:r>
            <w:r>
              <w:rPr>
                <w:spacing w:val="13"/>
                <w:sz w:val="22"/>
              </w:rPr>
              <w:t> </w:t>
            </w:r>
            <w:r>
              <w:rPr>
                <w:spacing w:val="-2"/>
                <w:sz w:val="22"/>
              </w:rPr>
              <w:t>Populations</w:t>
            </w:r>
          </w:p>
        </w:tc>
      </w:tr>
      <w:tr>
        <w:trPr>
          <w:trHeight w:val="870" w:hRule="atLeast"/>
        </w:trPr>
        <w:tc>
          <w:tcPr>
            <w:tcW w:w="3206" w:type="dxa"/>
          </w:tcPr>
          <w:p>
            <w:pPr>
              <w:pStyle w:val="TableParagraph"/>
              <w:spacing w:line="268" w:lineRule="exact"/>
              <w:ind w:left="6"/>
              <w:rPr>
                <w:sz w:val="22"/>
              </w:rPr>
            </w:pPr>
            <w:r>
              <w:rPr>
                <w:w w:val="105"/>
                <w:sz w:val="22"/>
              </w:rPr>
              <w:t>United</w:t>
            </w:r>
            <w:r>
              <w:rPr>
                <w:spacing w:val="-7"/>
                <w:w w:val="105"/>
                <w:sz w:val="22"/>
              </w:rPr>
              <w:t> </w:t>
            </w:r>
            <w:r>
              <w:rPr>
                <w:w w:val="105"/>
                <w:sz w:val="22"/>
              </w:rPr>
              <w:t>Way</w:t>
            </w:r>
            <w:r>
              <w:rPr>
                <w:spacing w:val="-7"/>
                <w:w w:val="105"/>
                <w:sz w:val="22"/>
              </w:rPr>
              <w:t> </w:t>
            </w:r>
            <w:r>
              <w:rPr>
                <w:w w:val="105"/>
                <w:sz w:val="22"/>
              </w:rPr>
              <w:t>of</w:t>
            </w:r>
            <w:r>
              <w:rPr>
                <w:spacing w:val="-5"/>
                <w:w w:val="105"/>
                <w:sz w:val="22"/>
              </w:rPr>
              <w:t> </w:t>
            </w:r>
            <w:r>
              <w:rPr>
                <w:w w:val="105"/>
                <w:sz w:val="22"/>
              </w:rPr>
              <w:t>Seneca</w:t>
            </w:r>
            <w:r>
              <w:rPr>
                <w:spacing w:val="-7"/>
                <w:w w:val="105"/>
                <w:sz w:val="22"/>
              </w:rPr>
              <w:t> </w:t>
            </w:r>
            <w:r>
              <w:rPr>
                <w:spacing w:val="-2"/>
                <w:w w:val="105"/>
                <w:sz w:val="22"/>
              </w:rPr>
              <w:t>County</w:t>
            </w:r>
          </w:p>
        </w:tc>
        <w:tc>
          <w:tcPr>
            <w:tcW w:w="3021" w:type="dxa"/>
          </w:tcPr>
          <w:p>
            <w:pPr>
              <w:pStyle w:val="TableParagraph"/>
              <w:spacing w:line="268" w:lineRule="exact"/>
              <w:ind w:left="7"/>
              <w:rPr>
                <w:sz w:val="22"/>
              </w:rPr>
            </w:pPr>
            <w:r>
              <w:rPr>
                <w:w w:val="110"/>
                <w:sz w:val="22"/>
              </w:rPr>
              <w:t>Civic</w:t>
            </w:r>
            <w:r>
              <w:rPr>
                <w:spacing w:val="7"/>
                <w:w w:val="110"/>
                <w:sz w:val="22"/>
              </w:rPr>
              <w:t> </w:t>
            </w:r>
            <w:r>
              <w:rPr>
                <w:spacing w:val="-2"/>
                <w:w w:val="110"/>
                <w:sz w:val="22"/>
              </w:rPr>
              <w:t>Group</w:t>
            </w:r>
          </w:p>
        </w:tc>
        <w:tc>
          <w:tcPr>
            <w:tcW w:w="3117" w:type="dxa"/>
          </w:tcPr>
          <w:p>
            <w:pPr>
              <w:pStyle w:val="TableParagraph"/>
              <w:spacing w:line="256" w:lineRule="auto"/>
              <w:ind w:left="7"/>
              <w:rPr>
                <w:sz w:val="22"/>
              </w:rPr>
            </w:pPr>
            <w:r>
              <w:rPr>
                <w:w w:val="105"/>
                <w:sz w:val="22"/>
              </w:rPr>
              <w:t>Historically excluded or marginalized</w:t>
            </w:r>
            <w:r>
              <w:rPr>
                <w:spacing w:val="-14"/>
                <w:w w:val="105"/>
                <w:sz w:val="22"/>
              </w:rPr>
              <w:t> </w:t>
            </w:r>
            <w:r>
              <w:rPr>
                <w:w w:val="105"/>
                <w:sz w:val="22"/>
              </w:rPr>
              <w:t>population</w:t>
            </w:r>
            <w:r>
              <w:rPr>
                <w:spacing w:val="-13"/>
                <w:w w:val="105"/>
                <w:sz w:val="22"/>
              </w:rPr>
              <w:t> </w:t>
            </w:r>
            <w:r>
              <w:rPr>
                <w:w w:val="105"/>
                <w:sz w:val="22"/>
              </w:rPr>
              <w:t>groups,</w:t>
            </w:r>
          </w:p>
          <w:p>
            <w:pPr>
              <w:pStyle w:val="TableParagraph"/>
              <w:spacing w:line="240" w:lineRule="auto" w:before="2"/>
              <w:ind w:left="7"/>
              <w:rPr>
                <w:sz w:val="22"/>
              </w:rPr>
            </w:pPr>
            <w:r>
              <w:rPr>
                <w:sz w:val="22"/>
              </w:rPr>
              <w:t>with</w:t>
            </w:r>
            <w:r>
              <w:rPr>
                <w:spacing w:val="3"/>
                <w:sz w:val="22"/>
              </w:rPr>
              <w:t> </w:t>
            </w:r>
            <w:r>
              <w:rPr>
                <w:sz w:val="22"/>
              </w:rPr>
              <w:t>a</w:t>
            </w:r>
            <w:r>
              <w:rPr>
                <w:spacing w:val="3"/>
                <w:sz w:val="22"/>
              </w:rPr>
              <w:t> </w:t>
            </w:r>
            <w:r>
              <w:rPr>
                <w:sz w:val="22"/>
              </w:rPr>
              <w:t>youth</w:t>
            </w:r>
            <w:r>
              <w:rPr>
                <w:spacing w:val="4"/>
                <w:sz w:val="22"/>
              </w:rPr>
              <w:t> </w:t>
            </w:r>
            <w:r>
              <w:rPr>
                <w:spacing w:val="-2"/>
                <w:sz w:val="22"/>
              </w:rPr>
              <w:t>priority</w:t>
            </w:r>
          </w:p>
        </w:tc>
      </w:tr>
      <w:tr>
        <w:trPr>
          <w:trHeight w:val="868" w:hRule="atLeast"/>
        </w:trPr>
        <w:tc>
          <w:tcPr>
            <w:tcW w:w="3206" w:type="dxa"/>
          </w:tcPr>
          <w:p>
            <w:pPr>
              <w:pStyle w:val="TableParagraph"/>
              <w:ind w:left="6"/>
              <w:rPr>
                <w:sz w:val="22"/>
              </w:rPr>
            </w:pPr>
            <w:r>
              <w:rPr>
                <w:spacing w:val="-2"/>
                <w:w w:val="110"/>
                <w:sz w:val="22"/>
              </w:rPr>
              <w:t>Child</w:t>
            </w:r>
            <w:r>
              <w:rPr>
                <w:spacing w:val="-9"/>
                <w:w w:val="110"/>
                <w:sz w:val="22"/>
              </w:rPr>
              <w:t> </w:t>
            </w:r>
            <w:r>
              <w:rPr>
                <w:spacing w:val="-2"/>
                <w:w w:val="110"/>
                <w:sz w:val="22"/>
              </w:rPr>
              <w:t>and</w:t>
            </w:r>
            <w:r>
              <w:rPr>
                <w:spacing w:val="-6"/>
                <w:w w:val="110"/>
                <w:sz w:val="22"/>
              </w:rPr>
              <w:t> </w:t>
            </w:r>
            <w:r>
              <w:rPr>
                <w:spacing w:val="-2"/>
                <w:w w:val="110"/>
                <w:sz w:val="22"/>
              </w:rPr>
              <w:t>Family</w:t>
            </w:r>
            <w:r>
              <w:rPr>
                <w:spacing w:val="-9"/>
                <w:w w:val="110"/>
                <w:sz w:val="22"/>
              </w:rPr>
              <w:t> </w:t>
            </w:r>
            <w:r>
              <w:rPr>
                <w:spacing w:val="-2"/>
                <w:w w:val="110"/>
                <w:sz w:val="22"/>
              </w:rPr>
              <w:t>Resources</w:t>
            </w:r>
          </w:p>
        </w:tc>
        <w:tc>
          <w:tcPr>
            <w:tcW w:w="3021" w:type="dxa"/>
          </w:tcPr>
          <w:p>
            <w:pPr>
              <w:pStyle w:val="TableParagraph"/>
              <w:ind w:left="7"/>
              <w:rPr>
                <w:sz w:val="22"/>
              </w:rPr>
            </w:pPr>
            <w:r>
              <w:rPr>
                <w:w w:val="110"/>
                <w:sz w:val="22"/>
              </w:rPr>
              <w:t>Civic</w:t>
            </w:r>
            <w:r>
              <w:rPr>
                <w:spacing w:val="7"/>
                <w:w w:val="110"/>
                <w:sz w:val="22"/>
              </w:rPr>
              <w:t> </w:t>
            </w:r>
            <w:r>
              <w:rPr>
                <w:spacing w:val="-2"/>
                <w:w w:val="110"/>
                <w:sz w:val="22"/>
              </w:rPr>
              <w:t>Group</w:t>
            </w:r>
          </w:p>
        </w:tc>
        <w:tc>
          <w:tcPr>
            <w:tcW w:w="3117" w:type="dxa"/>
          </w:tcPr>
          <w:p>
            <w:pPr>
              <w:pStyle w:val="TableParagraph"/>
              <w:spacing w:line="259" w:lineRule="auto"/>
              <w:ind w:left="7"/>
              <w:rPr>
                <w:sz w:val="22"/>
              </w:rPr>
            </w:pPr>
            <w:r>
              <w:rPr>
                <w:w w:val="110"/>
                <w:sz w:val="22"/>
              </w:rPr>
              <w:t>Children</w:t>
            </w:r>
            <w:r>
              <w:rPr>
                <w:spacing w:val="-8"/>
                <w:w w:val="110"/>
                <w:sz w:val="22"/>
              </w:rPr>
              <w:t> </w:t>
            </w:r>
            <w:r>
              <w:rPr>
                <w:w w:val="110"/>
                <w:sz w:val="22"/>
              </w:rPr>
              <w:t>and</w:t>
            </w:r>
            <w:r>
              <w:rPr>
                <w:spacing w:val="-10"/>
                <w:w w:val="110"/>
                <w:sz w:val="22"/>
              </w:rPr>
              <w:t> </w:t>
            </w:r>
            <w:r>
              <w:rPr>
                <w:w w:val="110"/>
                <w:sz w:val="22"/>
              </w:rPr>
              <w:t>Families, </w:t>
            </w:r>
            <w:r>
              <w:rPr>
                <w:sz w:val="22"/>
              </w:rPr>
              <w:t>historically excluded or</w:t>
            </w:r>
          </w:p>
          <w:p>
            <w:pPr>
              <w:pStyle w:val="TableParagraph"/>
              <w:spacing w:line="240" w:lineRule="auto"/>
              <w:ind w:left="7"/>
              <w:rPr>
                <w:sz w:val="22"/>
              </w:rPr>
            </w:pPr>
            <w:r>
              <w:rPr>
                <w:w w:val="105"/>
                <w:sz w:val="22"/>
              </w:rPr>
              <w:t>marginalized</w:t>
            </w:r>
            <w:r>
              <w:rPr>
                <w:spacing w:val="-7"/>
                <w:w w:val="105"/>
                <w:sz w:val="22"/>
              </w:rPr>
              <w:t> </w:t>
            </w:r>
            <w:r>
              <w:rPr>
                <w:w w:val="105"/>
                <w:sz w:val="22"/>
              </w:rPr>
              <w:t>population</w:t>
            </w:r>
            <w:r>
              <w:rPr>
                <w:spacing w:val="-6"/>
                <w:w w:val="105"/>
                <w:sz w:val="22"/>
              </w:rPr>
              <w:t> </w:t>
            </w:r>
            <w:r>
              <w:rPr>
                <w:spacing w:val="-2"/>
                <w:w w:val="105"/>
                <w:sz w:val="22"/>
              </w:rPr>
              <w:t>groups</w:t>
            </w:r>
          </w:p>
        </w:tc>
      </w:tr>
      <w:tr>
        <w:trPr>
          <w:trHeight w:val="301" w:hRule="atLeast"/>
        </w:trPr>
        <w:tc>
          <w:tcPr>
            <w:tcW w:w="3206" w:type="dxa"/>
          </w:tcPr>
          <w:p>
            <w:pPr>
              <w:pStyle w:val="TableParagraph"/>
              <w:spacing w:line="268" w:lineRule="exact"/>
              <w:ind w:left="6"/>
              <w:rPr>
                <w:sz w:val="22"/>
              </w:rPr>
            </w:pPr>
            <w:r>
              <w:rPr>
                <w:w w:val="105"/>
                <w:sz w:val="22"/>
              </w:rPr>
              <w:t>Cornell</w:t>
            </w:r>
            <w:r>
              <w:rPr>
                <w:spacing w:val="4"/>
                <w:w w:val="105"/>
                <w:sz w:val="22"/>
              </w:rPr>
              <w:t> </w:t>
            </w:r>
            <w:r>
              <w:rPr>
                <w:w w:val="105"/>
                <w:sz w:val="22"/>
              </w:rPr>
              <w:t>Cooperative</w:t>
            </w:r>
            <w:r>
              <w:rPr>
                <w:spacing w:val="3"/>
                <w:w w:val="105"/>
                <w:sz w:val="22"/>
              </w:rPr>
              <w:t> </w:t>
            </w:r>
            <w:r>
              <w:rPr>
                <w:spacing w:val="-2"/>
                <w:w w:val="105"/>
                <w:sz w:val="22"/>
              </w:rPr>
              <w:t>Extension</w:t>
            </w:r>
          </w:p>
        </w:tc>
        <w:tc>
          <w:tcPr>
            <w:tcW w:w="3021" w:type="dxa"/>
          </w:tcPr>
          <w:p>
            <w:pPr>
              <w:pStyle w:val="TableParagraph"/>
              <w:spacing w:line="268" w:lineRule="exact"/>
              <w:ind w:left="7"/>
              <w:rPr>
                <w:sz w:val="22"/>
              </w:rPr>
            </w:pPr>
            <w:r>
              <w:rPr>
                <w:w w:val="105"/>
                <w:sz w:val="22"/>
              </w:rPr>
              <w:t>Community</w:t>
            </w:r>
            <w:r>
              <w:rPr>
                <w:spacing w:val="10"/>
                <w:w w:val="105"/>
                <w:sz w:val="22"/>
              </w:rPr>
              <w:t> </w:t>
            </w:r>
            <w:r>
              <w:rPr>
                <w:spacing w:val="-2"/>
                <w:w w:val="105"/>
                <w:sz w:val="22"/>
              </w:rPr>
              <w:t>Organization</w:t>
            </w:r>
          </w:p>
        </w:tc>
        <w:tc>
          <w:tcPr>
            <w:tcW w:w="3117" w:type="dxa"/>
          </w:tcPr>
          <w:p>
            <w:pPr>
              <w:pStyle w:val="TableParagraph"/>
              <w:spacing w:line="268" w:lineRule="exact"/>
              <w:ind w:left="53"/>
              <w:rPr>
                <w:sz w:val="22"/>
              </w:rPr>
            </w:pPr>
            <w:r>
              <w:rPr>
                <w:spacing w:val="-5"/>
                <w:w w:val="110"/>
                <w:sz w:val="22"/>
              </w:rPr>
              <w:t>All</w:t>
            </w:r>
          </w:p>
        </w:tc>
      </w:tr>
      <w:tr>
        <w:trPr>
          <w:trHeight w:val="577" w:hRule="atLeast"/>
        </w:trPr>
        <w:tc>
          <w:tcPr>
            <w:tcW w:w="3206" w:type="dxa"/>
          </w:tcPr>
          <w:p>
            <w:pPr>
              <w:pStyle w:val="TableParagraph"/>
              <w:ind w:left="6" w:right="-15"/>
              <w:rPr>
                <w:sz w:val="22"/>
              </w:rPr>
            </w:pPr>
            <w:r>
              <w:rPr>
                <w:spacing w:val="2"/>
                <w:sz w:val="22"/>
              </w:rPr>
              <w:t>Finger</w:t>
            </w:r>
            <w:r>
              <w:rPr>
                <w:spacing w:val="24"/>
                <w:sz w:val="22"/>
              </w:rPr>
              <w:t> </w:t>
            </w:r>
            <w:r>
              <w:rPr>
                <w:spacing w:val="2"/>
                <w:sz w:val="22"/>
              </w:rPr>
              <w:t>Lakes</w:t>
            </w:r>
            <w:r>
              <w:rPr>
                <w:spacing w:val="26"/>
                <w:sz w:val="22"/>
              </w:rPr>
              <w:t> </w:t>
            </w:r>
            <w:r>
              <w:rPr>
                <w:spacing w:val="2"/>
                <w:sz w:val="22"/>
              </w:rPr>
              <w:t>Area</w:t>
            </w:r>
            <w:r>
              <w:rPr>
                <w:spacing w:val="29"/>
                <w:sz w:val="22"/>
              </w:rPr>
              <w:t> </w:t>
            </w:r>
            <w:r>
              <w:rPr>
                <w:spacing w:val="2"/>
                <w:sz w:val="22"/>
              </w:rPr>
              <w:t>Counseling</w:t>
            </w:r>
            <w:r>
              <w:rPr>
                <w:spacing w:val="26"/>
                <w:sz w:val="22"/>
              </w:rPr>
              <w:t> </w:t>
            </w:r>
            <w:r>
              <w:rPr>
                <w:spacing w:val="-5"/>
                <w:sz w:val="22"/>
              </w:rPr>
              <w:t>and</w:t>
            </w:r>
          </w:p>
          <w:p>
            <w:pPr>
              <w:pStyle w:val="TableParagraph"/>
              <w:spacing w:line="240" w:lineRule="auto" w:before="22"/>
              <w:ind w:left="6"/>
              <w:rPr>
                <w:sz w:val="22"/>
              </w:rPr>
            </w:pPr>
            <w:r>
              <w:rPr>
                <w:w w:val="105"/>
                <w:sz w:val="22"/>
              </w:rPr>
              <w:t>Recovery</w:t>
            </w:r>
            <w:r>
              <w:rPr>
                <w:spacing w:val="-6"/>
                <w:w w:val="105"/>
                <w:sz w:val="22"/>
              </w:rPr>
              <w:t> </w:t>
            </w:r>
            <w:r>
              <w:rPr>
                <w:w w:val="105"/>
                <w:sz w:val="22"/>
              </w:rPr>
              <w:t>Agency</w:t>
            </w:r>
            <w:r>
              <w:rPr>
                <w:spacing w:val="-3"/>
                <w:w w:val="105"/>
                <w:sz w:val="22"/>
              </w:rPr>
              <w:t> </w:t>
            </w:r>
            <w:r>
              <w:rPr>
                <w:spacing w:val="-2"/>
                <w:w w:val="105"/>
                <w:sz w:val="22"/>
              </w:rPr>
              <w:t>(FLACRA)</w:t>
            </w:r>
          </w:p>
        </w:tc>
        <w:tc>
          <w:tcPr>
            <w:tcW w:w="3021" w:type="dxa"/>
          </w:tcPr>
          <w:p>
            <w:pPr>
              <w:pStyle w:val="TableParagraph"/>
              <w:ind w:left="52"/>
              <w:rPr>
                <w:sz w:val="22"/>
              </w:rPr>
            </w:pPr>
            <w:r>
              <w:rPr>
                <w:w w:val="105"/>
                <w:sz w:val="22"/>
              </w:rPr>
              <w:t>Behavioral</w:t>
            </w:r>
            <w:r>
              <w:rPr>
                <w:spacing w:val="-6"/>
                <w:w w:val="105"/>
                <w:sz w:val="22"/>
              </w:rPr>
              <w:t> </w:t>
            </w:r>
            <w:r>
              <w:rPr>
                <w:w w:val="105"/>
                <w:sz w:val="22"/>
              </w:rPr>
              <w:t>Health</w:t>
            </w:r>
            <w:r>
              <w:rPr>
                <w:spacing w:val="-4"/>
                <w:w w:val="105"/>
                <w:sz w:val="22"/>
              </w:rPr>
              <w:t> </w:t>
            </w:r>
            <w:r>
              <w:rPr>
                <w:spacing w:val="-2"/>
                <w:w w:val="105"/>
                <w:sz w:val="22"/>
              </w:rPr>
              <w:t>Provider</w:t>
            </w:r>
          </w:p>
        </w:tc>
        <w:tc>
          <w:tcPr>
            <w:tcW w:w="3117" w:type="dxa"/>
          </w:tcPr>
          <w:p>
            <w:pPr>
              <w:pStyle w:val="TableParagraph"/>
              <w:ind w:left="7"/>
              <w:rPr>
                <w:sz w:val="22"/>
              </w:rPr>
            </w:pPr>
            <w:r>
              <w:rPr>
                <w:w w:val="105"/>
                <w:sz w:val="22"/>
              </w:rPr>
              <w:t>Historically</w:t>
            </w:r>
            <w:r>
              <w:rPr>
                <w:spacing w:val="10"/>
                <w:w w:val="105"/>
                <w:sz w:val="22"/>
              </w:rPr>
              <w:t> </w:t>
            </w:r>
            <w:r>
              <w:rPr>
                <w:w w:val="105"/>
                <w:sz w:val="22"/>
              </w:rPr>
              <w:t>excluded</w:t>
            </w:r>
            <w:r>
              <w:rPr>
                <w:spacing w:val="11"/>
                <w:w w:val="105"/>
                <w:sz w:val="22"/>
              </w:rPr>
              <w:t> </w:t>
            </w:r>
            <w:r>
              <w:rPr>
                <w:spacing w:val="-5"/>
                <w:w w:val="105"/>
                <w:sz w:val="22"/>
              </w:rPr>
              <w:t>or</w:t>
            </w:r>
          </w:p>
          <w:p>
            <w:pPr>
              <w:pStyle w:val="TableParagraph"/>
              <w:spacing w:line="240" w:lineRule="auto" w:before="22"/>
              <w:ind w:left="7"/>
              <w:rPr>
                <w:sz w:val="22"/>
              </w:rPr>
            </w:pPr>
            <w:r>
              <w:rPr>
                <w:w w:val="105"/>
                <w:sz w:val="22"/>
              </w:rPr>
              <w:t>marginalized</w:t>
            </w:r>
            <w:r>
              <w:rPr>
                <w:spacing w:val="-7"/>
                <w:w w:val="105"/>
                <w:sz w:val="22"/>
              </w:rPr>
              <w:t> </w:t>
            </w:r>
            <w:r>
              <w:rPr>
                <w:w w:val="105"/>
                <w:sz w:val="22"/>
              </w:rPr>
              <w:t>population</w:t>
            </w:r>
            <w:r>
              <w:rPr>
                <w:spacing w:val="-6"/>
                <w:w w:val="105"/>
                <w:sz w:val="22"/>
              </w:rPr>
              <w:t> </w:t>
            </w:r>
            <w:r>
              <w:rPr>
                <w:spacing w:val="-2"/>
                <w:w w:val="105"/>
                <w:sz w:val="22"/>
              </w:rPr>
              <w:t>groups</w:t>
            </w:r>
          </w:p>
        </w:tc>
      </w:tr>
      <w:tr>
        <w:trPr>
          <w:trHeight w:val="580" w:hRule="atLeast"/>
        </w:trPr>
        <w:tc>
          <w:tcPr>
            <w:tcW w:w="3206" w:type="dxa"/>
          </w:tcPr>
          <w:p>
            <w:pPr>
              <w:pStyle w:val="TableParagraph"/>
              <w:spacing w:line="268" w:lineRule="exact"/>
              <w:ind w:left="6"/>
              <w:rPr>
                <w:sz w:val="22"/>
              </w:rPr>
            </w:pPr>
            <w:r>
              <w:rPr>
                <w:spacing w:val="-2"/>
                <w:w w:val="110"/>
                <w:sz w:val="22"/>
              </w:rPr>
              <w:t>Seneca County</w:t>
            </w:r>
            <w:r>
              <w:rPr>
                <w:spacing w:val="-5"/>
                <w:w w:val="110"/>
                <w:sz w:val="22"/>
              </w:rPr>
              <w:t> </w:t>
            </w:r>
            <w:r>
              <w:rPr>
                <w:spacing w:val="-2"/>
                <w:w w:val="110"/>
                <w:sz w:val="22"/>
              </w:rPr>
              <w:t>Planning</w:t>
            </w:r>
          </w:p>
          <w:p>
            <w:pPr>
              <w:pStyle w:val="TableParagraph"/>
              <w:spacing w:line="240" w:lineRule="auto" w:before="19"/>
              <w:ind w:left="6"/>
              <w:rPr>
                <w:sz w:val="22"/>
              </w:rPr>
            </w:pPr>
            <w:r>
              <w:rPr>
                <w:spacing w:val="-2"/>
                <w:w w:val="105"/>
                <w:sz w:val="22"/>
              </w:rPr>
              <w:t>Department</w:t>
            </w:r>
          </w:p>
        </w:tc>
        <w:tc>
          <w:tcPr>
            <w:tcW w:w="3021" w:type="dxa"/>
          </w:tcPr>
          <w:p>
            <w:pPr>
              <w:pStyle w:val="TableParagraph"/>
              <w:spacing w:line="268" w:lineRule="exact"/>
              <w:ind w:left="7"/>
              <w:rPr>
                <w:sz w:val="22"/>
              </w:rPr>
            </w:pPr>
            <w:r>
              <w:rPr>
                <w:w w:val="105"/>
                <w:sz w:val="22"/>
              </w:rPr>
              <w:t>Community</w:t>
            </w:r>
            <w:r>
              <w:rPr>
                <w:spacing w:val="10"/>
                <w:w w:val="105"/>
                <w:sz w:val="22"/>
              </w:rPr>
              <w:t> </w:t>
            </w:r>
            <w:r>
              <w:rPr>
                <w:spacing w:val="-2"/>
                <w:w w:val="105"/>
                <w:sz w:val="22"/>
              </w:rPr>
              <w:t>Organization</w:t>
            </w:r>
          </w:p>
        </w:tc>
        <w:tc>
          <w:tcPr>
            <w:tcW w:w="3117" w:type="dxa"/>
          </w:tcPr>
          <w:p>
            <w:pPr>
              <w:pStyle w:val="TableParagraph"/>
              <w:spacing w:line="268" w:lineRule="exact"/>
              <w:ind w:left="53"/>
              <w:rPr>
                <w:sz w:val="22"/>
              </w:rPr>
            </w:pPr>
            <w:r>
              <w:rPr>
                <w:spacing w:val="-5"/>
                <w:w w:val="110"/>
                <w:sz w:val="22"/>
              </w:rPr>
              <w:t>All</w:t>
            </w:r>
          </w:p>
        </w:tc>
      </w:tr>
      <w:tr>
        <w:trPr>
          <w:trHeight w:val="870" w:hRule="atLeast"/>
        </w:trPr>
        <w:tc>
          <w:tcPr>
            <w:tcW w:w="3206" w:type="dxa"/>
          </w:tcPr>
          <w:p>
            <w:pPr>
              <w:pStyle w:val="TableParagraph"/>
              <w:spacing w:line="259" w:lineRule="auto"/>
              <w:ind w:left="6"/>
              <w:rPr>
                <w:sz w:val="22"/>
              </w:rPr>
            </w:pPr>
            <w:r>
              <w:rPr>
                <w:sz w:val="22"/>
              </w:rPr>
              <w:t>Seneca County Department of </w:t>
            </w:r>
            <w:r>
              <w:rPr>
                <w:w w:val="110"/>
                <w:sz w:val="22"/>
              </w:rPr>
              <w:t>Social</w:t>
            </w:r>
            <w:r>
              <w:rPr>
                <w:spacing w:val="-10"/>
                <w:w w:val="110"/>
                <w:sz w:val="22"/>
              </w:rPr>
              <w:t> </w:t>
            </w:r>
            <w:r>
              <w:rPr>
                <w:w w:val="110"/>
                <w:sz w:val="22"/>
              </w:rPr>
              <w:t>Services</w:t>
            </w:r>
          </w:p>
        </w:tc>
        <w:tc>
          <w:tcPr>
            <w:tcW w:w="3021" w:type="dxa"/>
          </w:tcPr>
          <w:p>
            <w:pPr>
              <w:pStyle w:val="TableParagraph"/>
              <w:ind w:left="7"/>
              <w:rPr>
                <w:sz w:val="22"/>
              </w:rPr>
            </w:pPr>
            <w:r>
              <w:rPr>
                <w:w w:val="105"/>
                <w:sz w:val="22"/>
              </w:rPr>
              <w:t>Community</w:t>
            </w:r>
            <w:r>
              <w:rPr>
                <w:spacing w:val="10"/>
                <w:w w:val="105"/>
                <w:sz w:val="22"/>
              </w:rPr>
              <w:t> </w:t>
            </w:r>
            <w:r>
              <w:rPr>
                <w:spacing w:val="-2"/>
                <w:w w:val="105"/>
                <w:sz w:val="22"/>
              </w:rPr>
              <w:t>Organization</w:t>
            </w:r>
          </w:p>
        </w:tc>
        <w:tc>
          <w:tcPr>
            <w:tcW w:w="3117" w:type="dxa"/>
          </w:tcPr>
          <w:p>
            <w:pPr>
              <w:pStyle w:val="TableParagraph"/>
              <w:spacing w:line="259" w:lineRule="auto"/>
              <w:ind w:left="7" w:firstLine="45"/>
              <w:rPr>
                <w:sz w:val="22"/>
              </w:rPr>
            </w:pPr>
            <w:r>
              <w:rPr>
                <w:spacing w:val="-2"/>
                <w:w w:val="110"/>
                <w:sz w:val="22"/>
              </w:rPr>
              <w:t>Children</w:t>
            </w:r>
            <w:r>
              <w:rPr>
                <w:spacing w:val="-12"/>
                <w:w w:val="110"/>
                <w:sz w:val="22"/>
              </w:rPr>
              <w:t> </w:t>
            </w:r>
            <w:r>
              <w:rPr>
                <w:spacing w:val="-2"/>
                <w:w w:val="110"/>
                <w:sz w:val="22"/>
              </w:rPr>
              <w:t>and</w:t>
            </w:r>
            <w:r>
              <w:rPr>
                <w:spacing w:val="-10"/>
                <w:w w:val="110"/>
                <w:sz w:val="22"/>
              </w:rPr>
              <w:t> </w:t>
            </w:r>
            <w:r>
              <w:rPr>
                <w:spacing w:val="-2"/>
                <w:w w:val="110"/>
                <w:sz w:val="22"/>
              </w:rPr>
              <w:t>Families, </w:t>
            </w:r>
            <w:r>
              <w:rPr>
                <w:spacing w:val="2"/>
                <w:sz w:val="22"/>
              </w:rPr>
              <w:t>historically</w:t>
            </w:r>
            <w:r>
              <w:rPr>
                <w:spacing w:val="35"/>
                <w:sz w:val="22"/>
              </w:rPr>
              <w:t> </w:t>
            </w:r>
            <w:r>
              <w:rPr>
                <w:spacing w:val="2"/>
                <w:sz w:val="22"/>
              </w:rPr>
              <w:t>excluded</w:t>
            </w:r>
            <w:r>
              <w:rPr>
                <w:spacing w:val="31"/>
                <w:sz w:val="22"/>
              </w:rPr>
              <w:t> </w:t>
            </w:r>
            <w:r>
              <w:rPr>
                <w:spacing w:val="-5"/>
                <w:sz w:val="22"/>
              </w:rPr>
              <w:t>or</w:t>
            </w:r>
          </w:p>
          <w:p>
            <w:pPr>
              <w:pStyle w:val="TableParagraph"/>
              <w:spacing w:line="240" w:lineRule="auto"/>
              <w:ind w:left="7"/>
              <w:rPr>
                <w:sz w:val="22"/>
              </w:rPr>
            </w:pPr>
            <w:r>
              <w:rPr>
                <w:w w:val="105"/>
                <w:sz w:val="22"/>
              </w:rPr>
              <w:t>marginalized</w:t>
            </w:r>
            <w:r>
              <w:rPr>
                <w:spacing w:val="-7"/>
                <w:w w:val="105"/>
                <w:sz w:val="22"/>
              </w:rPr>
              <w:t> </w:t>
            </w:r>
            <w:r>
              <w:rPr>
                <w:w w:val="105"/>
                <w:sz w:val="22"/>
              </w:rPr>
              <w:t>population</w:t>
            </w:r>
            <w:r>
              <w:rPr>
                <w:spacing w:val="-6"/>
                <w:w w:val="105"/>
                <w:sz w:val="22"/>
              </w:rPr>
              <w:t> </w:t>
            </w:r>
            <w:r>
              <w:rPr>
                <w:spacing w:val="-2"/>
                <w:w w:val="105"/>
                <w:sz w:val="22"/>
              </w:rPr>
              <w:t>groups</w:t>
            </w:r>
          </w:p>
        </w:tc>
      </w:tr>
      <w:tr>
        <w:trPr>
          <w:trHeight w:val="577" w:hRule="atLeast"/>
        </w:trPr>
        <w:tc>
          <w:tcPr>
            <w:tcW w:w="3206" w:type="dxa"/>
          </w:tcPr>
          <w:p>
            <w:pPr>
              <w:pStyle w:val="TableParagraph"/>
              <w:ind w:left="6"/>
              <w:rPr>
                <w:sz w:val="22"/>
              </w:rPr>
            </w:pPr>
            <w:r>
              <w:rPr>
                <w:spacing w:val="2"/>
                <w:sz w:val="22"/>
              </w:rPr>
              <w:t>Law</w:t>
            </w:r>
            <w:r>
              <w:rPr>
                <w:spacing w:val="29"/>
                <w:sz w:val="22"/>
              </w:rPr>
              <w:t> </w:t>
            </w:r>
            <w:r>
              <w:rPr>
                <w:spacing w:val="2"/>
                <w:sz w:val="22"/>
              </w:rPr>
              <w:t>Enforcement</w:t>
            </w:r>
            <w:r>
              <w:rPr>
                <w:spacing w:val="31"/>
                <w:sz w:val="22"/>
              </w:rPr>
              <w:t> </w:t>
            </w:r>
            <w:r>
              <w:rPr>
                <w:spacing w:val="2"/>
                <w:sz w:val="22"/>
              </w:rPr>
              <w:t>(Local</w:t>
            </w:r>
            <w:r>
              <w:rPr>
                <w:spacing w:val="25"/>
                <w:sz w:val="22"/>
              </w:rPr>
              <w:t> </w:t>
            </w:r>
            <w:r>
              <w:rPr>
                <w:spacing w:val="-5"/>
                <w:sz w:val="22"/>
              </w:rPr>
              <w:t>PD,</w:t>
            </w:r>
          </w:p>
          <w:p>
            <w:pPr>
              <w:pStyle w:val="TableParagraph"/>
              <w:spacing w:line="240" w:lineRule="auto" w:before="22"/>
              <w:ind w:left="6"/>
              <w:rPr>
                <w:sz w:val="22"/>
              </w:rPr>
            </w:pPr>
            <w:r>
              <w:rPr>
                <w:w w:val="105"/>
                <w:sz w:val="22"/>
              </w:rPr>
              <w:t>Sheriff,</w:t>
            </w:r>
            <w:r>
              <w:rPr>
                <w:spacing w:val="-5"/>
                <w:w w:val="105"/>
                <w:sz w:val="22"/>
              </w:rPr>
              <w:t> </w:t>
            </w:r>
            <w:r>
              <w:rPr>
                <w:w w:val="105"/>
                <w:sz w:val="22"/>
              </w:rPr>
              <w:t>State</w:t>
            </w:r>
            <w:r>
              <w:rPr>
                <w:spacing w:val="-6"/>
                <w:w w:val="105"/>
                <w:sz w:val="22"/>
              </w:rPr>
              <w:t> </w:t>
            </w:r>
            <w:r>
              <w:rPr>
                <w:spacing w:val="-2"/>
                <w:w w:val="105"/>
                <w:sz w:val="22"/>
              </w:rPr>
              <w:t>Police)</w:t>
            </w:r>
          </w:p>
        </w:tc>
        <w:tc>
          <w:tcPr>
            <w:tcW w:w="3021" w:type="dxa"/>
          </w:tcPr>
          <w:p>
            <w:pPr>
              <w:pStyle w:val="TableParagraph"/>
              <w:ind w:left="7"/>
              <w:rPr>
                <w:sz w:val="22"/>
              </w:rPr>
            </w:pPr>
            <w:r>
              <w:rPr>
                <w:w w:val="105"/>
                <w:sz w:val="22"/>
              </w:rPr>
              <w:t>Community</w:t>
            </w:r>
            <w:r>
              <w:rPr>
                <w:spacing w:val="10"/>
                <w:w w:val="105"/>
                <w:sz w:val="22"/>
              </w:rPr>
              <w:t> </w:t>
            </w:r>
            <w:r>
              <w:rPr>
                <w:spacing w:val="-2"/>
                <w:w w:val="105"/>
                <w:sz w:val="22"/>
              </w:rPr>
              <w:t>Organization</w:t>
            </w:r>
          </w:p>
        </w:tc>
        <w:tc>
          <w:tcPr>
            <w:tcW w:w="3117" w:type="dxa"/>
          </w:tcPr>
          <w:p>
            <w:pPr>
              <w:pStyle w:val="TableParagraph"/>
              <w:ind w:left="7"/>
              <w:rPr>
                <w:sz w:val="22"/>
              </w:rPr>
            </w:pPr>
            <w:r>
              <w:rPr>
                <w:spacing w:val="-5"/>
                <w:w w:val="110"/>
                <w:sz w:val="22"/>
              </w:rPr>
              <w:t>All</w:t>
            </w:r>
          </w:p>
        </w:tc>
      </w:tr>
      <w:tr>
        <w:trPr>
          <w:trHeight w:val="870" w:hRule="atLeast"/>
        </w:trPr>
        <w:tc>
          <w:tcPr>
            <w:tcW w:w="3206" w:type="dxa"/>
          </w:tcPr>
          <w:p>
            <w:pPr>
              <w:pStyle w:val="TableParagraph"/>
              <w:spacing w:line="256" w:lineRule="auto"/>
              <w:ind w:left="6"/>
              <w:rPr>
                <w:sz w:val="22"/>
              </w:rPr>
            </w:pPr>
            <w:r>
              <w:rPr>
                <w:w w:val="110"/>
                <w:sz w:val="22"/>
              </w:rPr>
              <w:t>School Districts (Waterloo, Seneca</w:t>
            </w:r>
            <w:r>
              <w:rPr>
                <w:spacing w:val="-14"/>
                <w:w w:val="110"/>
                <w:sz w:val="22"/>
              </w:rPr>
              <w:t> </w:t>
            </w:r>
            <w:r>
              <w:rPr>
                <w:w w:val="110"/>
                <w:sz w:val="22"/>
              </w:rPr>
              <w:t>Falls,</w:t>
            </w:r>
            <w:r>
              <w:rPr>
                <w:spacing w:val="-14"/>
                <w:w w:val="110"/>
                <w:sz w:val="22"/>
              </w:rPr>
              <w:t> </w:t>
            </w:r>
            <w:r>
              <w:rPr>
                <w:w w:val="110"/>
                <w:sz w:val="22"/>
              </w:rPr>
              <w:t>Romulus,</w:t>
            </w:r>
            <w:r>
              <w:rPr>
                <w:spacing w:val="-14"/>
                <w:w w:val="110"/>
                <w:sz w:val="22"/>
              </w:rPr>
              <w:t> </w:t>
            </w:r>
            <w:r>
              <w:rPr>
                <w:w w:val="110"/>
                <w:sz w:val="22"/>
              </w:rPr>
              <w:t>South</w:t>
            </w:r>
          </w:p>
          <w:p>
            <w:pPr>
              <w:pStyle w:val="TableParagraph"/>
              <w:spacing w:line="240" w:lineRule="auto" w:before="2"/>
              <w:ind w:left="6"/>
              <w:rPr>
                <w:sz w:val="22"/>
              </w:rPr>
            </w:pPr>
            <w:r>
              <w:rPr>
                <w:spacing w:val="-2"/>
                <w:w w:val="110"/>
                <w:sz w:val="22"/>
              </w:rPr>
              <w:t>Seneca)</w:t>
            </w:r>
          </w:p>
        </w:tc>
        <w:tc>
          <w:tcPr>
            <w:tcW w:w="3021" w:type="dxa"/>
          </w:tcPr>
          <w:p>
            <w:pPr>
              <w:pStyle w:val="TableParagraph"/>
              <w:spacing w:line="268" w:lineRule="exact"/>
              <w:ind w:left="7"/>
              <w:rPr>
                <w:sz w:val="22"/>
              </w:rPr>
            </w:pPr>
            <w:r>
              <w:rPr>
                <w:spacing w:val="-2"/>
                <w:w w:val="115"/>
                <w:sz w:val="22"/>
              </w:rPr>
              <w:t>School</w:t>
            </w:r>
          </w:p>
        </w:tc>
        <w:tc>
          <w:tcPr>
            <w:tcW w:w="3117" w:type="dxa"/>
          </w:tcPr>
          <w:p>
            <w:pPr>
              <w:pStyle w:val="TableParagraph"/>
              <w:spacing w:line="268" w:lineRule="exact"/>
              <w:ind w:left="7"/>
              <w:rPr>
                <w:sz w:val="22"/>
              </w:rPr>
            </w:pPr>
            <w:r>
              <w:rPr>
                <w:sz w:val="22"/>
              </w:rPr>
              <w:t>Children</w:t>
            </w:r>
            <w:r>
              <w:rPr>
                <w:spacing w:val="32"/>
                <w:sz w:val="22"/>
              </w:rPr>
              <w:t> </w:t>
            </w:r>
            <w:r>
              <w:rPr>
                <w:sz w:val="22"/>
              </w:rPr>
              <w:t>ages</w:t>
            </w:r>
            <w:r>
              <w:rPr>
                <w:spacing w:val="28"/>
                <w:sz w:val="22"/>
              </w:rPr>
              <w:t> </w:t>
            </w:r>
            <w:r>
              <w:rPr>
                <w:sz w:val="22"/>
              </w:rPr>
              <w:t>4-</w:t>
            </w:r>
            <w:r>
              <w:rPr>
                <w:spacing w:val="31"/>
                <w:sz w:val="22"/>
              </w:rPr>
              <w:t> </w:t>
            </w:r>
            <w:r>
              <w:rPr>
                <w:spacing w:val="-5"/>
                <w:sz w:val="22"/>
              </w:rPr>
              <w:t>18</w:t>
            </w:r>
          </w:p>
        </w:tc>
      </w:tr>
    </w:tbl>
    <w:p>
      <w:pPr>
        <w:pStyle w:val="TableParagraph"/>
        <w:spacing w:after="0" w:line="268" w:lineRule="exact"/>
        <w:rPr>
          <w:sz w:val="22"/>
        </w:rPr>
        <w:sectPr>
          <w:pgSz w:w="12240" w:h="15840"/>
          <w:pgMar w:header="231" w:footer="1223" w:top="1500" w:bottom="1420" w:left="0" w:right="0"/>
        </w:sectPr>
      </w:pPr>
    </w:p>
    <w:p>
      <w:pPr>
        <w:pStyle w:val="BodyText"/>
        <w:rPr>
          <w:sz w:val="3"/>
        </w:rPr>
      </w:pPr>
    </w:p>
    <w:p>
      <w:pPr>
        <w:spacing w:line="20" w:lineRule="exact" w:after="34"/>
        <w:ind w:left="0" w:right="-15" w:firstLine="0"/>
        <w:rPr>
          <w:sz w:val="2"/>
        </w:rPr>
      </w:pPr>
      <w:r>
        <w:rPr>
          <w:sz w:val="2"/>
        </w:rPr>
        <mc:AlternateContent>
          <mc:Choice Requires="wps">
            <w:drawing>
              <wp:inline distT="0" distB="0" distL="0" distR="0">
                <wp:extent cx="7753984" cy="25400"/>
                <wp:effectExtent l="19050" t="0" r="8890" b="3175"/>
                <wp:docPr id="23" name="Group 23"/>
                <wp:cNvGraphicFramePr>
                  <a:graphicFrameLocks/>
                </wp:cNvGraphicFramePr>
                <a:graphic>
                  <a:graphicData uri="http://schemas.microsoft.com/office/word/2010/wordprocessingGroup">
                    <wpg:wgp>
                      <wpg:cNvPr id="23" name="Group 23"/>
                      <wpg:cNvGrpSpPr/>
                      <wpg:grpSpPr>
                        <a:xfrm>
                          <a:off x="0" y="0"/>
                          <a:ext cx="7753984" cy="25400"/>
                          <a:chExt cx="7753984" cy="25400"/>
                        </a:xfrm>
                      </wpg:grpSpPr>
                      <wps:wsp>
                        <wps:cNvPr id="24" name="Graphic 24"/>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6" coordorigin="0,0" coordsize="12211,40">
                <v:line style="position:absolute" from="0,20" to="12211,20" stroked="true" strokeweight="2pt" strokecolor="#145f82">
                  <v:stroke dashstyle="solid"/>
                </v:line>
              </v:group>
            </w:pict>
          </mc:Fallback>
        </mc:AlternateContent>
      </w:r>
      <w:r>
        <w:rPr>
          <w:sz w:val="2"/>
        </w:rPr>
      </w:r>
    </w:p>
    <w:tbl>
      <w:tblPr>
        <w:tblW w:w="0" w:type="auto"/>
        <w:jc w:val="left"/>
        <w:tblInd w:w="14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206"/>
        <w:gridCol w:w="3021"/>
        <w:gridCol w:w="3117"/>
      </w:tblGrid>
      <w:tr>
        <w:trPr>
          <w:trHeight w:val="580" w:hRule="atLeast"/>
        </w:trPr>
        <w:tc>
          <w:tcPr>
            <w:tcW w:w="3206" w:type="dxa"/>
          </w:tcPr>
          <w:p>
            <w:pPr>
              <w:pStyle w:val="TableParagraph"/>
              <w:ind w:left="6"/>
              <w:rPr>
                <w:sz w:val="22"/>
              </w:rPr>
            </w:pPr>
            <w:r>
              <w:rPr>
                <w:spacing w:val="2"/>
                <w:sz w:val="22"/>
              </w:rPr>
              <w:t>Women’s</w:t>
            </w:r>
            <w:r>
              <w:rPr>
                <w:spacing w:val="29"/>
                <w:sz w:val="22"/>
              </w:rPr>
              <w:t> </w:t>
            </w:r>
            <w:r>
              <w:rPr>
                <w:spacing w:val="2"/>
                <w:sz w:val="22"/>
              </w:rPr>
              <w:t>Leadership</w:t>
            </w:r>
            <w:r>
              <w:rPr>
                <w:spacing w:val="25"/>
                <w:sz w:val="22"/>
              </w:rPr>
              <w:t> </w:t>
            </w:r>
            <w:r>
              <w:rPr>
                <w:spacing w:val="-2"/>
                <w:sz w:val="22"/>
              </w:rPr>
              <w:t>Council</w:t>
            </w:r>
          </w:p>
        </w:tc>
        <w:tc>
          <w:tcPr>
            <w:tcW w:w="3021" w:type="dxa"/>
          </w:tcPr>
          <w:p>
            <w:pPr>
              <w:pStyle w:val="TableParagraph"/>
              <w:ind w:left="7"/>
              <w:rPr>
                <w:sz w:val="22"/>
              </w:rPr>
            </w:pPr>
            <w:r>
              <w:rPr>
                <w:w w:val="105"/>
                <w:sz w:val="22"/>
              </w:rPr>
              <w:t>Community</w:t>
            </w:r>
            <w:r>
              <w:rPr>
                <w:spacing w:val="8"/>
                <w:w w:val="110"/>
                <w:sz w:val="22"/>
              </w:rPr>
              <w:t> </w:t>
            </w:r>
            <w:r>
              <w:rPr>
                <w:spacing w:val="-2"/>
                <w:w w:val="110"/>
                <w:sz w:val="22"/>
              </w:rPr>
              <w:t>Advocates</w:t>
            </w:r>
          </w:p>
        </w:tc>
        <w:tc>
          <w:tcPr>
            <w:tcW w:w="3117" w:type="dxa"/>
          </w:tcPr>
          <w:p>
            <w:pPr>
              <w:pStyle w:val="TableParagraph"/>
              <w:ind w:left="7"/>
              <w:rPr>
                <w:sz w:val="22"/>
              </w:rPr>
            </w:pPr>
            <w:r>
              <w:rPr>
                <w:w w:val="105"/>
                <w:sz w:val="22"/>
              </w:rPr>
              <w:t>Historically</w:t>
            </w:r>
            <w:r>
              <w:rPr>
                <w:spacing w:val="10"/>
                <w:w w:val="105"/>
                <w:sz w:val="22"/>
              </w:rPr>
              <w:t> </w:t>
            </w:r>
            <w:r>
              <w:rPr>
                <w:w w:val="105"/>
                <w:sz w:val="22"/>
              </w:rPr>
              <w:t>excluded</w:t>
            </w:r>
            <w:r>
              <w:rPr>
                <w:spacing w:val="11"/>
                <w:w w:val="105"/>
                <w:sz w:val="22"/>
              </w:rPr>
              <w:t> </w:t>
            </w:r>
            <w:r>
              <w:rPr>
                <w:spacing w:val="-5"/>
                <w:w w:val="105"/>
                <w:sz w:val="22"/>
              </w:rPr>
              <w:t>or</w:t>
            </w:r>
          </w:p>
          <w:p>
            <w:pPr>
              <w:pStyle w:val="TableParagraph"/>
              <w:spacing w:line="240" w:lineRule="auto" w:before="22"/>
              <w:ind w:left="7"/>
              <w:rPr>
                <w:sz w:val="22"/>
              </w:rPr>
            </w:pPr>
            <w:r>
              <w:rPr>
                <w:w w:val="105"/>
                <w:sz w:val="22"/>
              </w:rPr>
              <w:t>marginalized</w:t>
            </w:r>
            <w:r>
              <w:rPr>
                <w:spacing w:val="-7"/>
                <w:w w:val="105"/>
                <w:sz w:val="22"/>
              </w:rPr>
              <w:t> </w:t>
            </w:r>
            <w:r>
              <w:rPr>
                <w:w w:val="105"/>
                <w:sz w:val="22"/>
              </w:rPr>
              <w:t>population</w:t>
            </w:r>
            <w:r>
              <w:rPr>
                <w:spacing w:val="-6"/>
                <w:w w:val="105"/>
                <w:sz w:val="22"/>
              </w:rPr>
              <w:t> </w:t>
            </w:r>
            <w:r>
              <w:rPr>
                <w:spacing w:val="-2"/>
                <w:w w:val="105"/>
                <w:sz w:val="22"/>
              </w:rPr>
              <w:t>groups</w:t>
            </w:r>
          </w:p>
        </w:tc>
      </w:tr>
      <w:tr>
        <w:trPr>
          <w:trHeight w:val="580" w:hRule="atLeast"/>
        </w:trPr>
        <w:tc>
          <w:tcPr>
            <w:tcW w:w="3206" w:type="dxa"/>
          </w:tcPr>
          <w:p>
            <w:pPr>
              <w:pStyle w:val="TableParagraph"/>
              <w:ind w:left="6"/>
              <w:rPr>
                <w:sz w:val="22"/>
              </w:rPr>
            </w:pPr>
            <w:r>
              <w:rPr>
                <w:w w:val="105"/>
                <w:sz w:val="22"/>
              </w:rPr>
              <w:t>Northeast</w:t>
            </w:r>
            <w:r>
              <w:rPr>
                <w:spacing w:val="-2"/>
                <w:w w:val="105"/>
                <w:sz w:val="22"/>
              </w:rPr>
              <w:t> </w:t>
            </w:r>
            <w:r>
              <w:rPr>
                <w:w w:val="105"/>
                <w:sz w:val="22"/>
              </w:rPr>
              <w:t>College of</w:t>
            </w:r>
            <w:r>
              <w:rPr>
                <w:spacing w:val="2"/>
                <w:w w:val="105"/>
                <w:sz w:val="22"/>
              </w:rPr>
              <w:t> </w:t>
            </w:r>
            <w:r>
              <w:rPr>
                <w:spacing w:val="-2"/>
                <w:w w:val="105"/>
                <w:sz w:val="22"/>
              </w:rPr>
              <w:t>Health</w:t>
            </w:r>
          </w:p>
          <w:p>
            <w:pPr>
              <w:pStyle w:val="TableParagraph"/>
              <w:spacing w:line="240" w:lineRule="auto" w:before="22"/>
              <w:ind w:left="6"/>
              <w:rPr>
                <w:sz w:val="22"/>
              </w:rPr>
            </w:pPr>
            <w:r>
              <w:rPr>
                <w:spacing w:val="-2"/>
                <w:w w:val="115"/>
                <w:sz w:val="22"/>
              </w:rPr>
              <w:t>Sciences</w:t>
            </w:r>
          </w:p>
        </w:tc>
        <w:tc>
          <w:tcPr>
            <w:tcW w:w="3021" w:type="dxa"/>
          </w:tcPr>
          <w:p>
            <w:pPr>
              <w:pStyle w:val="TableParagraph"/>
              <w:ind w:left="7"/>
              <w:rPr>
                <w:sz w:val="22"/>
              </w:rPr>
            </w:pPr>
            <w:r>
              <w:rPr>
                <w:w w:val="105"/>
                <w:sz w:val="22"/>
              </w:rPr>
              <w:t>Higher</w:t>
            </w:r>
            <w:r>
              <w:rPr>
                <w:spacing w:val="-12"/>
                <w:w w:val="105"/>
                <w:sz w:val="22"/>
              </w:rPr>
              <w:t> </w:t>
            </w:r>
            <w:r>
              <w:rPr>
                <w:spacing w:val="-2"/>
                <w:w w:val="105"/>
                <w:sz w:val="22"/>
              </w:rPr>
              <w:t>Education</w:t>
            </w:r>
          </w:p>
        </w:tc>
        <w:tc>
          <w:tcPr>
            <w:tcW w:w="3117" w:type="dxa"/>
          </w:tcPr>
          <w:p>
            <w:pPr>
              <w:pStyle w:val="TableParagraph"/>
              <w:ind w:left="7"/>
              <w:rPr>
                <w:sz w:val="22"/>
              </w:rPr>
            </w:pPr>
            <w:r>
              <w:rPr>
                <w:spacing w:val="-2"/>
                <w:w w:val="105"/>
                <w:sz w:val="22"/>
              </w:rPr>
              <w:t>Young</w:t>
            </w:r>
            <w:r>
              <w:rPr>
                <w:spacing w:val="-10"/>
                <w:w w:val="105"/>
                <w:sz w:val="22"/>
              </w:rPr>
              <w:t> </w:t>
            </w:r>
            <w:r>
              <w:rPr>
                <w:spacing w:val="-2"/>
                <w:w w:val="105"/>
                <w:sz w:val="22"/>
              </w:rPr>
              <w:t>Adults</w:t>
            </w:r>
          </w:p>
        </w:tc>
      </w:tr>
      <w:tr>
        <w:trPr>
          <w:trHeight w:val="577" w:hRule="atLeast"/>
        </w:trPr>
        <w:tc>
          <w:tcPr>
            <w:tcW w:w="3206" w:type="dxa"/>
          </w:tcPr>
          <w:p>
            <w:pPr>
              <w:pStyle w:val="TableParagraph"/>
              <w:ind w:left="6" w:right="-15"/>
              <w:rPr>
                <w:sz w:val="22"/>
              </w:rPr>
            </w:pPr>
            <w:r>
              <w:rPr>
                <w:w w:val="105"/>
                <w:sz w:val="22"/>
              </w:rPr>
              <w:t>SPCC</w:t>
            </w:r>
            <w:r>
              <w:rPr>
                <w:spacing w:val="6"/>
                <w:w w:val="105"/>
                <w:sz w:val="22"/>
              </w:rPr>
              <w:t> </w:t>
            </w:r>
            <w:r>
              <w:rPr>
                <w:w w:val="105"/>
                <w:sz w:val="22"/>
              </w:rPr>
              <w:t>–</w:t>
            </w:r>
            <w:r>
              <w:rPr>
                <w:spacing w:val="5"/>
                <w:w w:val="105"/>
                <w:sz w:val="22"/>
              </w:rPr>
              <w:t> </w:t>
            </w:r>
            <w:r>
              <w:rPr>
                <w:w w:val="105"/>
                <w:sz w:val="22"/>
              </w:rPr>
              <w:t>Society</w:t>
            </w:r>
            <w:r>
              <w:rPr>
                <w:spacing w:val="3"/>
                <w:w w:val="105"/>
                <w:sz w:val="22"/>
              </w:rPr>
              <w:t> </w:t>
            </w:r>
            <w:r>
              <w:rPr>
                <w:w w:val="105"/>
                <w:sz w:val="22"/>
              </w:rPr>
              <w:t>for</w:t>
            </w:r>
            <w:r>
              <w:rPr>
                <w:spacing w:val="6"/>
                <w:w w:val="105"/>
                <w:sz w:val="22"/>
              </w:rPr>
              <w:t> </w:t>
            </w:r>
            <w:r>
              <w:rPr>
                <w:w w:val="105"/>
                <w:sz w:val="22"/>
              </w:rPr>
              <w:t>Protection</w:t>
            </w:r>
            <w:r>
              <w:rPr>
                <w:spacing w:val="3"/>
                <w:w w:val="105"/>
                <w:sz w:val="22"/>
              </w:rPr>
              <w:t> </w:t>
            </w:r>
            <w:r>
              <w:rPr>
                <w:spacing w:val="-5"/>
                <w:w w:val="105"/>
                <w:sz w:val="22"/>
              </w:rPr>
              <w:t>and</w:t>
            </w:r>
          </w:p>
          <w:p>
            <w:pPr>
              <w:pStyle w:val="TableParagraph"/>
              <w:spacing w:line="240" w:lineRule="auto" w:before="22"/>
              <w:ind w:left="6"/>
              <w:rPr>
                <w:sz w:val="22"/>
              </w:rPr>
            </w:pPr>
            <w:r>
              <w:rPr>
                <w:sz w:val="22"/>
              </w:rPr>
              <w:t>Care</w:t>
            </w:r>
            <w:r>
              <w:rPr>
                <w:spacing w:val="18"/>
                <w:sz w:val="22"/>
              </w:rPr>
              <w:t> </w:t>
            </w:r>
            <w:r>
              <w:rPr>
                <w:sz w:val="22"/>
              </w:rPr>
              <w:t>of</w:t>
            </w:r>
            <w:r>
              <w:rPr>
                <w:spacing w:val="21"/>
                <w:sz w:val="22"/>
              </w:rPr>
              <w:t> </w:t>
            </w:r>
            <w:r>
              <w:rPr>
                <w:spacing w:val="-2"/>
                <w:sz w:val="22"/>
              </w:rPr>
              <w:t>Children</w:t>
            </w:r>
          </w:p>
        </w:tc>
        <w:tc>
          <w:tcPr>
            <w:tcW w:w="3021" w:type="dxa"/>
          </w:tcPr>
          <w:p>
            <w:pPr>
              <w:pStyle w:val="TableParagraph"/>
              <w:ind w:left="7"/>
              <w:rPr>
                <w:sz w:val="22"/>
              </w:rPr>
            </w:pPr>
            <w:r>
              <w:rPr>
                <w:w w:val="110"/>
                <w:sz w:val="22"/>
              </w:rPr>
              <w:t>Civic</w:t>
            </w:r>
            <w:r>
              <w:rPr>
                <w:spacing w:val="7"/>
                <w:w w:val="110"/>
                <w:sz w:val="22"/>
              </w:rPr>
              <w:t> </w:t>
            </w:r>
            <w:r>
              <w:rPr>
                <w:spacing w:val="-2"/>
                <w:w w:val="110"/>
                <w:sz w:val="22"/>
              </w:rPr>
              <w:t>Group</w:t>
            </w:r>
          </w:p>
        </w:tc>
        <w:tc>
          <w:tcPr>
            <w:tcW w:w="3117" w:type="dxa"/>
          </w:tcPr>
          <w:p>
            <w:pPr>
              <w:pStyle w:val="TableParagraph"/>
              <w:ind w:left="7"/>
              <w:rPr>
                <w:sz w:val="22"/>
              </w:rPr>
            </w:pPr>
            <w:r>
              <w:rPr>
                <w:sz w:val="22"/>
              </w:rPr>
              <w:t>Children</w:t>
            </w:r>
            <w:r>
              <w:rPr>
                <w:spacing w:val="37"/>
                <w:sz w:val="22"/>
              </w:rPr>
              <w:t> </w:t>
            </w:r>
            <w:r>
              <w:rPr>
                <w:sz w:val="22"/>
              </w:rPr>
              <w:t>and</w:t>
            </w:r>
            <w:r>
              <w:rPr>
                <w:spacing w:val="34"/>
                <w:sz w:val="22"/>
              </w:rPr>
              <w:t> </w:t>
            </w:r>
            <w:r>
              <w:rPr>
                <w:spacing w:val="-2"/>
                <w:sz w:val="22"/>
              </w:rPr>
              <w:t>Families</w:t>
            </w:r>
          </w:p>
        </w:tc>
      </w:tr>
      <w:tr>
        <w:trPr>
          <w:trHeight w:val="301" w:hRule="atLeast"/>
        </w:trPr>
        <w:tc>
          <w:tcPr>
            <w:tcW w:w="3206" w:type="dxa"/>
          </w:tcPr>
          <w:p>
            <w:pPr>
              <w:pStyle w:val="TableParagraph"/>
              <w:spacing w:line="268" w:lineRule="exact"/>
              <w:ind w:left="6"/>
              <w:rPr>
                <w:sz w:val="22"/>
              </w:rPr>
            </w:pPr>
            <w:r>
              <w:rPr>
                <w:spacing w:val="-5"/>
                <w:w w:val="110"/>
                <w:sz w:val="22"/>
              </w:rPr>
              <w:t>WIC</w:t>
            </w:r>
          </w:p>
        </w:tc>
        <w:tc>
          <w:tcPr>
            <w:tcW w:w="3021" w:type="dxa"/>
          </w:tcPr>
          <w:p>
            <w:pPr>
              <w:pStyle w:val="TableParagraph"/>
              <w:spacing w:line="268" w:lineRule="exact"/>
              <w:ind w:left="7"/>
              <w:rPr>
                <w:sz w:val="22"/>
              </w:rPr>
            </w:pPr>
            <w:r>
              <w:rPr>
                <w:w w:val="105"/>
                <w:sz w:val="22"/>
              </w:rPr>
              <w:t>Community</w:t>
            </w:r>
            <w:r>
              <w:rPr>
                <w:spacing w:val="10"/>
                <w:w w:val="105"/>
                <w:sz w:val="22"/>
              </w:rPr>
              <w:t> </w:t>
            </w:r>
            <w:r>
              <w:rPr>
                <w:spacing w:val="-2"/>
                <w:w w:val="105"/>
                <w:sz w:val="22"/>
              </w:rPr>
              <w:t>Organization</w:t>
            </w:r>
          </w:p>
        </w:tc>
        <w:tc>
          <w:tcPr>
            <w:tcW w:w="3117" w:type="dxa"/>
          </w:tcPr>
          <w:p>
            <w:pPr>
              <w:pStyle w:val="TableParagraph"/>
              <w:spacing w:line="268" w:lineRule="exact"/>
              <w:ind w:left="7"/>
              <w:rPr>
                <w:sz w:val="22"/>
              </w:rPr>
            </w:pPr>
            <w:r>
              <w:rPr>
                <w:sz w:val="22"/>
              </w:rPr>
              <w:t>Mothers</w:t>
            </w:r>
            <w:r>
              <w:rPr>
                <w:spacing w:val="2"/>
                <w:sz w:val="22"/>
              </w:rPr>
              <w:t> </w:t>
            </w:r>
            <w:r>
              <w:rPr>
                <w:sz w:val="22"/>
              </w:rPr>
              <w:t>with</w:t>
            </w:r>
            <w:r>
              <w:rPr>
                <w:spacing w:val="5"/>
                <w:sz w:val="22"/>
              </w:rPr>
              <w:t> </w:t>
            </w:r>
            <w:r>
              <w:rPr>
                <w:spacing w:val="-2"/>
                <w:sz w:val="22"/>
              </w:rPr>
              <w:t>children</w:t>
            </w:r>
          </w:p>
        </w:tc>
      </w:tr>
    </w:tbl>
    <w:p>
      <w:pPr>
        <w:pStyle w:val="BodyText"/>
        <w:spacing w:before="156"/>
        <w:rPr>
          <w:sz w:val="28"/>
        </w:rPr>
      </w:pPr>
    </w:p>
    <w:p>
      <w:pPr>
        <w:pStyle w:val="Heading1"/>
        <w:ind w:left="99" w:right="12"/>
        <w:jc w:val="center"/>
      </w:pPr>
      <w:r>
        <w:rPr/>
        <mc:AlternateContent>
          <mc:Choice Requires="wps">
            <w:drawing>
              <wp:anchor distT="0" distB="0" distL="0" distR="0" allowOverlap="1" layoutInCell="1" locked="0" behindDoc="1" simplePos="0" relativeHeight="486587392">
                <wp:simplePos x="0" y="0"/>
                <wp:positionH relativeFrom="page">
                  <wp:posOffset>-6350</wp:posOffset>
                </wp:positionH>
                <wp:positionV relativeFrom="paragraph">
                  <wp:posOffset>-56770</wp:posOffset>
                </wp:positionV>
                <wp:extent cx="7785100" cy="441325"/>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7785100" cy="441325"/>
                          <a:chExt cx="7785100" cy="441325"/>
                        </a:xfrm>
                      </wpg:grpSpPr>
                      <wps:wsp>
                        <wps:cNvPr id="26" name="Graphic 26"/>
                        <wps:cNvSpPr/>
                        <wps:spPr>
                          <a:xfrm>
                            <a:off x="6353" y="6349"/>
                            <a:ext cx="7772400" cy="428625"/>
                          </a:xfrm>
                          <a:custGeom>
                            <a:avLst/>
                            <a:gdLst/>
                            <a:ahLst/>
                            <a:cxnLst/>
                            <a:rect l="l" t="t" r="r" b="b"/>
                            <a:pathLst>
                              <a:path w="7772400" h="428625">
                                <a:moveTo>
                                  <a:pt x="7772400" y="0"/>
                                </a:moveTo>
                                <a:lnTo>
                                  <a:pt x="3262312" y="0"/>
                                </a:lnTo>
                                <a:lnTo>
                                  <a:pt x="0" y="0"/>
                                </a:lnTo>
                                <a:lnTo>
                                  <a:pt x="0" y="381000"/>
                                </a:lnTo>
                                <a:lnTo>
                                  <a:pt x="1304925" y="381000"/>
                                </a:lnTo>
                                <a:lnTo>
                                  <a:pt x="2283637" y="428625"/>
                                </a:lnTo>
                                <a:lnTo>
                                  <a:pt x="3262312" y="381000"/>
                                </a:lnTo>
                                <a:lnTo>
                                  <a:pt x="7772400" y="381000"/>
                                </a:lnTo>
                                <a:lnTo>
                                  <a:pt x="7772400" y="0"/>
                                </a:lnTo>
                                <a:close/>
                              </a:path>
                            </a:pathLst>
                          </a:custGeom>
                          <a:solidFill>
                            <a:srgbClr val="145F82"/>
                          </a:solidFill>
                        </wps:spPr>
                        <wps:bodyPr wrap="square" lIns="0" tIns="0" rIns="0" bIns="0" rtlCol="0">
                          <a:prstTxWarp prst="textNoShape">
                            <a:avLst/>
                          </a:prstTxWarp>
                          <a:noAutofit/>
                        </wps:bodyPr>
                      </wps:wsp>
                      <wps:wsp>
                        <wps:cNvPr id="27" name="Graphic 27"/>
                        <wps:cNvSpPr/>
                        <wps:spPr>
                          <a:xfrm>
                            <a:off x="6350" y="6350"/>
                            <a:ext cx="7772400" cy="428625"/>
                          </a:xfrm>
                          <a:custGeom>
                            <a:avLst/>
                            <a:gdLst/>
                            <a:ahLst/>
                            <a:cxnLst/>
                            <a:rect l="l" t="t" r="r" b="b"/>
                            <a:pathLst>
                              <a:path w="7772400" h="428625">
                                <a:moveTo>
                                  <a:pt x="7772400" y="381000"/>
                                </a:moveTo>
                                <a:lnTo>
                                  <a:pt x="3262312" y="381000"/>
                                </a:lnTo>
                                <a:lnTo>
                                  <a:pt x="2283650" y="428625"/>
                                </a:lnTo>
                                <a:lnTo>
                                  <a:pt x="1304925" y="381000"/>
                                </a:lnTo>
                                <a:lnTo>
                                  <a:pt x="0" y="381000"/>
                                </a:lnTo>
                                <a:lnTo>
                                  <a:pt x="0" y="317500"/>
                                </a:lnTo>
                                <a:lnTo>
                                  <a:pt x="0" y="222250"/>
                                </a:lnTo>
                                <a:lnTo>
                                  <a:pt x="0" y="0"/>
                                </a:lnTo>
                                <a:lnTo>
                                  <a:pt x="1304925" y="0"/>
                                </a:lnTo>
                                <a:lnTo>
                                  <a:pt x="3262312" y="0"/>
                                </a:lnTo>
                                <a:lnTo>
                                  <a:pt x="7772400" y="0"/>
                                </a:lnTo>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4.470129pt;width:613pt;height:34.75pt;mso-position-horizontal-relative:page;mso-position-vertical-relative:paragraph;z-index:-16729088" id="docshapegroup17" coordorigin="-10,-89" coordsize="12260,695">
                <v:shape style="position:absolute;left:0;top:-80;width:12240;height:675" id="docshape18" coordorigin="0,-79" coordsize="12240,675" path="m12240,-79l5138,-79,0,-79,0,521,2055,521,3596,596,5138,521,12240,521,12240,-79xe" filled="true" fillcolor="#145f82" stroked="false">
                  <v:path arrowok="t"/>
                  <v:fill type="solid"/>
                </v:shape>
                <v:shape style="position:absolute;left:0;top:-80;width:12240;height:675" id="docshape19" coordorigin="0,-79" coordsize="12240,675" path="m12240,521l5138,521,3596,596,2055,521,0,521,0,421,0,271,0,-79,2055,-79,5138,-79,12240,-79e" filled="false" stroked="true" strokeweight="1pt" strokecolor="#042333">
                  <v:path arrowok="t"/>
                  <v:stroke dashstyle="solid"/>
                </v:shape>
                <w10:wrap type="none"/>
              </v:group>
            </w:pict>
          </mc:Fallback>
        </mc:AlternateContent>
      </w:r>
      <w:r>
        <w:rPr>
          <w:color w:val="FFFFFF"/>
          <w:w w:val="110"/>
        </w:rPr>
        <w:t>Executive</w:t>
      </w:r>
      <w:r>
        <w:rPr>
          <w:color w:val="FFFFFF"/>
          <w:spacing w:val="-13"/>
          <w:w w:val="110"/>
        </w:rPr>
        <w:t> </w:t>
      </w:r>
      <w:r>
        <w:rPr>
          <w:color w:val="FFFFFF"/>
          <w:spacing w:val="-2"/>
          <w:w w:val="110"/>
        </w:rPr>
        <w:t>Summary</w:t>
      </w:r>
    </w:p>
    <w:p>
      <w:pPr>
        <w:pStyle w:val="BodyText"/>
        <w:spacing w:before="217"/>
        <w:rPr>
          <w:b/>
        </w:rPr>
      </w:pPr>
    </w:p>
    <w:p>
      <w:pPr>
        <w:pStyle w:val="BodyText"/>
        <w:ind w:left="1440"/>
      </w:pPr>
      <w:r>
        <w:rPr>
          <w:w w:val="105"/>
        </w:rPr>
        <w:t>Seneca</w:t>
      </w:r>
      <w:r>
        <w:rPr>
          <w:spacing w:val="-1"/>
          <w:w w:val="105"/>
        </w:rPr>
        <w:t> </w:t>
      </w:r>
      <w:r>
        <w:rPr>
          <w:w w:val="105"/>
        </w:rPr>
        <w:t>County</w:t>
      </w:r>
      <w:r>
        <w:rPr>
          <w:spacing w:val="-3"/>
          <w:w w:val="105"/>
        </w:rPr>
        <w:t> </w:t>
      </w:r>
      <w:r>
        <w:rPr>
          <w:w w:val="105"/>
        </w:rPr>
        <w:t>has</w:t>
      </w:r>
      <w:r>
        <w:rPr>
          <w:spacing w:val="-2"/>
          <w:w w:val="105"/>
        </w:rPr>
        <w:t> </w:t>
      </w:r>
      <w:r>
        <w:rPr>
          <w:w w:val="105"/>
        </w:rPr>
        <w:t>identiﬁed</w:t>
      </w:r>
      <w:r>
        <w:rPr>
          <w:spacing w:val="-3"/>
          <w:w w:val="105"/>
        </w:rPr>
        <w:t> </w:t>
      </w:r>
      <w:r>
        <w:rPr>
          <w:w w:val="105"/>
        </w:rPr>
        <w:t>three</w:t>
      </w:r>
      <w:r>
        <w:rPr>
          <w:spacing w:val="-3"/>
          <w:w w:val="105"/>
        </w:rPr>
        <w:t> </w:t>
      </w:r>
      <w:r>
        <w:rPr>
          <w:w w:val="105"/>
        </w:rPr>
        <w:t>priority</w:t>
      </w:r>
      <w:r>
        <w:rPr>
          <w:spacing w:val="-3"/>
          <w:w w:val="105"/>
        </w:rPr>
        <w:t> </w:t>
      </w:r>
      <w:r>
        <w:rPr>
          <w:w w:val="105"/>
        </w:rPr>
        <w:t>areas</w:t>
      </w:r>
      <w:r>
        <w:rPr>
          <w:spacing w:val="-2"/>
          <w:w w:val="105"/>
        </w:rPr>
        <w:t> </w:t>
      </w:r>
      <w:r>
        <w:rPr>
          <w:w w:val="105"/>
        </w:rPr>
        <w:t>for</w:t>
      </w:r>
      <w:r>
        <w:rPr>
          <w:spacing w:val="-1"/>
          <w:w w:val="105"/>
        </w:rPr>
        <w:t> </w:t>
      </w:r>
      <w:r>
        <w:rPr>
          <w:w w:val="105"/>
        </w:rPr>
        <w:t>this</w:t>
      </w:r>
      <w:r>
        <w:rPr>
          <w:spacing w:val="-3"/>
          <w:w w:val="105"/>
        </w:rPr>
        <w:t> </w:t>
      </w:r>
      <w:r>
        <w:rPr>
          <w:w w:val="105"/>
        </w:rPr>
        <w:t>Community Health</w:t>
      </w:r>
      <w:r>
        <w:rPr>
          <w:spacing w:val="-3"/>
          <w:w w:val="105"/>
        </w:rPr>
        <w:t> </w:t>
      </w:r>
      <w:r>
        <w:rPr>
          <w:w w:val="105"/>
        </w:rPr>
        <w:t>Assessment.</w:t>
      </w:r>
      <w:r>
        <w:rPr>
          <w:spacing w:val="-1"/>
          <w:w w:val="105"/>
        </w:rPr>
        <w:t> </w:t>
      </w:r>
      <w:r>
        <w:rPr>
          <w:w w:val="105"/>
        </w:rPr>
        <w:t>They</w:t>
      </w:r>
      <w:r>
        <w:rPr>
          <w:spacing w:val="-1"/>
          <w:w w:val="105"/>
        </w:rPr>
        <w:t> </w:t>
      </w:r>
      <w:r>
        <w:rPr>
          <w:spacing w:val="-4"/>
          <w:w w:val="105"/>
        </w:rPr>
        <w:t>are:</w:t>
      </w:r>
    </w:p>
    <w:p>
      <w:pPr>
        <w:pStyle w:val="ListParagraph"/>
        <w:numPr>
          <w:ilvl w:val="0"/>
          <w:numId w:val="1"/>
        </w:numPr>
        <w:tabs>
          <w:tab w:pos="2160" w:val="left" w:leader="none"/>
        </w:tabs>
        <w:spacing w:line="240" w:lineRule="auto" w:before="186" w:after="0"/>
        <w:ind w:left="2160" w:right="0" w:hanging="360"/>
        <w:jc w:val="left"/>
        <w:rPr>
          <w:sz w:val="22"/>
        </w:rPr>
      </w:pPr>
      <w:r>
        <w:rPr>
          <w:w w:val="105"/>
          <w:sz w:val="22"/>
        </w:rPr>
        <w:t>Healthy</w:t>
      </w:r>
      <w:r>
        <w:rPr>
          <w:spacing w:val="-12"/>
          <w:w w:val="105"/>
          <w:sz w:val="22"/>
        </w:rPr>
        <w:t> </w:t>
      </w:r>
      <w:r>
        <w:rPr>
          <w:w w:val="105"/>
          <w:sz w:val="22"/>
        </w:rPr>
        <w:t>Children</w:t>
      </w:r>
      <w:r>
        <w:rPr>
          <w:spacing w:val="-10"/>
          <w:w w:val="105"/>
          <w:sz w:val="22"/>
        </w:rPr>
        <w:t> </w:t>
      </w:r>
      <w:r>
        <w:rPr>
          <w:w w:val="105"/>
          <w:sz w:val="22"/>
        </w:rPr>
        <w:t>Preventive</w:t>
      </w:r>
      <w:r>
        <w:rPr>
          <w:spacing w:val="-12"/>
          <w:w w:val="105"/>
          <w:sz w:val="22"/>
        </w:rPr>
        <w:t> </w:t>
      </w:r>
      <w:r>
        <w:rPr>
          <w:spacing w:val="-2"/>
          <w:w w:val="105"/>
          <w:sz w:val="22"/>
        </w:rPr>
        <w:t>Services</w:t>
      </w:r>
    </w:p>
    <w:p>
      <w:pPr>
        <w:pStyle w:val="ListParagraph"/>
        <w:numPr>
          <w:ilvl w:val="0"/>
          <w:numId w:val="1"/>
        </w:numPr>
        <w:tabs>
          <w:tab w:pos="2160" w:val="left" w:leader="none"/>
        </w:tabs>
        <w:spacing w:line="240" w:lineRule="auto" w:before="24" w:after="0"/>
        <w:ind w:left="2160" w:right="0" w:hanging="360"/>
        <w:jc w:val="left"/>
        <w:rPr>
          <w:sz w:val="22"/>
        </w:rPr>
      </w:pPr>
      <w:r>
        <w:rPr>
          <w:w w:val="105"/>
          <w:sz w:val="22"/>
        </w:rPr>
        <w:t>Primary</w:t>
      </w:r>
      <w:r>
        <w:rPr>
          <w:spacing w:val="-2"/>
          <w:w w:val="105"/>
          <w:sz w:val="22"/>
        </w:rPr>
        <w:t> </w:t>
      </w:r>
      <w:r>
        <w:rPr>
          <w:w w:val="105"/>
          <w:sz w:val="22"/>
        </w:rPr>
        <w:t>Prevention,</w:t>
      </w:r>
      <w:r>
        <w:rPr>
          <w:spacing w:val="-2"/>
          <w:w w:val="105"/>
          <w:sz w:val="22"/>
        </w:rPr>
        <w:t> </w:t>
      </w:r>
      <w:r>
        <w:rPr>
          <w:w w:val="105"/>
          <w:sz w:val="22"/>
        </w:rPr>
        <w:t>Substance</w:t>
      </w:r>
      <w:r>
        <w:rPr>
          <w:spacing w:val="-3"/>
          <w:w w:val="105"/>
          <w:sz w:val="22"/>
        </w:rPr>
        <w:t> </w:t>
      </w:r>
      <w:r>
        <w:rPr>
          <w:w w:val="105"/>
          <w:sz w:val="22"/>
        </w:rPr>
        <w:t>Misuse,</w:t>
      </w:r>
      <w:r>
        <w:rPr>
          <w:spacing w:val="-2"/>
          <w:w w:val="105"/>
          <w:sz w:val="22"/>
        </w:rPr>
        <w:t> </w:t>
      </w:r>
      <w:r>
        <w:rPr>
          <w:w w:val="105"/>
          <w:sz w:val="22"/>
        </w:rPr>
        <w:t>and</w:t>
      </w:r>
      <w:r>
        <w:rPr>
          <w:spacing w:val="-4"/>
          <w:w w:val="105"/>
          <w:sz w:val="22"/>
        </w:rPr>
        <w:t> </w:t>
      </w:r>
      <w:r>
        <w:rPr>
          <w:w w:val="105"/>
          <w:sz w:val="22"/>
        </w:rPr>
        <w:t>Overdose</w:t>
      </w:r>
      <w:r>
        <w:rPr>
          <w:spacing w:val="-3"/>
          <w:w w:val="105"/>
          <w:sz w:val="22"/>
        </w:rPr>
        <w:t> </w:t>
      </w:r>
      <w:r>
        <w:rPr>
          <w:spacing w:val="-2"/>
          <w:w w:val="105"/>
          <w:sz w:val="22"/>
        </w:rPr>
        <w:t>Prevention</w:t>
      </w:r>
    </w:p>
    <w:p>
      <w:pPr>
        <w:pStyle w:val="ListParagraph"/>
        <w:numPr>
          <w:ilvl w:val="0"/>
          <w:numId w:val="1"/>
        </w:numPr>
        <w:tabs>
          <w:tab w:pos="2160" w:val="left" w:leader="none"/>
        </w:tabs>
        <w:spacing w:line="240" w:lineRule="auto" w:before="25" w:after="0"/>
        <w:ind w:left="2160" w:right="0" w:hanging="360"/>
        <w:jc w:val="left"/>
        <w:rPr>
          <w:sz w:val="22"/>
        </w:rPr>
      </w:pPr>
      <w:r>
        <w:rPr>
          <w:sz w:val="22"/>
        </w:rPr>
        <w:t>Nutrition</w:t>
      </w:r>
      <w:r>
        <w:rPr>
          <w:spacing w:val="16"/>
          <w:sz w:val="22"/>
        </w:rPr>
        <w:t> </w:t>
      </w:r>
      <w:r>
        <w:rPr>
          <w:spacing w:val="-2"/>
          <w:sz w:val="22"/>
        </w:rPr>
        <w:t>Security</w:t>
      </w:r>
    </w:p>
    <w:p>
      <w:pPr>
        <w:pStyle w:val="Heading3"/>
        <w:spacing w:before="180"/>
      </w:pPr>
      <w:r>
        <w:rPr>
          <w:spacing w:val="-2"/>
          <w:w w:val="110"/>
        </w:rPr>
        <w:t>Disparity</w:t>
      </w:r>
      <w:r>
        <w:rPr>
          <w:spacing w:val="1"/>
          <w:w w:val="110"/>
        </w:rPr>
        <w:t> </w:t>
      </w:r>
      <w:r>
        <w:rPr>
          <w:spacing w:val="-2"/>
          <w:w w:val="110"/>
        </w:rPr>
        <w:t>Groups</w:t>
      </w:r>
    </w:p>
    <w:p>
      <w:pPr>
        <w:pStyle w:val="BodyText"/>
        <w:spacing w:line="259" w:lineRule="auto" w:before="180"/>
        <w:ind w:left="1441" w:right="1561" w:hanging="1"/>
      </w:pPr>
      <w:r>
        <w:rPr>
          <w:spacing w:val="-2"/>
          <w:w w:val="110"/>
        </w:rPr>
        <w:t>Speciﬁc</w:t>
      </w:r>
      <w:r>
        <w:rPr>
          <w:spacing w:val="-9"/>
          <w:w w:val="110"/>
        </w:rPr>
        <w:t> </w:t>
      </w:r>
      <w:r>
        <w:rPr>
          <w:spacing w:val="-2"/>
          <w:w w:val="110"/>
        </w:rPr>
        <w:t>disparity</w:t>
      </w:r>
      <w:r>
        <w:rPr>
          <w:spacing w:val="-10"/>
          <w:w w:val="110"/>
        </w:rPr>
        <w:t> </w:t>
      </w:r>
      <w:r>
        <w:rPr>
          <w:spacing w:val="-2"/>
          <w:w w:val="110"/>
        </w:rPr>
        <w:t>groups</w:t>
      </w:r>
      <w:r>
        <w:rPr>
          <w:spacing w:val="-8"/>
          <w:w w:val="110"/>
        </w:rPr>
        <w:t> </w:t>
      </w:r>
      <w:r>
        <w:rPr>
          <w:spacing w:val="-2"/>
          <w:w w:val="110"/>
        </w:rPr>
        <w:t>include</w:t>
      </w:r>
      <w:r>
        <w:rPr>
          <w:spacing w:val="-10"/>
          <w:w w:val="110"/>
        </w:rPr>
        <w:t> </w:t>
      </w:r>
      <w:r>
        <w:rPr>
          <w:spacing w:val="-2"/>
          <w:w w:val="110"/>
        </w:rPr>
        <w:t>older</w:t>
      </w:r>
      <w:r>
        <w:rPr>
          <w:spacing w:val="-10"/>
          <w:w w:val="110"/>
        </w:rPr>
        <w:t> </w:t>
      </w:r>
      <w:r>
        <w:rPr>
          <w:spacing w:val="-2"/>
          <w:w w:val="110"/>
        </w:rPr>
        <w:t>adults</w:t>
      </w:r>
      <w:r>
        <w:rPr>
          <w:spacing w:val="-8"/>
          <w:w w:val="110"/>
        </w:rPr>
        <w:t> </w:t>
      </w:r>
      <w:r>
        <w:rPr>
          <w:spacing w:val="-2"/>
          <w:w w:val="110"/>
        </w:rPr>
        <w:t>and</w:t>
      </w:r>
      <w:r>
        <w:rPr>
          <w:spacing w:val="-10"/>
          <w:w w:val="110"/>
        </w:rPr>
        <w:t> </w:t>
      </w:r>
      <w:r>
        <w:rPr>
          <w:spacing w:val="-2"/>
          <w:w w:val="110"/>
        </w:rPr>
        <w:t>children</w:t>
      </w:r>
      <w:r>
        <w:rPr>
          <w:spacing w:val="-10"/>
          <w:w w:val="110"/>
        </w:rPr>
        <w:t> </w:t>
      </w:r>
      <w:r>
        <w:rPr>
          <w:spacing w:val="-2"/>
          <w:w w:val="110"/>
        </w:rPr>
        <w:t>living</w:t>
      </w:r>
      <w:r>
        <w:rPr>
          <w:spacing w:val="-10"/>
          <w:w w:val="110"/>
        </w:rPr>
        <w:t> </w:t>
      </w:r>
      <w:r>
        <w:rPr>
          <w:spacing w:val="-2"/>
          <w:w w:val="110"/>
        </w:rPr>
        <w:t>in</w:t>
      </w:r>
      <w:r>
        <w:rPr>
          <w:spacing w:val="-11"/>
          <w:w w:val="110"/>
        </w:rPr>
        <w:t> </w:t>
      </w:r>
      <w:r>
        <w:rPr>
          <w:spacing w:val="-2"/>
          <w:w w:val="110"/>
        </w:rPr>
        <w:t>poverty,</w:t>
      </w:r>
      <w:r>
        <w:rPr>
          <w:spacing w:val="-9"/>
          <w:w w:val="110"/>
        </w:rPr>
        <w:t> </w:t>
      </w:r>
      <w:r>
        <w:rPr>
          <w:spacing w:val="-2"/>
          <w:w w:val="110"/>
        </w:rPr>
        <w:t>Medicaid-enrolled </w:t>
      </w:r>
      <w:r>
        <w:rPr/>
        <w:t>children</w:t>
      </w:r>
      <w:r>
        <w:rPr>
          <w:spacing w:val="31"/>
        </w:rPr>
        <w:t> </w:t>
      </w:r>
      <w:r>
        <w:rPr/>
        <w:t>and</w:t>
      </w:r>
      <w:r>
        <w:rPr>
          <w:spacing w:val="35"/>
        </w:rPr>
        <w:t> </w:t>
      </w:r>
      <w:r>
        <w:rPr/>
        <w:t>adults</w:t>
      </w:r>
      <w:r>
        <w:rPr>
          <w:spacing w:val="35"/>
        </w:rPr>
        <w:t> </w:t>
      </w:r>
      <w:r>
        <w:rPr/>
        <w:t>with</w:t>
      </w:r>
      <w:r>
        <w:rPr>
          <w:spacing w:val="31"/>
        </w:rPr>
        <w:t> </w:t>
      </w:r>
      <w:r>
        <w:rPr/>
        <w:t>low</w:t>
      </w:r>
      <w:r>
        <w:rPr>
          <w:spacing w:val="33"/>
        </w:rPr>
        <w:t> </w:t>
      </w:r>
      <w:r>
        <w:rPr/>
        <w:t>preventive</w:t>
      </w:r>
      <w:r>
        <w:rPr>
          <w:spacing w:val="28"/>
        </w:rPr>
        <w:t> </w:t>
      </w:r>
      <w:r>
        <w:rPr/>
        <w:t>dental</w:t>
      </w:r>
      <w:r>
        <w:rPr>
          <w:spacing w:val="30"/>
        </w:rPr>
        <w:t> </w:t>
      </w:r>
      <w:r>
        <w:rPr/>
        <w:t>use,</w:t>
      </w:r>
      <w:r>
        <w:rPr>
          <w:spacing w:val="28"/>
        </w:rPr>
        <w:t> </w:t>
      </w:r>
      <w:r>
        <w:rPr/>
        <w:t>and</w:t>
      </w:r>
      <w:r>
        <w:rPr>
          <w:spacing w:val="31"/>
        </w:rPr>
        <w:t> </w:t>
      </w:r>
      <w:r>
        <w:rPr/>
        <w:t>residents</w:t>
      </w:r>
      <w:r>
        <w:rPr>
          <w:spacing w:val="35"/>
        </w:rPr>
        <w:t> </w:t>
      </w:r>
      <w:r>
        <w:rPr/>
        <w:t>with</w:t>
      </w:r>
      <w:r>
        <w:rPr>
          <w:spacing w:val="35"/>
        </w:rPr>
        <w:t> </w:t>
      </w:r>
      <w:r>
        <w:rPr/>
        <w:t>low</w:t>
      </w:r>
      <w:r>
        <w:rPr>
          <w:spacing w:val="28"/>
        </w:rPr>
        <w:t> </w:t>
      </w:r>
      <w:r>
        <w:rPr/>
        <w:t>socioeconomic</w:t>
      </w:r>
      <w:r>
        <w:rPr>
          <w:spacing w:val="33"/>
        </w:rPr>
        <w:t> </w:t>
      </w:r>
      <w:r>
        <w:rPr/>
        <w:t>status </w:t>
      </w:r>
      <w:r>
        <w:rPr>
          <w:spacing w:val="-2"/>
          <w:w w:val="110"/>
        </w:rPr>
        <w:t>who</w:t>
      </w:r>
      <w:r>
        <w:rPr>
          <w:spacing w:val="-8"/>
          <w:w w:val="110"/>
        </w:rPr>
        <w:t> </w:t>
      </w:r>
      <w:r>
        <w:rPr>
          <w:spacing w:val="-2"/>
          <w:w w:val="110"/>
        </w:rPr>
        <w:t>have</w:t>
      </w:r>
      <w:r>
        <w:rPr>
          <w:spacing w:val="-10"/>
          <w:w w:val="110"/>
        </w:rPr>
        <w:t> </w:t>
      </w:r>
      <w:r>
        <w:rPr>
          <w:spacing w:val="-2"/>
          <w:w w:val="110"/>
        </w:rPr>
        <w:t>difficulty</w:t>
      </w:r>
      <w:r>
        <w:rPr>
          <w:spacing w:val="-8"/>
          <w:w w:val="110"/>
        </w:rPr>
        <w:t> </w:t>
      </w:r>
      <w:r>
        <w:rPr>
          <w:spacing w:val="-2"/>
          <w:w w:val="110"/>
        </w:rPr>
        <w:t>obtaining</w:t>
      </w:r>
      <w:r>
        <w:rPr>
          <w:spacing w:val="-8"/>
          <w:w w:val="110"/>
        </w:rPr>
        <w:t> </w:t>
      </w:r>
      <w:r>
        <w:rPr>
          <w:spacing w:val="-2"/>
          <w:w w:val="110"/>
        </w:rPr>
        <w:t>affordable</w:t>
      </w:r>
      <w:r>
        <w:rPr>
          <w:spacing w:val="-10"/>
          <w:w w:val="110"/>
        </w:rPr>
        <w:t> </w:t>
      </w:r>
      <w:r>
        <w:rPr>
          <w:spacing w:val="-2"/>
          <w:w w:val="110"/>
        </w:rPr>
        <w:t>dental</w:t>
      </w:r>
      <w:r>
        <w:rPr>
          <w:spacing w:val="-9"/>
          <w:w w:val="110"/>
        </w:rPr>
        <w:t> </w:t>
      </w:r>
      <w:r>
        <w:rPr>
          <w:spacing w:val="-2"/>
          <w:w w:val="110"/>
        </w:rPr>
        <w:t>care</w:t>
      </w:r>
      <w:r>
        <w:rPr>
          <w:spacing w:val="-10"/>
          <w:w w:val="110"/>
        </w:rPr>
        <w:t> </w:t>
      </w:r>
      <w:r>
        <w:rPr>
          <w:spacing w:val="-2"/>
          <w:w w:val="110"/>
        </w:rPr>
        <w:t>and</w:t>
      </w:r>
      <w:r>
        <w:rPr>
          <w:spacing w:val="-8"/>
          <w:w w:val="110"/>
        </w:rPr>
        <w:t> </w:t>
      </w:r>
      <w:r>
        <w:rPr>
          <w:spacing w:val="-2"/>
          <w:w w:val="110"/>
        </w:rPr>
        <w:t>other</w:t>
      </w:r>
      <w:r>
        <w:rPr>
          <w:spacing w:val="-9"/>
          <w:w w:val="110"/>
        </w:rPr>
        <w:t> </w:t>
      </w:r>
      <w:r>
        <w:rPr>
          <w:spacing w:val="-2"/>
          <w:w w:val="110"/>
        </w:rPr>
        <w:t>essential</w:t>
      </w:r>
      <w:r>
        <w:rPr>
          <w:spacing w:val="-9"/>
          <w:w w:val="110"/>
        </w:rPr>
        <w:t> </w:t>
      </w:r>
      <w:r>
        <w:rPr>
          <w:spacing w:val="-2"/>
          <w:w w:val="110"/>
        </w:rPr>
        <w:t>services.</w:t>
      </w:r>
    </w:p>
    <w:p>
      <w:pPr>
        <w:pStyle w:val="Heading3"/>
        <w:spacing w:before="160"/>
        <w:ind w:left="1441"/>
      </w:pPr>
      <w:r>
        <w:rPr>
          <w:spacing w:val="-2"/>
          <w:w w:val="110"/>
        </w:rPr>
        <w:t>Data</w:t>
      </w:r>
      <w:r>
        <w:rPr>
          <w:spacing w:val="-6"/>
          <w:w w:val="110"/>
        </w:rPr>
        <w:t> </w:t>
      </w:r>
      <w:r>
        <w:rPr>
          <w:spacing w:val="-2"/>
          <w:w w:val="110"/>
        </w:rPr>
        <w:t>Sources</w:t>
      </w:r>
    </w:p>
    <w:p>
      <w:pPr>
        <w:pStyle w:val="BodyText"/>
        <w:spacing w:line="259" w:lineRule="auto" w:before="182"/>
        <w:ind w:left="1441" w:right="1561"/>
      </w:pPr>
      <w:r>
        <w:rPr>
          <w:w w:val="105"/>
        </w:rPr>
        <w:t>Seneca County’s CHA incorporated a blend of quantitative and qualitative data sources, including secondary data from the Behavioral Risk Factor Surveillance System, County Health Rankings, National Center for Health Statistics, American Community Survey, U.S. Census, NYS Medicaid Program, and local performance reports. The CHA also used primary data collected through a structured questionnaire used to guide focus groups as part of the Community Context Assessment (CCA). Further, forces of change and asset mapping assessments were undertaken with community partners as part of the Community Partner Assessment (CPA) to triangulate ﬁndings and shape the selection of priority areas.</w:t>
      </w:r>
    </w:p>
    <w:p>
      <w:pPr>
        <w:pStyle w:val="Heading3"/>
        <w:spacing w:before="159"/>
        <w:ind w:left="1441"/>
      </w:pPr>
      <w:r>
        <w:rPr>
          <w:spacing w:val="-2"/>
          <w:w w:val="110"/>
        </w:rPr>
        <w:t>Partners</w:t>
      </w:r>
      <w:r>
        <w:rPr>
          <w:spacing w:val="-7"/>
          <w:w w:val="110"/>
        </w:rPr>
        <w:t> </w:t>
      </w:r>
      <w:r>
        <w:rPr>
          <w:spacing w:val="-2"/>
          <w:w w:val="110"/>
        </w:rPr>
        <w:t>and Roles</w:t>
      </w:r>
    </w:p>
    <w:p>
      <w:pPr>
        <w:pStyle w:val="BodyText"/>
        <w:spacing w:before="180"/>
        <w:ind w:left="1441" w:right="1561"/>
      </w:pPr>
      <w:r>
        <w:rPr>
          <w:w w:val="105"/>
        </w:rPr>
        <w:t>A diverse coalition of organizations and community stakeholders participated throughout the Seneca County CHA process beginning in early 2025. A total of ﬁve meetings were held and key partners included the Seneca County Health Department, UR Medicine - Finger Lakes Health (Geneva General Hospital), Pivital Public Health Partnership and local agencies. Five focus groups were</w:t>
      </w:r>
      <w:r>
        <w:rPr>
          <w:spacing w:val="-4"/>
          <w:w w:val="105"/>
        </w:rPr>
        <w:t> </w:t>
      </w:r>
      <w:r>
        <w:rPr>
          <w:w w:val="105"/>
        </w:rPr>
        <w:t>held</w:t>
      </w:r>
      <w:r>
        <w:rPr>
          <w:spacing w:val="-4"/>
          <w:w w:val="105"/>
        </w:rPr>
        <w:t> </w:t>
      </w:r>
      <w:r>
        <w:rPr>
          <w:w w:val="105"/>
        </w:rPr>
        <w:t>during</w:t>
      </w:r>
      <w:r>
        <w:rPr>
          <w:spacing w:val="-4"/>
          <w:w w:val="105"/>
        </w:rPr>
        <w:t> </w:t>
      </w:r>
      <w:r>
        <w:rPr>
          <w:w w:val="105"/>
        </w:rPr>
        <w:t>the</w:t>
      </w:r>
      <w:r>
        <w:rPr>
          <w:spacing w:val="-4"/>
          <w:w w:val="105"/>
        </w:rPr>
        <w:t> </w:t>
      </w:r>
      <w:r>
        <w:rPr>
          <w:w w:val="105"/>
        </w:rPr>
        <w:t>months</w:t>
      </w:r>
      <w:r>
        <w:rPr>
          <w:spacing w:val="-4"/>
          <w:w w:val="105"/>
        </w:rPr>
        <w:t> </w:t>
      </w:r>
      <w:r>
        <w:rPr>
          <w:w w:val="105"/>
        </w:rPr>
        <w:t>of</w:t>
      </w:r>
      <w:r>
        <w:rPr>
          <w:spacing w:val="-4"/>
          <w:w w:val="105"/>
        </w:rPr>
        <w:t> </w:t>
      </w:r>
      <w:r>
        <w:rPr>
          <w:w w:val="105"/>
        </w:rPr>
        <w:t>April,</w:t>
      </w:r>
      <w:r>
        <w:rPr>
          <w:spacing w:val="-6"/>
          <w:w w:val="105"/>
        </w:rPr>
        <w:t> </w:t>
      </w:r>
      <w:r>
        <w:rPr>
          <w:w w:val="105"/>
        </w:rPr>
        <w:t>May,</w:t>
      </w:r>
      <w:r>
        <w:rPr>
          <w:spacing w:val="-3"/>
          <w:w w:val="105"/>
        </w:rPr>
        <w:t> </w:t>
      </w:r>
      <w:r>
        <w:rPr>
          <w:w w:val="105"/>
        </w:rPr>
        <w:t>and</w:t>
      </w:r>
      <w:r>
        <w:rPr>
          <w:spacing w:val="-4"/>
          <w:w w:val="105"/>
        </w:rPr>
        <w:t> </w:t>
      </w:r>
      <w:r>
        <w:rPr>
          <w:w w:val="105"/>
        </w:rPr>
        <w:t>June</w:t>
      </w:r>
      <w:r>
        <w:rPr>
          <w:spacing w:val="-4"/>
          <w:w w:val="105"/>
        </w:rPr>
        <w:t> </w:t>
      </w:r>
      <w:r>
        <w:rPr>
          <w:w w:val="105"/>
        </w:rPr>
        <w:t>of</w:t>
      </w:r>
      <w:r>
        <w:rPr>
          <w:spacing w:val="-4"/>
          <w:w w:val="105"/>
        </w:rPr>
        <w:t> </w:t>
      </w:r>
      <w:r>
        <w:rPr>
          <w:w w:val="105"/>
        </w:rPr>
        <w:t>2025</w:t>
      </w:r>
      <w:r>
        <w:rPr>
          <w:spacing w:val="-3"/>
          <w:w w:val="105"/>
        </w:rPr>
        <w:t> </w:t>
      </w:r>
      <w:r>
        <w:rPr>
          <w:w w:val="105"/>
        </w:rPr>
        <w:t>to</w:t>
      </w:r>
      <w:r>
        <w:rPr>
          <w:spacing w:val="-5"/>
          <w:w w:val="105"/>
        </w:rPr>
        <w:t> </w:t>
      </w:r>
      <w:r>
        <w:rPr>
          <w:w w:val="105"/>
        </w:rPr>
        <w:t>engage</w:t>
      </w:r>
      <w:r>
        <w:rPr>
          <w:spacing w:val="-4"/>
          <w:w w:val="105"/>
        </w:rPr>
        <w:t> </w:t>
      </w:r>
      <w:r>
        <w:rPr>
          <w:w w:val="105"/>
        </w:rPr>
        <w:t>the</w:t>
      </w:r>
      <w:r>
        <w:rPr>
          <w:spacing w:val="-4"/>
          <w:w w:val="105"/>
        </w:rPr>
        <w:t> </w:t>
      </w:r>
      <w:r>
        <w:rPr>
          <w:w w:val="105"/>
        </w:rPr>
        <w:t>broader</w:t>
      </w:r>
      <w:r>
        <w:rPr>
          <w:spacing w:val="-2"/>
          <w:w w:val="105"/>
        </w:rPr>
        <w:t> </w:t>
      </w:r>
      <w:r>
        <w:rPr>
          <w:w w:val="105"/>
        </w:rPr>
        <w:t>community.</w:t>
      </w:r>
    </w:p>
    <w:p>
      <w:pPr>
        <w:pStyle w:val="BodyText"/>
        <w:ind w:left="1443" w:right="1448" w:hanging="1"/>
      </w:pPr>
      <w:r>
        <w:rPr>
          <w:w w:val="105"/>
        </w:rPr>
        <w:t>Partners</w:t>
      </w:r>
      <w:r>
        <w:rPr>
          <w:spacing w:val="-8"/>
          <w:w w:val="105"/>
        </w:rPr>
        <w:t> </w:t>
      </w:r>
      <w:r>
        <w:rPr>
          <w:w w:val="105"/>
        </w:rPr>
        <w:t>contributed</w:t>
      </w:r>
      <w:r>
        <w:rPr>
          <w:spacing w:val="-10"/>
          <w:w w:val="105"/>
        </w:rPr>
        <w:t> </w:t>
      </w:r>
      <w:r>
        <w:rPr>
          <w:w w:val="105"/>
        </w:rPr>
        <w:t>by</w:t>
      </w:r>
      <w:r>
        <w:rPr>
          <w:spacing w:val="-8"/>
          <w:w w:val="105"/>
        </w:rPr>
        <w:t> </w:t>
      </w:r>
      <w:r>
        <w:rPr>
          <w:w w:val="105"/>
        </w:rPr>
        <w:t>participating</w:t>
      </w:r>
      <w:r>
        <w:rPr>
          <w:spacing w:val="-7"/>
          <w:w w:val="105"/>
        </w:rPr>
        <w:t> </w:t>
      </w:r>
      <w:r>
        <w:rPr>
          <w:w w:val="105"/>
        </w:rPr>
        <w:t>in</w:t>
      </w:r>
      <w:r>
        <w:rPr>
          <w:spacing w:val="-10"/>
          <w:w w:val="105"/>
        </w:rPr>
        <w:t> </w:t>
      </w:r>
      <w:r>
        <w:rPr>
          <w:w w:val="105"/>
        </w:rPr>
        <w:t>regular</w:t>
      </w:r>
      <w:r>
        <w:rPr>
          <w:spacing w:val="-8"/>
          <w:w w:val="105"/>
        </w:rPr>
        <w:t> </w:t>
      </w:r>
      <w:r>
        <w:rPr>
          <w:w w:val="105"/>
        </w:rPr>
        <w:t>CHA</w:t>
      </w:r>
      <w:r>
        <w:rPr>
          <w:spacing w:val="-9"/>
          <w:w w:val="105"/>
        </w:rPr>
        <w:t> </w:t>
      </w:r>
      <w:r>
        <w:rPr>
          <w:w w:val="105"/>
        </w:rPr>
        <w:t>committee</w:t>
      </w:r>
      <w:r>
        <w:rPr>
          <w:spacing w:val="-10"/>
          <w:w w:val="105"/>
        </w:rPr>
        <w:t> </w:t>
      </w:r>
      <w:r>
        <w:rPr>
          <w:w w:val="105"/>
        </w:rPr>
        <w:t>meetings</w:t>
      </w:r>
      <w:r>
        <w:rPr>
          <w:spacing w:val="-10"/>
          <w:w w:val="105"/>
        </w:rPr>
        <w:t> </w:t>
      </w:r>
      <w:r>
        <w:rPr>
          <w:w w:val="105"/>
        </w:rPr>
        <w:t>where</w:t>
      </w:r>
      <w:r>
        <w:rPr>
          <w:spacing w:val="-10"/>
          <w:w w:val="105"/>
        </w:rPr>
        <w:t> </w:t>
      </w:r>
      <w:r>
        <w:rPr>
          <w:w w:val="105"/>
        </w:rPr>
        <w:t>they</w:t>
      </w:r>
      <w:r>
        <w:rPr>
          <w:spacing w:val="-10"/>
          <w:w w:val="105"/>
        </w:rPr>
        <w:t> </w:t>
      </w:r>
      <w:r>
        <w:rPr>
          <w:w w:val="105"/>
        </w:rPr>
        <w:t>reviewed</w:t>
      </w:r>
      <w:r>
        <w:rPr>
          <w:spacing w:val="-10"/>
          <w:w w:val="105"/>
        </w:rPr>
        <w:t> </w:t>
      </w:r>
      <w:r>
        <w:rPr>
          <w:w w:val="105"/>
        </w:rPr>
        <w:t>and interpreted data, completed prioritization surveys, and helped identify the</w:t>
      </w:r>
      <w:r>
        <w:rPr>
          <w:spacing w:val="-1"/>
          <w:w w:val="105"/>
        </w:rPr>
        <w:t> </w:t>
      </w:r>
      <w:r>
        <w:rPr>
          <w:w w:val="105"/>
        </w:rPr>
        <w:t>health priorities to be addressed within Seneca County’s Community Health Improvement Plan.</w:t>
      </w:r>
    </w:p>
    <w:p>
      <w:pPr>
        <w:pStyle w:val="BodyText"/>
        <w:spacing w:after="0"/>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28" name="Group 28"/>
                <wp:cNvGraphicFramePr>
                  <a:graphicFrameLocks/>
                </wp:cNvGraphicFramePr>
                <a:graphic>
                  <a:graphicData uri="http://schemas.microsoft.com/office/word/2010/wordprocessingGroup">
                    <wpg:wgp>
                      <wpg:cNvPr id="28" name="Group 28"/>
                      <wpg:cNvGrpSpPr/>
                      <wpg:grpSpPr>
                        <a:xfrm>
                          <a:off x="0" y="0"/>
                          <a:ext cx="7753984" cy="25400"/>
                          <a:chExt cx="7753984" cy="25400"/>
                        </a:xfrm>
                      </wpg:grpSpPr>
                      <wps:wsp>
                        <wps:cNvPr id="29" name="Graphic 29"/>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20" coordorigin="0,0" coordsize="12211,40">
                <v:line style="position:absolute" from="0,20" to="12211,20" stroked="true" strokeweight="2pt" strokecolor="#145f82">
                  <v:stroke dashstyle="solid"/>
                </v:line>
              </v:group>
            </w:pict>
          </mc:Fallback>
        </mc:AlternateContent>
      </w:r>
      <w:r>
        <w:rPr>
          <w:sz w:val="2"/>
        </w:rPr>
      </w:r>
    </w:p>
    <w:p>
      <w:pPr>
        <w:pStyle w:val="Heading3"/>
        <w:spacing w:before="31"/>
      </w:pPr>
      <w:r>
        <w:rPr>
          <w:w w:val="110"/>
        </w:rPr>
        <w:t>Summary</w:t>
      </w:r>
      <w:r>
        <w:rPr>
          <w:spacing w:val="-14"/>
          <w:w w:val="110"/>
        </w:rPr>
        <w:t> </w:t>
      </w:r>
      <w:r>
        <w:rPr>
          <w:w w:val="110"/>
        </w:rPr>
        <w:t>of</w:t>
      </w:r>
      <w:r>
        <w:rPr>
          <w:spacing w:val="-12"/>
          <w:w w:val="110"/>
        </w:rPr>
        <w:t> </w:t>
      </w:r>
      <w:r>
        <w:rPr>
          <w:spacing w:val="-2"/>
          <w:w w:val="110"/>
        </w:rPr>
        <w:t>Findings</w:t>
      </w:r>
    </w:p>
    <w:p>
      <w:pPr>
        <w:pStyle w:val="BodyText"/>
        <w:spacing w:line="259" w:lineRule="auto" w:before="182"/>
        <w:ind w:left="1440" w:right="1448"/>
      </w:pPr>
      <w:r>
        <w:rPr>
          <w:w w:val="105"/>
        </w:rPr>
        <w:t>Seneca County faces a wide range of health and social challenges that are closely tied to economic conditions, access to services, and long-term community well-being. Poverty has increased among both children and older adults, contributing to ﬁnancial strain, food insecurity, housing instability, and</w:t>
      </w:r>
      <w:r>
        <w:rPr>
          <w:spacing w:val="-3"/>
          <w:w w:val="105"/>
        </w:rPr>
        <w:t> </w:t>
      </w:r>
      <w:r>
        <w:rPr>
          <w:w w:val="105"/>
        </w:rPr>
        <w:t>limited</w:t>
      </w:r>
      <w:r>
        <w:rPr>
          <w:spacing w:val="-3"/>
          <w:w w:val="105"/>
        </w:rPr>
        <w:t> </w:t>
      </w:r>
      <w:r>
        <w:rPr>
          <w:w w:val="105"/>
        </w:rPr>
        <w:t>access</w:t>
      </w:r>
      <w:r>
        <w:rPr>
          <w:spacing w:val="-3"/>
          <w:w w:val="105"/>
        </w:rPr>
        <w:t> </w:t>
      </w:r>
      <w:r>
        <w:rPr>
          <w:w w:val="105"/>
        </w:rPr>
        <w:t>to</w:t>
      </w:r>
      <w:r>
        <w:rPr>
          <w:spacing w:val="-3"/>
          <w:w w:val="105"/>
        </w:rPr>
        <w:t> </w:t>
      </w:r>
      <w:r>
        <w:rPr>
          <w:w w:val="105"/>
        </w:rPr>
        <w:t>transportation</w:t>
      </w:r>
      <w:r>
        <w:rPr>
          <w:spacing w:val="-3"/>
          <w:w w:val="105"/>
        </w:rPr>
        <w:t> </w:t>
      </w:r>
      <w:r>
        <w:rPr>
          <w:w w:val="105"/>
        </w:rPr>
        <w:t>and</w:t>
      </w:r>
      <w:r>
        <w:rPr>
          <w:spacing w:val="-3"/>
          <w:w w:val="105"/>
        </w:rPr>
        <w:t> </w:t>
      </w:r>
      <w:r>
        <w:rPr>
          <w:w w:val="105"/>
        </w:rPr>
        <w:t>healthcare.</w:t>
      </w:r>
      <w:r>
        <w:rPr>
          <w:spacing w:val="-2"/>
          <w:w w:val="105"/>
        </w:rPr>
        <w:t> </w:t>
      </w:r>
      <w:r>
        <w:rPr>
          <w:w w:val="105"/>
        </w:rPr>
        <w:t>Although</w:t>
      </w:r>
      <w:r>
        <w:rPr>
          <w:spacing w:val="-3"/>
          <w:w w:val="105"/>
        </w:rPr>
        <w:t> </w:t>
      </w:r>
      <w:r>
        <w:rPr>
          <w:w w:val="105"/>
        </w:rPr>
        <w:t>unemployment</w:t>
      </w:r>
      <w:r>
        <w:rPr>
          <w:spacing w:val="-3"/>
          <w:w w:val="105"/>
        </w:rPr>
        <w:t> </w:t>
      </w:r>
      <w:r>
        <w:rPr>
          <w:w w:val="105"/>
        </w:rPr>
        <w:t>remains</w:t>
      </w:r>
      <w:r>
        <w:rPr>
          <w:spacing w:val="-1"/>
          <w:w w:val="105"/>
        </w:rPr>
        <w:t> </w:t>
      </w:r>
      <w:r>
        <w:rPr>
          <w:w w:val="105"/>
        </w:rPr>
        <w:t>low,</w:t>
      </w:r>
      <w:r>
        <w:rPr>
          <w:spacing w:val="-2"/>
          <w:w w:val="105"/>
        </w:rPr>
        <w:t> </w:t>
      </w:r>
      <w:r>
        <w:rPr>
          <w:w w:val="105"/>
        </w:rPr>
        <w:t>median household income lags behind the state, and residents continue to experience barriers to affordable, nutritious food - challenges likely exacerbated by the recent loss of a key grocery store</w:t>
      </w:r>
      <w:r>
        <w:rPr>
          <w:w w:val="105"/>
        </w:rPr>
        <w:t> in the southern end of the county.</w:t>
      </w:r>
    </w:p>
    <w:p>
      <w:pPr>
        <w:pStyle w:val="BodyText"/>
        <w:spacing w:line="259" w:lineRule="auto" w:before="159"/>
        <w:ind w:left="1440" w:right="1561"/>
      </w:pPr>
      <w:r>
        <w:rPr>
          <w:w w:val="105"/>
        </w:rPr>
        <w:t>Housing and mental health indicators show mixed trends. While major housing problems remain below state averages, the number of cost-burdened households is rising. Reports of poor mental health have increased, and although suicide rates have declined overall, they remain above the state average. Although rates remain lower than New York State (NYS), substance use remains a signiﬁcant concern, with a sharp increase in drug-related overdose occurring in 2022.</w:t>
      </w:r>
      <w:r>
        <w:rPr>
          <w:spacing w:val="-3"/>
          <w:w w:val="105"/>
        </w:rPr>
        <w:t> </w:t>
      </w:r>
      <w:r>
        <w:rPr>
          <w:w w:val="105"/>
        </w:rPr>
        <w:t>Tobacco use has decreased, but smoking and heavy alcohol use still exceed state averages.</w:t>
      </w:r>
    </w:p>
    <w:p>
      <w:pPr>
        <w:pStyle w:val="BodyText"/>
        <w:spacing w:line="259" w:lineRule="auto" w:before="157"/>
        <w:ind w:left="1441" w:right="1448" w:firstLine="45"/>
      </w:pPr>
      <w:r>
        <w:rPr>
          <w:spacing w:val="-2"/>
          <w:w w:val="110"/>
        </w:rPr>
        <w:t>Fruit</w:t>
      </w:r>
      <w:r>
        <w:rPr>
          <w:spacing w:val="-10"/>
          <w:w w:val="110"/>
        </w:rPr>
        <w:t> </w:t>
      </w:r>
      <w:r>
        <w:rPr>
          <w:spacing w:val="-2"/>
          <w:w w:val="110"/>
        </w:rPr>
        <w:t>and</w:t>
      </w:r>
      <w:r>
        <w:rPr>
          <w:spacing w:val="-9"/>
          <w:w w:val="110"/>
        </w:rPr>
        <w:t> </w:t>
      </w:r>
      <w:r>
        <w:rPr>
          <w:spacing w:val="-2"/>
          <w:w w:val="110"/>
        </w:rPr>
        <w:t>vegetable</w:t>
      </w:r>
      <w:r>
        <w:rPr>
          <w:spacing w:val="-9"/>
          <w:w w:val="110"/>
        </w:rPr>
        <w:t> </w:t>
      </w:r>
      <w:r>
        <w:rPr>
          <w:spacing w:val="-2"/>
          <w:w w:val="110"/>
        </w:rPr>
        <w:t>intake</w:t>
      </w:r>
      <w:r>
        <w:rPr>
          <w:spacing w:val="-9"/>
          <w:w w:val="110"/>
        </w:rPr>
        <w:t> </w:t>
      </w:r>
      <w:r>
        <w:rPr>
          <w:spacing w:val="-2"/>
          <w:w w:val="110"/>
        </w:rPr>
        <w:t>remains</w:t>
      </w:r>
      <w:r>
        <w:rPr>
          <w:spacing w:val="-7"/>
          <w:w w:val="110"/>
        </w:rPr>
        <w:t> </w:t>
      </w:r>
      <w:r>
        <w:rPr>
          <w:spacing w:val="-2"/>
          <w:w w:val="110"/>
        </w:rPr>
        <w:t>inconsistent,</w:t>
      </w:r>
      <w:r>
        <w:rPr>
          <w:spacing w:val="-8"/>
          <w:w w:val="110"/>
        </w:rPr>
        <w:t> </w:t>
      </w:r>
      <w:r>
        <w:rPr>
          <w:spacing w:val="-2"/>
          <w:w w:val="110"/>
        </w:rPr>
        <w:t>sugary-drink</w:t>
      </w:r>
      <w:r>
        <w:rPr>
          <w:spacing w:val="-7"/>
          <w:w w:val="110"/>
        </w:rPr>
        <w:t> </w:t>
      </w:r>
      <w:r>
        <w:rPr>
          <w:spacing w:val="-2"/>
          <w:w w:val="110"/>
        </w:rPr>
        <w:t>consumption</w:t>
      </w:r>
      <w:r>
        <w:rPr>
          <w:spacing w:val="-12"/>
          <w:w w:val="110"/>
        </w:rPr>
        <w:t> </w:t>
      </w:r>
      <w:r>
        <w:rPr>
          <w:spacing w:val="-2"/>
          <w:w w:val="110"/>
        </w:rPr>
        <w:t>has</w:t>
      </w:r>
      <w:r>
        <w:rPr>
          <w:spacing w:val="-9"/>
          <w:w w:val="110"/>
        </w:rPr>
        <w:t> </w:t>
      </w:r>
      <w:r>
        <w:rPr>
          <w:spacing w:val="-2"/>
          <w:w w:val="110"/>
        </w:rPr>
        <w:t>improved,</w:t>
      </w:r>
      <w:r>
        <w:rPr>
          <w:spacing w:val="-8"/>
          <w:w w:val="110"/>
        </w:rPr>
        <w:t> </w:t>
      </w:r>
      <w:r>
        <w:rPr>
          <w:spacing w:val="-2"/>
          <w:w w:val="110"/>
        </w:rPr>
        <w:t>and </w:t>
      </w:r>
      <w:r>
        <w:rPr>
          <w:w w:val="110"/>
        </w:rPr>
        <w:t>access</w:t>
      </w:r>
      <w:r>
        <w:rPr>
          <w:spacing w:val="-14"/>
          <w:w w:val="110"/>
        </w:rPr>
        <w:t> </w:t>
      </w:r>
      <w:r>
        <w:rPr>
          <w:w w:val="110"/>
        </w:rPr>
        <w:t>to</w:t>
      </w:r>
      <w:r>
        <w:rPr>
          <w:spacing w:val="-14"/>
          <w:w w:val="110"/>
        </w:rPr>
        <w:t> </w:t>
      </w:r>
      <w:r>
        <w:rPr>
          <w:w w:val="110"/>
        </w:rPr>
        <w:t>physical</w:t>
      </w:r>
      <w:r>
        <w:rPr>
          <w:spacing w:val="-14"/>
          <w:w w:val="110"/>
        </w:rPr>
        <w:t> </w:t>
      </w:r>
      <w:r>
        <w:rPr>
          <w:w w:val="110"/>
        </w:rPr>
        <w:t>activity</w:t>
      </w:r>
      <w:r>
        <w:rPr>
          <w:spacing w:val="-13"/>
          <w:w w:val="110"/>
        </w:rPr>
        <w:t> </w:t>
      </w:r>
      <w:r>
        <w:rPr>
          <w:w w:val="110"/>
        </w:rPr>
        <w:t>opportunities</w:t>
      </w:r>
      <w:r>
        <w:rPr>
          <w:spacing w:val="-14"/>
          <w:w w:val="110"/>
        </w:rPr>
        <w:t> </w:t>
      </w:r>
      <w:r>
        <w:rPr>
          <w:w w:val="110"/>
        </w:rPr>
        <w:t>has</w:t>
      </w:r>
      <w:r>
        <w:rPr>
          <w:spacing w:val="-14"/>
          <w:w w:val="110"/>
        </w:rPr>
        <w:t> </w:t>
      </w:r>
      <w:r>
        <w:rPr>
          <w:w w:val="110"/>
        </w:rPr>
        <w:t>declined</w:t>
      </w:r>
      <w:r>
        <w:rPr>
          <w:spacing w:val="-13"/>
          <w:w w:val="110"/>
        </w:rPr>
        <w:t> </w:t>
      </w:r>
      <w:r>
        <w:rPr>
          <w:w w:val="110"/>
        </w:rPr>
        <w:t>for</w:t>
      </w:r>
      <w:r>
        <w:rPr>
          <w:spacing w:val="-14"/>
          <w:w w:val="110"/>
        </w:rPr>
        <w:t> </w:t>
      </w:r>
      <w:r>
        <w:rPr>
          <w:w w:val="110"/>
        </w:rPr>
        <w:t>Seneca</w:t>
      </w:r>
      <w:r>
        <w:rPr>
          <w:spacing w:val="-14"/>
          <w:w w:val="110"/>
        </w:rPr>
        <w:t> </w:t>
      </w:r>
      <w:r>
        <w:rPr>
          <w:w w:val="110"/>
        </w:rPr>
        <w:t>County</w:t>
      </w:r>
      <w:r>
        <w:rPr>
          <w:spacing w:val="-13"/>
          <w:w w:val="110"/>
        </w:rPr>
        <w:t> </w:t>
      </w:r>
      <w:r>
        <w:rPr>
          <w:w w:val="110"/>
        </w:rPr>
        <w:t>residents.</w:t>
      </w:r>
      <w:r>
        <w:rPr>
          <w:spacing w:val="-14"/>
          <w:w w:val="110"/>
        </w:rPr>
        <w:t> </w:t>
      </w:r>
      <w:r>
        <w:rPr>
          <w:w w:val="110"/>
        </w:rPr>
        <w:t>Adult</w:t>
      </w:r>
      <w:r>
        <w:rPr>
          <w:spacing w:val="-14"/>
          <w:w w:val="110"/>
        </w:rPr>
        <w:t> </w:t>
      </w:r>
      <w:r>
        <w:rPr>
          <w:w w:val="110"/>
        </w:rPr>
        <w:t>obesity </w:t>
      </w:r>
      <w:r>
        <w:rPr/>
        <w:t>has</w:t>
      </w:r>
      <w:r>
        <w:rPr>
          <w:spacing w:val="34"/>
        </w:rPr>
        <w:t> </w:t>
      </w:r>
      <w:r>
        <w:rPr/>
        <w:t>increased,</w:t>
      </w:r>
      <w:r>
        <w:rPr>
          <w:spacing w:val="36"/>
        </w:rPr>
        <w:t> </w:t>
      </w:r>
      <w:r>
        <w:rPr/>
        <w:t>and</w:t>
      </w:r>
      <w:r>
        <w:rPr>
          <w:spacing w:val="37"/>
        </w:rPr>
        <w:t> </w:t>
      </w:r>
      <w:r>
        <w:rPr/>
        <w:t>childhood</w:t>
      </w:r>
      <w:r>
        <w:rPr>
          <w:spacing w:val="34"/>
        </w:rPr>
        <w:t> </w:t>
      </w:r>
      <w:r>
        <w:rPr/>
        <w:t>obesity</w:t>
      </w:r>
      <w:r>
        <w:rPr>
          <w:spacing w:val="34"/>
        </w:rPr>
        <w:t> </w:t>
      </w:r>
      <w:r>
        <w:rPr/>
        <w:t>remains</w:t>
      </w:r>
      <w:r>
        <w:rPr>
          <w:spacing w:val="34"/>
        </w:rPr>
        <w:t> </w:t>
      </w:r>
      <w:r>
        <w:rPr/>
        <w:t>signiﬁcantly</w:t>
      </w:r>
      <w:r>
        <w:rPr>
          <w:spacing w:val="34"/>
        </w:rPr>
        <w:t> </w:t>
      </w:r>
      <w:r>
        <w:rPr/>
        <w:t>higher</w:t>
      </w:r>
      <w:r>
        <w:rPr>
          <w:spacing w:val="34"/>
        </w:rPr>
        <w:t> </w:t>
      </w:r>
      <w:r>
        <w:rPr/>
        <w:t>than</w:t>
      </w:r>
      <w:r>
        <w:rPr>
          <w:spacing w:val="37"/>
        </w:rPr>
        <w:t> </w:t>
      </w:r>
      <w:r>
        <w:rPr/>
        <w:t>statewide</w:t>
      </w:r>
      <w:r>
        <w:rPr>
          <w:spacing w:val="34"/>
        </w:rPr>
        <w:t> </w:t>
      </w:r>
      <w:r>
        <w:rPr/>
        <w:t>levels.</w:t>
      </w:r>
      <w:r>
        <w:rPr>
          <w:spacing w:val="36"/>
        </w:rPr>
        <w:t> </w:t>
      </w:r>
      <w:r>
        <w:rPr/>
        <w:t>Preventive </w:t>
      </w:r>
      <w:r>
        <w:rPr>
          <w:spacing w:val="-2"/>
          <w:w w:val="110"/>
        </w:rPr>
        <w:t>services</w:t>
      </w:r>
      <w:r>
        <w:rPr>
          <w:spacing w:val="-11"/>
          <w:w w:val="110"/>
        </w:rPr>
        <w:t> </w:t>
      </w:r>
      <w:r>
        <w:rPr>
          <w:spacing w:val="-2"/>
          <w:w w:val="110"/>
        </w:rPr>
        <w:t>show</w:t>
      </w:r>
      <w:r>
        <w:rPr>
          <w:spacing w:val="-13"/>
          <w:w w:val="110"/>
        </w:rPr>
        <w:t> </w:t>
      </w:r>
      <w:r>
        <w:rPr>
          <w:spacing w:val="-2"/>
          <w:w w:val="110"/>
        </w:rPr>
        <w:t>mixed</w:t>
      </w:r>
      <w:r>
        <w:rPr>
          <w:spacing w:val="-9"/>
          <w:w w:val="110"/>
        </w:rPr>
        <w:t> </w:t>
      </w:r>
      <w:r>
        <w:rPr>
          <w:spacing w:val="-2"/>
          <w:w w:val="110"/>
        </w:rPr>
        <w:t>outcomes</w:t>
      </w:r>
      <w:r>
        <w:rPr>
          <w:spacing w:val="-11"/>
          <w:w w:val="110"/>
        </w:rPr>
        <w:t> </w:t>
      </w:r>
      <w:r>
        <w:rPr>
          <w:spacing w:val="-2"/>
          <w:w w:val="110"/>
        </w:rPr>
        <w:t>as</w:t>
      </w:r>
      <w:r>
        <w:rPr>
          <w:spacing w:val="-9"/>
          <w:w w:val="110"/>
        </w:rPr>
        <w:t> </w:t>
      </w:r>
      <w:r>
        <w:rPr>
          <w:spacing w:val="-2"/>
          <w:w w:val="110"/>
        </w:rPr>
        <w:t>childhood</w:t>
      </w:r>
      <w:r>
        <w:rPr>
          <w:spacing w:val="-11"/>
          <w:w w:val="110"/>
        </w:rPr>
        <w:t> </w:t>
      </w:r>
      <w:r>
        <w:rPr>
          <w:spacing w:val="-2"/>
          <w:w w:val="110"/>
        </w:rPr>
        <w:t>immunization</w:t>
      </w:r>
      <w:r>
        <w:rPr>
          <w:spacing w:val="-11"/>
          <w:w w:val="110"/>
        </w:rPr>
        <w:t> </w:t>
      </w:r>
      <w:r>
        <w:rPr>
          <w:spacing w:val="-2"/>
          <w:w w:val="110"/>
        </w:rPr>
        <w:t>rates</w:t>
      </w:r>
      <w:r>
        <w:rPr>
          <w:spacing w:val="-11"/>
          <w:w w:val="110"/>
        </w:rPr>
        <w:t> </w:t>
      </w:r>
      <w:r>
        <w:rPr>
          <w:spacing w:val="-2"/>
          <w:w w:val="110"/>
        </w:rPr>
        <w:t>are</w:t>
      </w:r>
      <w:r>
        <w:rPr>
          <w:spacing w:val="-11"/>
          <w:w w:val="110"/>
        </w:rPr>
        <w:t> </w:t>
      </w:r>
      <w:r>
        <w:rPr>
          <w:spacing w:val="-2"/>
          <w:w w:val="110"/>
        </w:rPr>
        <w:t>improving</w:t>
      </w:r>
      <w:r>
        <w:rPr>
          <w:spacing w:val="-11"/>
          <w:w w:val="110"/>
        </w:rPr>
        <w:t> </w:t>
      </w:r>
      <w:r>
        <w:rPr>
          <w:spacing w:val="-2"/>
          <w:w w:val="110"/>
        </w:rPr>
        <w:t>but</w:t>
      </w:r>
      <w:r>
        <w:rPr>
          <w:spacing w:val="-9"/>
          <w:w w:val="110"/>
        </w:rPr>
        <w:t> </w:t>
      </w:r>
      <w:r>
        <w:rPr>
          <w:spacing w:val="-2"/>
          <w:w w:val="110"/>
        </w:rPr>
        <w:t>still</w:t>
      </w:r>
      <w:r>
        <w:rPr>
          <w:spacing w:val="-12"/>
          <w:w w:val="110"/>
        </w:rPr>
        <w:t> </w:t>
      </w:r>
      <w:r>
        <w:rPr>
          <w:spacing w:val="-2"/>
          <w:w w:val="110"/>
        </w:rPr>
        <w:t>below</w:t>
      </w:r>
      <w:r>
        <w:rPr>
          <w:spacing w:val="-13"/>
          <w:w w:val="110"/>
        </w:rPr>
        <w:t> </w:t>
      </w:r>
      <w:r>
        <w:rPr>
          <w:spacing w:val="-2"/>
          <w:w w:val="110"/>
        </w:rPr>
        <w:t>the NYS</w:t>
      </w:r>
      <w:r>
        <w:rPr>
          <w:spacing w:val="-9"/>
          <w:w w:val="110"/>
        </w:rPr>
        <w:t> </w:t>
      </w:r>
      <w:r>
        <w:rPr>
          <w:spacing w:val="-2"/>
          <w:w w:val="110"/>
        </w:rPr>
        <w:t>average.</w:t>
      </w:r>
      <w:r>
        <w:rPr>
          <w:spacing w:val="-9"/>
          <w:w w:val="110"/>
        </w:rPr>
        <w:t> </w:t>
      </w:r>
      <w:r>
        <w:rPr>
          <w:spacing w:val="-2"/>
          <w:w w:val="110"/>
        </w:rPr>
        <w:t>Lead-screening</w:t>
      </w:r>
      <w:r>
        <w:rPr>
          <w:spacing w:val="-8"/>
          <w:w w:val="110"/>
        </w:rPr>
        <w:t> </w:t>
      </w:r>
      <w:r>
        <w:rPr>
          <w:spacing w:val="-2"/>
          <w:w w:val="110"/>
        </w:rPr>
        <w:t>rates</w:t>
      </w:r>
      <w:r>
        <w:rPr>
          <w:spacing w:val="-8"/>
          <w:w w:val="110"/>
        </w:rPr>
        <w:t> </w:t>
      </w:r>
      <w:r>
        <w:rPr>
          <w:spacing w:val="-2"/>
          <w:w w:val="110"/>
        </w:rPr>
        <w:t>among</w:t>
      </w:r>
      <w:r>
        <w:rPr>
          <w:spacing w:val="-8"/>
          <w:w w:val="110"/>
        </w:rPr>
        <w:t> </w:t>
      </w:r>
      <w:r>
        <w:rPr>
          <w:spacing w:val="-2"/>
          <w:w w:val="110"/>
        </w:rPr>
        <w:t>one-</w:t>
      </w:r>
      <w:r>
        <w:rPr>
          <w:spacing w:val="-9"/>
          <w:w w:val="110"/>
        </w:rPr>
        <w:t> </w:t>
      </w:r>
      <w:r>
        <w:rPr>
          <w:spacing w:val="-2"/>
          <w:w w:val="110"/>
        </w:rPr>
        <w:t>and</w:t>
      </w:r>
      <w:r>
        <w:rPr>
          <w:spacing w:val="-8"/>
          <w:w w:val="110"/>
        </w:rPr>
        <w:t> </w:t>
      </w:r>
      <w:r>
        <w:rPr>
          <w:spacing w:val="-2"/>
          <w:w w:val="110"/>
        </w:rPr>
        <w:t>two-year-olds</w:t>
      </w:r>
      <w:r>
        <w:rPr>
          <w:spacing w:val="-10"/>
          <w:w w:val="110"/>
        </w:rPr>
        <w:t> </w:t>
      </w:r>
      <w:r>
        <w:rPr>
          <w:spacing w:val="-2"/>
          <w:w w:val="110"/>
        </w:rPr>
        <w:t>have</w:t>
      </w:r>
      <w:r>
        <w:rPr>
          <w:spacing w:val="-12"/>
          <w:w w:val="110"/>
        </w:rPr>
        <w:t> </w:t>
      </w:r>
      <w:r>
        <w:rPr>
          <w:spacing w:val="-2"/>
          <w:w w:val="110"/>
        </w:rPr>
        <w:t>slowly</w:t>
      </w:r>
      <w:r>
        <w:rPr>
          <w:spacing w:val="-8"/>
          <w:w w:val="110"/>
        </w:rPr>
        <w:t> </w:t>
      </w:r>
      <w:r>
        <w:rPr>
          <w:spacing w:val="-2"/>
          <w:w w:val="110"/>
        </w:rPr>
        <w:t>improved</w:t>
      </w:r>
      <w:r>
        <w:rPr>
          <w:spacing w:val="-10"/>
          <w:w w:val="110"/>
        </w:rPr>
        <w:t> </w:t>
      </w:r>
      <w:r>
        <w:rPr>
          <w:spacing w:val="-2"/>
          <w:w w:val="110"/>
        </w:rPr>
        <w:t>since </w:t>
      </w:r>
      <w:r>
        <w:rPr/>
        <w:t>2020;</w:t>
      </w:r>
      <w:r>
        <w:rPr>
          <w:spacing w:val="36"/>
        </w:rPr>
        <w:t> </w:t>
      </w:r>
      <w:r>
        <w:rPr/>
        <w:t>however,</w:t>
      </w:r>
      <w:r>
        <w:rPr>
          <w:spacing w:val="36"/>
        </w:rPr>
        <w:t> </w:t>
      </w:r>
      <w:r>
        <w:rPr/>
        <w:t>continued</w:t>
      </w:r>
      <w:r>
        <w:rPr>
          <w:spacing w:val="34"/>
        </w:rPr>
        <w:t> </w:t>
      </w:r>
      <w:r>
        <w:rPr/>
        <w:t>efforts</w:t>
      </w:r>
      <w:r>
        <w:rPr>
          <w:spacing w:val="38"/>
        </w:rPr>
        <w:t> </w:t>
      </w:r>
      <w:r>
        <w:rPr/>
        <w:t>toward</w:t>
      </w:r>
      <w:r>
        <w:rPr>
          <w:spacing w:val="34"/>
        </w:rPr>
        <w:t> </w:t>
      </w:r>
      <w:r>
        <w:rPr/>
        <w:t>increasing</w:t>
      </w:r>
      <w:r>
        <w:rPr>
          <w:spacing w:val="34"/>
        </w:rPr>
        <w:t> </w:t>
      </w:r>
      <w:r>
        <w:rPr/>
        <w:t>the</w:t>
      </w:r>
      <w:r>
        <w:rPr>
          <w:spacing w:val="34"/>
        </w:rPr>
        <w:t> </w:t>
      </w:r>
      <w:r>
        <w:rPr/>
        <w:t>percentage</w:t>
      </w:r>
      <w:r>
        <w:rPr>
          <w:spacing w:val="30"/>
        </w:rPr>
        <w:t> </w:t>
      </w:r>
      <w:r>
        <w:rPr/>
        <w:t>of</w:t>
      </w:r>
      <w:r>
        <w:rPr>
          <w:spacing w:val="38"/>
        </w:rPr>
        <w:t> </w:t>
      </w:r>
      <w:r>
        <w:rPr/>
        <w:t>children</w:t>
      </w:r>
      <w:r>
        <w:rPr>
          <w:spacing w:val="38"/>
        </w:rPr>
        <w:t> </w:t>
      </w:r>
      <w:r>
        <w:rPr/>
        <w:t>receiving</w:t>
      </w:r>
      <w:r>
        <w:rPr>
          <w:spacing w:val="38"/>
        </w:rPr>
        <w:t> </w:t>
      </w:r>
      <w:r>
        <w:rPr/>
        <w:t>at</w:t>
      </w:r>
      <w:r>
        <w:rPr>
          <w:spacing w:val="32"/>
        </w:rPr>
        <w:t> </w:t>
      </w:r>
      <w:r>
        <w:rPr/>
        <w:t>least two</w:t>
      </w:r>
      <w:r>
        <w:rPr>
          <w:spacing w:val="21"/>
        </w:rPr>
        <w:t> </w:t>
      </w:r>
      <w:r>
        <w:rPr/>
        <w:t>lead</w:t>
      </w:r>
      <w:r>
        <w:rPr>
          <w:spacing w:val="21"/>
        </w:rPr>
        <w:t> </w:t>
      </w:r>
      <w:r>
        <w:rPr/>
        <w:t>screenings</w:t>
      </w:r>
      <w:r>
        <w:rPr>
          <w:spacing w:val="21"/>
        </w:rPr>
        <w:t> </w:t>
      </w:r>
      <w:r>
        <w:rPr/>
        <w:t>by the age of</w:t>
      </w:r>
      <w:r>
        <w:rPr>
          <w:spacing w:val="21"/>
        </w:rPr>
        <w:t> </w:t>
      </w:r>
      <w:r>
        <w:rPr/>
        <w:t>three are needed due to</w:t>
      </w:r>
      <w:r>
        <w:rPr>
          <w:spacing w:val="21"/>
        </w:rPr>
        <w:t> </w:t>
      </w:r>
      <w:r>
        <w:rPr/>
        <w:t>the drop in numbers. Adult</w:t>
      </w:r>
      <w:r>
        <w:rPr>
          <w:spacing w:val="21"/>
        </w:rPr>
        <w:t> </w:t>
      </w:r>
      <w:r>
        <w:rPr/>
        <w:t>screening for </w:t>
      </w:r>
      <w:r>
        <w:rPr>
          <w:w w:val="110"/>
        </w:rPr>
        <w:t>diabetes</w:t>
      </w:r>
      <w:r>
        <w:rPr>
          <w:spacing w:val="-10"/>
          <w:w w:val="110"/>
        </w:rPr>
        <w:t> </w:t>
      </w:r>
      <w:r>
        <w:rPr>
          <w:w w:val="110"/>
        </w:rPr>
        <w:t>and</w:t>
      </w:r>
      <w:r>
        <w:rPr>
          <w:spacing w:val="-8"/>
          <w:w w:val="110"/>
        </w:rPr>
        <w:t> </w:t>
      </w:r>
      <w:r>
        <w:rPr>
          <w:w w:val="110"/>
        </w:rPr>
        <w:t>colorectal</w:t>
      </w:r>
      <w:r>
        <w:rPr>
          <w:spacing w:val="-9"/>
          <w:w w:val="110"/>
        </w:rPr>
        <w:t> </w:t>
      </w:r>
      <w:r>
        <w:rPr>
          <w:w w:val="110"/>
        </w:rPr>
        <w:t>cancer</w:t>
      </w:r>
      <w:r>
        <w:rPr>
          <w:spacing w:val="-10"/>
          <w:w w:val="110"/>
        </w:rPr>
        <w:t> </w:t>
      </w:r>
      <w:r>
        <w:rPr>
          <w:w w:val="110"/>
        </w:rPr>
        <w:t>has</w:t>
      </w:r>
      <w:r>
        <w:rPr>
          <w:spacing w:val="-10"/>
          <w:w w:val="110"/>
        </w:rPr>
        <w:t> </w:t>
      </w:r>
      <w:r>
        <w:rPr>
          <w:w w:val="110"/>
        </w:rPr>
        <w:t>declined.</w:t>
      </w:r>
      <w:r>
        <w:rPr>
          <w:spacing w:val="-9"/>
          <w:w w:val="110"/>
        </w:rPr>
        <w:t> </w:t>
      </w:r>
      <w:r>
        <w:rPr>
          <w:w w:val="110"/>
        </w:rPr>
        <w:t>Access</w:t>
      </w:r>
      <w:r>
        <w:rPr>
          <w:spacing w:val="-8"/>
          <w:w w:val="110"/>
        </w:rPr>
        <w:t> </w:t>
      </w:r>
      <w:r>
        <w:rPr>
          <w:w w:val="110"/>
        </w:rPr>
        <w:t>to</w:t>
      </w:r>
      <w:r>
        <w:rPr>
          <w:spacing w:val="-10"/>
          <w:w w:val="110"/>
        </w:rPr>
        <w:t> </w:t>
      </w:r>
      <w:r>
        <w:rPr>
          <w:w w:val="110"/>
        </w:rPr>
        <w:t>dental</w:t>
      </w:r>
      <w:r>
        <w:rPr>
          <w:spacing w:val="-11"/>
          <w:w w:val="110"/>
        </w:rPr>
        <w:t> </w:t>
      </w:r>
      <w:r>
        <w:rPr>
          <w:w w:val="110"/>
        </w:rPr>
        <w:t>care,</w:t>
      </w:r>
      <w:r>
        <w:rPr>
          <w:spacing w:val="-12"/>
          <w:w w:val="110"/>
        </w:rPr>
        <w:t> </w:t>
      </w:r>
      <w:r>
        <w:rPr>
          <w:w w:val="110"/>
        </w:rPr>
        <w:t>especially</w:t>
      </w:r>
      <w:r>
        <w:rPr>
          <w:spacing w:val="-8"/>
          <w:w w:val="110"/>
        </w:rPr>
        <w:t> </w:t>
      </w:r>
      <w:r>
        <w:rPr>
          <w:w w:val="110"/>
        </w:rPr>
        <w:t>among</w:t>
      </w:r>
      <w:r>
        <w:rPr>
          <w:spacing w:val="-10"/>
          <w:w w:val="110"/>
        </w:rPr>
        <w:t> </w:t>
      </w:r>
      <w:r>
        <w:rPr>
          <w:w w:val="110"/>
        </w:rPr>
        <w:t>Medicaid enrollees,</w:t>
      </w:r>
      <w:r>
        <w:rPr>
          <w:spacing w:val="-1"/>
          <w:w w:val="110"/>
        </w:rPr>
        <w:t> </w:t>
      </w:r>
      <w:r>
        <w:rPr>
          <w:w w:val="110"/>
        </w:rPr>
        <w:t>remains a persistent challenge.</w:t>
      </w:r>
    </w:p>
    <w:p>
      <w:pPr>
        <w:pStyle w:val="BodyText"/>
        <w:spacing w:line="259" w:lineRule="auto" w:before="157"/>
        <w:ind w:left="1442" w:right="1507"/>
      </w:pPr>
      <w:r>
        <w:rPr>
          <w:w w:val="105"/>
        </w:rPr>
        <w:t>Education and youth-related indicators further illustrate community needs. Disconnected youth rates are high, childcare availability is extremely limited, and school districts face a growing gap between</w:t>
      </w:r>
      <w:r>
        <w:rPr>
          <w:spacing w:val="-5"/>
          <w:w w:val="105"/>
        </w:rPr>
        <w:t> </w:t>
      </w:r>
      <w:r>
        <w:rPr>
          <w:w w:val="105"/>
        </w:rPr>
        <w:t>required</w:t>
      </w:r>
      <w:r>
        <w:rPr>
          <w:spacing w:val="-7"/>
          <w:w w:val="105"/>
        </w:rPr>
        <w:t> </w:t>
      </w:r>
      <w:r>
        <w:rPr>
          <w:w w:val="105"/>
        </w:rPr>
        <w:t>and</w:t>
      </w:r>
      <w:r>
        <w:rPr>
          <w:spacing w:val="-7"/>
          <w:w w:val="105"/>
        </w:rPr>
        <w:t> </w:t>
      </w:r>
      <w:r>
        <w:rPr>
          <w:w w:val="105"/>
        </w:rPr>
        <w:t>actual</w:t>
      </w:r>
      <w:r>
        <w:rPr>
          <w:spacing w:val="-8"/>
          <w:w w:val="105"/>
        </w:rPr>
        <w:t> </w:t>
      </w:r>
      <w:r>
        <w:rPr>
          <w:w w:val="105"/>
        </w:rPr>
        <w:t>per-pupil</w:t>
      </w:r>
      <w:r>
        <w:rPr>
          <w:spacing w:val="-8"/>
          <w:w w:val="105"/>
        </w:rPr>
        <w:t> </w:t>
      </w:r>
      <w:r>
        <w:rPr>
          <w:w w:val="105"/>
        </w:rPr>
        <w:t>spending.</w:t>
      </w:r>
      <w:r>
        <w:rPr>
          <w:spacing w:val="-6"/>
          <w:w w:val="105"/>
        </w:rPr>
        <w:t> </w:t>
      </w:r>
      <w:r>
        <w:rPr>
          <w:w w:val="105"/>
        </w:rPr>
        <w:t>While</w:t>
      </w:r>
      <w:r>
        <w:rPr>
          <w:spacing w:val="-7"/>
          <w:w w:val="105"/>
        </w:rPr>
        <w:t> </w:t>
      </w:r>
      <w:r>
        <w:rPr>
          <w:w w:val="105"/>
        </w:rPr>
        <w:t>high</w:t>
      </w:r>
      <w:r>
        <w:rPr>
          <w:spacing w:val="-7"/>
          <w:w w:val="105"/>
        </w:rPr>
        <w:t> </w:t>
      </w:r>
      <w:r>
        <w:rPr>
          <w:w w:val="105"/>
        </w:rPr>
        <w:t>school</w:t>
      </w:r>
      <w:r>
        <w:rPr>
          <w:spacing w:val="-8"/>
          <w:w w:val="105"/>
        </w:rPr>
        <w:t> </w:t>
      </w:r>
      <w:r>
        <w:rPr>
          <w:w w:val="105"/>
        </w:rPr>
        <w:t>graduation</w:t>
      </w:r>
      <w:r>
        <w:rPr>
          <w:spacing w:val="-5"/>
          <w:w w:val="105"/>
        </w:rPr>
        <w:t> </w:t>
      </w:r>
      <w:r>
        <w:rPr>
          <w:w w:val="105"/>
        </w:rPr>
        <w:t>rates</w:t>
      </w:r>
      <w:r>
        <w:rPr>
          <w:spacing w:val="-7"/>
          <w:w w:val="105"/>
        </w:rPr>
        <w:t> </w:t>
      </w:r>
      <w:r>
        <w:rPr>
          <w:w w:val="105"/>
        </w:rPr>
        <w:t>are</w:t>
      </w:r>
      <w:r>
        <w:rPr>
          <w:spacing w:val="-7"/>
          <w:w w:val="105"/>
        </w:rPr>
        <w:t> </w:t>
      </w:r>
      <w:r>
        <w:rPr>
          <w:w w:val="105"/>
        </w:rPr>
        <w:t>improving, post-secondary educational attainment continues to trail behind the state.</w:t>
      </w:r>
    </w:p>
    <w:p>
      <w:pPr>
        <w:pStyle w:val="BodyText"/>
        <w:spacing w:line="259" w:lineRule="auto" w:before="160"/>
        <w:ind w:left="1443" w:right="1448"/>
      </w:pPr>
      <w:r>
        <w:rPr>
          <w:w w:val="105"/>
        </w:rPr>
        <w:t>Despite these challenges, Seneca County has notable strengths. Life expectancy is stable, prenatal health behaviors have improved, breast-feeding rates are strong. The preventable hospitalization rate</w:t>
      </w:r>
      <w:r>
        <w:rPr>
          <w:spacing w:val="-4"/>
          <w:w w:val="105"/>
        </w:rPr>
        <w:t> </w:t>
      </w:r>
      <w:r>
        <w:rPr>
          <w:w w:val="105"/>
        </w:rPr>
        <w:t>decreases</w:t>
      </w:r>
      <w:r>
        <w:rPr>
          <w:spacing w:val="-4"/>
          <w:w w:val="105"/>
        </w:rPr>
        <w:t> </w:t>
      </w:r>
      <w:r>
        <w:rPr>
          <w:w w:val="105"/>
        </w:rPr>
        <w:t>substantially</w:t>
      </w:r>
      <w:r>
        <w:rPr>
          <w:spacing w:val="-2"/>
          <w:w w:val="105"/>
        </w:rPr>
        <w:t> </w:t>
      </w:r>
      <w:r>
        <w:rPr>
          <w:w w:val="105"/>
        </w:rPr>
        <w:t>from</w:t>
      </w:r>
      <w:r>
        <w:rPr>
          <w:spacing w:val="-6"/>
          <w:w w:val="105"/>
        </w:rPr>
        <w:t> </w:t>
      </w:r>
      <w:r>
        <w:rPr>
          <w:w w:val="105"/>
        </w:rPr>
        <w:t>2017</w:t>
      </w:r>
      <w:r>
        <w:rPr>
          <w:spacing w:val="-3"/>
          <w:w w:val="105"/>
        </w:rPr>
        <w:t> </w:t>
      </w:r>
      <w:r>
        <w:rPr>
          <w:w w:val="105"/>
        </w:rPr>
        <w:t>to</w:t>
      </w:r>
      <w:r>
        <w:rPr>
          <w:spacing w:val="-5"/>
          <w:w w:val="105"/>
        </w:rPr>
        <w:t> </w:t>
      </w:r>
      <w:r>
        <w:rPr>
          <w:w w:val="105"/>
        </w:rPr>
        <w:t>2021;</w:t>
      </w:r>
      <w:r>
        <w:rPr>
          <w:spacing w:val="-3"/>
          <w:w w:val="105"/>
        </w:rPr>
        <w:t> </w:t>
      </w:r>
      <w:r>
        <w:rPr>
          <w:w w:val="105"/>
        </w:rPr>
        <w:t>however,</w:t>
      </w:r>
      <w:r>
        <w:rPr>
          <w:spacing w:val="-3"/>
          <w:w w:val="105"/>
        </w:rPr>
        <w:t> </w:t>
      </w:r>
      <w:r>
        <w:rPr>
          <w:w w:val="105"/>
        </w:rPr>
        <w:t>has</w:t>
      </w:r>
      <w:r>
        <w:rPr>
          <w:spacing w:val="-4"/>
          <w:w w:val="105"/>
        </w:rPr>
        <w:t> </w:t>
      </w:r>
      <w:r>
        <w:rPr>
          <w:w w:val="105"/>
        </w:rPr>
        <w:t>trended</w:t>
      </w:r>
      <w:r>
        <w:rPr>
          <w:spacing w:val="-4"/>
          <w:w w:val="105"/>
        </w:rPr>
        <w:t> </w:t>
      </w:r>
      <w:r>
        <w:rPr>
          <w:w w:val="105"/>
        </w:rPr>
        <w:t>upward</w:t>
      </w:r>
      <w:r>
        <w:rPr>
          <w:spacing w:val="-2"/>
          <w:w w:val="105"/>
        </w:rPr>
        <w:t> </w:t>
      </w:r>
      <w:r>
        <w:rPr>
          <w:w w:val="105"/>
        </w:rPr>
        <w:t>in</w:t>
      </w:r>
      <w:r>
        <w:rPr>
          <w:spacing w:val="-2"/>
          <w:w w:val="105"/>
        </w:rPr>
        <w:t> </w:t>
      </w:r>
      <w:r>
        <w:rPr>
          <w:w w:val="105"/>
        </w:rPr>
        <w:t>the</w:t>
      </w:r>
      <w:r>
        <w:rPr>
          <w:spacing w:val="-4"/>
          <w:w w:val="105"/>
        </w:rPr>
        <w:t> </w:t>
      </w:r>
      <w:r>
        <w:rPr>
          <w:w w:val="105"/>
        </w:rPr>
        <w:t>last</w:t>
      </w:r>
      <w:r>
        <w:rPr>
          <w:spacing w:val="-5"/>
          <w:w w:val="105"/>
        </w:rPr>
        <w:t> </w:t>
      </w:r>
      <w:r>
        <w:rPr>
          <w:w w:val="105"/>
        </w:rPr>
        <w:t>few</w:t>
      </w:r>
      <w:r>
        <w:rPr>
          <w:spacing w:val="-6"/>
          <w:w w:val="105"/>
        </w:rPr>
        <w:t> </w:t>
      </w:r>
      <w:r>
        <w:rPr>
          <w:w w:val="105"/>
        </w:rPr>
        <w:t>years. Civic engagement and community participation remain solid, helping to buffer the effects of rising social</w:t>
      </w:r>
      <w:r>
        <w:rPr>
          <w:spacing w:val="-7"/>
          <w:w w:val="105"/>
        </w:rPr>
        <w:t> </w:t>
      </w:r>
      <w:r>
        <w:rPr>
          <w:w w:val="105"/>
        </w:rPr>
        <w:t>vulnerability.</w:t>
      </w:r>
    </w:p>
    <w:p>
      <w:pPr>
        <w:pStyle w:val="BodyText"/>
        <w:spacing w:line="259" w:lineRule="auto" w:before="157"/>
        <w:ind w:left="1443" w:right="1491"/>
      </w:pPr>
      <w:r>
        <w:rPr>
          <w:w w:val="105"/>
        </w:rPr>
        <w:t>Overall, Seneca County exhibits resilience and progress in several health domains, but economic instability,</w:t>
      </w:r>
      <w:r>
        <w:rPr>
          <w:spacing w:val="-2"/>
          <w:w w:val="105"/>
        </w:rPr>
        <w:t> </w:t>
      </w:r>
      <w:r>
        <w:rPr>
          <w:w w:val="105"/>
        </w:rPr>
        <w:t>limited access to care,</w:t>
      </w:r>
      <w:r>
        <w:rPr>
          <w:spacing w:val="-2"/>
          <w:w w:val="105"/>
        </w:rPr>
        <w:t> </w:t>
      </w:r>
      <w:r>
        <w:rPr>
          <w:w w:val="105"/>
        </w:rPr>
        <w:t>rising injury and mental-health burdens, and preventable chronic disease risks continue to pose substantial challenges. These ﬁndings highlight a need for strengthened preventive services, improved access to healthcare and nutritious food, expanded mental-health and substance-use supports, and targeted efforts to address the social and economic conditions that shape long-term health.</w:t>
      </w:r>
    </w:p>
    <w:p>
      <w:pPr>
        <w:pStyle w:val="BodyText"/>
        <w:spacing w:after="0" w:line="259" w:lineRule="auto"/>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30" name="Group 30"/>
                <wp:cNvGraphicFramePr>
                  <a:graphicFrameLocks/>
                </wp:cNvGraphicFramePr>
                <a:graphic>
                  <a:graphicData uri="http://schemas.microsoft.com/office/word/2010/wordprocessingGroup">
                    <wpg:wgp>
                      <wpg:cNvPr id="30" name="Group 30"/>
                      <wpg:cNvGrpSpPr/>
                      <wpg:grpSpPr>
                        <a:xfrm>
                          <a:off x="0" y="0"/>
                          <a:ext cx="7753984" cy="25400"/>
                          <a:chExt cx="7753984" cy="25400"/>
                        </a:xfrm>
                      </wpg:grpSpPr>
                      <wps:wsp>
                        <wps:cNvPr id="31" name="Graphic 31"/>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21"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39" w:right="1625"/>
      </w:pPr>
      <w:r>
        <w:rPr>
          <w:w w:val="105"/>
        </w:rPr>
        <w:t>In early 2026, the CHA/CHIP committee will meet to discuss and ﬁnalize interventions and strategies that will be incorporated into Seneca County’s Community Health Improvement Plan (CHIP) based on priorities identiﬁed during the CHA process. Simultaneously, speciﬁc measures will also be determined to track progress for each for each of the interventions. Preliminary CHA ﬁndings have been discussed with health department staff, Health Advisory Committee and the Board</w:t>
      </w:r>
      <w:r>
        <w:rPr>
          <w:spacing w:val="-6"/>
          <w:w w:val="105"/>
        </w:rPr>
        <w:t> </w:t>
      </w:r>
      <w:r>
        <w:rPr>
          <w:w w:val="105"/>
        </w:rPr>
        <w:t>of</w:t>
      </w:r>
      <w:r>
        <w:rPr>
          <w:spacing w:val="-3"/>
          <w:w w:val="105"/>
        </w:rPr>
        <w:t> </w:t>
      </w:r>
      <w:r>
        <w:rPr>
          <w:w w:val="105"/>
        </w:rPr>
        <w:t>Health</w:t>
      </w:r>
      <w:r>
        <w:rPr>
          <w:spacing w:val="-3"/>
          <w:w w:val="105"/>
        </w:rPr>
        <w:t> </w:t>
      </w:r>
      <w:r>
        <w:rPr>
          <w:w w:val="105"/>
        </w:rPr>
        <w:t>members</w:t>
      </w:r>
      <w:r>
        <w:rPr>
          <w:spacing w:val="-6"/>
          <w:w w:val="105"/>
        </w:rPr>
        <w:t> </w:t>
      </w:r>
      <w:r>
        <w:rPr>
          <w:w w:val="105"/>
        </w:rPr>
        <w:t>and</w:t>
      </w:r>
      <w:r>
        <w:rPr>
          <w:spacing w:val="-6"/>
          <w:w w:val="105"/>
        </w:rPr>
        <w:t> </w:t>
      </w:r>
      <w:r>
        <w:rPr>
          <w:w w:val="105"/>
        </w:rPr>
        <w:t>periodic</w:t>
      </w:r>
      <w:r>
        <w:rPr>
          <w:spacing w:val="-5"/>
          <w:w w:val="105"/>
        </w:rPr>
        <w:t> </w:t>
      </w:r>
      <w:r>
        <w:rPr>
          <w:w w:val="105"/>
        </w:rPr>
        <w:t>updates</w:t>
      </w:r>
      <w:r>
        <w:rPr>
          <w:spacing w:val="-3"/>
          <w:w w:val="105"/>
        </w:rPr>
        <w:t> </w:t>
      </w:r>
      <w:r>
        <w:rPr>
          <w:w w:val="105"/>
        </w:rPr>
        <w:t>will</w:t>
      </w:r>
      <w:r>
        <w:rPr>
          <w:spacing w:val="-7"/>
          <w:w w:val="105"/>
        </w:rPr>
        <w:t> </w:t>
      </w:r>
      <w:r>
        <w:rPr>
          <w:w w:val="105"/>
        </w:rPr>
        <w:t>be</w:t>
      </w:r>
      <w:r>
        <w:rPr>
          <w:spacing w:val="-8"/>
          <w:w w:val="105"/>
        </w:rPr>
        <w:t> </w:t>
      </w:r>
      <w:r>
        <w:rPr>
          <w:w w:val="105"/>
        </w:rPr>
        <w:t>provided</w:t>
      </w:r>
      <w:r>
        <w:rPr>
          <w:spacing w:val="-6"/>
          <w:w w:val="105"/>
        </w:rPr>
        <w:t> </w:t>
      </w:r>
      <w:r>
        <w:rPr>
          <w:w w:val="105"/>
        </w:rPr>
        <w:t>throughout</w:t>
      </w:r>
      <w:r>
        <w:rPr>
          <w:spacing w:val="-6"/>
          <w:w w:val="105"/>
        </w:rPr>
        <w:t> </w:t>
      </w:r>
      <w:r>
        <w:rPr>
          <w:w w:val="105"/>
        </w:rPr>
        <w:t>the</w:t>
      </w:r>
      <w:r>
        <w:rPr>
          <w:spacing w:val="-6"/>
          <w:w w:val="105"/>
        </w:rPr>
        <w:t> </w:t>
      </w:r>
      <w:r>
        <w:rPr>
          <w:w w:val="105"/>
        </w:rPr>
        <w:t>2025-2030</w:t>
      </w:r>
      <w:r>
        <w:rPr>
          <w:spacing w:val="-5"/>
          <w:w w:val="105"/>
        </w:rPr>
        <w:t> </w:t>
      </w:r>
      <w:r>
        <w:rPr>
          <w:w w:val="105"/>
        </w:rPr>
        <w:t>cycle. The CHA/CHIP will be made available for public view on our health department website: </w:t>
      </w:r>
      <w:hyperlink r:id="rId12">
        <w:r>
          <w:rPr>
            <w:color w:val="467885"/>
            <w:spacing w:val="-2"/>
            <w:w w:val="105"/>
            <w:u w:val="single" w:color="467885"/>
          </w:rPr>
          <w:t>www.senecacountyhealthny.gov</w:t>
        </w:r>
      </w:hyperlink>
    </w:p>
    <w:p>
      <w:pPr>
        <w:pStyle w:val="BodyText"/>
        <w:rPr>
          <w:sz w:val="28"/>
        </w:rPr>
      </w:pPr>
    </w:p>
    <w:p>
      <w:pPr>
        <w:pStyle w:val="BodyText"/>
        <w:spacing w:before="8"/>
        <w:rPr>
          <w:sz w:val="28"/>
        </w:rPr>
      </w:pPr>
    </w:p>
    <w:p>
      <w:pPr>
        <w:pStyle w:val="Heading1"/>
        <w:ind w:left="99" w:right="19"/>
        <w:jc w:val="center"/>
      </w:pPr>
      <w:r>
        <w:rPr/>
        <mc:AlternateContent>
          <mc:Choice Requires="wps">
            <w:drawing>
              <wp:anchor distT="0" distB="0" distL="0" distR="0" allowOverlap="1" layoutInCell="1" locked="0" behindDoc="1" simplePos="0" relativeHeight="486588928">
                <wp:simplePos x="0" y="0"/>
                <wp:positionH relativeFrom="page">
                  <wp:posOffset>-6350</wp:posOffset>
                </wp:positionH>
                <wp:positionV relativeFrom="paragraph">
                  <wp:posOffset>-56249</wp:posOffset>
                </wp:positionV>
                <wp:extent cx="7785100" cy="441325"/>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7785100" cy="441325"/>
                          <a:chExt cx="7785100" cy="441325"/>
                        </a:xfrm>
                      </wpg:grpSpPr>
                      <wps:wsp>
                        <wps:cNvPr id="33" name="Graphic 33"/>
                        <wps:cNvSpPr/>
                        <wps:spPr>
                          <a:xfrm>
                            <a:off x="6343" y="6349"/>
                            <a:ext cx="7772400" cy="428625"/>
                          </a:xfrm>
                          <a:custGeom>
                            <a:avLst/>
                            <a:gdLst/>
                            <a:ahLst/>
                            <a:cxnLst/>
                            <a:rect l="l" t="t" r="r" b="b"/>
                            <a:pathLst>
                              <a:path w="7772400" h="428625">
                                <a:moveTo>
                                  <a:pt x="7772400" y="0"/>
                                </a:moveTo>
                                <a:lnTo>
                                  <a:pt x="3259670" y="0"/>
                                </a:lnTo>
                                <a:lnTo>
                                  <a:pt x="0" y="0"/>
                                </a:lnTo>
                                <a:lnTo>
                                  <a:pt x="0" y="381000"/>
                                </a:lnTo>
                                <a:lnTo>
                                  <a:pt x="1303870" y="381000"/>
                                </a:lnTo>
                                <a:lnTo>
                                  <a:pt x="2281796" y="428625"/>
                                </a:lnTo>
                                <a:lnTo>
                                  <a:pt x="3259670" y="381000"/>
                                </a:lnTo>
                                <a:lnTo>
                                  <a:pt x="7772400" y="381000"/>
                                </a:lnTo>
                                <a:lnTo>
                                  <a:pt x="7772400" y="0"/>
                                </a:lnTo>
                                <a:close/>
                              </a:path>
                            </a:pathLst>
                          </a:custGeom>
                          <a:solidFill>
                            <a:srgbClr val="145F82"/>
                          </a:solidFill>
                        </wps:spPr>
                        <wps:bodyPr wrap="square" lIns="0" tIns="0" rIns="0" bIns="0" rtlCol="0">
                          <a:prstTxWarp prst="textNoShape">
                            <a:avLst/>
                          </a:prstTxWarp>
                          <a:noAutofit/>
                        </wps:bodyPr>
                      </wps:wsp>
                      <wps:wsp>
                        <wps:cNvPr id="34" name="Graphic 34"/>
                        <wps:cNvSpPr/>
                        <wps:spPr>
                          <a:xfrm>
                            <a:off x="6350" y="6350"/>
                            <a:ext cx="7772400" cy="428625"/>
                          </a:xfrm>
                          <a:custGeom>
                            <a:avLst/>
                            <a:gdLst/>
                            <a:ahLst/>
                            <a:cxnLst/>
                            <a:rect l="l" t="t" r="r" b="b"/>
                            <a:pathLst>
                              <a:path w="7772400" h="428625">
                                <a:moveTo>
                                  <a:pt x="7772400" y="381000"/>
                                </a:moveTo>
                                <a:lnTo>
                                  <a:pt x="3259670" y="381000"/>
                                </a:lnTo>
                                <a:lnTo>
                                  <a:pt x="2281796" y="428625"/>
                                </a:lnTo>
                                <a:lnTo>
                                  <a:pt x="1303870" y="381000"/>
                                </a:lnTo>
                                <a:lnTo>
                                  <a:pt x="0" y="381000"/>
                                </a:lnTo>
                                <a:lnTo>
                                  <a:pt x="0" y="317500"/>
                                </a:lnTo>
                                <a:lnTo>
                                  <a:pt x="0" y="222250"/>
                                </a:lnTo>
                                <a:lnTo>
                                  <a:pt x="0" y="0"/>
                                </a:lnTo>
                                <a:lnTo>
                                  <a:pt x="1303870" y="0"/>
                                </a:lnTo>
                                <a:lnTo>
                                  <a:pt x="3259670" y="0"/>
                                </a:lnTo>
                                <a:lnTo>
                                  <a:pt x="7772400" y="0"/>
                                </a:lnTo>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4.429077pt;width:613pt;height:34.75pt;mso-position-horizontal-relative:page;mso-position-vertical-relative:paragraph;z-index:-16727552" id="docshapegroup22" coordorigin="-10,-89" coordsize="12260,695">
                <v:shape style="position:absolute;left:0;top:-79;width:12240;height:675" id="docshape23" coordorigin="0,-79" coordsize="12240,675" path="m12240,-79l5133,-79,0,-79,0,521,2053,521,3593,596,5133,521,12240,521,12240,-79xe" filled="true" fillcolor="#145f82" stroked="false">
                  <v:path arrowok="t"/>
                  <v:fill type="solid"/>
                </v:shape>
                <v:shape style="position:absolute;left:0;top:-79;width:12240;height:675" id="docshape24" coordorigin="0,-79" coordsize="12240,675" path="m12240,521l5133,521,3593,596,2053,521,0,521,0,421,0,271,0,-79,2053,-79,5133,-79,12240,-79e" filled="false" stroked="true" strokeweight="1pt" strokecolor="#042333">
                  <v:path arrowok="t"/>
                  <v:stroke dashstyle="solid"/>
                </v:shape>
                <w10:wrap type="none"/>
              </v:group>
            </w:pict>
          </mc:Fallback>
        </mc:AlternateContent>
      </w:r>
      <w:r>
        <w:rPr>
          <w:color w:val="FFFFFF"/>
          <w:spacing w:val="-2"/>
          <w:w w:val="110"/>
        </w:rPr>
        <w:t>Community Description</w:t>
      </w:r>
    </w:p>
    <w:p>
      <w:pPr>
        <w:pStyle w:val="BodyText"/>
        <w:spacing w:before="133"/>
        <w:rPr>
          <w:b/>
          <w:sz w:val="28"/>
        </w:rPr>
      </w:pPr>
    </w:p>
    <w:p>
      <w:pPr>
        <w:spacing w:before="0"/>
        <w:ind w:left="1440" w:right="0" w:firstLine="0"/>
        <w:jc w:val="left"/>
        <w:rPr>
          <w:b/>
          <w:sz w:val="28"/>
        </w:rPr>
      </w:pPr>
      <w:r>
        <w:rPr>
          <w:b/>
          <w:w w:val="110"/>
          <w:sz w:val="28"/>
        </w:rPr>
        <w:t>Service</w:t>
      </w:r>
      <w:r>
        <w:rPr>
          <w:b/>
          <w:spacing w:val="23"/>
          <w:w w:val="110"/>
          <w:sz w:val="28"/>
        </w:rPr>
        <w:t> </w:t>
      </w:r>
      <w:r>
        <w:rPr>
          <w:b/>
          <w:spacing w:val="-4"/>
          <w:w w:val="110"/>
          <w:sz w:val="28"/>
        </w:rPr>
        <w:t>Area</w:t>
      </w:r>
    </w:p>
    <w:p>
      <w:pPr>
        <w:pStyle w:val="BodyText"/>
        <w:spacing w:line="259" w:lineRule="auto" w:before="188"/>
        <w:ind w:left="1440" w:right="1448" w:hanging="1"/>
      </w:pPr>
      <w:r>
        <w:rPr>
          <w:w w:val="105"/>
        </w:rPr>
        <w:t>Seneca County is located in New York State’s Finger Lakes region and includes a mix of small towns and villages.</w:t>
      </w:r>
      <w:r>
        <w:rPr>
          <w:spacing w:val="40"/>
          <w:w w:val="105"/>
        </w:rPr>
        <w:t> </w:t>
      </w:r>
      <w:r>
        <w:rPr>
          <w:w w:val="105"/>
        </w:rPr>
        <w:t>Bounded by Seneca Lake to the west and Cayuga Lake to the east, the county covers roughly</w:t>
      </w:r>
      <w:r>
        <w:rPr>
          <w:spacing w:val="-2"/>
          <w:w w:val="105"/>
        </w:rPr>
        <w:t> </w:t>
      </w:r>
      <w:r>
        <w:rPr>
          <w:w w:val="105"/>
        </w:rPr>
        <w:t>390</w:t>
      </w:r>
      <w:r>
        <w:rPr>
          <w:spacing w:val="-3"/>
          <w:w w:val="105"/>
        </w:rPr>
        <w:t> </w:t>
      </w:r>
      <w:r>
        <w:rPr>
          <w:w w:val="105"/>
        </w:rPr>
        <w:t>square</w:t>
      </w:r>
      <w:r>
        <w:rPr>
          <w:spacing w:val="-4"/>
          <w:w w:val="105"/>
        </w:rPr>
        <w:t> </w:t>
      </w:r>
      <w:r>
        <w:rPr>
          <w:w w:val="105"/>
        </w:rPr>
        <w:t>miles</w:t>
      </w:r>
      <w:r>
        <w:rPr>
          <w:spacing w:val="-4"/>
          <w:w w:val="105"/>
        </w:rPr>
        <w:t> </w:t>
      </w:r>
      <w:r>
        <w:rPr>
          <w:w w:val="105"/>
        </w:rPr>
        <w:t>in</w:t>
      </w:r>
      <w:r>
        <w:rPr>
          <w:spacing w:val="-2"/>
          <w:w w:val="105"/>
        </w:rPr>
        <w:t> </w:t>
      </w:r>
      <w:r>
        <w:rPr>
          <w:w w:val="105"/>
        </w:rPr>
        <w:t>total,</w:t>
      </w:r>
      <w:r>
        <w:rPr>
          <w:spacing w:val="-7"/>
          <w:w w:val="105"/>
        </w:rPr>
        <w:t> </w:t>
      </w:r>
      <w:r>
        <w:rPr>
          <w:w w:val="105"/>
        </w:rPr>
        <w:t>of</w:t>
      </w:r>
      <w:r>
        <w:rPr>
          <w:spacing w:val="-5"/>
          <w:w w:val="105"/>
        </w:rPr>
        <w:t> </w:t>
      </w:r>
      <w:r>
        <w:rPr>
          <w:w w:val="105"/>
        </w:rPr>
        <w:t>which</w:t>
      </w:r>
      <w:r>
        <w:rPr>
          <w:spacing w:val="-5"/>
          <w:w w:val="105"/>
        </w:rPr>
        <w:t> </w:t>
      </w:r>
      <w:r>
        <w:rPr>
          <w:w w:val="105"/>
        </w:rPr>
        <w:t>about</w:t>
      </w:r>
      <w:r>
        <w:rPr>
          <w:spacing w:val="-2"/>
          <w:w w:val="105"/>
        </w:rPr>
        <w:t> </w:t>
      </w:r>
      <w:r>
        <w:rPr>
          <w:w w:val="105"/>
        </w:rPr>
        <w:t>324</w:t>
      </w:r>
      <w:r>
        <w:rPr>
          <w:spacing w:val="-3"/>
          <w:w w:val="105"/>
        </w:rPr>
        <w:t> </w:t>
      </w:r>
      <w:r>
        <w:rPr>
          <w:w w:val="105"/>
        </w:rPr>
        <w:t>square</w:t>
      </w:r>
      <w:r>
        <w:rPr>
          <w:spacing w:val="-4"/>
          <w:w w:val="105"/>
        </w:rPr>
        <w:t> </w:t>
      </w:r>
      <w:r>
        <w:rPr>
          <w:w w:val="105"/>
        </w:rPr>
        <w:t>miles</w:t>
      </w:r>
      <w:r>
        <w:rPr>
          <w:spacing w:val="-2"/>
          <w:w w:val="105"/>
        </w:rPr>
        <w:t> </w:t>
      </w:r>
      <w:r>
        <w:rPr>
          <w:w w:val="105"/>
        </w:rPr>
        <w:t>is</w:t>
      </w:r>
      <w:r>
        <w:rPr>
          <w:spacing w:val="-2"/>
          <w:w w:val="105"/>
        </w:rPr>
        <w:t> </w:t>
      </w:r>
      <w:r>
        <w:rPr>
          <w:w w:val="105"/>
        </w:rPr>
        <w:t>land</w:t>
      </w:r>
      <w:r>
        <w:rPr>
          <w:spacing w:val="-4"/>
          <w:w w:val="105"/>
        </w:rPr>
        <w:t> </w:t>
      </w:r>
      <w:r>
        <w:rPr>
          <w:w w:val="105"/>
        </w:rPr>
        <w:t>and</w:t>
      </w:r>
      <w:r>
        <w:rPr>
          <w:spacing w:val="-4"/>
          <w:w w:val="105"/>
        </w:rPr>
        <w:t> </w:t>
      </w:r>
      <w:r>
        <w:rPr>
          <w:w w:val="105"/>
        </w:rPr>
        <w:t>around</w:t>
      </w:r>
      <w:r>
        <w:rPr>
          <w:spacing w:val="-2"/>
          <w:w w:val="105"/>
        </w:rPr>
        <w:t> </w:t>
      </w:r>
      <w:r>
        <w:rPr>
          <w:w w:val="105"/>
        </w:rPr>
        <w:t>66–67</w:t>
      </w:r>
      <w:r>
        <w:rPr>
          <w:spacing w:val="-3"/>
          <w:w w:val="105"/>
        </w:rPr>
        <w:t> </w:t>
      </w:r>
      <w:r>
        <w:rPr>
          <w:w w:val="105"/>
        </w:rPr>
        <w:t>square miles (roughly 17%) is water.</w:t>
      </w:r>
    </w:p>
    <w:p>
      <w:pPr>
        <w:pStyle w:val="BodyText"/>
        <w:spacing w:line="259" w:lineRule="auto" w:before="157"/>
        <w:ind w:left="1440" w:right="1561"/>
      </w:pPr>
      <w:r>
        <w:rPr>
          <w:w w:val="105"/>
        </w:rPr>
        <w:t>Because services are centralized and social service agencies are concentrated in the northern part of the county, residents in southern or more remote areas may face challenges, such as longer travel distances, limited transportation, and geographic isolation, to access care, especially for uninsured, Medicaid, or elderly populations.</w:t>
      </w:r>
    </w:p>
    <w:p>
      <w:pPr>
        <w:pStyle w:val="Heading1"/>
        <w:spacing w:before="161"/>
      </w:pPr>
      <w:r>
        <w:rPr>
          <w:spacing w:val="-2"/>
          <w:w w:val="110"/>
        </w:rPr>
        <w:t>Demographics</w:t>
      </w:r>
    </w:p>
    <w:p>
      <w:pPr>
        <w:pStyle w:val="BodyText"/>
        <w:spacing w:line="259" w:lineRule="auto" w:before="186"/>
        <w:ind w:left="1440" w:right="1561"/>
      </w:pPr>
      <w:r>
        <w:rPr>
          <w:w w:val="105"/>
        </w:rPr>
        <w:t>Demographic information is essential in public health because it helps identify which populations are most affected by speciﬁc health issues and where resources are needed most. By understanding factors such as age, income, race, and geography, public health professionals can design targeted interventions, reduce health disparities, and plan services that effectively meet a community’s</w:t>
      </w:r>
      <w:r>
        <w:rPr>
          <w:spacing w:val="-5"/>
          <w:w w:val="105"/>
        </w:rPr>
        <w:t> </w:t>
      </w:r>
      <w:r>
        <w:rPr>
          <w:w w:val="105"/>
        </w:rPr>
        <w:t>needs.</w:t>
      </w:r>
    </w:p>
    <w:p>
      <w:pPr>
        <w:pStyle w:val="BodyText"/>
        <w:spacing w:after="0" w:line="259" w:lineRule="auto"/>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35" name="Group 35"/>
                <wp:cNvGraphicFramePr>
                  <a:graphicFrameLocks/>
                </wp:cNvGraphicFramePr>
                <a:graphic>
                  <a:graphicData uri="http://schemas.microsoft.com/office/word/2010/wordprocessingGroup">
                    <wpg:wgp>
                      <wpg:cNvPr id="35" name="Group 35"/>
                      <wpg:cNvGrpSpPr/>
                      <wpg:grpSpPr>
                        <a:xfrm>
                          <a:off x="0" y="0"/>
                          <a:ext cx="7753984" cy="25400"/>
                          <a:chExt cx="7753984" cy="25400"/>
                        </a:xfrm>
                      </wpg:grpSpPr>
                      <wps:wsp>
                        <wps:cNvPr id="36" name="Graphic 36"/>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25" coordorigin="0,0" coordsize="12211,40">
                <v:line style="position:absolute" from="0,20" to="12211,20" stroked="true" strokeweight="2pt" strokecolor="#145f82">
                  <v:stroke dashstyle="solid"/>
                </v:line>
              </v:group>
            </w:pict>
          </mc:Fallback>
        </mc:AlternateContent>
      </w:r>
      <w:r>
        <w:rPr>
          <w:sz w:val="2"/>
        </w:rPr>
      </w:r>
    </w:p>
    <w:p>
      <w:pPr>
        <w:pStyle w:val="Heading2"/>
        <w:spacing w:before="31"/>
      </w:pPr>
      <w:r>
        <w:rPr>
          <w:spacing w:val="-2"/>
          <w:w w:val="110"/>
        </w:rPr>
        <w:t>Population</w:t>
      </w:r>
    </w:p>
    <w:p>
      <w:pPr>
        <w:pStyle w:val="BodyText"/>
        <w:spacing w:line="259" w:lineRule="auto" w:before="185"/>
        <w:ind w:left="1440" w:right="1440" w:hanging="1"/>
      </w:pPr>
      <w:r>
        <w:rPr>
          <w:w w:val="105"/>
        </w:rPr>
        <w:t>Seneca County’s population of 32,349 is slowly decreasing and this trend is expected to continue through</w:t>
      </w:r>
      <w:r>
        <w:rPr>
          <w:spacing w:val="-8"/>
          <w:w w:val="105"/>
        </w:rPr>
        <w:t> </w:t>
      </w:r>
      <w:r>
        <w:rPr>
          <w:w w:val="105"/>
        </w:rPr>
        <w:t>2040</w:t>
      </w:r>
      <w:r>
        <w:rPr>
          <w:spacing w:val="-7"/>
          <w:w w:val="105"/>
        </w:rPr>
        <w:t> </w:t>
      </w:r>
      <w:r>
        <w:rPr>
          <w:w w:val="105"/>
        </w:rPr>
        <w:t>as</w:t>
      </w:r>
      <w:r>
        <w:rPr>
          <w:spacing w:val="-8"/>
          <w:w w:val="105"/>
        </w:rPr>
        <w:t> </w:t>
      </w:r>
      <w:r>
        <w:rPr>
          <w:w w:val="105"/>
        </w:rPr>
        <w:t>shown</w:t>
      </w:r>
      <w:r>
        <w:rPr>
          <w:spacing w:val="-6"/>
          <w:w w:val="105"/>
        </w:rPr>
        <w:t> </w:t>
      </w:r>
      <w:r>
        <w:rPr>
          <w:w w:val="105"/>
        </w:rPr>
        <w:t>in</w:t>
      </w:r>
      <w:r>
        <w:rPr>
          <w:spacing w:val="-8"/>
          <w:w w:val="105"/>
        </w:rPr>
        <w:t> </w:t>
      </w:r>
      <w:r>
        <w:rPr>
          <w:w w:val="105"/>
        </w:rPr>
        <w:t>Figure</w:t>
      </w:r>
      <w:r>
        <w:rPr>
          <w:spacing w:val="-10"/>
          <w:w w:val="105"/>
        </w:rPr>
        <w:t> </w:t>
      </w:r>
      <w:r>
        <w:rPr>
          <w:w w:val="105"/>
        </w:rPr>
        <w:t>S1.</w:t>
      </w:r>
      <w:r>
        <w:rPr>
          <w:spacing w:val="-7"/>
          <w:w w:val="105"/>
        </w:rPr>
        <w:t> </w:t>
      </w:r>
      <w:r>
        <w:rPr>
          <w:w w:val="105"/>
        </w:rPr>
        <w:t>Municipalities</w:t>
      </w:r>
      <w:r>
        <w:rPr>
          <w:spacing w:val="-8"/>
          <w:w w:val="105"/>
        </w:rPr>
        <w:t> </w:t>
      </w:r>
      <w:r>
        <w:rPr>
          <w:w w:val="105"/>
        </w:rPr>
        <w:t>with</w:t>
      </w:r>
      <w:r>
        <w:rPr>
          <w:spacing w:val="-8"/>
          <w:w w:val="105"/>
        </w:rPr>
        <w:t> </w:t>
      </w:r>
      <w:r>
        <w:rPr>
          <w:w w:val="105"/>
        </w:rPr>
        <w:t>the</w:t>
      </w:r>
      <w:r>
        <w:rPr>
          <w:spacing w:val="-10"/>
          <w:w w:val="105"/>
        </w:rPr>
        <w:t> </w:t>
      </w:r>
      <w:r>
        <w:rPr>
          <w:w w:val="105"/>
        </w:rPr>
        <w:t>greatest</w:t>
      </w:r>
      <w:r>
        <w:rPr>
          <w:spacing w:val="-8"/>
          <w:w w:val="105"/>
        </w:rPr>
        <w:t> </w:t>
      </w:r>
      <w:r>
        <w:rPr>
          <w:w w:val="105"/>
        </w:rPr>
        <w:t>population</w:t>
      </w:r>
      <w:r>
        <w:rPr>
          <w:spacing w:val="-8"/>
          <w:w w:val="105"/>
        </w:rPr>
        <w:t> </w:t>
      </w:r>
      <w:r>
        <w:rPr>
          <w:w w:val="105"/>
        </w:rPr>
        <w:t>density</w:t>
      </w:r>
      <w:r>
        <w:rPr>
          <w:spacing w:val="-6"/>
          <w:w w:val="105"/>
        </w:rPr>
        <w:t> </w:t>
      </w:r>
      <w:r>
        <w:rPr>
          <w:w w:val="105"/>
        </w:rPr>
        <w:t>are</w:t>
      </w:r>
      <w:r>
        <w:rPr>
          <w:spacing w:val="-10"/>
          <w:w w:val="105"/>
        </w:rPr>
        <w:t> </w:t>
      </w:r>
      <w:r>
        <w:rPr>
          <w:w w:val="105"/>
        </w:rPr>
        <w:t>found</w:t>
      </w:r>
      <w:r>
        <w:rPr>
          <w:spacing w:val="-8"/>
          <w:w w:val="105"/>
        </w:rPr>
        <w:t> </w:t>
      </w:r>
      <w:r>
        <w:rPr>
          <w:w w:val="105"/>
        </w:rPr>
        <w:t>in the</w:t>
      </w:r>
      <w:r>
        <w:rPr>
          <w:spacing w:val="-1"/>
          <w:w w:val="105"/>
        </w:rPr>
        <w:t> </w:t>
      </w:r>
      <w:r>
        <w:rPr>
          <w:w w:val="105"/>
        </w:rPr>
        <w:t>northern</w:t>
      </w:r>
      <w:r>
        <w:rPr>
          <w:spacing w:val="-1"/>
          <w:w w:val="105"/>
        </w:rPr>
        <w:t> </w:t>
      </w:r>
      <w:r>
        <w:rPr>
          <w:w w:val="105"/>
        </w:rPr>
        <w:t>portion of the</w:t>
      </w:r>
      <w:r>
        <w:rPr>
          <w:spacing w:val="-1"/>
          <w:w w:val="105"/>
        </w:rPr>
        <w:t> </w:t>
      </w:r>
      <w:r>
        <w:rPr>
          <w:w w:val="105"/>
        </w:rPr>
        <w:t>county</w:t>
      </w:r>
      <w:r>
        <w:rPr>
          <w:spacing w:val="-1"/>
          <w:w w:val="105"/>
        </w:rPr>
        <w:t> </w:t>
      </w:r>
      <w:r>
        <w:rPr>
          <w:w w:val="105"/>
        </w:rPr>
        <w:t>as</w:t>
      </w:r>
      <w:r>
        <w:rPr>
          <w:spacing w:val="-1"/>
          <w:w w:val="105"/>
        </w:rPr>
        <w:t> </w:t>
      </w:r>
      <w:r>
        <w:rPr>
          <w:w w:val="105"/>
        </w:rPr>
        <w:t>illustrated</w:t>
      </w:r>
      <w:r>
        <w:rPr>
          <w:spacing w:val="-1"/>
          <w:w w:val="105"/>
        </w:rPr>
        <w:t> </w:t>
      </w:r>
      <w:r>
        <w:rPr>
          <w:w w:val="105"/>
        </w:rPr>
        <w:t>in</w:t>
      </w:r>
      <w:r>
        <w:rPr>
          <w:spacing w:val="-4"/>
          <w:w w:val="105"/>
        </w:rPr>
        <w:t> </w:t>
      </w:r>
      <w:r>
        <w:rPr>
          <w:w w:val="105"/>
        </w:rPr>
        <w:t>Map</w:t>
      </w:r>
      <w:r>
        <w:rPr>
          <w:spacing w:val="-1"/>
          <w:w w:val="105"/>
        </w:rPr>
        <w:t> </w:t>
      </w:r>
      <w:r>
        <w:rPr>
          <w:w w:val="105"/>
        </w:rPr>
        <w:t>S1 with</w:t>
      </w:r>
      <w:r>
        <w:rPr>
          <w:spacing w:val="-1"/>
          <w:w w:val="105"/>
        </w:rPr>
        <w:t> </w:t>
      </w:r>
      <w:r>
        <w:rPr>
          <w:w w:val="105"/>
        </w:rPr>
        <w:t>57.9%</w:t>
      </w:r>
      <w:r>
        <w:rPr>
          <w:spacing w:val="-2"/>
          <w:w w:val="105"/>
        </w:rPr>
        <w:t> </w:t>
      </w:r>
      <w:r>
        <w:rPr>
          <w:w w:val="105"/>
        </w:rPr>
        <w:t>of</w:t>
      </w:r>
      <w:r>
        <w:rPr>
          <w:spacing w:val="-1"/>
          <w:w w:val="105"/>
        </w:rPr>
        <w:t> </w:t>
      </w:r>
      <w:r>
        <w:rPr>
          <w:w w:val="105"/>
        </w:rPr>
        <w:t>residents living</w:t>
      </w:r>
      <w:r>
        <w:rPr>
          <w:spacing w:val="-1"/>
          <w:w w:val="105"/>
        </w:rPr>
        <w:t> </w:t>
      </w:r>
      <w:r>
        <w:rPr>
          <w:w w:val="105"/>
        </w:rPr>
        <w:t>in</w:t>
      </w:r>
      <w:r>
        <w:rPr>
          <w:spacing w:val="-1"/>
          <w:w w:val="105"/>
        </w:rPr>
        <w:t> </w:t>
      </w:r>
      <w:r>
        <w:rPr>
          <w:w w:val="105"/>
        </w:rPr>
        <w:t>a</w:t>
      </w:r>
      <w:r>
        <w:rPr>
          <w:spacing w:val="-2"/>
          <w:w w:val="105"/>
        </w:rPr>
        <w:t> </w:t>
      </w:r>
      <w:r>
        <w:rPr>
          <w:w w:val="105"/>
        </w:rPr>
        <w:t>rural area.</w:t>
      </w:r>
      <w:r>
        <w:rPr>
          <w:spacing w:val="40"/>
          <w:w w:val="105"/>
        </w:rPr>
        <w:t> </w:t>
      </w:r>
      <w:r>
        <w:rPr>
          <w:w w:val="105"/>
        </w:rPr>
        <w:t>The unequal distribution of populations along with geographical isolation contributes to resource deserts for many rural residents in the southern portion of the county.</w:t>
      </w:r>
    </w:p>
    <w:p>
      <w:pPr>
        <w:spacing w:before="205"/>
        <w:ind w:left="1399" w:right="0" w:firstLine="0"/>
        <w:jc w:val="left"/>
        <w:rPr>
          <w:i/>
          <w:sz w:val="18"/>
        </w:rPr>
      </w:pPr>
      <w:r>
        <w:rPr>
          <w:i/>
          <w:color w:val="0E2841"/>
          <w:spacing w:val="2"/>
          <w:sz w:val="18"/>
        </w:rPr>
        <w:t>Figure</w:t>
      </w:r>
      <w:r>
        <w:rPr>
          <w:i/>
          <w:color w:val="0E2841"/>
          <w:spacing w:val="22"/>
          <w:sz w:val="18"/>
        </w:rPr>
        <w:t> </w:t>
      </w:r>
      <w:r>
        <w:rPr>
          <w:i/>
          <w:color w:val="0E2841"/>
          <w:spacing w:val="2"/>
          <w:sz w:val="18"/>
        </w:rPr>
        <w:t>S1:</w:t>
      </w:r>
      <w:r>
        <w:rPr>
          <w:i/>
          <w:color w:val="0E2841"/>
          <w:spacing w:val="25"/>
          <w:sz w:val="18"/>
        </w:rPr>
        <w:t> </w:t>
      </w:r>
      <w:r>
        <w:rPr>
          <w:i/>
          <w:color w:val="0E2841"/>
          <w:spacing w:val="2"/>
          <w:sz w:val="18"/>
        </w:rPr>
        <w:t>Population</w:t>
      </w:r>
      <w:r>
        <w:rPr>
          <w:i/>
          <w:color w:val="0E2841"/>
          <w:spacing w:val="25"/>
          <w:sz w:val="18"/>
        </w:rPr>
        <w:t> </w:t>
      </w:r>
      <w:r>
        <w:rPr>
          <w:i/>
          <w:color w:val="0E2841"/>
          <w:spacing w:val="2"/>
          <w:sz w:val="18"/>
        </w:rPr>
        <w:t>Projections</w:t>
      </w:r>
      <w:r>
        <w:rPr>
          <w:i/>
          <w:color w:val="0E2841"/>
          <w:spacing w:val="21"/>
          <w:sz w:val="18"/>
        </w:rPr>
        <w:t> </w:t>
      </w:r>
      <w:r>
        <w:rPr>
          <w:i/>
          <w:color w:val="0E2841"/>
          <w:spacing w:val="2"/>
          <w:sz w:val="18"/>
        </w:rPr>
        <w:t>Seneca</w:t>
      </w:r>
      <w:r>
        <w:rPr>
          <w:i/>
          <w:color w:val="0E2841"/>
          <w:spacing w:val="23"/>
          <w:sz w:val="18"/>
        </w:rPr>
        <w:t> </w:t>
      </w:r>
      <w:r>
        <w:rPr>
          <w:i/>
          <w:color w:val="0E2841"/>
          <w:spacing w:val="-2"/>
          <w:sz w:val="18"/>
        </w:rPr>
        <w:t>County</w:t>
      </w:r>
    </w:p>
    <w:p>
      <w:pPr>
        <w:pStyle w:val="BodyText"/>
        <w:spacing w:before="4"/>
        <w:rPr>
          <w:i/>
          <w:sz w:val="11"/>
        </w:rPr>
      </w:pPr>
      <w:r>
        <w:rPr>
          <w:i/>
          <w:sz w:val="11"/>
        </w:rPr>
        <mc:AlternateContent>
          <mc:Choice Requires="wps">
            <w:drawing>
              <wp:anchor distT="0" distB="0" distL="0" distR="0" allowOverlap="1" layoutInCell="1" locked="0" behindDoc="1" simplePos="0" relativeHeight="487594496">
                <wp:simplePos x="0" y="0"/>
                <wp:positionH relativeFrom="page">
                  <wp:posOffset>884237</wp:posOffset>
                </wp:positionH>
                <wp:positionV relativeFrom="paragraph">
                  <wp:posOffset>103842</wp:posOffset>
                </wp:positionV>
                <wp:extent cx="6169025" cy="3147695"/>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6169025" cy="3147695"/>
                          <a:chExt cx="6169025" cy="3147695"/>
                        </a:xfrm>
                      </wpg:grpSpPr>
                      <wps:wsp>
                        <wps:cNvPr id="38" name="Graphic 38"/>
                        <wps:cNvSpPr/>
                        <wps:spPr>
                          <a:xfrm>
                            <a:off x="530912" y="725220"/>
                            <a:ext cx="5494020" cy="1743710"/>
                          </a:xfrm>
                          <a:custGeom>
                            <a:avLst/>
                            <a:gdLst/>
                            <a:ahLst/>
                            <a:cxnLst/>
                            <a:rect l="l" t="t" r="r" b="b"/>
                            <a:pathLst>
                              <a:path w="5494020" h="1743710">
                                <a:moveTo>
                                  <a:pt x="0" y="1743456"/>
                                </a:moveTo>
                                <a:lnTo>
                                  <a:pt x="72274" y="1743456"/>
                                </a:lnTo>
                              </a:path>
                              <a:path w="5494020" h="1743710">
                                <a:moveTo>
                                  <a:pt x="139330" y="1743456"/>
                                </a:moveTo>
                                <a:lnTo>
                                  <a:pt x="284110" y="1743456"/>
                                </a:lnTo>
                              </a:path>
                              <a:path w="5494020" h="1743710">
                                <a:moveTo>
                                  <a:pt x="349642" y="1743456"/>
                                </a:moveTo>
                                <a:lnTo>
                                  <a:pt x="494422" y="1743456"/>
                                </a:lnTo>
                              </a:path>
                              <a:path w="5494020" h="1743710">
                                <a:moveTo>
                                  <a:pt x="561478" y="1743456"/>
                                </a:moveTo>
                                <a:lnTo>
                                  <a:pt x="706258" y="1743456"/>
                                </a:lnTo>
                              </a:path>
                              <a:path w="5494020" h="1743710">
                                <a:moveTo>
                                  <a:pt x="773314" y="1743456"/>
                                </a:moveTo>
                                <a:lnTo>
                                  <a:pt x="918094" y="1743456"/>
                                </a:lnTo>
                              </a:path>
                              <a:path w="5494020" h="1743710">
                                <a:moveTo>
                                  <a:pt x="983626" y="1743456"/>
                                </a:moveTo>
                                <a:lnTo>
                                  <a:pt x="1128406" y="1743456"/>
                                </a:lnTo>
                              </a:path>
                              <a:path w="5494020" h="1743710">
                                <a:moveTo>
                                  <a:pt x="1195462" y="1743456"/>
                                </a:moveTo>
                                <a:lnTo>
                                  <a:pt x="1340242" y="1743456"/>
                                </a:lnTo>
                              </a:path>
                              <a:path w="5494020" h="1743710">
                                <a:moveTo>
                                  <a:pt x="1405774" y="1743456"/>
                                </a:moveTo>
                                <a:lnTo>
                                  <a:pt x="1552078" y="1743456"/>
                                </a:lnTo>
                              </a:path>
                              <a:path w="5494020" h="1743710">
                                <a:moveTo>
                                  <a:pt x="1617610" y="1743456"/>
                                </a:moveTo>
                                <a:lnTo>
                                  <a:pt x="1762390" y="1743456"/>
                                </a:lnTo>
                              </a:path>
                              <a:path w="5494020" h="1743710">
                                <a:moveTo>
                                  <a:pt x="1829446" y="1743456"/>
                                </a:moveTo>
                                <a:lnTo>
                                  <a:pt x="1974226" y="1743456"/>
                                </a:lnTo>
                              </a:path>
                              <a:path w="5494020" h="1743710">
                                <a:moveTo>
                                  <a:pt x="2039758" y="1743456"/>
                                </a:moveTo>
                                <a:lnTo>
                                  <a:pt x="2186062" y="1743456"/>
                                </a:lnTo>
                              </a:path>
                              <a:path w="5494020" h="1743710">
                                <a:moveTo>
                                  <a:pt x="2251594" y="1743456"/>
                                </a:moveTo>
                                <a:lnTo>
                                  <a:pt x="2396374" y="1743456"/>
                                </a:lnTo>
                              </a:path>
                              <a:path w="5494020" h="1743710">
                                <a:moveTo>
                                  <a:pt x="2463430" y="1743456"/>
                                </a:moveTo>
                                <a:lnTo>
                                  <a:pt x="2608210" y="1743456"/>
                                </a:lnTo>
                              </a:path>
                              <a:path w="5494020" h="1743710">
                                <a:moveTo>
                                  <a:pt x="2673742" y="1743456"/>
                                </a:moveTo>
                                <a:lnTo>
                                  <a:pt x="2820046" y="1743456"/>
                                </a:lnTo>
                              </a:path>
                              <a:path w="5494020" h="1743710">
                                <a:moveTo>
                                  <a:pt x="2885578" y="1743456"/>
                                </a:moveTo>
                                <a:lnTo>
                                  <a:pt x="3030358" y="1743456"/>
                                </a:lnTo>
                              </a:path>
                              <a:path w="5494020" h="1743710">
                                <a:moveTo>
                                  <a:pt x="3097414" y="1743456"/>
                                </a:moveTo>
                                <a:lnTo>
                                  <a:pt x="3242194" y="1743456"/>
                                </a:lnTo>
                              </a:path>
                              <a:path w="5494020" h="1743710">
                                <a:moveTo>
                                  <a:pt x="3307726" y="1743456"/>
                                </a:moveTo>
                                <a:lnTo>
                                  <a:pt x="3452506" y="1743456"/>
                                </a:lnTo>
                              </a:path>
                              <a:path w="5494020" h="1743710">
                                <a:moveTo>
                                  <a:pt x="3519562" y="1743456"/>
                                </a:moveTo>
                                <a:lnTo>
                                  <a:pt x="3664342" y="1743456"/>
                                </a:lnTo>
                              </a:path>
                              <a:path w="5494020" h="1743710">
                                <a:moveTo>
                                  <a:pt x="3731398" y="1743456"/>
                                </a:moveTo>
                                <a:lnTo>
                                  <a:pt x="3876178" y="1743456"/>
                                </a:lnTo>
                              </a:path>
                              <a:path w="5494020" h="1743710">
                                <a:moveTo>
                                  <a:pt x="3941710" y="1743456"/>
                                </a:moveTo>
                                <a:lnTo>
                                  <a:pt x="4086490" y="1743456"/>
                                </a:lnTo>
                              </a:path>
                              <a:path w="5494020" h="1743710">
                                <a:moveTo>
                                  <a:pt x="4153546" y="1743456"/>
                                </a:moveTo>
                                <a:lnTo>
                                  <a:pt x="4298326" y="1743456"/>
                                </a:lnTo>
                              </a:path>
                              <a:path w="5494020" h="1743710">
                                <a:moveTo>
                                  <a:pt x="4365382" y="1743456"/>
                                </a:moveTo>
                                <a:lnTo>
                                  <a:pt x="4510162" y="1743456"/>
                                </a:lnTo>
                              </a:path>
                              <a:path w="5494020" h="1743710">
                                <a:moveTo>
                                  <a:pt x="4575694" y="1743456"/>
                                </a:moveTo>
                                <a:lnTo>
                                  <a:pt x="4720474" y="1743456"/>
                                </a:lnTo>
                              </a:path>
                              <a:path w="5494020" h="1743710">
                                <a:moveTo>
                                  <a:pt x="4787530" y="1743456"/>
                                </a:moveTo>
                                <a:lnTo>
                                  <a:pt x="4932310" y="1743456"/>
                                </a:lnTo>
                              </a:path>
                              <a:path w="5494020" h="1743710">
                                <a:moveTo>
                                  <a:pt x="4997842" y="1743456"/>
                                </a:moveTo>
                                <a:lnTo>
                                  <a:pt x="5144146" y="1743456"/>
                                </a:lnTo>
                              </a:path>
                              <a:path w="5494020" h="1743710">
                                <a:moveTo>
                                  <a:pt x="5209678" y="1743456"/>
                                </a:moveTo>
                                <a:lnTo>
                                  <a:pt x="5354458" y="1743456"/>
                                </a:lnTo>
                              </a:path>
                              <a:path w="5494020" h="1743710">
                                <a:moveTo>
                                  <a:pt x="5421514" y="1743456"/>
                                </a:moveTo>
                                <a:lnTo>
                                  <a:pt x="5493651" y="1743456"/>
                                </a:lnTo>
                              </a:path>
                              <a:path w="5494020" h="1743710">
                                <a:moveTo>
                                  <a:pt x="0" y="1493520"/>
                                </a:moveTo>
                                <a:lnTo>
                                  <a:pt x="72274" y="1493520"/>
                                </a:lnTo>
                              </a:path>
                              <a:path w="5494020" h="1743710">
                                <a:moveTo>
                                  <a:pt x="139330" y="1493520"/>
                                </a:moveTo>
                                <a:lnTo>
                                  <a:pt x="284110" y="1493520"/>
                                </a:lnTo>
                              </a:path>
                              <a:path w="5494020" h="1743710">
                                <a:moveTo>
                                  <a:pt x="349642" y="1493520"/>
                                </a:moveTo>
                                <a:lnTo>
                                  <a:pt x="494422" y="1493520"/>
                                </a:lnTo>
                              </a:path>
                              <a:path w="5494020" h="1743710">
                                <a:moveTo>
                                  <a:pt x="561478" y="1493520"/>
                                </a:moveTo>
                                <a:lnTo>
                                  <a:pt x="706258" y="1493520"/>
                                </a:lnTo>
                              </a:path>
                              <a:path w="5494020" h="1743710">
                                <a:moveTo>
                                  <a:pt x="773314" y="1493520"/>
                                </a:moveTo>
                                <a:lnTo>
                                  <a:pt x="918094" y="1493520"/>
                                </a:lnTo>
                              </a:path>
                              <a:path w="5494020" h="1743710">
                                <a:moveTo>
                                  <a:pt x="983626" y="1493520"/>
                                </a:moveTo>
                                <a:lnTo>
                                  <a:pt x="1128406" y="1493520"/>
                                </a:lnTo>
                              </a:path>
                              <a:path w="5494020" h="1743710">
                                <a:moveTo>
                                  <a:pt x="1195462" y="1493520"/>
                                </a:moveTo>
                                <a:lnTo>
                                  <a:pt x="1340242" y="1493520"/>
                                </a:lnTo>
                              </a:path>
                              <a:path w="5494020" h="1743710">
                                <a:moveTo>
                                  <a:pt x="1405774" y="1493520"/>
                                </a:moveTo>
                                <a:lnTo>
                                  <a:pt x="1552078" y="1493520"/>
                                </a:lnTo>
                              </a:path>
                              <a:path w="5494020" h="1743710">
                                <a:moveTo>
                                  <a:pt x="1617610" y="1493520"/>
                                </a:moveTo>
                                <a:lnTo>
                                  <a:pt x="1762390" y="1493520"/>
                                </a:lnTo>
                              </a:path>
                              <a:path w="5494020" h="1743710">
                                <a:moveTo>
                                  <a:pt x="1829446" y="1493520"/>
                                </a:moveTo>
                                <a:lnTo>
                                  <a:pt x="1974226" y="1493520"/>
                                </a:lnTo>
                              </a:path>
                              <a:path w="5494020" h="1743710">
                                <a:moveTo>
                                  <a:pt x="2039758" y="1493520"/>
                                </a:moveTo>
                                <a:lnTo>
                                  <a:pt x="2186062" y="1493520"/>
                                </a:lnTo>
                              </a:path>
                              <a:path w="5494020" h="1743710">
                                <a:moveTo>
                                  <a:pt x="2251594" y="1493520"/>
                                </a:moveTo>
                                <a:lnTo>
                                  <a:pt x="2396374" y="1493520"/>
                                </a:lnTo>
                              </a:path>
                              <a:path w="5494020" h="1743710">
                                <a:moveTo>
                                  <a:pt x="2463430" y="1493520"/>
                                </a:moveTo>
                                <a:lnTo>
                                  <a:pt x="2608210" y="1493520"/>
                                </a:lnTo>
                              </a:path>
                              <a:path w="5494020" h="1743710">
                                <a:moveTo>
                                  <a:pt x="2673742" y="1493520"/>
                                </a:moveTo>
                                <a:lnTo>
                                  <a:pt x="2820046" y="1493520"/>
                                </a:lnTo>
                              </a:path>
                              <a:path w="5494020" h="1743710">
                                <a:moveTo>
                                  <a:pt x="2885578" y="1493520"/>
                                </a:moveTo>
                                <a:lnTo>
                                  <a:pt x="3030358" y="1493520"/>
                                </a:lnTo>
                              </a:path>
                              <a:path w="5494020" h="1743710">
                                <a:moveTo>
                                  <a:pt x="3097414" y="1493520"/>
                                </a:moveTo>
                                <a:lnTo>
                                  <a:pt x="3242194" y="1493520"/>
                                </a:lnTo>
                              </a:path>
                              <a:path w="5494020" h="1743710">
                                <a:moveTo>
                                  <a:pt x="3307726" y="1493520"/>
                                </a:moveTo>
                                <a:lnTo>
                                  <a:pt x="3452506" y="1493520"/>
                                </a:lnTo>
                              </a:path>
                              <a:path w="5494020" h="1743710">
                                <a:moveTo>
                                  <a:pt x="3519562" y="1493520"/>
                                </a:moveTo>
                                <a:lnTo>
                                  <a:pt x="3664342" y="1493520"/>
                                </a:lnTo>
                              </a:path>
                              <a:path w="5494020" h="1743710">
                                <a:moveTo>
                                  <a:pt x="3731398" y="1493520"/>
                                </a:moveTo>
                                <a:lnTo>
                                  <a:pt x="3876178" y="1493520"/>
                                </a:lnTo>
                              </a:path>
                              <a:path w="5494020" h="1743710">
                                <a:moveTo>
                                  <a:pt x="3941710" y="1493520"/>
                                </a:moveTo>
                                <a:lnTo>
                                  <a:pt x="4086490" y="1493520"/>
                                </a:lnTo>
                              </a:path>
                              <a:path w="5494020" h="1743710">
                                <a:moveTo>
                                  <a:pt x="4153546" y="1493520"/>
                                </a:moveTo>
                                <a:lnTo>
                                  <a:pt x="4298326" y="1493520"/>
                                </a:lnTo>
                              </a:path>
                              <a:path w="5494020" h="1743710">
                                <a:moveTo>
                                  <a:pt x="4365382" y="1493520"/>
                                </a:moveTo>
                                <a:lnTo>
                                  <a:pt x="4510162" y="1493520"/>
                                </a:lnTo>
                              </a:path>
                              <a:path w="5494020" h="1743710">
                                <a:moveTo>
                                  <a:pt x="4575694" y="1493520"/>
                                </a:moveTo>
                                <a:lnTo>
                                  <a:pt x="4720474" y="1493520"/>
                                </a:lnTo>
                              </a:path>
                              <a:path w="5494020" h="1743710">
                                <a:moveTo>
                                  <a:pt x="4787530" y="1493520"/>
                                </a:moveTo>
                                <a:lnTo>
                                  <a:pt x="4932310" y="1493520"/>
                                </a:lnTo>
                              </a:path>
                              <a:path w="5494020" h="1743710">
                                <a:moveTo>
                                  <a:pt x="4997842" y="1493520"/>
                                </a:moveTo>
                                <a:lnTo>
                                  <a:pt x="5144146" y="1493520"/>
                                </a:lnTo>
                              </a:path>
                              <a:path w="5494020" h="1743710">
                                <a:moveTo>
                                  <a:pt x="5209678" y="1493520"/>
                                </a:moveTo>
                                <a:lnTo>
                                  <a:pt x="5354458" y="1493520"/>
                                </a:lnTo>
                              </a:path>
                              <a:path w="5494020" h="1743710">
                                <a:moveTo>
                                  <a:pt x="5421514" y="1493520"/>
                                </a:moveTo>
                                <a:lnTo>
                                  <a:pt x="5493651" y="1493520"/>
                                </a:lnTo>
                              </a:path>
                              <a:path w="5494020" h="1743710">
                                <a:moveTo>
                                  <a:pt x="0" y="1245108"/>
                                </a:moveTo>
                                <a:lnTo>
                                  <a:pt x="72274" y="1245108"/>
                                </a:lnTo>
                              </a:path>
                              <a:path w="5494020" h="1743710">
                                <a:moveTo>
                                  <a:pt x="139330" y="1245108"/>
                                </a:moveTo>
                                <a:lnTo>
                                  <a:pt x="284110" y="1245108"/>
                                </a:lnTo>
                              </a:path>
                              <a:path w="5494020" h="1743710">
                                <a:moveTo>
                                  <a:pt x="349642" y="1245108"/>
                                </a:moveTo>
                                <a:lnTo>
                                  <a:pt x="494422" y="1245108"/>
                                </a:lnTo>
                              </a:path>
                              <a:path w="5494020" h="1743710">
                                <a:moveTo>
                                  <a:pt x="561478" y="1245108"/>
                                </a:moveTo>
                                <a:lnTo>
                                  <a:pt x="706258" y="1245108"/>
                                </a:lnTo>
                              </a:path>
                              <a:path w="5494020" h="1743710">
                                <a:moveTo>
                                  <a:pt x="773314" y="1245108"/>
                                </a:moveTo>
                                <a:lnTo>
                                  <a:pt x="918094" y="1245108"/>
                                </a:lnTo>
                              </a:path>
                              <a:path w="5494020" h="1743710">
                                <a:moveTo>
                                  <a:pt x="983626" y="1245108"/>
                                </a:moveTo>
                                <a:lnTo>
                                  <a:pt x="1128406" y="1245108"/>
                                </a:lnTo>
                              </a:path>
                              <a:path w="5494020" h="1743710">
                                <a:moveTo>
                                  <a:pt x="1195462" y="1245108"/>
                                </a:moveTo>
                                <a:lnTo>
                                  <a:pt x="1340242" y="1245108"/>
                                </a:lnTo>
                              </a:path>
                              <a:path w="5494020" h="1743710">
                                <a:moveTo>
                                  <a:pt x="1405774" y="1245108"/>
                                </a:moveTo>
                                <a:lnTo>
                                  <a:pt x="1552078" y="1245108"/>
                                </a:lnTo>
                              </a:path>
                              <a:path w="5494020" h="1743710">
                                <a:moveTo>
                                  <a:pt x="1617610" y="1245108"/>
                                </a:moveTo>
                                <a:lnTo>
                                  <a:pt x="1762390" y="1245108"/>
                                </a:lnTo>
                              </a:path>
                              <a:path w="5494020" h="1743710">
                                <a:moveTo>
                                  <a:pt x="1829446" y="1245108"/>
                                </a:moveTo>
                                <a:lnTo>
                                  <a:pt x="1974226" y="1245108"/>
                                </a:lnTo>
                              </a:path>
                              <a:path w="5494020" h="1743710">
                                <a:moveTo>
                                  <a:pt x="2039758" y="1245108"/>
                                </a:moveTo>
                                <a:lnTo>
                                  <a:pt x="2186062" y="1245108"/>
                                </a:lnTo>
                              </a:path>
                              <a:path w="5494020" h="1743710">
                                <a:moveTo>
                                  <a:pt x="2251594" y="1245108"/>
                                </a:moveTo>
                                <a:lnTo>
                                  <a:pt x="2396374" y="1245108"/>
                                </a:lnTo>
                              </a:path>
                              <a:path w="5494020" h="1743710">
                                <a:moveTo>
                                  <a:pt x="2463430" y="1245108"/>
                                </a:moveTo>
                                <a:lnTo>
                                  <a:pt x="2608210" y="1245108"/>
                                </a:lnTo>
                              </a:path>
                              <a:path w="5494020" h="1743710">
                                <a:moveTo>
                                  <a:pt x="2673742" y="1245108"/>
                                </a:moveTo>
                                <a:lnTo>
                                  <a:pt x="2820046" y="1245108"/>
                                </a:lnTo>
                              </a:path>
                              <a:path w="5494020" h="1743710">
                                <a:moveTo>
                                  <a:pt x="2885578" y="1245108"/>
                                </a:moveTo>
                                <a:lnTo>
                                  <a:pt x="3030358" y="1245108"/>
                                </a:lnTo>
                              </a:path>
                              <a:path w="5494020" h="1743710">
                                <a:moveTo>
                                  <a:pt x="3097414" y="1245108"/>
                                </a:moveTo>
                                <a:lnTo>
                                  <a:pt x="3242194" y="1245108"/>
                                </a:lnTo>
                              </a:path>
                              <a:path w="5494020" h="1743710">
                                <a:moveTo>
                                  <a:pt x="3307726" y="1245108"/>
                                </a:moveTo>
                                <a:lnTo>
                                  <a:pt x="3452506" y="1245108"/>
                                </a:lnTo>
                              </a:path>
                              <a:path w="5494020" h="1743710">
                                <a:moveTo>
                                  <a:pt x="3519562" y="1245108"/>
                                </a:moveTo>
                                <a:lnTo>
                                  <a:pt x="3664342" y="1245108"/>
                                </a:lnTo>
                              </a:path>
                              <a:path w="5494020" h="1743710">
                                <a:moveTo>
                                  <a:pt x="3731398" y="1245108"/>
                                </a:moveTo>
                                <a:lnTo>
                                  <a:pt x="3876178" y="1245108"/>
                                </a:lnTo>
                              </a:path>
                              <a:path w="5494020" h="1743710">
                                <a:moveTo>
                                  <a:pt x="3941710" y="1245108"/>
                                </a:moveTo>
                                <a:lnTo>
                                  <a:pt x="4086490" y="1245108"/>
                                </a:lnTo>
                              </a:path>
                              <a:path w="5494020" h="1743710">
                                <a:moveTo>
                                  <a:pt x="4153546" y="1245108"/>
                                </a:moveTo>
                                <a:lnTo>
                                  <a:pt x="4298326" y="1245108"/>
                                </a:lnTo>
                              </a:path>
                              <a:path w="5494020" h="1743710">
                                <a:moveTo>
                                  <a:pt x="4365382" y="1245108"/>
                                </a:moveTo>
                                <a:lnTo>
                                  <a:pt x="4510162" y="1245108"/>
                                </a:lnTo>
                              </a:path>
                              <a:path w="5494020" h="1743710">
                                <a:moveTo>
                                  <a:pt x="4575694" y="1245108"/>
                                </a:moveTo>
                                <a:lnTo>
                                  <a:pt x="4720474" y="1245108"/>
                                </a:lnTo>
                              </a:path>
                              <a:path w="5494020" h="1743710">
                                <a:moveTo>
                                  <a:pt x="4787530" y="1245108"/>
                                </a:moveTo>
                                <a:lnTo>
                                  <a:pt x="4932310" y="1245108"/>
                                </a:lnTo>
                              </a:path>
                              <a:path w="5494020" h="1743710">
                                <a:moveTo>
                                  <a:pt x="4997842" y="1245108"/>
                                </a:moveTo>
                                <a:lnTo>
                                  <a:pt x="5144146" y="1245108"/>
                                </a:lnTo>
                              </a:path>
                              <a:path w="5494020" h="1743710">
                                <a:moveTo>
                                  <a:pt x="5209678" y="1245108"/>
                                </a:moveTo>
                                <a:lnTo>
                                  <a:pt x="5354458" y="1245108"/>
                                </a:lnTo>
                              </a:path>
                              <a:path w="5494020" h="1743710">
                                <a:moveTo>
                                  <a:pt x="5421514" y="1245108"/>
                                </a:moveTo>
                                <a:lnTo>
                                  <a:pt x="5493651" y="1245108"/>
                                </a:lnTo>
                              </a:path>
                              <a:path w="5494020" h="1743710">
                                <a:moveTo>
                                  <a:pt x="0" y="995172"/>
                                </a:moveTo>
                                <a:lnTo>
                                  <a:pt x="72274" y="995172"/>
                                </a:lnTo>
                              </a:path>
                              <a:path w="5494020" h="1743710">
                                <a:moveTo>
                                  <a:pt x="139330" y="995172"/>
                                </a:moveTo>
                                <a:lnTo>
                                  <a:pt x="284110" y="995172"/>
                                </a:lnTo>
                              </a:path>
                              <a:path w="5494020" h="1743710">
                                <a:moveTo>
                                  <a:pt x="349642" y="995172"/>
                                </a:moveTo>
                                <a:lnTo>
                                  <a:pt x="494422" y="995172"/>
                                </a:lnTo>
                              </a:path>
                              <a:path w="5494020" h="1743710">
                                <a:moveTo>
                                  <a:pt x="561478" y="995172"/>
                                </a:moveTo>
                                <a:lnTo>
                                  <a:pt x="706258" y="995172"/>
                                </a:lnTo>
                              </a:path>
                              <a:path w="5494020" h="1743710">
                                <a:moveTo>
                                  <a:pt x="773314" y="995172"/>
                                </a:moveTo>
                                <a:lnTo>
                                  <a:pt x="918094" y="995172"/>
                                </a:lnTo>
                              </a:path>
                              <a:path w="5494020" h="1743710">
                                <a:moveTo>
                                  <a:pt x="983626" y="995172"/>
                                </a:moveTo>
                                <a:lnTo>
                                  <a:pt x="1128406" y="995172"/>
                                </a:lnTo>
                              </a:path>
                              <a:path w="5494020" h="1743710">
                                <a:moveTo>
                                  <a:pt x="1195462" y="995172"/>
                                </a:moveTo>
                                <a:lnTo>
                                  <a:pt x="1340242" y="995172"/>
                                </a:lnTo>
                              </a:path>
                              <a:path w="5494020" h="1743710">
                                <a:moveTo>
                                  <a:pt x="1405774" y="995172"/>
                                </a:moveTo>
                                <a:lnTo>
                                  <a:pt x="1552078" y="995172"/>
                                </a:lnTo>
                              </a:path>
                              <a:path w="5494020" h="1743710">
                                <a:moveTo>
                                  <a:pt x="1617610" y="995172"/>
                                </a:moveTo>
                                <a:lnTo>
                                  <a:pt x="1762390" y="995172"/>
                                </a:lnTo>
                              </a:path>
                              <a:path w="5494020" h="1743710">
                                <a:moveTo>
                                  <a:pt x="1829446" y="995172"/>
                                </a:moveTo>
                                <a:lnTo>
                                  <a:pt x="1974226" y="995172"/>
                                </a:lnTo>
                              </a:path>
                              <a:path w="5494020" h="1743710">
                                <a:moveTo>
                                  <a:pt x="2039758" y="995172"/>
                                </a:moveTo>
                                <a:lnTo>
                                  <a:pt x="2186062" y="995172"/>
                                </a:lnTo>
                              </a:path>
                              <a:path w="5494020" h="1743710">
                                <a:moveTo>
                                  <a:pt x="2251594" y="995172"/>
                                </a:moveTo>
                                <a:lnTo>
                                  <a:pt x="2396374" y="995172"/>
                                </a:lnTo>
                              </a:path>
                              <a:path w="5494020" h="1743710">
                                <a:moveTo>
                                  <a:pt x="2463430" y="995172"/>
                                </a:moveTo>
                                <a:lnTo>
                                  <a:pt x="2608210" y="995172"/>
                                </a:lnTo>
                              </a:path>
                              <a:path w="5494020" h="1743710">
                                <a:moveTo>
                                  <a:pt x="2673742" y="995172"/>
                                </a:moveTo>
                                <a:lnTo>
                                  <a:pt x="2820046" y="995172"/>
                                </a:lnTo>
                              </a:path>
                              <a:path w="5494020" h="1743710">
                                <a:moveTo>
                                  <a:pt x="2885578" y="995172"/>
                                </a:moveTo>
                                <a:lnTo>
                                  <a:pt x="3030358" y="995172"/>
                                </a:lnTo>
                              </a:path>
                              <a:path w="5494020" h="1743710">
                                <a:moveTo>
                                  <a:pt x="3097414" y="995172"/>
                                </a:moveTo>
                                <a:lnTo>
                                  <a:pt x="3242194" y="995172"/>
                                </a:lnTo>
                              </a:path>
                              <a:path w="5494020" h="1743710">
                                <a:moveTo>
                                  <a:pt x="3307726" y="995172"/>
                                </a:moveTo>
                                <a:lnTo>
                                  <a:pt x="3452506" y="995172"/>
                                </a:lnTo>
                              </a:path>
                              <a:path w="5494020" h="1743710">
                                <a:moveTo>
                                  <a:pt x="3519562" y="995172"/>
                                </a:moveTo>
                                <a:lnTo>
                                  <a:pt x="3664342" y="995172"/>
                                </a:lnTo>
                              </a:path>
                              <a:path w="5494020" h="1743710">
                                <a:moveTo>
                                  <a:pt x="3731398" y="995172"/>
                                </a:moveTo>
                                <a:lnTo>
                                  <a:pt x="3876178" y="995172"/>
                                </a:lnTo>
                              </a:path>
                              <a:path w="5494020" h="1743710">
                                <a:moveTo>
                                  <a:pt x="3941710" y="995172"/>
                                </a:moveTo>
                                <a:lnTo>
                                  <a:pt x="4086490" y="995172"/>
                                </a:lnTo>
                              </a:path>
                              <a:path w="5494020" h="1743710">
                                <a:moveTo>
                                  <a:pt x="4153546" y="995172"/>
                                </a:moveTo>
                                <a:lnTo>
                                  <a:pt x="4298326" y="995172"/>
                                </a:lnTo>
                              </a:path>
                              <a:path w="5494020" h="1743710">
                                <a:moveTo>
                                  <a:pt x="4365382" y="995172"/>
                                </a:moveTo>
                                <a:lnTo>
                                  <a:pt x="4510162" y="995172"/>
                                </a:lnTo>
                              </a:path>
                              <a:path w="5494020" h="1743710">
                                <a:moveTo>
                                  <a:pt x="4575694" y="995172"/>
                                </a:moveTo>
                                <a:lnTo>
                                  <a:pt x="4720474" y="995172"/>
                                </a:lnTo>
                              </a:path>
                              <a:path w="5494020" h="1743710">
                                <a:moveTo>
                                  <a:pt x="4787530" y="995172"/>
                                </a:moveTo>
                                <a:lnTo>
                                  <a:pt x="5493651" y="995172"/>
                                </a:lnTo>
                              </a:path>
                              <a:path w="5494020" h="1743710">
                                <a:moveTo>
                                  <a:pt x="0" y="746760"/>
                                </a:moveTo>
                                <a:lnTo>
                                  <a:pt x="72274" y="746760"/>
                                </a:lnTo>
                              </a:path>
                              <a:path w="5494020" h="1743710">
                                <a:moveTo>
                                  <a:pt x="139330" y="746760"/>
                                </a:moveTo>
                                <a:lnTo>
                                  <a:pt x="284110" y="746760"/>
                                </a:lnTo>
                              </a:path>
                              <a:path w="5494020" h="1743710">
                                <a:moveTo>
                                  <a:pt x="349642" y="746760"/>
                                </a:moveTo>
                                <a:lnTo>
                                  <a:pt x="494422" y="746760"/>
                                </a:lnTo>
                              </a:path>
                              <a:path w="5494020" h="1743710">
                                <a:moveTo>
                                  <a:pt x="561478" y="746760"/>
                                </a:moveTo>
                                <a:lnTo>
                                  <a:pt x="706258" y="746760"/>
                                </a:lnTo>
                              </a:path>
                              <a:path w="5494020" h="1743710">
                                <a:moveTo>
                                  <a:pt x="773314" y="746760"/>
                                </a:moveTo>
                                <a:lnTo>
                                  <a:pt x="918094" y="746760"/>
                                </a:lnTo>
                              </a:path>
                              <a:path w="5494020" h="1743710">
                                <a:moveTo>
                                  <a:pt x="983626" y="746760"/>
                                </a:moveTo>
                                <a:lnTo>
                                  <a:pt x="1128406" y="746760"/>
                                </a:lnTo>
                              </a:path>
                              <a:path w="5494020" h="1743710">
                                <a:moveTo>
                                  <a:pt x="1195462" y="746760"/>
                                </a:moveTo>
                                <a:lnTo>
                                  <a:pt x="1340242" y="746760"/>
                                </a:lnTo>
                              </a:path>
                              <a:path w="5494020" h="1743710">
                                <a:moveTo>
                                  <a:pt x="1405774" y="746760"/>
                                </a:moveTo>
                                <a:lnTo>
                                  <a:pt x="1552078" y="746760"/>
                                </a:lnTo>
                              </a:path>
                              <a:path w="5494020" h="1743710">
                                <a:moveTo>
                                  <a:pt x="1617610" y="746760"/>
                                </a:moveTo>
                                <a:lnTo>
                                  <a:pt x="1762390" y="746760"/>
                                </a:lnTo>
                              </a:path>
                              <a:path w="5494020" h="1743710">
                                <a:moveTo>
                                  <a:pt x="1829446" y="746760"/>
                                </a:moveTo>
                                <a:lnTo>
                                  <a:pt x="1974226" y="746760"/>
                                </a:lnTo>
                              </a:path>
                              <a:path w="5494020" h="1743710">
                                <a:moveTo>
                                  <a:pt x="2039758" y="746760"/>
                                </a:moveTo>
                                <a:lnTo>
                                  <a:pt x="2186062" y="746760"/>
                                </a:lnTo>
                              </a:path>
                              <a:path w="5494020" h="1743710">
                                <a:moveTo>
                                  <a:pt x="2251594" y="746760"/>
                                </a:moveTo>
                                <a:lnTo>
                                  <a:pt x="2396374" y="746760"/>
                                </a:lnTo>
                              </a:path>
                              <a:path w="5494020" h="1743710">
                                <a:moveTo>
                                  <a:pt x="2463430" y="746760"/>
                                </a:moveTo>
                                <a:lnTo>
                                  <a:pt x="2608210" y="746760"/>
                                </a:lnTo>
                              </a:path>
                              <a:path w="5494020" h="1743710">
                                <a:moveTo>
                                  <a:pt x="2673742" y="746760"/>
                                </a:moveTo>
                                <a:lnTo>
                                  <a:pt x="2820046" y="746760"/>
                                </a:lnTo>
                              </a:path>
                              <a:path w="5494020" h="1743710">
                                <a:moveTo>
                                  <a:pt x="2885578" y="746760"/>
                                </a:moveTo>
                                <a:lnTo>
                                  <a:pt x="3030358" y="746760"/>
                                </a:lnTo>
                              </a:path>
                              <a:path w="5494020" h="1743710">
                                <a:moveTo>
                                  <a:pt x="3097414" y="746760"/>
                                </a:moveTo>
                                <a:lnTo>
                                  <a:pt x="3242194" y="746760"/>
                                </a:lnTo>
                              </a:path>
                              <a:path w="5494020" h="1743710">
                                <a:moveTo>
                                  <a:pt x="3307726" y="746760"/>
                                </a:moveTo>
                                <a:lnTo>
                                  <a:pt x="3452506" y="746760"/>
                                </a:lnTo>
                              </a:path>
                              <a:path w="5494020" h="1743710">
                                <a:moveTo>
                                  <a:pt x="3519562" y="746760"/>
                                </a:moveTo>
                                <a:lnTo>
                                  <a:pt x="3664342" y="746760"/>
                                </a:lnTo>
                              </a:path>
                              <a:path w="5494020" h="1743710">
                                <a:moveTo>
                                  <a:pt x="3731398" y="746760"/>
                                </a:moveTo>
                                <a:lnTo>
                                  <a:pt x="3876178" y="746760"/>
                                </a:lnTo>
                              </a:path>
                              <a:path w="5494020" h="1743710">
                                <a:moveTo>
                                  <a:pt x="3941710" y="746760"/>
                                </a:moveTo>
                                <a:lnTo>
                                  <a:pt x="4086490" y="746760"/>
                                </a:lnTo>
                              </a:path>
                              <a:path w="5494020" h="1743710">
                                <a:moveTo>
                                  <a:pt x="4153546" y="746760"/>
                                </a:moveTo>
                                <a:lnTo>
                                  <a:pt x="5493651" y="746760"/>
                                </a:lnTo>
                              </a:path>
                              <a:path w="5494020" h="1743710">
                                <a:moveTo>
                                  <a:pt x="0" y="498348"/>
                                </a:moveTo>
                                <a:lnTo>
                                  <a:pt x="72274" y="498348"/>
                                </a:lnTo>
                              </a:path>
                              <a:path w="5494020" h="1743710">
                                <a:moveTo>
                                  <a:pt x="139330" y="498348"/>
                                </a:moveTo>
                                <a:lnTo>
                                  <a:pt x="284110" y="498348"/>
                                </a:lnTo>
                              </a:path>
                              <a:path w="5494020" h="1743710">
                                <a:moveTo>
                                  <a:pt x="349642" y="498348"/>
                                </a:moveTo>
                                <a:lnTo>
                                  <a:pt x="494422" y="498348"/>
                                </a:lnTo>
                              </a:path>
                              <a:path w="5494020" h="1743710">
                                <a:moveTo>
                                  <a:pt x="561478" y="498348"/>
                                </a:moveTo>
                                <a:lnTo>
                                  <a:pt x="706258" y="498348"/>
                                </a:lnTo>
                              </a:path>
                              <a:path w="5494020" h="1743710">
                                <a:moveTo>
                                  <a:pt x="773314" y="498348"/>
                                </a:moveTo>
                                <a:lnTo>
                                  <a:pt x="918094" y="498348"/>
                                </a:lnTo>
                              </a:path>
                              <a:path w="5494020" h="1743710">
                                <a:moveTo>
                                  <a:pt x="983626" y="498348"/>
                                </a:moveTo>
                                <a:lnTo>
                                  <a:pt x="1128406" y="498348"/>
                                </a:lnTo>
                              </a:path>
                              <a:path w="5494020" h="1743710">
                                <a:moveTo>
                                  <a:pt x="1195462" y="498348"/>
                                </a:moveTo>
                                <a:lnTo>
                                  <a:pt x="1340242" y="498348"/>
                                </a:lnTo>
                              </a:path>
                              <a:path w="5494020" h="1743710">
                                <a:moveTo>
                                  <a:pt x="1405774" y="498348"/>
                                </a:moveTo>
                                <a:lnTo>
                                  <a:pt x="1552078" y="498348"/>
                                </a:lnTo>
                              </a:path>
                              <a:path w="5494020" h="1743710">
                                <a:moveTo>
                                  <a:pt x="1617610" y="498348"/>
                                </a:moveTo>
                                <a:lnTo>
                                  <a:pt x="1762390" y="498348"/>
                                </a:lnTo>
                              </a:path>
                              <a:path w="5494020" h="1743710">
                                <a:moveTo>
                                  <a:pt x="1829446" y="498348"/>
                                </a:moveTo>
                                <a:lnTo>
                                  <a:pt x="1974226" y="498348"/>
                                </a:lnTo>
                              </a:path>
                              <a:path w="5494020" h="1743710">
                                <a:moveTo>
                                  <a:pt x="2039758" y="498348"/>
                                </a:moveTo>
                                <a:lnTo>
                                  <a:pt x="2186062" y="498348"/>
                                </a:lnTo>
                              </a:path>
                              <a:path w="5494020" h="1743710">
                                <a:moveTo>
                                  <a:pt x="2251594" y="498348"/>
                                </a:moveTo>
                                <a:lnTo>
                                  <a:pt x="2396374" y="498348"/>
                                </a:lnTo>
                              </a:path>
                              <a:path w="5494020" h="1743710">
                                <a:moveTo>
                                  <a:pt x="2463430" y="498348"/>
                                </a:moveTo>
                                <a:lnTo>
                                  <a:pt x="2608210" y="498348"/>
                                </a:lnTo>
                              </a:path>
                              <a:path w="5494020" h="1743710">
                                <a:moveTo>
                                  <a:pt x="2673742" y="498348"/>
                                </a:moveTo>
                                <a:lnTo>
                                  <a:pt x="2820046" y="498348"/>
                                </a:lnTo>
                              </a:path>
                              <a:path w="5494020" h="1743710">
                                <a:moveTo>
                                  <a:pt x="2885578" y="498348"/>
                                </a:moveTo>
                                <a:lnTo>
                                  <a:pt x="3030358" y="498348"/>
                                </a:lnTo>
                              </a:path>
                              <a:path w="5494020" h="1743710">
                                <a:moveTo>
                                  <a:pt x="3097414" y="498348"/>
                                </a:moveTo>
                                <a:lnTo>
                                  <a:pt x="3242194" y="498348"/>
                                </a:lnTo>
                              </a:path>
                              <a:path w="5494020" h="1743710">
                                <a:moveTo>
                                  <a:pt x="3307726" y="498348"/>
                                </a:moveTo>
                                <a:lnTo>
                                  <a:pt x="3452506" y="498348"/>
                                </a:lnTo>
                              </a:path>
                              <a:path w="5494020" h="1743710">
                                <a:moveTo>
                                  <a:pt x="3519562" y="498348"/>
                                </a:moveTo>
                                <a:lnTo>
                                  <a:pt x="5493651" y="498348"/>
                                </a:lnTo>
                              </a:path>
                              <a:path w="5494020" h="1743710">
                                <a:moveTo>
                                  <a:pt x="0" y="248412"/>
                                </a:moveTo>
                                <a:lnTo>
                                  <a:pt x="72274" y="248412"/>
                                </a:lnTo>
                              </a:path>
                              <a:path w="5494020" h="1743710">
                                <a:moveTo>
                                  <a:pt x="139330" y="248412"/>
                                </a:moveTo>
                                <a:lnTo>
                                  <a:pt x="284110" y="248412"/>
                                </a:lnTo>
                              </a:path>
                              <a:path w="5494020" h="1743710">
                                <a:moveTo>
                                  <a:pt x="349642" y="248412"/>
                                </a:moveTo>
                                <a:lnTo>
                                  <a:pt x="494422" y="248412"/>
                                </a:lnTo>
                              </a:path>
                              <a:path w="5494020" h="1743710">
                                <a:moveTo>
                                  <a:pt x="561478" y="248412"/>
                                </a:moveTo>
                                <a:lnTo>
                                  <a:pt x="706258" y="248412"/>
                                </a:lnTo>
                              </a:path>
                              <a:path w="5494020" h="1743710">
                                <a:moveTo>
                                  <a:pt x="773314" y="248412"/>
                                </a:moveTo>
                                <a:lnTo>
                                  <a:pt x="918094" y="248412"/>
                                </a:lnTo>
                              </a:path>
                              <a:path w="5494020" h="1743710">
                                <a:moveTo>
                                  <a:pt x="983626" y="248412"/>
                                </a:moveTo>
                                <a:lnTo>
                                  <a:pt x="1128406" y="248412"/>
                                </a:lnTo>
                              </a:path>
                              <a:path w="5494020" h="1743710">
                                <a:moveTo>
                                  <a:pt x="1195462" y="248412"/>
                                </a:moveTo>
                                <a:lnTo>
                                  <a:pt x="1340242" y="248412"/>
                                </a:lnTo>
                              </a:path>
                              <a:path w="5494020" h="1743710">
                                <a:moveTo>
                                  <a:pt x="1405774" y="248412"/>
                                </a:moveTo>
                                <a:lnTo>
                                  <a:pt x="1552078" y="248412"/>
                                </a:lnTo>
                              </a:path>
                              <a:path w="5494020" h="1743710">
                                <a:moveTo>
                                  <a:pt x="1617610" y="248412"/>
                                </a:moveTo>
                                <a:lnTo>
                                  <a:pt x="1762390" y="248412"/>
                                </a:lnTo>
                              </a:path>
                              <a:path w="5494020" h="1743710">
                                <a:moveTo>
                                  <a:pt x="1829446" y="248412"/>
                                </a:moveTo>
                                <a:lnTo>
                                  <a:pt x="1974226" y="248412"/>
                                </a:lnTo>
                              </a:path>
                              <a:path w="5494020" h="1743710">
                                <a:moveTo>
                                  <a:pt x="2039758" y="248412"/>
                                </a:moveTo>
                                <a:lnTo>
                                  <a:pt x="2186062" y="248412"/>
                                </a:lnTo>
                              </a:path>
                              <a:path w="5494020" h="1743710">
                                <a:moveTo>
                                  <a:pt x="2251594" y="248412"/>
                                </a:moveTo>
                                <a:lnTo>
                                  <a:pt x="2396374" y="248412"/>
                                </a:lnTo>
                              </a:path>
                              <a:path w="5494020" h="1743710">
                                <a:moveTo>
                                  <a:pt x="2463430" y="248412"/>
                                </a:moveTo>
                                <a:lnTo>
                                  <a:pt x="2608210" y="248412"/>
                                </a:lnTo>
                              </a:path>
                              <a:path w="5494020" h="1743710">
                                <a:moveTo>
                                  <a:pt x="2673742" y="248412"/>
                                </a:moveTo>
                                <a:lnTo>
                                  <a:pt x="5493651" y="248412"/>
                                </a:lnTo>
                              </a:path>
                              <a:path w="5494020" h="1743710">
                                <a:moveTo>
                                  <a:pt x="0" y="0"/>
                                </a:moveTo>
                                <a:lnTo>
                                  <a:pt x="72274" y="0"/>
                                </a:lnTo>
                              </a:path>
                              <a:path w="5494020" h="1743710">
                                <a:moveTo>
                                  <a:pt x="139330" y="0"/>
                                </a:moveTo>
                                <a:lnTo>
                                  <a:pt x="5493651" y="0"/>
                                </a:lnTo>
                              </a:path>
                            </a:pathLst>
                          </a:custGeom>
                          <a:ln w="9525">
                            <a:solidFill>
                              <a:srgbClr val="D9D9D9"/>
                            </a:solidFill>
                            <a:prstDash val="solid"/>
                          </a:ln>
                        </wps:spPr>
                        <wps:bodyPr wrap="square" lIns="0" tIns="0" rIns="0" bIns="0" rtlCol="0">
                          <a:prstTxWarp prst="textNoShape">
                            <a:avLst/>
                          </a:prstTxWarp>
                          <a:noAutofit/>
                        </wps:bodyPr>
                      </wps:wsp>
                      <wps:wsp>
                        <wps:cNvPr id="39" name="Graphic 39"/>
                        <wps:cNvSpPr/>
                        <wps:spPr>
                          <a:xfrm>
                            <a:off x="530912" y="475805"/>
                            <a:ext cx="5494020" cy="1270"/>
                          </a:xfrm>
                          <a:custGeom>
                            <a:avLst/>
                            <a:gdLst/>
                            <a:ahLst/>
                            <a:cxnLst/>
                            <a:rect l="l" t="t" r="r" b="b"/>
                            <a:pathLst>
                              <a:path w="5494020" h="0">
                                <a:moveTo>
                                  <a:pt x="0" y="0"/>
                                </a:moveTo>
                                <a:lnTo>
                                  <a:pt x="5493651" y="0"/>
                                </a:lnTo>
                              </a:path>
                            </a:pathLst>
                          </a:custGeom>
                          <a:ln w="9525">
                            <a:solidFill>
                              <a:srgbClr val="D9D9D9"/>
                            </a:solidFill>
                            <a:prstDash val="solid"/>
                          </a:ln>
                        </wps:spPr>
                        <wps:bodyPr wrap="square" lIns="0" tIns="0" rIns="0" bIns="0" rtlCol="0">
                          <a:prstTxWarp prst="textNoShape">
                            <a:avLst/>
                          </a:prstTxWarp>
                          <a:noAutofit/>
                        </wps:bodyPr>
                      </wps:wsp>
                      <wps:wsp>
                        <wps:cNvPr id="40" name="Graphic 40"/>
                        <wps:cNvSpPr/>
                        <wps:spPr>
                          <a:xfrm>
                            <a:off x="603186" y="711504"/>
                            <a:ext cx="5349240" cy="2005964"/>
                          </a:xfrm>
                          <a:custGeom>
                            <a:avLst/>
                            <a:gdLst/>
                            <a:ahLst/>
                            <a:cxnLst/>
                            <a:rect l="l" t="t" r="r" b="b"/>
                            <a:pathLst>
                              <a:path w="5349240" h="2005964">
                                <a:moveTo>
                                  <a:pt x="67056" y="0"/>
                                </a:moveTo>
                                <a:lnTo>
                                  <a:pt x="0" y="0"/>
                                </a:lnTo>
                                <a:lnTo>
                                  <a:pt x="0" y="2005863"/>
                                </a:lnTo>
                                <a:lnTo>
                                  <a:pt x="67056" y="2005863"/>
                                </a:lnTo>
                                <a:lnTo>
                                  <a:pt x="67056" y="0"/>
                                </a:lnTo>
                                <a:close/>
                              </a:path>
                              <a:path w="5349240" h="2005964">
                                <a:moveTo>
                                  <a:pt x="277368" y="35052"/>
                                </a:moveTo>
                                <a:lnTo>
                                  <a:pt x="211836" y="35052"/>
                                </a:lnTo>
                                <a:lnTo>
                                  <a:pt x="211836" y="2005863"/>
                                </a:lnTo>
                                <a:lnTo>
                                  <a:pt x="277368" y="2005863"/>
                                </a:lnTo>
                                <a:lnTo>
                                  <a:pt x="277368" y="35052"/>
                                </a:lnTo>
                                <a:close/>
                              </a:path>
                              <a:path w="5349240" h="2005964">
                                <a:moveTo>
                                  <a:pt x="489204" y="65532"/>
                                </a:moveTo>
                                <a:lnTo>
                                  <a:pt x="422148" y="65532"/>
                                </a:lnTo>
                                <a:lnTo>
                                  <a:pt x="422148" y="2005850"/>
                                </a:lnTo>
                                <a:lnTo>
                                  <a:pt x="489204" y="2005850"/>
                                </a:lnTo>
                                <a:lnTo>
                                  <a:pt x="489204" y="65532"/>
                                </a:lnTo>
                                <a:close/>
                              </a:path>
                              <a:path w="5349240" h="2005964">
                                <a:moveTo>
                                  <a:pt x="701040" y="102108"/>
                                </a:moveTo>
                                <a:lnTo>
                                  <a:pt x="633984" y="102108"/>
                                </a:lnTo>
                                <a:lnTo>
                                  <a:pt x="633984" y="2005850"/>
                                </a:lnTo>
                                <a:lnTo>
                                  <a:pt x="701040" y="2005850"/>
                                </a:lnTo>
                                <a:lnTo>
                                  <a:pt x="701040" y="102108"/>
                                </a:lnTo>
                                <a:close/>
                              </a:path>
                              <a:path w="5349240" h="2005964">
                                <a:moveTo>
                                  <a:pt x="911352" y="115824"/>
                                </a:moveTo>
                                <a:lnTo>
                                  <a:pt x="845820" y="115824"/>
                                </a:lnTo>
                                <a:lnTo>
                                  <a:pt x="845820" y="2005863"/>
                                </a:lnTo>
                                <a:lnTo>
                                  <a:pt x="911352" y="2005863"/>
                                </a:lnTo>
                                <a:lnTo>
                                  <a:pt x="911352" y="115824"/>
                                </a:lnTo>
                                <a:close/>
                              </a:path>
                              <a:path w="5349240" h="2005964">
                                <a:moveTo>
                                  <a:pt x="1123188" y="108204"/>
                                </a:moveTo>
                                <a:lnTo>
                                  <a:pt x="1056132" y="108204"/>
                                </a:lnTo>
                                <a:lnTo>
                                  <a:pt x="1056132" y="2005850"/>
                                </a:lnTo>
                                <a:lnTo>
                                  <a:pt x="1123188" y="2005850"/>
                                </a:lnTo>
                                <a:lnTo>
                                  <a:pt x="1123188" y="108204"/>
                                </a:lnTo>
                                <a:close/>
                              </a:path>
                              <a:path w="5349240" h="2005964">
                                <a:moveTo>
                                  <a:pt x="1333500" y="102108"/>
                                </a:moveTo>
                                <a:lnTo>
                                  <a:pt x="1267968" y="102108"/>
                                </a:lnTo>
                                <a:lnTo>
                                  <a:pt x="1267968" y="2005850"/>
                                </a:lnTo>
                                <a:lnTo>
                                  <a:pt x="1333500" y="2005850"/>
                                </a:lnTo>
                                <a:lnTo>
                                  <a:pt x="1333500" y="102108"/>
                                </a:lnTo>
                                <a:close/>
                              </a:path>
                              <a:path w="5349240" h="2005964">
                                <a:moveTo>
                                  <a:pt x="1545323" y="111252"/>
                                </a:moveTo>
                                <a:lnTo>
                                  <a:pt x="1479804" y="111252"/>
                                </a:lnTo>
                                <a:lnTo>
                                  <a:pt x="1479804" y="2005863"/>
                                </a:lnTo>
                                <a:lnTo>
                                  <a:pt x="1545323" y="2005863"/>
                                </a:lnTo>
                                <a:lnTo>
                                  <a:pt x="1545323" y="111252"/>
                                </a:lnTo>
                                <a:close/>
                              </a:path>
                              <a:path w="5349240" h="2005964">
                                <a:moveTo>
                                  <a:pt x="1757172" y="124980"/>
                                </a:moveTo>
                                <a:lnTo>
                                  <a:pt x="1690116" y="124980"/>
                                </a:lnTo>
                                <a:lnTo>
                                  <a:pt x="1690116" y="2005863"/>
                                </a:lnTo>
                                <a:lnTo>
                                  <a:pt x="1757172" y="2005863"/>
                                </a:lnTo>
                                <a:lnTo>
                                  <a:pt x="1757172" y="124980"/>
                                </a:lnTo>
                                <a:close/>
                              </a:path>
                              <a:path w="5349240" h="2005964">
                                <a:moveTo>
                                  <a:pt x="1967484" y="146304"/>
                                </a:moveTo>
                                <a:lnTo>
                                  <a:pt x="1901952" y="146304"/>
                                </a:lnTo>
                                <a:lnTo>
                                  <a:pt x="1901952" y="2005850"/>
                                </a:lnTo>
                                <a:lnTo>
                                  <a:pt x="1967484" y="2005850"/>
                                </a:lnTo>
                                <a:lnTo>
                                  <a:pt x="1967484" y="146304"/>
                                </a:lnTo>
                                <a:close/>
                              </a:path>
                              <a:path w="5349240" h="2005964">
                                <a:moveTo>
                                  <a:pt x="2179320" y="178308"/>
                                </a:moveTo>
                                <a:lnTo>
                                  <a:pt x="2113788" y="178308"/>
                                </a:lnTo>
                                <a:lnTo>
                                  <a:pt x="2113788" y="2005850"/>
                                </a:lnTo>
                                <a:lnTo>
                                  <a:pt x="2179320" y="2005850"/>
                                </a:lnTo>
                                <a:lnTo>
                                  <a:pt x="2179320" y="178308"/>
                                </a:lnTo>
                                <a:close/>
                              </a:path>
                              <a:path w="5349240" h="2005964">
                                <a:moveTo>
                                  <a:pt x="2391156" y="196608"/>
                                </a:moveTo>
                                <a:lnTo>
                                  <a:pt x="2324100" y="196608"/>
                                </a:lnTo>
                                <a:lnTo>
                                  <a:pt x="2324100" y="2005863"/>
                                </a:lnTo>
                                <a:lnTo>
                                  <a:pt x="2391156" y="2005863"/>
                                </a:lnTo>
                                <a:lnTo>
                                  <a:pt x="2391156" y="196608"/>
                                </a:lnTo>
                                <a:close/>
                              </a:path>
                              <a:path w="5349240" h="2005964">
                                <a:moveTo>
                                  <a:pt x="2601468" y="239268"/>
                                </a:moveTo>
                                <a:lnTo>
                                  <a:pt x="2535936" y="239268"/>
                                </a:lnTo>
                                <a:lnTo>
                                  <a:pt x="2535936" y="2005850"/>
                                </a:lnTo>
                                <a:lnTo>
                                  <a:pt x="2601468" y="2005850"/>
                                </a:lnTo>
                                <a:lnTo>
                                  <a:pt x="2601468" y="239268"/>
                                </a:lnTo>
                                <a:close/>
                              </a:path>
                              <a:path w="5349240" h="2005964">
                                <a:moveTo>
                                  <a:pt x="2813304" y="289560"/>
                                </a:moveTo>
                                <a:lnTo>
                                  <a:pt x="2747772" y="289560"/>
                                </a:lnTo>
                                <a:lnTo>
                                  <a:pt x="2747772" y="2005850"/>
                                </a:lnTo>
                                <a:lnTo>
                                  <a:pt x="2813304" y="2005850"/>
                                </a:lnTo>
                                <a:lnTo>
                                  <a:pt x="2813304" y="289560"/>
                                </a:lnTo>
                                <a:close/>
                              </a:path>
                              <a:path w="5349240" h="2005964">
                                <a:moveTo>
                                  <a:pt x="3025140" y="348996"/>
                                </a:moveTo>
                                <a:lnTo>
                                  <a:pt x="2958084" y="348996"/>
                                </a:lnTo>
                                <a:lnTo>
                                  <a:pt x="2958084" y="2005850"/>
                                </a:lnTo>
                                <a:lnTo>
                                  <a:pt x="3025140" y="2005850"/>
                                </a:lnTo>
                                <a:lnTo>
                                  <a:pt x="3025140" y="348996"/>
                                </a:lnTo>
                                <a:close/>
                              </a:path>
                              <a:path w="5349240" h="2005964">
                                <a:moveTo>
                                  <a:pt x="3235452" y="403860"/>
                                </a:moveTo>
                                <a:lnTo>
                                  <a:pt x="3169920" y="403860"/>
                                </a:lnTo>
                                <a:lnTo>
                                  <a:pt x="3169920" y="2005850"/>
                                </a:lnTo>
                                <a:lnTo>
                                  <a:pt x="3235452" y="2005850"/>
                                </a:lnTo>
                                <a:lnTo>
                                  <a:pt x="3235452" y="403860"/>
                                </a:lnTo>
                                <a:close/>
                              </a:path>
                              <a:path w="5349240" h="2005964">
                                <a:moveTo>
                                  <a:pt x="3447275" y="467868"/>
                                </a:moveTo>
                                <a:lnTo>
                                  <a:pt x="3380232" y="467868"/>
                                </a:lnTo>
                                <a:lnTo>
                                  <a:pt x="3380232" y="2005850"/>
                                </a:lnTo>
                                <a:lnTo>
                                  <a:pt x="3447275" y="2005850"/>
                                </a:lnTo>
                                <a:lnTo>
                                  <a:pt x="3447275" y="467868"/>
                                </a:lnTo>
                                <a:close/>
                              </a:path>
                              <a:path w="5349240" h="2005964">
                                <a:moveTo>
                                  <a:pt x="3659111" y="539496"/>
                                </a:moveTo>
                                <a:lnTo>
                                  <a:pt x="3592068" y="539496"/>
                                </a:lnTo>
                                <a:lnTo>
                                  <a:pt x="3592068" y="2005850"/>
                                </a:lnTo>
                                <a:lnTo>
                                  <a:pt x="3659111" y="2005850"/>
                                </a:lnTo>
                                <a:lnTo>
                                  <a:pt x="3659111" y="539496"/>
                                </a:lnTo>
                                <a:close/>
                              </a:path>
                              <a:path w="5349240" h="2005964">
                                <a:moveTo>
                                  <a:pt x="3869436" y="618744"/>
                                </a:moveTo>
                                <a:lnTo>
                                  <a:pt x="3803904" y="618744"/>
                                </a:lnTo>
                                <a:lnTo>
                                  <a:pt x="3803904" y="2005850"/>
                                </a:lnTo>
                                <a:lnTo>
                                  <a:pt x="3869436" y="2005850"/>
                                </a:lnTo>
                                <a:lnTo>
                                  <a:pt x="3869436" y="618744"/>
                                </a:lnTo>
                                <a:close/>
                              </a:path>
                              <a:path w="5349240" h="2005964">
                                <a:moveTo>
                                  <a:pt x="4081259" y="704088"/>
                                </a:moveTo>
                                <a:lnTo>
                                  <a:pt x="4014216" y="704088"/>
                                </a:lnTo>
                                <a:lnTo>
                                  <a:pt x="4014216" y="2005863"/>
                                </a:lnTo>
                                <a:lnTo>
                                  <a:pt x="4081259" y="2005863"/>
                                </a:lnTo>
                                <a:lnTo>
                                  <a:pt x="4081259" y="704088"/>
                                </a:lnTo>
                                <a:close/>
                              </a:path>
                              <a:path w="5349240" h="2005964">
                                <a:moveTo>
                                  <a:pt x="4293095" y="792480"/>
                                </a:moveTo>
                                <a:lnTo>
                                  <a:pt x="4226052" y="792480"/>
                                </a:lnTo>
                                <a:lnTo>
                                  <a:pt x="4226052" y="2005850"/>
                                </a:lnTo>
                                <a:lnTo>
                                  <a:pt x="4293095" y="2005850"/>
                                </a:lnTo>
                                <a:lnTo>
                                  <a:pt x="4293095" y="792480"/>
                                </a:lnTo>
                                <a:close/>
                              </a:path>
                              <a:path w="5349240" h="2005964">
                                <a:moveTo>
                                  <a:pt x="4503420" y="879348"/>
                                </a:moveTo>
                                <a:lnTo>
                                  <a:pt x="4437888" y="879348"/>
                                </a:lnTo>
                                <a:lnTo>
                                  <a:pt x="4437888" y="2005850"/>
                                </a:lnTo>
                                <a:lnTo>
                                  <a:pt x="4503420" y="2005850"/>
                                </a:lnTo>
                                <a:lnTo>
                                  <a:pt x="4503420" y="879348"/>
                                </a:lnTo>
                                <a:close/>
                              </a:path>
                              <a:path w="5349240" h="2005964">
                                <a:moveTo>
                                  <a:pt x="4715256" y="960120"/>
                                </a:moveTo>
                                <a:lnTo>
                                  <a:pt x="4648200" y="960120"/>
                                </a:lnTo>
                                <a:lnTo>
                                  <a:pt x="4648200" y="2005850"/>
                                </a:lnTo>
                                <a:lnTo>
                                  <a:pt x="4715256" y="2005850"/>
                                </a:lnTo>
                                <a:lnTo>
                                  <a:pt x="4715256" y="960120"/>
                                </a:lnTo>
                                <a:close/>
                              </a:path>
                              <a:path w="5349240" h="2005964">
                                <a:moveTo>
                                  <a:pt x="4925568" y="1046988"/>
                                </a:moveTo>
                                <a:lnTo>
                                  <a:pt x="4860036" y="1046988"/>
                                </a:lnTo>
                                <a:lnTo>
                                  <a:pt x="4860036" y="2005863"/>
                                </a:lnTo>
                                <a:lnTo>
                                  <a:pt x="4925568" y="2005863"/>
                                </a:lnTo>
                                <a:lnTo>
                                  <a:pt x="4925568" y="1046988"/>
                                </a:lnTo>
                                <a:close/>
                              </a:path>
                              <a:path w="5349240" h="2005964">
                                <a:moveTo>
                                  <a:pt x="5137404" y="1120140"/>
                                </a:moveTo>
                                <a:lnTo>
                                  <a:pt x="5071872" y="1120140"/>
                                </a:lnTo>
                                <a:lnTo>
                                  <a:pt x="5071872" y="2005850"/>
                                </a:lnTo>
                                <a:lnTo>
                                  <a:pt x="5137404" y="2005850"/>
                                </a:lnTo>
                                <a:lnTo>
                                  <a:pt x="5137404" y="1120140"/>
                                </a:lnTo>
                                <a:close/>
                              </a:path>
                              <a:path w="5349240" h="2005964">
                                <a:moveTo>
                                  <a:pt x="5349227" y="1196340"/>
                                </a:moveTo>
                                <a:lnTo>
                                  <a:pt x="5282184" y="1196340"/>
                                </a:lnTo>
                                <a:lnTo>
                                  <a:pt x="5282184" y="2005850"/>
                                </a:lnTo>
                                <a:lnTo>
                                  <a:pt x="5349227" y="2005850"/>
                                </a:lnTo>
                                <a:lnTo>
                                  <a:pt x="5349227" y="1196340"/>
                                </a:lnTo>
                                <a:close/>
                              </a:path>
                            </a:pathLst>
                          </a:custGeom>
                          <a:solidFill>
                            <a:srgbClr val="145F82"/>
                          </a:solidFill>
                        </wps:spPr>
                        <wps:bodyPr wrap="square" lIns="0" tIns="0" rIns="0" bIns="0" rtlCol="0">
                          <a:prstTxWarp prst="textNoShape">
                            <a:avLst/>
                          </a:prstTxWarp>
                          <a:noAutofit/>
                        </wps:bodyPr>
                      </wps:wsp>
                      <wps:wsp>
                        <wps:cNvPr id="41" name="Graphic 41"/>
                        <wps:cNvSpPr/>
                        <wps:spPr>
                          <a:xfrm>
                            <a:off x="530912" y="2717349"/>
                            <a:ext cx="5494020" cy="1270"/>
                          </a:xfrm>
                          <a:custGeom>
                            <a:avLst/>
                            <a:gdLst/>
                            <a:ahLst/>
                            <a:cxnLst/>
                            <a:rect l="l" t="t" r="r" b="b"/>
                            <a:pathLst>
                              <a:path w="5494020" h="0">
                                <a:moveTo>
                                  <a:pt x="0" y="0"/>
                                </a:moveTo>
                                <a:lnTo>
                                  <a:pt x="5493651" y="0"/>
                                </a:lnTo>
                              </a:path>
                            </a:pathLst>
                          </a:custGeom>
                          <a:ln w="9525">
                            <a:solidFill>
                              <a:srgbClr val="D9D9D9"/>
                            </a:solidFill>
                            <a:prstDash val="solid"/>
                          </a:ln>
                        </wps:spPr>
                        <wps:bodyPr wrap="square" lIns="0" tIns="0" rIns="0" bIns="0" rtlCol="0">
                          <a:prstTxWarp prst="textNoShape">
                            <a:avLst/>
                          </a:prstTxWarp>
                          <a:noAutofit/>
                        </wps:bodyPr>
                      </wps:wsp>
                      <pic:pic>
                        <pic:nvPicPr>
                          <pic:cNvPr id="42" name="Image 42"/>
                          <pic:cNvPicPr/>
                        </pic:nvPicPr>
                        <pic:blipFill>
                          <a:blip r:embed="rId13" cstate="print"/>
                          <a:stretch>
                            <a:fillRect/>
                          </a:stretch>
                        </pic:blipFill>
                        <pic:spPr>
                          <a:xfrm>
                            <a:off x="450862" y="2816938"/>
                            <a:ext cx="5480273" cy="216496"/>
                          </a:xfrm>
                          <a:prstGeom prst="rect">
                            <a:avLst/>
                          </a:prstGeom>
                        </pic:spPr>
                      </pic:pic>
                      <wps:wsp>
                        <wps:cNvPr id="43" name="Textbox 43"/>
                        <wps:cNvSpPr txBox="1"/>
                        <wps:spPr>
                          <a:xfrm>
                            <a:off x="4762" y="4762"/>
                            <a:ext cx="6159500" cy="3138170"/>
                          </a:xfrm>
                          <a:prstGeom prst="rect">
                            <a:avLst/>
                          </a:prstGeom>
                          <a:ln w="9525">
                            <a:solidFill>
                              <a:srgbClr val="D9D9D9"/>
                            </a:solidFill>
                            <a:prstDash val="solid"/>
                          </a:ln>
                        </wps:spPr>
                        <wps:txbx>
                          <w:txbxContent>
                            <w:p>
                              <w:pPr>
                                <w:spacing w:before="140"/>
                                <w:ind w:left="0" w:right="1" w:firstLine="0"/>
                                <w:jc w:val="center"/>
                                <w:rPr>
                                  <w:sz w:val="28"/>
                                </w:rPr>
                              </w:pPr>
                              <w:r>
                                <w:rPr>
                                  <w:color w:val="585858"/>
                                  <w:spacing w:val="4"/>
                                  <w:sz w:val="28"/>
                                </w:rPr>
                                <w:t>Population</w:t>
                              </w:r>
                              <w:r>
                                <w:rPr>
                                  <w:color w:val="585858"/>
                                  <w:spacing w:val="24"/>
                                  <w:sz w:val="28"/>
                                </w:rPr>
                                <w:t> </w:t>
                              </w:r>
                              <w:r>
                                <w:rPr>
                                  <w:color w:val="585858"/>
                                  <w:spacing w:val="4"/>
                                  <w:sz w:val="28"/>
                                </w:rPr>
                                <w:t>Projections</w:t>
                              </w:r>
                              <w:r>
                                <w:rPr>
                                  <w:color w:val="585858"/>
                                  <w:spacing w:val="32"/>
                                  <w:sz w:val="28"/>
                                </w:rPr>
                                <w:t> </w:t>
                              </w:r>
                              <w:r>
                                <w:rPr>
                                  <w:color w:val="585858"/>
                                  <w:spacing w:val="4"/>
                                  <w:sz w:val="28"/>
                                </w:rPr>
                                <w:t>Seneca</w:t>
                              </w:r>
                              <w:r>
                                <w:rPr>
                                  <w:color w:val="585858"/>
                                  <w:spacing w:val="35"/>
                                  <w:sz w:val="28"/>
                                </w:rPr>
                                <w:t> </w:t>
                              </w:r>
                              <w:r>
                                <w:rPr>
                                  <w:color w:val="585858"/>
                                  <w:spacing w:val="-2"/>
                                  <w:sz w:val="28"/>
                                </w:rPr>
                                <w:t>County</w:t>
                              </w:r>
                            </w:p>
                            <w:p>
                              <w:pPr>
                                <w:spacing w:before="129"/>
                                <w:ind w:left="122" w:right="0" w:firstLine="0"/>
                                <w:jc w:val="left"/>
                                <w:rPr>
                                  <w:sz w:val="18"/>
                                </w:rPr>
                              </w:pPr>
                              <w:r>
                                <w:rPr>
                                  <w:color w:val="585858"/>
                                  <w:spacing w:val="-2"/>
                                  <w:w w:val="105"/>
                                  <w:sz w:val="18"/>
                                </w:rPr>
                                <w:t>35,000</w:t>
                              </w:r>
                            </w:p>
                            <w:p>
                              <w:pPr>
                                <w:spacing w:before="173"/>
                                <w:ind w:left="122" w:right="0" w:firstLine="0"/>
                                <w:jc w:val="left"/>
                                <w:rPr>
                                  <w:sz w:val="18"/>
                                </w:rPr>
                              </w:pPr>
                              <w:r>
                                <w:rPr>
                                  <w:color w:val="585858"/>
                                  <w:spacing w:val="-2"/>
                                  <w:w w:val="105"/>
                                  <w:sz w:val="18"/>
                                </w:rPr>
                                <w:t>34,800</w:t>
                              </w:r>
                            </w:p>
                            <w:p>
                              <w:pPr>
                                <w:spacing w:before="172"/>
                                <w:ind w:left="122" w:right="0" w:firstLine="0"/>
                                <w:jc w:val="left"/>
                                <w:rPr>
                                  <w:sz w:val="18"/>
                                </w:rPr>
                              </w:pPr>
                              <w:r>
                                <w:rPr>
                                  <w:color w:val="585858"/>
                                  <w:spacing w:val="-2"/>
                                  <w:w w:val="105"/>
                                  <w:sz w:val="18"/>
                                </w:rPr>
                                <w:t>34,600</w:t>
                              </w:r>
                            </w:p>
                            <w:p>
                              <w:pPr>
                                <w:spacing w:before="173"/>
                                <w:ind w:left="122" w:right="0" w:firstLine="0"/>
                                <w:jc w:val="left"/>
                                <w:rPr>
                                  <w:sz w:val="18"/>
                                </w:rPr>
                              </w:pPr>
                              <w:r>
                                <w:rPr>
                                  <w:color w:val="585858"/>
                                  <w:spacing w:val="-2"/>
                                  <w:w w:val="105"/>
                                  <w:sz w:val="18"/>
                                </w:rPr>
                                <w:t>34,400</w:t>
                              </w:r>
                            </w:p>
                            <w:p>
                              <w:pPr>
                                <w:spacing w:before="172"/>
                                <w:ind w:left="122" w:right="0" w:firstLine="0"/>
                                <w:jc w:val="left"/>
                                <w:rPr>
                                  <w:sz w:val="18"/>
                                </w:rPr>
                              </w:pPr>
                              <w:r>
                                <w:rPr>
                                  <w:color w:val="585858"/>
                                  <w:spacing w:val="-2"/>
                                  <w:w w:val="105"/>
                                  <w:sz w:val="18"/>
                                </w:rPr>
                                <w:t>34,200</w:t>
                              </w:r>
                            </w:p>
                            <w:p>
                              <w:pPr>
                                <w:spacing w:before="173"/>
                                <w:ind w:left="122" w:right="0" w:firstLine="0"/>
                                <w:jc w:val="left"/>
                                <w:rPr>
                                  <w:sz w:val="18"/>
                                </w:rPr>
                              </w:pPr>
                              <w:r>
                                <w:rPr>
                                  <w:color w:val="585858"/>
                                  <w:spacing w:val="-2"/>
                                  <w:w w:val="105"/>
                                  <w:sz w:val="18"/>
                                </w:rPr>
                                <w:t>34,000</w:t>
                              </w:r>
                            </w:p>
                            <w:p>
                              <w:pPr>
                                <w:spacing w:before="172"/>
                                <w:ind w:left="122" w:right="0" w:firstLine="0"/>
                                <w:jc w:val="left"/>
                                <w:rPr>
                                  <w:sz w:val="18"/>
                                </w:rPr>
                              </w:pPr>
                              <w:r>
                                <w:rPr>
                                  <w:color w:val="585858"/>
                                  <w:spacing w:val="-2"/>
                                  <w:w w:val="105"/>
                                  <w:sz w:val="18"/>
                                </w:rPr>
                                <w:t>33,800</w:t>
                              </w:r>
                            </w:p>
                            <w:p>
                              <w:pPr>
                                <w:spacing w:before="173"/>
                                <w:ind w:left="122" w:right="0" w:firstLine="0"/>
                                <w:jc w:val="left"/>
                                <w:rPr>
                                  <w:sz w:val="18"/>
                                </w:rPr>
                              </w:pPr>
                              <w:r>
                                <w:rPr>
                                  <w:color w:val="585858"/>
                                  <w:spacing w:val="-2"/>
                                  <w:w w:val="105"/>
                                  <w:sz w:val="18"/>
                                </w:rPr>
                                <w:t>33,600</w:t>
                              </w:r>
                            </w:p>
                            <w:p>
                              <w:pPr>
                                <w:spacing w:before="172"/>
                                <w:ind w:left="122" w:right="0" w:firstLine="0"/>
                                <w:jc w:val="left"/>
                                <w:rPr>
                                  <w:sz w:val="18"/>
                                </w:rPr>
                              </w:pPr>
                              <w:r>
                                <w:rPr>
                                  <w:color w:val="585858"/>
                                  <w:spacing w:val="-2"/>
                                  <w:w w:val="105"/>
                                  <w:sz w:val="18"/>
                                </w:rPr>
                                <w:t>33,400</w:t>
                              </w:r>
                            </w:p>
                            <w:p>
                              <w:pPr>
                                <w:spacing w:before="172"/>
                                <w:ind w:left="122" w:right="0" w:firstLine="0"/>
                                <w:jc w:val="left"/>
                                <w:rPr>
                                  <w:sz w:val="18"/>
                                </w:rPr>
                              </w:pPr>
                              <w:r>
                                <w:rPr>
                                  <w:color w:val="585858"/>
                                  <w:spacing w:val="-2"/>
                                  <w:w w:val="105"/>
                                  <w:sz w:val="18"/>
                                </w:rPr>
                                <w:t>33,200</w:t>
                              </w:r>
                            </w:p>
                          </w:txbxContent>
                        </wps:txbx>
                        <wps:bodyPr wrap="square" lIns="0" tIns="0" rIns="0" bIns="0" rtlCol="0">
                          <a:noAutofit/>
                        </wps:bodyPr>
                      </wps:wsp>
                    </wpg:wgp>
                  </a:graphicData>
                </a:graphic>
              </wp:anchor>
            </w:drawing>
          </mc:Choice>
          <mc:Fallback>
            <w:pict>
              <v:group style="position:absolute;margin-left:69.625pt;margin-top:8.176586pt;width:485.75pt;height:247.85pt;mso-position-horizontal-relative:page;mso-position-vertical-relative:paragraph;z-index:-15721984;mso-wrap-distance-left:0;mso-wrap-distance-right:0" id="docshapegroup26" coordorigin="1393,164" coordsize="9715,4957">
                <v:shape style="position:absolute;left:2228;top:1305;width:8652;height:2746" id="docshape27" coordorigin="2229,1306" coordsize="8652,2746" path="m2229,4051l2342,4051m2448,4051l2676,4051m2779,4051l3007,4051m3113,4051l3341,4051m3446,4051l3674,4051m3778,4051l4006,4051m4111,4051l4339,4051m4442,4051l4673,4051m4776,4051l5004,4051m5110,4051l5338,4051m5441,4051l5671,4051m5774,4051l6002,4051m6108,4051l6336,4051m6439,4051l6670,4051m6773,4051l7001,4051m7106,4051l7334,4051m7438,4051l7666,4051m7771,4051l7999,4051m8105,4051l8333,4051m8436,4051l8664,4051m8770,4051l8998,4051m9103,4051l9331,4051m9434,4051l9662,4051m9768,4051l9996,4051m10099,4051l10330,4051m10433,4051l10661,4051m10766,4051l10880,4051m2229,3658l2342,3658m2448,3658l2676,3658m2779,3658l3007,3658m3113,3658l3341,3658m3446,3658l3674,3658m3778,3658l4006,3658m4111,3658l4339,3658m4442,3658l4673,3658m4776,3658l5004,3658m5110,3658l5338,3658m5441,3658l5671,3658m5774,3658l6002,3658m6108,3658l6336,3658m6439,3658l6670,3658m6773,3658l7001,3658m7106,3658l7334,3658m7438,3658l7666,3658m7771,3658l7999,3658m8105,3658l8333,3658m8436,3658l8664,3658m8770,3658l8998,3658m9103,3658l9331,3658m9434,3658l9662,3658m9768,3658l9996,3658m10099,3658l10330,3658m10433,3658l10661,3658m10766,3658l10880,3658m2229,3266l2342,3266m2448,3266l2676,3266m2779,3266l3007,3266m3113,3266l3341,3266m3446,3266l3674,3266m3778,3266l4006,3266m4111,3266l4339,3266m4442,3266l4673,3266m4776,3266l5004,3266m5110,3266l5338,3266m5441,3266l5671,3266m5774,3266l6002,3266m6108,3266l6336,3266m6439,3266l6670,3266m6773,3266l7001,3266m7106,3266l7334,3266m7438,3266l7666,3266m7771,3266l7999,3266m8105,3266l8333,3266m8436,3266l8664,3266m8770,3266l8998,3266m9103,3266l9331,3266m9434,3266l9662,3266m9768,3266l9996,3266m10099,3266l10330,3266m10433,3266l10661,3266m10766,3266l10880,3266m2229,2873l2342,2873m2448,2873l2676,2873m2779,2873l3007,2873m3113,2873l3341,2873m3446,2873l3674,2873m3778,2873l4006,2873m4111,2873l4339,2873m4442,2873l4673,2873m4776,2873l5004,2873m5110,2873l5338,2873m5441,2873l5671,2873m5774,2873l6002,2873m6108,2873l6336,2873m6439,2873l6670,2873m6773,2873l7001,2873m7106,2873l7334,2873m7438,2873l7666,2873m7771,2873l7999,2873m8105,2873l8333,2873m8436,2873l8664,2873m8770,2873l8998,2873m9103,2873l9331,2873m9434,2873l9662,2873m9768,2873l10880,2873m2229,2482l2342,2482m2448,2482l2676,2482m2779,2482l3007,2482m3113,2482l3341,2482m3446,2482l3674,2482m3778,2482l4006,2482m4111,2482l4339,2482m4442,2482l4673,2482m4776,2482l5004,2482m5110,2482l5338,2482m5441,2482l5671,2482m5774,2482l6002,2482m6108,2482l6336,2482m6439,2482l6670,2482m6773,2482l7001,2482m7106,2482l7334,2482m7438,2482l7666,2482m7771,2482l7999,2482m8105,2482l8333,2482m8436,2482l8664,2482m8770,2482l10880,2482m2229,2090l2342,2090m2448,2090l2676,2090m2779,2090l3007,2090m3113,2090l3341,2090m3446,2090l3674,2090m3778,2090l4006,2090m4111,2090l4339,2090m4442,2090l4673,2090m4776,2090l5004,2090m5110,2090l5338,2090m5441,2090l5671,2090m5774,2090l6002,2090m6108,2090l6336,2090m6439,2090l6670,2090m6773,2090l7001,2090m7106,2090l7334,2090m7438,2090l7666,2090m7771,2090l10880,2090m2229,1697l2342,1697m2448,1697l2676,1697m2779,1697l3007,1697m3113,1697l3341,1697m3446,1697l3674,1697m3778,1697l4006,1697m4111,1697l4339,1697m4442,1697l4673,1697m4776,1697l5004,1697m5110,1697l5338,1697m5441,1697l5671,1697m5774,1697l6002,1697m6108,1697l6336,1697m6439,1697l10880,1697m2229,1306l2342,1306m2448,1306l10880,1306e" filled="false" stroked="true" strokeweight=".75pt" strokecolor="#d9d9d9">
                  <v:path arrowok="t"/>
                  <v:stroke dashstyle="solid"/>
                </v:shape>
                <v:line style="position:absolute" from="2229,913" to="10880,913" stroked="true" strokeweight=".75pt" strokecolor="#d9d9d9">
                  <v:stroke dashstyle="solid"/>
                </v:line>
                <v:shape style="position:absolute;left:2342;top:1284;width:8424;height:3159" id="docshape28" coordorigin="2342,1284" coordsize="8424,3159" path="m2448,1284l2342,1284,2342,4443,2448,4443,2448,1284xm2779,1339l2676,1339,2676,4443,2779,4443,2779,1339xm3113,1387l3007,1387,3007,4443,3113,4443,3113,1387xm3446,1445l3341,1445,3341,4443,3446,4443,3446,1445xm3778,1466l3674,1466,3674,4443,3778,4443,3778,1466xm4111,1454l4006,1454,4006,4443,4111,4443,4111,1454xm4442,1445l4339,1445,4339,4443,4442,4443,4442,1445xm4776,1459l4673,1459,4673,4443,4776,4443,4776,1459xm5110,1481l5004,1481,5004,4443,5110,4443,5110,1481xm5441,1514l5338,1514,5338,4443,5441,4443,5441,1514xm5774,1565l5671,1565,5671,4443,5774,4443,5774,1565xm6108,1594l6002,1594,6002,4443,6108,4443,6108,1594xm6439,1661l6336,1661,6336,4443,6439,4443,6439,1661xm6773,1740l6670,1740,6670,4443,6773,4443,6773,1740xm7106,1834l7001,1834,7001,4443,7106,4443,7106,1834xm7438,1920l7334,1920,7334,4443,7438,4443,7438,1920xm7771,2021l7666,2021,7666,4443,7771,4443,7771,2021xm8105,2134l7999,2134,7999,4443,8105,4443,8105,2134xm8436,2258l8333,2258,8333,4443,8436,4443,8436,2258xm8770,2393l8664,2393,8664,4443,8770,4443,8770,2393xm9103,2532l8998,2532,8998,4443,9103,4443,9103,2532xm9434,2669l9331,2669,9331,4443,9434,4443,9434,2669xm9768,2796l9662,2796,9662,4443,9768,4443,9768,2796xm10099,2933l9996,2933,9996,4443,10099,4443,10099,2933xm10433,3048l10330,3048,10330,4443,10433,4443,10433,3048xm10766,3168l10661,3168,10661,4443,10766,4443,10766,3168xe" filled="true" fillcolor="#145f82" stroked="false">
                  <v:path arrowok="t"/>
                  <v:fill type="solid"/>
                </v:shape>
                <v:line style="position:absolute" from="2229,4443" to="10880,4443" stroked="true" strokeweight=".75pt" strokecolor="#d9d9d9">
                  <v:stroke dashstyle="solid"/>
                </v:line>
                <v:shape style="position:absolute;left:2102;top:4599;width:8631;height:341" type="#_x0000_t75" id="docshape29" stroked="false">
                  <v:imagedata r:id="rId13" o:title=""/>
                </v:shape>
                <v:shape style="position:absolute;left:1400;top:171;width:9700;height:4942" type="#_x0000_t202" id="docshape30" filled="false" stroked="true" strokeweight=".75pt" strokecolor="#d9d9d9">
                  <v:textbox inset="0,0,0,0">
                    <w:txbxContent>
                      <w:p>
                        <w:pPr>
                          <w:spacing w:before="140"/>
                          <w:ind w:left="0" w:right="1" w:firstLine="0"/>
                          <w:jc w:val="center"/>
                          <w:rPr>
                            <w:sz w:val="28"/>
                          </w:rPr>
                        </w:pPr>
                        <w:r>
                          <w:rPr>
                            <w:color w:val="585858"/>
                            <w:spacing w:val="4"/>
                            <w:sz w:val="28"/>
                          </w:rPr>
                          <w:t>Population</w:t>
                        </w:r>
                        <w:r>
                          <w:rPr>
                            <w:color w:val="585858"/>
                            <w:spacing w:val="24"/>
                            <w:sz w:val="28"/>
                          </w:rPr>
                          <w:t> </w:t>
                        </w:r>
                        <w:r>
                          <w:rPr>
                            <w:color w:val="585858"/>
                            <w:spacing w:val="4"/>
                            <w:sz w:val="28"/>
                          </w:rPr>
                          <w:t>Projections</w:t>
                        </w:r>
                        <w:r>
                          <w:rPr>
                            <w:color w:val="585858"/>
                            <w:spacing w:val="32"/>
                            <w:sz w:val="28"/>
                          </w:rPr>
                          <w:t> </w:t>
                        </w:r>
                        <w:r>
                          <w:rPr>
                            <w:color w:val="585858"/>
                            <w:spacing w:val="4"/>
                            <w:sz w:val="28"/>
                          </w:rPr>
                          <w:t>Seneca</w:t>
                        </w:r>
                        <w:r>
                          <w:rPr>
                            <w:color w:val="585858"/>
                            <w:spacing w:val="35"/>
                            <w:sz w:val="28"/>
                          </w:rPr>
                          <w:t> </w:t>
                        </w:r>
                        <w:r>
                          <w:rPr>
                            <w:color w:val="585858"/>
                            <w:spacing w:val="-2"/>
                            <w:sz w:val="28"/>
                          </w:rPr>
                          <w:t>County</w:t>
                        </w:r>
                      </w:p>
                      <w:p>
                        <w:pPr>
                          <w:spacing w:before="129"/>
                          <w:ind w:left="122" w:right="0" w:firstLine="0"/>
                          <w:jc w:val="left"/>
                          <w:rPr>
                            <w:sz w:val="18"/>
                          </w:rPr>
                        </w:pPr>
                        <w:r>
                          <w:rPr>
                            <w:color w:val="585858"/>
                            <w:spacing w:val="-2"/>
                            <w:w w:val="105"/>
                            <w:sz w:val="18"/>
                          </w:rPr>
                          <w:t>35,000</w:t>
                        </w:r>
                      </w:p>
                      <w:p>
                        <w:pPr>
                          <w:spacing w:before="173"/>
                          <w:ind w:left="122" w:right="0" w:firstLine="0"/>
                          <w:jc w:val="left"/>
                          <w:rPr>
                            <w:sz w:val="18"/>
                          </w:rPr>
                        </w:pPr>
                        <w:r>
                          <w:rPr>
                            <w:color w:val="585858"/>
                            <w:spacing w:val="-2"/>
                            <w:w w:val="105"/>
                            <w:sz w:val="18"/>
                          </w:rPr>
                          <w:t>34,800</w:t>
                        </w:r>
                      </w:p>
                      <w:p>
                        <w:pPr>
                          <w:spacing w:before="172"/>
                          <w:ind w:left="122" w:right="0" w:firstLine="0"/>
                          <w:jc w:val="left"/>
                          <w:rPr>
                            <w:sz w:val="18"/>
                          </w:rPr>
                        </w:pPr>
                        <w:r>
                          <w:rPr>
                            <w:color w:val="585858"/>
                            <w:spacing w:val="-2"/>
                            <w:w w:val="105"/>
                            <w:sz w:val="18"/>
                          </w:rPr>
                          <w:t>34,600</w:t>
                        </w:r>
                      </w:p>
                      <w:p>
                        <w:pPr>
                          <w:spacing w:before="173"/>
                          <w:ind w:left="122" w:right="0" w:firstLine="0"/>
                          <w:jc w:val="left"/>
                          <w:rPr>
                            <w:sz w:val="18"/>
                          </w:rPr>
                        </w:pPr>
                        <w:r>
                          <w:rPr>
                            <w:color w:val="585858"/>
                            <w:spacing w:val="-2"/>
                            <w:w w:val="105"/>
                            <w:sz w:val="18"/>
                          </w:rPr>
                          <w:t>34,400</w:t>
                        </w:r>
                      </w:p>
                      <w:p>
                        <w:pPr>
                          <w:spacing w:before="172"/>
                          <w:ind w:left="122" w:right="0" w:firstLine="0"/>
                          <w:jc w:val="left"/>
                          <w:rPr>
                            <w:sz w:val="18"/>
                          </w:rPr>
                        </w:pPr>
                        <w:r>
                          <w:rPr>
                            <w:color w:val="585858"/>
                            <w:spacing w:val="-2"/>
                            <w:w w:val="105"/>
                            <w:sz w:val="18"/>
                          </w:rPr>
                          <w:t>34,200</w:t>
                        </w:r>
                      </w:p>
                      <w:p>
                        <w:pPr>
                          <w:spacing w:before="173"/>
                          <w:ind w:left="122" w:right="0" w:firstLine="0"/>
                          <w:jc w:val="left"/>
                          <w:rPr>
                            <w:sz w:val="18"/>
                          </w:rPr>
                        </w:pPr>
                        <w:r>
                          <w:rPr>
                            <w:color w:val="585858"/>
                            <w:spacing w:val="-2"/>
                            <w:w w:val="105"/>
                            <w:sz w:val="18"/>
                          </w:rPr>
                          <w:t>34,000</w:t>
                        </w:r>
                      </w:p>
                      <w:p>
                        <w:pPr>
                          <w:spacing w:before="172"/>
                          <w:ind w:left="122" w:right="0" w:firstLine="0"/>
                          <w:jc w:val="left"/>
                          <w:rPr>
                            <w:sz w:val="18"/>
                          </w:rPr>
                        </w:pPr>
                        <w:r>
                          <w:rPr>
                            <w:color w:val="585858"/>
                            <w:spacing w:val="-2"/>
                            <w:w w:val="105"/>
                            <w:sz w:val="18"/>
                          </w:rPr>
                          <w:t>33,800</w:t>
                        </w:r>
                      </w:p>
                      <w:p>
                        <w:pPr>
                          <w:spacing w:before="173"/>
                          <w:ind w:left="122" w:right="0" w:firstLine="0"/>
                          <w:jc w:val="left"/>
                          <w:rPr>
                            <w:sz w:val="18"/>
                          </w:rPr>
                        </w:pPr>
                        <w:r>
                          <w:rPr>
                            <w:color w:val="585858"/>
                            <w:spacing w:val="-2"/>
                            <w:w w:val="105"/>
                            <w:sz w:val="18"/>
                          </w:rPr>
                          <w:t>33,600</w:t>
                        </w:r>
                      </w:p>
                      <w:p>
                        <w:pPr>
                          <w:spacing w:before="172"/>
                          <w:ind w:left="122" w:right="0" w:firstLine="0"/>
                          <w:jc w:val="left"/>
                          <w:rPr>
                            <w:sz w:val="18"/>
                          </w:rPr>
                        </w:pPr>
                        <w:r>
                          <w:rPr>
                            <w:color w:val="585858"/>
                            <w:spacing w:val="-2"/>
                            <w:w w:val="105"/>
                            <w:sz w:val="18"/>
                          </w:rPr>
                          <w:t>33,400</w:t>
                        </w:r>
                      </w:p>
                      <w:p>
                        <w:pPr>
                          <w:spacing w:before="172"/>
                          <w:ind w:left="122" w:right="0" w:firstLine="0"/>
                          <w:jc w:val="left"/>
                          <w:rPr>
                            <w:sz w:val="18"/>
                          </w:rPr>
                        </w:pPr>
                        <w:r>
                          <w:rPr>
                            <w:color w:val="585858"/>
                            <w:spacing w:val="-2"/>
                            <w:w w:val="105"/>
                            <w:sz w:val="18"/>
                          </w:rPr>
                          <w:t>33,200</w:t>
                        </w:r>
                      </w:p>
                    </w:txbxContent>
                  </v:textbox>
                  <v:stroke dashstyle="solid"/>
                  <w10:wrap type="none"/>
                </v:shape>
                <w10:wrap type="topAndBottom"/>
              </v:group>
            </w:pict>
          </mc:Fallback>
        </mc:AlternateContent>
      </w:r>
    </w:p>
    <w:p>
      <w:pPr>
        <w:spacing w:before="93"/>
        <w:ind w:left="1399" w:right="0" w:firstLine="0"/>
        <w:jc w:val="left"/>
        <w:rPr>
          <w:i/>
          <w:sz w:val="18"/>
        </w:rPr>
      </w:pPr>
      <w:r>
        <w:rPr>
          <w:i/>
          <w:color w:val="0E2841"/>
          <w:spacing w:val="2"/>
          <w:sz w:val="18"/>
        </w:rPr>
        <w:t>Source:</w:t>
      </w:r>
      <w:r>
        <w:rPr>
          <w:i/>
          <w:color w:val="0E2841"/>
          <w:spacing w:val="17"/>
          <w:sz w:val="18"/>
        </w:rPr>
        <w:t> </w:t>
      </w:r>
      <w:r>
        <w:rPr>
          <w:i/>
          <w:color w:val="0E2841"/>
          <w:spacing w:val="2"/>
          <w:sz w:val="18"/>
        </w:rPr>
        <w:t>Cornell</w:t>
      </w:r>
      <w:r>
        <w:rPr>
          <w:i/>
          <w:color w:val="0E2841"/>
          <w:spacing w:val="22"/>
          <w:sz w:val="18"/>
        </w:rPr>
        <w:t> </w:t>
      </w:r>
      <w:r>
        <w:rPr>
          <w:i/>
          <w:color w:val="0E2841"/>
          <w:spacing w:val="2"/>
          <w:sz w:val="18"/>
        </w:rPr>
        <w:t>Program</w:t>
      </w:r>
      <w:r>
        <w:rPr>
          <w:i/>
          <w:color w:val="0E2841"/>
          <w:spacing w:val="23"/>
          <w:sz w:val="18"/>
        </w:rPr>
        <w:t> </w:t>
      </w:r>
      <w:r>
        <w:rPr>
          <w:i/>
          <w:color w:val="0E2841"/>
          <w:spacing w:val="2"/>
          <w:sz w:val="18"/>
        </w:rPr>
        <w:t>on</w:t>
      </w:r>
      <w:r>
        <w:rPr>
          <w:i/>
          <w:color w:val="0E2841"/>
          <w:spacing w:val="18"/>
          <w:sz w:val="18"/>
        </w:rPr>
        <w:t> </w:t>
      </w:r>
      <w:r>
        <w:rPr>
          <w:i/>
          <w:color w:val="0E2841"/>
          <w:spacing w:val="2"/>
          <w:sz w:val="18"/>
        </w:rPr>
        <w:t>Applied</w:t>
      </w:r>
      <w:r>
        <w:rPr>
          <w:i/>
          <w:color w:val="0E2841"/>
          <w:spacing w:val="20"/>
          <w:sz w:val="18"/>
        </w:rPr>
        <w:t> </w:t>
      </w:r>
      <w:r>
        <w:rPr>
          <w:i/>
          <w:color w:val="0E2841"/>
          <w:spacing w:val="-2"/>
          <w:sz w:val="18"/>
        </w:rPr>
        <w:t>Demographics</w:t>
      </w:r>
    </w:p>
    <w:p>
      <w:pPr>
        <w:pStyle w:val="BodyText"/>
        <w:spacing w:line="259" w:lineRule="auto" w:before="208"/>
        <w:ind w:left="1440" w:right="1448"/>
      </w:pPr>
      <w:r>
        <w:rPr>
          <w:w w:val="105"/>
        </w:rPr>
        <w:t>Figure S2 shows the number of county residents by sex and age. The county has two larger population</w:t>
      </w:r>
      <w:r>
        <w:rPr>
          <w:spacing w:val="-6"/>
          <w:w w:val="105"/>
        </w:rPr>
        <w:t> </w:t>
      </w:r>
      <w:r>
        <w:rPr>
          <w:w w:val="105"/>
        </w:rPr>
        <w:t>groups;</w:t>
      </w:r>
      <w:r>
        <w:rPr>
          <w:spacing w:val="-5"/>
          <w:w w:val="105"/>
        </w:rPr>
        <w:t> </w:t>
      </w:r>
      <w:r>
        <w:rPr>
          <w:w w:val="105"/>
        </w:rPr>
        <w:t>30-34</w:t>
      </w:r>
      <w:r>
        <w:rPr>
          <w:spacing w:val="-11"/>
          <w:w w:val="105"/>
        </w:rPr>
        <w:t> </w:t>
      </w:r>
      <w:r>
        <w:rPr>
          <w:w w:val="105"/>
        </w:rPr>
        <w:t>years</w:t>
      </w:r>
      <w:r>
        <w:rPr>
          <w:spacing w:val="-6"/>
          <w:w w:val="105"/>
        </w:rPr>
        <w:t> </w:t>
      </w:r>
      <w:r>
        <w:rPr>
          <w:w w:val="105"/>
        </w:rPr>
        <w:t>of</w:t>
      </w:r>
      <w:r>
        <w:rPr>
          <w:spacing w:val="-8"/>
          <w:w w:val="105"/>
        </w:rPr>
        <w:t> </w:t>
      </w:r>
      <w:r>
        <w:rPr>
          <w:w w:val="105"/>
        </w:rPr>
        <w:t>age</w:t>
      </w:r>
      <w:r>
        <w:rPr>
          <w:spacing w:val="-9"/>
          <w:w w:val="105"/>
        </w:rPr>
        <w:t> </w:t>
      </w:r>
      <w:r>
        <w:rPr>
          <w:w w:val="105"/>
        </w:rPr>
        <w:t>and</w:t>
      </w:r>
      <w:r>
        <w:rPr>
          <w:spacing w:val="-4"/>
          <w:w w:val="105"/>
        </w:rPr>
        <w:t> </w:t>
      </w:r>
      <w:r>
        <w:rPr>
          <w:w w:val="105"/>
        </w:rPr>
        <w:t>60-64</w:t>
      </w:r>
      <w:r>
        <w:rPr>
          <w:spacing w:val="-8"/>
          <w:w w:val="105"/>
        </w:rPr>
        <w:t> </w:t>
      </w:r>
      <w:r>
        <w:rPr>
          <w:w w:val="105"/>
        </w:rPr>
        <w:t>years</w:t>
      </w:r>
      <w:r>
        <w:rPr>
          <w:spacing w:val="-6"/>
          <w:w w:val="105"/>
        </w:rPr>
        <w:t> </w:t>
      </w:r>
      <w:r>
        <w:rPr>
          <w:w w:val="105"/>
        </w:rPr>
        <w:t>of</w:t>
      </w:r>
      <w:r>
        <w:rPr>
          <w:spacing w:val="-6"/>
          <w:w w:val="105"/>
        </w:rPr>
        <w:t> </w:t>
      </w:r>
      <w:r>
        <w:rPr>
          <w:w w:val="105"/>
        </w:rPr>
        <w:t>age.</w:t>
      </w:r>
      <w:r>
        <w:rPr>
          <w:spacing w:val="-5"/>
          <w:w w:val="105"/>
        </w:rPr>
        <w:t> </w:t>
      </w:r>
      <w:r>
        <w:rPr>
          <w:w w:val="105"/>
        </w:rPr>
        <w:t>Both</w:t>
      </w:r>
      <w:r>
        <w:rPr>
          <w:spacing w:val="-6"/>
          <w:w w:val="105"/>
        </w:rPr>
        <w:t> </w:t>
      </w:r>
      <w:r>
        <w:rPr>
          <w:w w:val="105"/>
        </w:rPr>
        <w:t>an</w:t>
      </w:r>
      <w:r>
        <w:rPr>
          <w:spacing w:val="-6"/>
          <w:w w:val="105"/>
        </w:rPr>
        <w:t> </w:t>
      </w:r>
      <w:r>
        <w:rPr>
          <w:w w:val="105"/>
        </w:rPr>
        <w:t>aging</w:t>
      </w:r>
      <w:r>
        <w:rPr>
          <w:spacing w:val="-4"/>
          <w:w w:val="105"/>
        </w:rPr>
        <w:t> </w:t>
      </w:r>
      <w:r>
        <w:rPr>
          <w:w w:val="105"/>
        </w:rPr>
        <w:t>and</w:t>
      </w:r>
      <w:r>
        <w:rPr>
          <w:spacing w:val="-6"/>
          <w:w w:val="105"/>
        </w:rPr>
        <w:t> </w:t>
      </w:r>
      <w:r>
        <w:rPr>
          <w:w w:val="105"/>
        </w:rPr>
        <w:t>a</w:t>
      </w:r>
      <w:r>
        <w:rPr>
          <w:spacing w:val="-8"/>
          <w:w w:val="105"/>
        </w:rPr>
        <w:t> </w:t>
      </w:r>
      <w:r>
        <w:rPr>
          <w:w w:val="105"/>
        </w:rPr>
        <w:t>young</w:t>
      </w:r>
      <w:r>
        <w:rPr>
          <w:spacing w:val="-6"/>
          <w:w w:val="105"/>
        </w:rPr>
        <w:t> </w:t>
      </w:r>
      <w:r>
        <w:rPr>
          <w:w w:val="105"/>
        </w:rPr>
        <w:t>population present unique health care challenges. The median age in Seneca County is 42.8, while the percentage of the population that is female is 48.7% and those identifying as LGBTQ+ is 5.8%.</w:t>
      </w:r>
    </w:p>
    <w:p>
      <w:pPr>
        <w:pStyle w:val="BodyText"/>
        <w:spacing w:line="259" w:lineRule="auto" w:before="160"/>
        <w:ind w:left="1440" w:right="1448" w:hanging="1"/>
      </w:pPr>
      <w:r>
        <w:rPr>
          <w:w w:val="105"/>
        </w:rPr>
        <w:t>Census</w:t>
      </w:r>
      <w:r>
        <w:rPr>
          <w:spacing w:val="-1"/>
          <w:w w:val="105"/>
        </w:rPr>
        <w:t> </w:t>
      </w:r>
      <w:r>
        <w:rPr>
          <w:w w:val="105"/>
        </w:rPr>
        <w:t>data</w:t>
      </w:r>
      <w:r>
        <w:rPr>
          <w:spacing w:val="-2"/>
          <w:w w:val="105"/>
        </w:rPr>
        <w:t> </w:t>
      </w:r>
      <w:r>
        <w:rPr>
          <w:w w:val="105"/>
        </w:rPr>
        <w:t>for Seneca County</w:t>
      </w:r>
      <w:r>
        <w:rPr>
          <w:spacing w:val="-1"/>
          <w:w w:val="105"/>
        </w:rPr>
        <w:t> </w:t>
      </w:r>
      <w:r>
        <w:rPr>
          <w:w w:val="105"/>
        </w:rPr>
        <w:t>indicate</w:t>
      </w:r>
      <w:r>
        <w:rPr>
          <w:spacing w:val="-4"/>
          <w:w w:val="105"/>
        </w:rPr>
        <w:t> </w:t>
      </w:r>
      <w:r>
        <w:rPr>
          <w:w w:val="105"/>
        </w:rPr>
        <w:t>the</w:t>
      </w:r>
      <w:r>
        <w:rPr>
          <w:spacing w:val="-4"/>
          <w:w w:val="105"/>
        </w:rPr>
        <w:t> </w:t>
      </w:r>
      <w:r>
        <w:rPr>
          <w:w w:val="105"/>
        </w:rPr>
        <w:t>population</w:t>
      </w:r>
      <w:r>
        <w:rPr>
          <w:spacing w:val="-1"/>
          <w:w w:val="105"/>
        </w:rPr>
        <w:t> </w:t>
      </w:r>
      <w:r>
        <w:rPr>
          <w:w w:val="105"/>
        </w:rPr>
        <w:t>is</w:t>
      </w:r>
      <w:r>
        <w:rPr>
          <w:spacing w:val="-1"/>
          <w:w w:val="105"/>
        </w:rPr>
        <w:t> </w:t>
      </w:r>
      <w:r>
        <w:rPr>
          <w:w w:val="105"/>
        </w:rPr>
        <w:t>predominantly White</w:t>
      </w:r>
      <w:r>
        <w:rPr>
          <w:spacing w:val="-1"/>
          <w:w w:val="105"/>
        </w:rPr>
        <w:t> </w:t>
      </w:r>
      <w:r>
        <w:rPr>
          <w:w w:val="105"/>
        </w:rPr>
        <w:t>(88.1%) followed</w:t>
      </w:r>
      <w:r>
        <w:rPr>
          <w:spacing w:val="-1"/>
          <w:w w:val="105"/>
        </w:rPr>
        <w:t> </w:t>
      </w:r>
      <w:r>
        <w:rPr>
          <w:w w:val="105"/>
        </w:rPr>
        <w:t>by Hispanic or Latino (4.11%), Black or African American (3.6%), Asian (0.7%) and American Indian or Alaska Native (0.01%). The regional section of this CHA denotes additional population considerations including Amish/Mennonite and farmworkers.</w:t>
      </w:r>
    </w:p>
    <w:p>
      <w:pPr>
        <w:pStyle w:val="BodyText"/>
        <w:spacing w:after="0" w:line="259" w:lineRule="auto"/>
        <w:sectPr>
          <w:pgSz w:w="12240" w:h="15840"/>
          <w:pgMar w:header="231" w:footer="1223" w:top="1500" w:bottom="1420" w:left="0" w:right="0"/>
        </w:sectPr>
      </w:pPr>
    </w:p>
    <w:p>
      <w:pPr>
        <w:spacing w:line="240" w:lineRule="auto"/>
        <w:ind w:left="-20" w:right="-29" w:firstLine="0"/>
        <w:rPr>
          <w:sz w:val="20"/>
        </w:rPr>
      </w:pPr>
      <w:r>
        <w:rPr>
          <w:sz w:val="20"/>
        </w:rPr>
        <mc:AlternateContent>
          <mc:Choice Requires="wps">
            <w:drawing>
              <wp:inline distT="0" distB="0" distL="0" distR="0">
                <wp:extent cx="7753984" cy="3635375"/>
                <wp:effectExtent l="19050" t="0" r="8890" b="3175"/>
                <wp:docPr id="44" name="Group 44"/>
                <wp:cNvGraphicFramePr>
                  <a:graphicFrameLocks/>
                </wp:cNvGraphicFramePr>
                <a:graphic>
                  <a:graphicData uri="http://schemas.microsoft.com/office/word/2010/wordprocessingGroup">
                    <wpg:wgp>
                      <wpg:cNvPr id="44" name="Group 44"/>
                      <wpg:cNvGrpSpPr/>
                      <wpg:grpSpPr>
                        <a:xfrm>
                          <a:off x="0" y="0"/>
                          <a:ext cx="7753984" cy="3635375"/>
                          <a:chExt cx="7753984" cy="3635375"/>
                        </a:xfrm>
                      </wpg:grpSpPr>
                      <wps:wsp>
                        <wps:cNvPr id="45" name="Graphic 45"/>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pic:pic>
                        <pic:nvPicPr>
                          <pic:cNvPr id="46" name="Image 46" descr="A screenshot of a graph  AI-generated content may be incorrect."/>
                          <pic:cNvPicPr/>
                        </pic:nvPicPr>
                        <pic:blipFill>
                          <a:blip r:embed="rId14" cstate="print"/>
                          <a:stretch>
                            <a:fillRect/>
                          </a:stretch>
                        </pic:blipFill>
                        <pic:spPr>
                          <a:xfrm>
                            <a:off x="3690620" y="180701"/>
                            <a:ext cx="3879836" cy="3454390"/>
                          </a:xfrm>
                          <a:prstGeom prst="rect">
                            <a:avLst/>
                          </a:prstGeom>
                        </pic:spPr>
                      </pic:pic>
                      <wps:wsp>
                        <wps:cNvPr id="47" name="Graphic 47"/>
                        <wps:cNvSpPr/>
                        <wps:spPr>
                          <a:xfrm>
                            <a:off x="3690620" y="47339"/>
                            <a:ext cx="3879850" cy="184150"/>
                          </a:xfrm>
                          <a:custGeom>
                            <a:avLst/>
                            <a:gdLst/>
                            <a:ahLst/>
                            <a:cxnLst/>
                            <a:rect l="l" t="t" r="r" b="b"/>
                            <a:pathLst>
                              <a:path w="3879850" h="184150">
                                <a:moveTo>
                                  <a:pt x="3879850" y="0"/>
                                </a:moveTo>
                                <a:lnTo>
                                  <a:pt x="0" y="0"/>
                                </a:lnTo>
                                <a:lnTo>
                                  <a:pt x="0" y="184150"/>
                                </a:lnTo>
                                <a:lnTo>
                                  <a:pt x="3879850" y="184150"/>
                                </a:lnTo>
                                <a:lnTo>
                                  <a:pt x="3879850" y="0"/>
                                </a:lnTo>
                                <a:close/>
                              </a:path>
                            </a:pathLst>
                          </a:custGeom>
                          <a:solidFill>
                            <a:srgbClr val="FFFFFF"/>
                          </a:solidFill>
                        </wps:spPr>
                        <wps:bodyPr wrap="square" lIns="0" tIns="0" rIns="0" bIns="0" rtlCol="0">
                          <a:prstTxWarp prst="textNoShape">
                            <a:avLst/>
                          </a:prstTxWarp>
                          <a:noAutofit/>
                        </wps:bodyPr>
                      </wps:wsp>
                      <wps:wsp>
                        <wps:cNvPr id="48" name="Textbox 48"/>
                        <wps:cNvSpPr txBox="1"/>
                        <wps:spPr>
                          <a:xfrm>
                            <a:off x="254000" y="115974"/>
                            <a:ext cx="2134870" cy="165100"/>
                          </a:xfrm>
                          <a:prstGeom prst="rect">
                            <a:avLst/>
                          </a:prstGeom>
                        </wps:spPr>
                        <wps:txbx>
                          <w:txbxContent>
                            <w:p>
                              <w:pPr>
                                <w:spacing w:before="17"/>
                                <w:ind w:left="20" w:right="0" w:firstLine="0"/>
                                <w:jc w:val="left"/>
                                <w:rPr>
                                  <w:i/>
                                  <w:sz w:val="18"/>
                                </w:rPr>
                              </w:pPr>
                              <w:r>
                                <w:rPr>
                                  <w:i/>
                                  <w:color w:val="0E2841"/>
                                  <w:w w:val="105"/>
                                  <w:sz w:val="18"/>
                                </w:rPr>
                                <w:t>Map</w:t>
                              </w:r>
                              <w:r>
                                <w:rPr>
                                  <w:i/>
                                  <w:color w:val="0E2841"/>
                                  <w:spacing w:val="3"/>
                                  <w:w w:val="105"/>
                                  <w:sz w:val="18"/>
                                </w:rPr>
                                <w:t> </w:t>
                              </w:r>
                              <w:r>
                                <w:rPr>
                                  <w:i/>
                                  <w:color w:val="0E2841"/>
                                  <w:w w:val="105"/>
                                  <w:sz w:val="18"/>
                                </w:rPr>
                                <w:t>S1</w:t>
                              </w:r>
                              <w:r>
                                <w:rPr>
                                  <w:i/>
                                  <w:color w:val="0E2841"/>
                                  <w:spacing w:val="5"/>
                                  <w:w w:val="105"/>
                                  <w:sz w:val="18"/>
                                </w:rPr>
                                <w:t> </w:t>
                              </w:r>
                              <w:r>
                                <w:rPr>
                                  <w:i/>
                                  <w:color w:val="0E2841"/>
                                  <w:w w:val="105"/>
                                  <w:sz w:val="18"/>
                                </w:rPr>
                                <w:t>Population</w:t>
                              </w:r>
                              <w:r>
                                <w:rPr>
                                  <w:i/>
                                  <w:color w:val="0E2841"/>
                                  <w:spacing w:val="2"/>
                                  <w:w w:val="105"/>
                                  <w:sz w:val="18"/>
                                </w:rPr>
                                <w:t> </w:t>
                              </w:r>
                              <w:r>
                                <w:rPr>
                                  <w:i/>
                                  <w:color w:val="0E2841"/>
                                  <w:w w:val="105"/>
                                  <w:sz w:val="18"/>
                                </w:rPr>
                                <w:t>Density</w:t>
                              </w:r>
                              <w:r>
                                <w:rPr>
                                  <w:i/>
                                  <w:color w:val="0E2841"/>
                                  <w:spacing w:val="5"/>
                                  <w:w w:val="105"/>
                                  <w:sz w:val="18"/>
                                </w:rPr>
                                <w:t> </w:t>
                              </w:r>
                              <w:r>
                                <w:rPr>
                                  <w:i/>
                                  <w:color w:val="0E2841"/>
                                  <w:w w:val="105"/>
                                  <w:sz w:val="18"/>
                                </w:rPr>
                                <w:t>Seneca</w:t>
                              </w:r>
                              <w:r>
                                <w:rPr>
                                  <w:i/>
                                  <w:color w:val="0E2841"/>
                                  <w:spacing w:val="3"/>
                                  <w:w w:val="105"/>
                                  <w:sz w:val="18"/>
                                </w:rPr>
                                <w:t> </w:t>
                              </w:r>
                              <w:r>
                                <w:rPr>
                                  <w:i/>
                                  <w:color w:val="0E2841"/>
                                  <w:spacing w:val="-2"/>
                                  <w:w w:val="105"/>
                                  <w:sz w:val="18"/>
                                </w:rPr>
                                <w:t>County</w:t>
                              </w:r>
                            </w:p>
                          </w:txbxContent>
                        </wps:txbx>
                        <wps:bodyPr wrap="square" lIns="0" tIns="0" rIns="0" bIns="0" rtlCol="0">
                          <a:noAutofit/>
                        </wps:bodyPr>
                      </wps:wsp>
                      <wps:wsp>
                        <wps:cNvPr id="49" name="Textbox 49"/>
                        <wps:cNvSpPr txBox="1"/>
                        <wps:spPr>
                          <a:xfrm>
                            <a:off x="3678428" y="35202"/>
                            <a:ext cx="1840864" cy="165100"/>
                          </a:xfrm>
                          <a:prstGeom prst="rect">
                            <a:avLst/>
                          </a:prstGeom>
                        </wps:spPr>
                        <wps:txbx>
                          <w:txbxContent>
                            <w:p>
                              <w:pPr>
                                <w:spacing w:before="17"/>
                                <w:ind w:left="20" w:right="0" w:firstLine="0"/>
                                <w:jc w:val="left"/>
                                <w:rPr>
                                  <w:i/>
                                  <w:sz w:val="18"/>
                                </w:rPr>
                              </w:pPr>
                              <w:r>
                                <w:rPr>
                                  <w:i/>
                                  <w:color w:val="0E2841"/>
                                  <w:w w:val="105"/>
                                  <w:sz w:val="18"/>
                                </w:rPr>
                                <w:t>Figure</w:t>
                              </w:r>
                              <w:r>
                                <w:rPr>
                                  <w:i/>
                                  <w:color w:val="0E2841"/>
                                  <w:spacing w:val="-7"/>
                                  <w:w w:val="105"/>
                                  <w:sz w:val="18"/>
                                </w:rPr>
                                <w:t> </w:t>
                              </w:r>
                              <w:r>
                                <w:rPr>
                                  <w:i/>
                                  <w:color w:val="0E2841"/>
                                  <w:w w:val="105"/>
                                  <w:sz w:val="18"/>
                                </w:rPr>
                                <w:t>S2:</w:t>
                              </w:r>
                              <w:r>
                                <w:rPr>
                                  <w:i/>
                                  <w:color w:val="0E2841"/>
                                  <w:spacing w:val="-6"/>
                                  <w:w w:val="105"/>
                                  <w:sz w:val="18"/>
                                </w:rPr>
                                <w:t> </w:t>
                              </w:r>
                              <w:r>
                                <w:rPr>
                                  <w:i/>
                                  <w:color w:val="0E2841"/>
                                  <w:w w:val="105"/>
                                  <w:sz w:val="18"/>
                                </w:rPr>
                                <w:t>Population</w:t>
                              </w:r>
                              <w:r>
                                <w:rPr>
                                  <w:i/>
                                  <w:color w:val="0E2841"/>
                                  <w:spacing w:val="-6"/>
                                  <w:w w:val="105"/>
                                  <w:sz w:val="18"/>
                                </w:rPr>
                                <w:t> </w:t>
                              </w:r>
                              <w:r>
                                <w:rPr>
                                  <w:i/>
                                  <w:color w:val="0E2841"/>
                                  <w:w w:val="105"/>
                                  <w:sz w:val="18"/>
                                </w:rPr>
                                <w:t>by</w:t>
                              </w:r>
                              <w:r>
                                <w:rPr>
                                  <w:i/>
                                  <w:color w:val="0E2841"/>
                                  <w:spacing w:val="-7"/>
                                  <w:w w:val="105"/>
                                  <w:sz w:val="18"/>
                                </w:rPr>
                                <w:t> </w:t>
                              </w:r>
                              <w:r>
                                <w:rPr>
                                  <w:i/>
                                  <w:color w:val="0E2841"/>
                                  <w:w w:val="105"/>
                                  <w:sz w:val="18"/>
                                </w:rPr>
                                <w:t>Age</w:t>
                              </w:r>
                              <w:r>
                                <w:rPr>
                                  <w:i/>
                                  <w:color w:val="0E2841"/>
                                  <w:spacing w:val="-7"/>
                                  <w:w w:val="105"/>
                                  <w:sz w:val="18"/>
                                </w:rPr>
                                <w:t> </w:t>
                              </w:r>
                              <w:r>
                                <w:rPr>
                                  <w:i/>
                                  <w:color w:val="0E2841"/>
                                  <w:w w:val="105"/>
                                  <w:sz w:val="18"/>
                                </w:rPr>
                                <w:t>and</w:t>
                              </w:r>
                              <w:r>
                                <w:rPr>
                                  <w:i/>
                                  <w:color w:val="0E2841"/>
                                  <w:spacing w:val="-7"/>
                                  <w:w w:val="105"/>
                                  <w:sz w:val="18"/>
                                </w:rPr>
                                <w:t> </w:t>
                              </w:r>
                              <w:r>
                                <w:rPr>
                                  <w:i/>
                                  <w:color w:val="0E2841"/>
                                  <w:spacing w:val="-5"/>
                                  <w:w w:val="105"/>
                                  <w:sz w:val="18"/>
                                </w:rPr>
                                <w:t>Sex</w:t>
                              </w:r>
                            </w:p>
                          </w:txbxContent>
                        </wps:txbx>
                        <wps:bodyPr wrap="square" lIns="0" tIns="0" rIns="0" bIns="0" rtlCol="0">
                          <a:noAutofit/>
                        </wps:bodyPr>
                      </wps:wsp>
                    </wpg:wgp>
                  </a:graphicData>
                </a:graphic>
              </wp:inline>
            </w:drawing>
          </mc:Choice>
          <mc:Fallback>
            <w:pict>
              <v:group style="width:610.550pt;height:286.25pt;mso-position-horizontal-relative:char;mso-position-vertical-relative:line" id="docshapegroup31" coordorigin="0,0" coordsize="12211,5725">
                <v:line style="position:absolute" from="0,20" to="12211,20" stroked="true" strokeweight="2pt" strokecolor="#145f82">
                  <v:stroke dashstyle="solid"/>
                </v:line>
                <v:shape style="position:absolute;left:5812;top:284;width:6110;height:5440" type="#_x0000_t75" id="docshape32" alt="A screenshot of a graph  AI-generated content may be incorrect." stroked="false">
                  <v:imagedata r:id="rId14" o:title=""/>
                </v:shape>
                <v:rect style="position:absolute;left:5812;top:74;width:6110;height:290" id="docshape33" filled="true" fillcolor="#ffffff" stroked="false">
                  <v:fill type="solid"/>
                </v:rect>
                <v:shape style="position:absolute;left:400;top:182;width:3362;height:260" type="#_x0000_t202" id="docshape34" filled="false" stroked="false">
                  <v:textbox inset="0,0,0,0">
                    <w:txbxContent>
                      <w:p>
                        <w:pPr>
                          <w:spacing w:before="17"/>
                          <w:ind w:left="20" w:right="0" w:firstLine="0"/>
                          <w:jc w:val="left"/>
                          <w:rPr>
                            <w:i/>
                            <w:sz w:val="18"/>
                          </w:rPr>
                        </w:pPr>
                        <w:r>
                          <w:rPr>
                            <w:i/>
                            <w:color w:val="0E2841"/>
                            <w:w w:val="105"/>
                            <w:sz w:val="18"/>
                          </w:rPr>
                          <w:t>Map</w:t>
                        </w:r>
                        <w:r>
                          <w:rPr>
                            <w:i/>
                            <w:color w:val="0E2841"/>
                            <w:spacing w:val="3"/>
                            <w:w w:val="105"/>
                            <w:sz w:val="18"/>
                          </w:rPr>
                          <w:t> </w:t>
                        </w:r>
                        <w:r>
                          <w:rPr>
                            <w:i/>
                            <w:color w:val="0E2841"/>
                            <w:w w:val="105"/>
                            <w:sz w:val="18"/>
                          </w:rPr>
                          <w:t>S1</w:t>
                        </w:r>
                        <w:r>
                          <w:rPr>
                            <w:i/>
                            <w:color w:val="0E2841"/>
                            <w:spacing w:val="5"/>
                            <w:w w:val="105"/>
                            <w:sz w:val="18"/>
                          </w:rPr>
                          <w:t> </w:t>
                        </w:r>
                        <w:r>
                          <w:rPr>
                            <w:i/>
                            <w:color w:val="0E2841"/>
                            <w:w w:val="105"/>
                            <w:sz w:val="18"/>
                          </w:rPr>
                          <w:t>Population</w:t>
                        </w:r>
                        <w:r>
                          <w:rPr>
                            <w:i/>
                            <w:color w:val="0E2841"/>
                            <w:spacing w:val="2"/>
                            <w:w w:val="105"/>
                            <w:sz w:val="18"/>
                          </w:rPr>
                          <w:t> </w:t>
                        </w:r>
                        <w:r>
                          <w:rPr>
                            <w:i/>
                            <w:color w:val="0E2841"/>
                            <w:w w:val="105"/>
                            <w:sz w:val="18"/>
                          </w:rPr>
                          <w:t>Density</w:t>
                        </w:r>
                        <w:r>
                          <w:rPr>
                            <w:i/>
                            <w:color w:val="0E2841"/>
                            <w:spacing w:val="5"/>
                            <w:w w:val="105"/>
                            <w:sz w:val="18"/>
                          </w:rPr>
                          <w:t> </w:t>
                        </w:r>
                        <w:r>
                          <w:rPr>
                            <w:i/>
                            <w:color w:val="0E2841"/>
                            <w:w w:val="105"/>
                            <w:sz w:val="18"/>
                          </w:rPr>
                          <w:t>Seneca</w:t>
                        </w:r>
                        <w:r>
                          <w:rPr>
                            <w:i/>
                            <w:color w:val="0E2841"/>
                            <w:spacing w:val="3"/>
                            <w:w w:val="105"/>
                            <w:sz w:val="18"/>
                          </w:rPr>
                          <w:t> </w:t>
                        </w:r>
                        <w:r>
                          <w:rPr>
                            <w:i/>
                            <w:color w:val="0E2841"/>
                            <w:spacing w:val="-2"/>
                            <w:w w:val="105"/>
                            <w:sz w:val="18"/>
                          </w:rPr>
                          <w:t>County</w:t>
                        </w:r>
                      </w:p>
                    </w:txbxContent>
                  </v:textbox>
                  <w10:wrap type="none"/>
                </v:shape>
                <v:shape style="position:absolute;left:5792;top:55;width:2899;height:260" type="#_x0000_t202" id="docshape35" filled="false" stroked="false">
                  <v:textbox inset="0,0,0,0">
                    <w:txbxContent>
                      <w:p>
                        <w:pPr>
                          <w:spacing w:before="17"/>
                          <w:ind w:left="20" w:right="0" w:firstLine="0"/>
                          <w:jc w:val="left"/>
                          <w:rPr>
                            <w:i/>
                            <w:sz w:val="18"/>
                          </w:rPr>
                        </w:pPr>
                        <w:r>
                          <w:rPr>
                            <w:i/>
                            <w:color w:val="0E2841"/>
                            <w:w w:val="105"/>
                            <w:sz w:val="18"/>
                          </w:rPr>
                          <w:t>Figure</w:t>
                        </w:r>
                        <w:r>
                          <w:rPr>
                            <w:i/>
                            <w:color w:val="0E2841"/>
                            <w:spacing w:val="-7"/>
                            <w:w w:val="105"/>
                            <w:sz w:val="18"/>
                          </w:rPr>
                          <w:t> </w:t>
                        </w:r>
                        <w:r>
                          <w:rPr>
                            <w:i/>
                            <w:color w:val="0E2841"/>
                            <w:w w:val="105"/>
                            <w:sz w:val="18"/>
                          </w:rPr>
                          <w:t>S2:</w:t>
                        </w:r>
                        <w:r>
                          <w:rPr>
                            <w:i/>
                            <w:color w:val="0E2841"/>
                            <w:spacing w:val="-6"/>
                            <w:w w:val="105"/>
                            <w:sz w:val="18"/>
                          </w:rPr>
                          <w:t> </w:t>
                        </w:r>
                        <w:r>
                          <w:rPr>
                            <w:i/>
                            <w:color w:val="0E2841"/>
                            <w:w w:val="105"/>
                            <w:sz w:val="18"/>
                          </w:rPr>
                          <w:t>Population</w:t>
                        </w:r>
                        <w:r>
                          <w:rPr>
                            <w:i/>
                            <w:color w:val="0E2841"/>
                            <w:spacing w:val="-6"/>
                            <w:w w:val="105"/>
                            <w:sz w:val="18"/>
                          </w:rPr>
                          <w:t> </w:t>
                        </w:r>
                        <w:r>
                          <w:rPr>
                            <w:i/>
                            <w:color w:val="0E2841"/>
                            <w:w w:val="105"/>
                            <w:sz w:val="18"/>
                          </w:rPr>
                          <w:t>by</w:t>
                        </w:r>
                        <w:r>
                          <w:rPr>
                            <w:i/>
                            <w:color w:val="0E2841"/>
                            <w:spacing w:val="-7"/>
                            <w:w w:val="105"/>
                            <w:sz w:val="18"/>
                          </w:rPr>
                          <w:t> </w:t>
                        </w:r>
                        <w:r>
                          <w:rPr>
                            <w:i/>
                            <w:color w:val="0E2841"/>
                            <w:w w:val="105"/>
                            <w:sz w:val="18"/>
                          </w:rPr>
                          <w:t>Age</w:t>
                        </w:r>
                        <w:r>
                          <w:rPr>
                            <w:i/>
                            <w:color w:val="0E2841"/>
                            <w:spacing w:val="-7"/>
                            <w:w w:val="105"/>
                            <w:sz w:val="18"/>
                          </w:rPr>
                          <w:t> </w:t>
                        </w:r>
                        <w:r>
                          <w:rPr>
                            <w:i/>
                            <w:color w:val="0E2841"/>
                            <w:w w:val="105"/>
                            <w:sz w:val="18"/>
                          </w:rPr>
                          <w:t>and</w:t>
                        </w:r>
                        <w:r>
                          <w:rPr>
                            <w:i/>
                            <w:color w:val="0E2841"/>
                            <w:spacing w:val="-7"/>
                            <w:w w:val="105"/>
                            <w:sz w:val="18"/>
                          </w:rPr>
                          <w:t> </w:t>
                        </w:r>
                        <w:r>
                          <w:rPr>
                            <w:i/>
                            <w:color w:val="0E2841"/>
                            <w:spacing w:val="-5"/>
                            <w:w w:val="105"/>
                            <w:sz w:val="18"/>
                          </w:rPr>
                          <w:t>Sex</w:t>
                        </w:r>
                      </w:p>
                    </w:txbxContent>
                  </v:textbox>
                  <w10:wrap type="none"/>
                </v:shape>
              </v:group>
            </w:pict>
          </mc:Fallback>
        </mc:AlternateContent>
      </w:r>
      <w:r>
        <w:rPr>
          <w:sz w:val="20"/>
        </w:rPr>
      </w:r>
    </w:p>
    <w:p>
      <w:pPr>
        <w:pStyle w:val="Heading2"/>
        <w:spacing w:before="93"/>
        <w:ind w:left="1439"/>
      </w:pPr>
      <w:r>
        <w:rPr/>
        <w:drawing>
          <wp:anchor distT="0" distB="0" distL="0" distR="0" allowOverlap="1" layoutInCell="1" locked="0" behindDoc="1" simplePos="0" relativeHeight="486590976">
            <wp:simplePos x="0" y="0"/>
            <wp:positionH relativeFrom="page">
              <wp:posOffset>241300</wp:posOffset>
            </wp:positionH>
            <wp:positionV relativeFrom="paragraph">
              <wp:posOffset>-3205122</wp:posOffset>
            </wp:positionV>
            <wp:extent cx="2980917" cy="3142964"/>
            <wp:effectExtent l="0" t="0" r="0" b="0"/>
            <wp:wrapNone/>
            <wp:docPr id="50" name="Image 50" descr="A map of a state with red and blue areas  AI-generated content may be incorrect."/>
            <wp:cNvGraphicFramePr>
              <a:graphicFrameLocks/>
            </wp:cNvGraphicFramePr>
            <a:graphic>
              <a:graphicData uri="http://schemas.openxmlformats.org/drawingml/2006/picture">
                <pic:pic>
                  <pic:nvPicPr>
                    <pic:cNvPr id="50" name="Image 50" descr="A map of a state with red and blue areas  AI-generated content may be incorrect."/>
                    <pic:cNvPicPr/>
                  </pic:nvPicPr>
                  <pic:blipFill>
                    <a:blip r:embed="rId15" cstate="print"/>
                    <a:stretch>
                      <a:fillRect/>
                    </a:stretch>
                  </pic:blipFill>
                  <pic:spPr>
                    <a:xfrm>
                      <a:off x="0" y="0"/>
                      <a:ext cx="2980917" cy="3142964"/>
                    </a:xfrm>
                    <a:prstGeom prst="rect">
                      <a:avLst/>
                    </a:prstGeom>
                  </pic:spPr>
                </pic:pic>
              </a:graphicData>
            </a:graphic>
          </wp:anchor>
        </w:drawing>
      </w:r>
      <w:r>
        <w:rPr/>
        <w:t>Veterans</w:t>
      </w:r>
      <w:r>
        <w:rPr>
          <w:spacing w:val="41"/>
        </w:rPr>
        <w:t> </w:t>
      </w:r>
      <w:r>
        <w:rPr/>
        <w:t>and</w:t>
      </w:r>
      <w:r>
        <w:rPr>
          <w:spacing w:val="41"/>
        </w:rPr>
        <w:t> </w:t>
      </w:r>
      <w:r>
        <w:rPr>
          <w:spacing w:val="-2"/>
        </w:rPr>
        <w:t>Disability</w:t>
      </w:r>
    </w:p>
    <w:p>
      <w:pPr>
        <w:pStyle w:val="BodyText"/>
        <w:spacing w:line="259" w:lineRule="auto" w:before="182"/>
        <w:ind w:left="1440" w:right="1625"/>
      </w:pPr>
      <w:r>
        <w:rPr>
          <w:w w:val="105"/>
        </w:rPr>
        <w:t>Veterans</w:t>
      </w:r>
      <w:r>
        <w:rPr>
          <w:spacing w:val="-4"/>
          <w:w w:val="105"/>
        </w:rPr>
        <w:t> </w:t>
      </w:r>
      <w:r>
        <w:rPr>
          <w:w w:val="105"/>
        </w:rPr>
        <w:t>often</w:t>
      </w:r>
      <w:r>
        <w:rPr>
          <w:spacing w:val="-1"/>
          <w:w w:val="105"/>
        </w:rPr>
        <w:t> </w:t>
      </w:r>
      <w:r>
        <w:rPr>
          <w:w w:val="105"/>
        </w:rPr>
        <w:t>have</w:t>
      </w:r>
      <w:r>
        <w:rPr>
          <w:spacing w:val="-6"/>
          <w:w w:val="105"/>
        </w:rPr>
        <w:t> </w:t>
      </w:r>
      <w:r>
        <w:rPr>
          <w:w w:val="105"/>
        </w:rPr>
        <w:t>distinct</w:t>
      </w:r>
      <w:r>
        <w:rPr>
          <w:spacing w:val="-1"/>
          <w:w w:val="105"/>
        </w:rPr>
        <w:t> </w:t>
      </w:r>
      <w:r>
        <w:rPr>
          <w:w w:val="105"/>
        </w:rPr>
        <w:t>health</w:t>
      </w:r>
      <w:r>
        <w:rPr>
          <w:spacing w:val="-1"/>
          <w:w w:val="105"/>
        </w:rPr>
        <w:t> </w:t>
      </w:r>
      <w:r>
        <w:rPr>
          <w:w w:val="105"/>
        </w:rPr>
        <w:t>needs,</w:t>
      </w:r>
      <w:r>
        <w:rPr>
          <w:spacing w:val="-3"/>
          <w:w w:val="105"/>
        </w:rPr>
        <w:t> </w:t>
      </w:r>
      <w:r>
        <w:rPr>
          <w:w w:val="105"/>
        </w:rPr>
        <w:t>including</w:t>
      </w:r>
      <w:r>
        <w:rPr>
          <w:spacing w:val="-4"/>
          <w:w w:val="105"/>
        </w:rPr>
        <w:t> </w:t>
      </w:r>
      <w:r>
        <w:rPr>
          <w:w w:val="105"/>
        </w:rPr>
        <w:t>higher</w:t>
      </w:r>
      <w:r>
        <w:rPr>
          <w:spacing w:val="-1"/>
          <w:w w:val="105"/>
        </w:rPr>
        <w:t> </w:t>
      </w:r>
      <w:r>
        <w:rPr>
          <w:w w:val="105"/>
        </w:rPr>
        <w:t>rates</w:t>
      </w:r>
      <w:r>
        <w:rPr>
          <w:spacing w:val="-4"/>
          <w:w w:val="105"/>
        </w:rPr>
        <w:t> </w:t>
      </w:r>
      <w:r>
        <w:rPr>
          <w:w w:val="105"/>
        </w:rPr>
        <w:t>of</w:t>
      </w:r>
      <w:r>
        <w:rPr>
          <w:spacing w:val="-4"/>
          <w:w w:val="105"/>
        </w:rPr>
        <w:t> </w:t>
      </w:r>
      <w:r>
        <w:rPr>
          <w:w w:val="105"/>
        </w:rPr>
        <w:t>chronic</w:t>
      </w:r>
      <w:r>
        <w:rPr>
          <w:spacing w:val="-3"/>
          <w:w w:val="105"/>
        </w:rPr>
        <w:t> </w:t>
      </w:r>
      <w:r>
        <w:rPr>
          <w:w w:val="105"/>
        </w:rPr>
        <w:t>conditions,</w:t>
      </w:r>
      <w:r>
        <w:rPr>
          <w:spacing w:val="-3"/>
          <w:w w:val="105"/>
        </w:rPr>
        <w:t> </w:t>
      </w:r>
      <w:r>
        <w:rPr>
          <w:w w:val="105"/>
        </w:rPr>
        <w:t>mental health challenges, and service-related injuries. 2023 Census ﬁgures indicate the veteran population in Seneca County accounts for 8.7%, well above the state average of 3.9%. Of that number, 93% are male and 7% are female.</w:t>
      </w:r>
    </w:p>
    <w:p>
      <w:pPr>
        <w:pStyle w:val="BodyText"/>
        <w:spacing w:line="259" w:lineRule="auto" w:before="160"/>
        <w:ind w:left="1440" w:right="1547"/>
        <w:jc w:val="both"/>
      </w:pPr>
      <w:r>
        <w:rPr>
          <w:w w:val="105"/>
        </w:rPr>
        <w:t>Disabled persons may face heightened barriers to care,</w:t>
      </w:r>
      <w:r>
        <w:rPr>
          <w:spacing w:val="-3"/>
          <w:w w:val="105"/>
        </w:rPr>
        <w:t> </w:t>
      </w:r>
      <w:r>
        <w:rPr>
          <w:w w:val="105"/>
        </w:rPr>
        <w:t>transportation, employment,</w:t>
      </w:r>
      <w:r>
        <w:rPr>
          <w:spacing w:val="-3"/>
          <w:w w:val="105"/>
        </w:rPr>
        <w:t> </w:t>
      </w:r>
      <w:r>
        <w:rPr>
          <w:w w:val="105"/>
        </w:rPr>
        <w:t>housing, and healthy living. The</w:t>
      </w:r>
      <w:r>
        <w:rPr>
          <w:spacing w:val="-4"/>
          <w:w w:val="105"/>
        </w:rPr>
        <w:t> </w:t>
      </w:r>
      <w:r>
        <w:rPr>
          <w:w w:val="105"/>
        </w:rPr>
        <w:t>disabled</w:t>
      </w:r>
      <w:r>
        <w:rPr>
          <w:spacing w:val="-2"/>
          <w:w w:val="105"/>
        </w:rPr>
        <w:t> </w:t>
      </w:r>
      <w:r>
        <w:rPr>
          <w:w w:val="105"/>
        </w:rPr>
        <w:t>population</w:t>
      </w:r>
      <w:r>
        <w:rPr>
          <w:spacing w:val="-2"/>
          <w:w w:val="105"/>
        </w:rPr>
        <w:t> </w:t>
      </w:r>
      <w:r>
        <w:rPr>
          <w:w w:val="105"/>
        </w:rPr>
        <w:t>in Seneca</w:t>
      </w:r>
      <w:r>
        <w:rPr>
          <w:spacing w:val="-3"/>
          <w:w w:val="105"/>
        </w:rPr>
        <w:t> </w:t>
      </w:r>
      <w:r>
        <w:rPr>
          <w:w w:val="105"/>
        </w:rPr>
        <w:t>County</w:t>
      </w:r>
      <w:r>
        <w:rPr>
          <w:spacing w:val="-2"/>
          <w:w w:val="105"/>
        </w:rPr>
        <w:t> </w:t>
      </w:r>
      <w:r>
        <w:rPr>
          <w:w w:val="105"/>
        </w:rPr>
        <w:t>is 18% compared</w:t>
      </w:r>
      <w:r>
        <w:rPr>
          <w:spacing w:val="-2"/>
          <w:w w:val="105"/>
        </w:rPr>
        <w:t> </w:t>
      </w:r>
      <w:r>
        <w:rPr>
          <w:w w:val="105"/>
        </w:rPr>
        <w:t>with</w:t>
      </w:r>
      <w:r>
        <w:rPr>
          <w:spacing w:val="-2"/>
          <w:w w:val="105"/>
        </w:rPr>
        <w:t> </w:t>
      </w:r>
      <w:r>
        <w:rPr>
          <w:w w:val="105"/>
        </w:rPr>
        <w:t>13.5% in New York State. The most common disabilities are cognitive, independent living and ambulatory difficulty.</w:t>
      </w:r>
    </w:p>
    <w:p>
      <w:pPr>
        <w:pStyle w:val="Heading2"/>
      </w:pPr>
      <w:r>
        <w:rPr>
          <w:w w:val="110"/>
        </w:rPr>
        <w:t>Language</w:t>
      </w:r>
      <w:r>
        <w:rPr>
          <w:spacing w:val="-14"/>
          <w:w w:val="110"/>
        </w:rPr>
        <w:t> </w:t>
      </w:r>
      <w:r>
        <w:rPr>
          <w:w w:val="110"/>
        </w:rPr>
        <w:t>Spoken</w:t>
      </w:r>
      <w:r>
        <w:rPr>
          <w:spacing w:val="-15"/>
          <w:w w:val="110"/>
        </w:rPr>
        <w:t> </w:t>
      </w:r>
      <w:r>
        <w:rPr>
          <w:w w:val="110"/>
        </w:rPr>
        <w:t>at</w:t>
      </w:r>
      <w:r>
        <w:rPr>
          <w:spacing w:val="-13"/>
          <w:w w:val="110"/>
        </w:rPr>
        <w:t> </w:t>
      </w:r>
      <w:r>
        <w:rPr>
          <w:spacing w:val="-4"/>
          <w:w w:val="110"/>
        </w:rPr>
        <w:t>Home</w:t>
      </w:r>
    </w:p>
    <w:p>
      <w:pPr>
        <w:pStyle w:val="BodyText"/>
        <w:spacing w:line="259" w:lineRule="auto" w:before="182"/>
        <w:ind w:left="1440" w:right="1561"/>
      </w:pPr>
      <w:r>
        <w:rPr>
          <w:w w:val="105"/>
        </w:rPr>
        <w:t>In Seneca</w:t>
      </w:r>
      <w:r>
        <w:rPr>
          <w:spacing w:val="-1"/>
          <w:w w:val="105"/>
        </w:rPr>
        <w:t> </w:t>
      </w:r>
      <w:r>
        <w:rPr>
          <w:w w:val="105"/>
        </w:rPr>
        <w:t>County,</w:t>
      </w:r>
      <w:r>
        <w:rPr>
          <w:spacing w:val="-2"/>
          <w:w w:val="105"/>
        </w:rPr>
        <w:t> </w:t>
      </w:r>
      <w:r>
        <w:rPr>
          <w:w w:val="105"/>
        </w:rPr>
        <w:t>per the</w:t>
      </w:r>
      <w:r>
        <w:rPr>
          <w:spacing w:val="-2"/>
          <w:w w:val="105"/>
        </w:rPr>
        <w:t> </w:t>
      </w:r>
      <w:r>
        <w:rPr>
          <w:w w:val="105"/>
        </w:rPr>
        <w:t>U.S.</w:t>
      </w:r>
      <w:r>
        <w:rPr>
          <w:spacing w:val="-2"/>
          <w:w w:val="105"/>
        </w:rPr>
        <w:t> </w:t>
      </w:r>
      <w:r>
        <w:rPr>
          <w:w w:val="105"/>
        </w:rPr>
        <w:t>Census, the</w:t>
      </w:r>
      <w:r>
        <w:rPr>
          <w:spacing w:val="-2"/>
          <w:w w:val="105"/>
        </w:rPr>
        <w:t> </w:t>
      </w:r>
      <w:r>
        <w:rPr>
          <w:w w:val="105"/>
        </w:rPr>
        <w:t>percentage of people who speak</w:t>
      </w:r>
      <w:r>
        <w:rPr>
          <w:spacing w:val="-1"/>
          <w:w w:val="105"/>
        </w:rPr>
        <w:t> </w:t>
      </w:r>
      <w:r>
        <w:rPr>
          <w:w w:val="105"/>
        </w:rPr>
        <w:t>a language other than English at home is 7.8% which include Spanish, Indo-European, and Asian and Paciﬁc Island.</w:t>
      </w:r>
    </w:p>
    <w:p>
      <w:pPr>
        <w:pStyle w:val="BodyText"/>
        <w:spacing w:line="259" w:lineRule="auto"/>
        <w:ind w:left="1440" w:right="1561"/>
      </w:pPr>
      <w:r>
        <w:rPr>
          <w:w w:val="105"/>
        </w:rPr>
        <w:t>English language</w:t>
      </w:r>
      <w:r>
        <w:rPr>
          <w:spacing w:val="-3"/>
          <w:w w:val="105"/>
        </w:rPr>
        <w:t> </w:t>
      </w:r>
      <w:r>
        <w:rPr>
          <w:w w:val="105"/>
        </w:rPr>
        <w:t>proﬁciency</w:t>
      </w:r>
      <w:r>
        <w:rPr>
          <w:spacing w:val="-1"/>
          <w:w w:val="105"/>
        </w:rPr>
        <w:t> </w:t>
      </w:r>
      <w:r>
        <w:rPr>
          <w:w w:val="105"/>
        </w:rPr>
        <w:t>is</w:t>
      </w:r>
      <w:r>
        <w:rPr>
          <w:spacing w:val="-1"/>
          <w:w w:val="105"/>
        </w:rPr>
        <w:t> </w:t>
      </w:r>
      <w:r>
        <w:rPr>
          <w:w w:val="105"/>
        </w:rPr>
        <w:t>one</w:t>
      </w:r>
      <w:r>
        <w:rPr>
          <w:spacing w:val="-3"/>
          <w:w w:val="105"/>
        </w:rPr>
        <w:t> </w:t>
      </w:r>
      <w:r>
        <w:rPr>
          <w:w w:val="105"/>
        </w:rPr>
        <w:t>factor</w:t>
      </w:r>
      <w:r>
        <w:rPr>
          <w:spacing w:val="-2"/>
          <w:w w:val="105"/>
        </w:rPr>
        <w:t> </w:t>
      </w:r>
      <w:r>
        <w:rPr>
          <w:w w:val="105"/>
        </w:rPr>
        <w:t>in</w:t>
      </w:r>
      <w:r>
        <w:rPr>
          <w:spacing w:val="-1"/>
          <w:w w:val="105"/>
        </w:rPr>
        <w:t> </w:t>
      </w:r>
      <w:r>
        <w:rPr>
          <w:w w:val="105"/>
        </w:rPr>
        <w:t>ensuring</w:t>
      </w:r>
      <w:r>
        <w:rPr>
          <w:spacing w:val="-1"/>
          <w:w w:val="105"/>
        </w:rPr>
        <w:t> </w:t>
      </w:r>
      <w:r>
        <w:rPr>
          <w:w w:val="105"/>
        </w:rPr>
        <w:t>residents are</w:t>
      </w:r>
      <w:r>
        <w:rPr>
          <w:spacing w:val="-1"/>
          <w:w w:val="105"/>
        </w:rPr>
        <w:t> </w:t>
      </w:r>
      <w:r>
        <w:rPr>
          <w:w w:val="105"/>
        </w:rPr>
        <w:t>able</w:t>
      </w:r>
      <w:r>
        <w:rPr>
          <w:spacing w:val="-1"/>
          <w:w w:val="105"/>
        </w:rPr>
        <w:t> </w:t>
      </w:r>
      <w:r>
        <w:rPr>
          <w:w w:val="105"/>
        </w:rPr>
        <w:t>to</w:t>
      </w:r>
      <w:r>
        <w:rPr>
          <w:spacing w:val="-2"/>
          <w:w w:val="105"/>
        </w:rPr>
        <w:t> </w:t>
      </w:r>
      <w:r>
        <w:rPr>
          <w:w w:val="105"/>
        </w:rPr>
        <w:t>communicate</w:t>
      </w:r>
      <w:r>
        <w:rPr>
          <w:spacing w:val="-1"/>
          <w:w w:val="105"/>
        </w:rPr>
        <w:t> </w:t>
      </w:r>
      <w:r>
        <w:rPr>
          <w:w w:val="105"/>
        </w:rPr>
        <w:t>their needs and understand their options, particularly related to health care. Those speaking Indo-European languages may represent a larger Amish/Mennonite population in the county.</w:t>
      </w:r>
    </w:p>
    <w:p>
      <w:pPr>
        <w:pStyle w:val="Heading2"/>
      </w:pPr>
      <w:r>
        <w:rPr>
          <w:w w:val="105"/>
        </w:rPr>
        <w:t>Broadband</w:t>
      </w:r>
      <w:r>
        <w:rPr>
          <w:spacing w:val="15"/>
          <w:w w:val="115"/>
        </w:rPr>
        <w:t> </w:t>
      </w:r>
      <w:r>
        <w:rPr>
          <w:spacing w:val="-2"/>
          <w:w w:val="115"/>
        </w:rPr>
        <w:t>Access</w:t>
      </w:r>
    </w:p>
    <w:p>
      <w:pPr>
        <w:pStyle w:val="BodyText"/>
        <w:spacing w:line="259" w:lineRule="auto" w:before="182"/>
        <w:ind w:left="1440" w:right="1561"/>
      </w:pPr>
      <w:r>
        <w:rPr>
          <w:w w:val="110"/>
        </w:rPr>
        <w:t>Broadband</w:t>
      </w:r>
      <w:r>
        <w:rPr>
          <w:spacing w:val="-6"/>
          <w:w w:val="110"/>
        </w:rPr>
        <w:t> </w:t>
      </w:r>
      <w:r>
        <w:rPr>
          <w:w w:val="110"/>
        </w:rPr>
        <w:t>access</w:t>
      </w:r>
      <w:r>
        <w:rPr>
          <w:spacing w:val="-6"/>
          <w:w w:val="110"/>
        </w:rPr>
        <w:t> </w:t>
      </w:r>
      <w:r>
        <w:rPr>
          <w:w w:val="110"/>
        </w:rPr>
        <w:t>is</w:t>
      </w:r>
      <w:r>
        <w:rPr>
          <w:spacing w:val="-6"/>
          <w:w w:val="110"/>
        </w:rPr>
        <w:t> </w:t>
      </w:r>
      <w:r>
        <w:rPr>
          <w:w w:val="110"/>
        </w:rPr>
        <w:t>important</w:t>
      </w:r>
      <w:r>
        <w:rPr>
          <w:spacing w:val="-6"/>
          <w:w w:val="110"/>
        </w:rPr>
        <w:t> </w:t>
      </w:r>
      <w:r>
        <w:rPr>
          <w:w w:val="110"/>
        </w:rPr>
        <w:t>because</w:t>
      </w:r>
      <w:r>
        <w:rPr>
          <w:spacing w:val="-6"/>
          <w:w w:val="110"/>
        </w:rPr>
        <w:t> </w:t>
      </w:r>
      <w:r>
        <w:rPr>
          <w:w w:val="110"/>
        </w:rPr>
        <w:t>it</w:t>
      </w:r>
      <w:r>
        <w:rPr>
          <w:spacing w:val="-4"/>
          <w:w w:val="110"/>
        </w:rPr>
        <w:t> </w:t>
      </w:r>
      <w:r>
        <w:rPr>
          <w:w w:val="110"/>
        </w:rPr>
        <w:t>enables</w:t>
      </w:r>
      <w:r>
        <w:rPr>
          <w:spacing w:val="-6"/>
          <w:w w:val="110"/>
        </w:rPr>
        <w:t> </w:t>
      </w:r>
      <w:r>
        <w:rPr>
          <w:w w:val="110"/>
        </w:rPr>
        <w:t>residents</w:t>
      </w:r>
      <w:r>
        <w:rPr>
          <w:spacing w:val="-6"/>
          <w:w w:val="110"/>
        </w:rPr>
        <w:t> </w:t>
      </w:r>
      <w:r>
        <w:rPr>
          <w:w w:val="110"/>
        </w:rPr>
        <w:t>to</w:t>
      </w:r>
      <w:r>
        <w:rPr>
          <w:spacing w:val="-4"/>
          <w:w w:val="110"/>
        </w:rPr>
        <w:t> </w:t>
      </w:r>
      <w:r>
        <w:rPr>
          <w:w w:val="110"/>
        </w:rPr>
        <w:t>use</w:t>
      </w:r>
      <w:r>
        <w:rPr>
          <w:spacing w:val="-6"/>
          <w:w w:val="110"/>
        </w:rPr>
        <w:t> </w:t>
      </w:r>
      <w:r>
        <w:rPr>
          <w:w w:val="110"/>
        </w:rPr>
        <w:t>essential</w:t>
      </w:r>
      <w:r>
        <w:rPr>
          <w:spacing w:val="-7"/>
          <w:w w:val="110"/>
        </w:rPr>
        <w:t> </w:t>
      </w:r>
      <w:r>
        <w:rPr>
          <w:w w:val="110"/>
        </w:rPr>
        <w:t>services</w:t>
      </w:r>
      <w:r>
        <w:rPr>
          <w:spacing w:val="-4"/>
          <w:w w:val="110"/>
        </w:rPr>
        <w:t> </w:t>
      </w:r>
      <w:r>
        <w:rPr>
          <w:w w:val="110"/>
        </w:rPr>
        <w:t>such</w:t>
      </w:r>
      <w:r>
        <w:rPr>
          <w:spacing w:val="-7"/>
          <w:w w:val="110"/>
        </w:rPr>
        <w:t> </w:t>
      </w:r>
      <w:r>
        <w:rPr>
          <w:w w:val="110"/>
        </w:rPr>
        <w:t>as </w:t>
      </w:r>
      <w:r>
        <w:rPr/>
        <w:t>telehealth,</w:t>
      </w:r>
      <w:r>
        <w:rPr>
          <w:spacing w:val="35"/>
        </w:rPr>
        <w:t> </w:t>
      </w:r>
      <w:r>
        <w:rPr/>
        <w:t>online</w:t>
      </w:r>
      <w:r>
        <w:rPr>
          <w:spacing w:val="29"/>
        </w:rPr>
        <w:t> </w:t>
      </w:r>
      <w:r>
        <w:rPr/>
        <w:t>health</w:t>
      </w:r>
      <w:r>
        <w:rPr>
          <w:spacing w:val="37"/>
        </w:rPr>
        <w:t> </w:t>
      </w:r>
      <w:r>
        <w:rPr/>
        <w:t>information,</w:t>
      </w:r>
      <w:r>
        <w:rPr>
          <w:spacing w:val="29"/>
        </w:rPr>
        <w:t> </w:t>
      </w:r>
      <w:r>
        <w:rPr/>
        <w:t>appointment</w:t>
      </w:r>
      <w:r>
        <w:rPr>
          <w:spacing w:val="27"/>
        </w:rPr>
        <w:t> </w:t>
      </w:r>
      <w:r>
        <w:rPr/>
        <w:t>scheduling,</w:t>
      </w:r>
      <w:r>
        <w:rPr>
          <w:spacing w:val="35"/>
        </w:rPr>
        <w:t> </w:t>
      </w:r>
      <w:r>
        <w:rPr/>
        <w:t>and</w:t>
      </w:r>
      <w:r>
        <w:rPr>
          <w:spacing w:val="33"/>
        </w:rPr>
        <w:t> </w:t>
      </w:r>
      <w:r>
        <w:rPr/>
        <w:t>remote</w:t>
      </w:r>
      <w:r>
        <w:rPr>
          <w:spacing w:val="29"/>
        </w:rPr>
        <w:t> </w:t>
      </w:r>
      <w:r>
        <w:rPr/>
        <w:t>monitoring,</w:t>
      </w:r>
      <w:r>
        <w:rPr>
          <w:spacing w:val="35"/>
        </w:rPr>
        <w:t> </w:t>
      </w:r>
      <w:r>
        <w:rPr/>
        <w:t>tools</w:t>
      </w:r>
      <w:r>
        <w:rPr>
          <w:spacing w:val="33"/>
        </w:rPr>
        <w:t> </w:t>
      </w:r>
      <w:r>
        <w:rPr/>
        <w:t>that are</w:t>
      </w:r>
      <w:r>
        <w:rPr>
          <w:spacing w:val="34"/>
        </w:rPr>
        <w:t> </w:t>
      </w:r>
      <w:r>
        <w:rPr/>
        <w:t>especially</w:t>
      </w:r>
      <w:r>
        <w:rPr>
          <w:spacing w:val="34"/>
        </w:rPr>
        <w:t> </w:t>
      </w:r>
      <w:r>
        <w:rPr/>
        <w:t>vital</w:t>
      </w:r>
      <w:r>
        <w:rPr>
          <w:spacing w:val="32"/>
        </w:rPr>
        <w:t> </w:t>
      </w:r>
      <w:r>
        <w:rPr/>
        <w:t>for</w:t>
      </w:r>
      <w:r>
        <w:rPr>
          <w:spacing w:val="32"/>
        </w:rPr>
        <w:t> </w:t>
      </w:r>
      <w:r>
        <w:rPr/>
        <w:t>rural</w:t>
      </w:r>
      <w:r>
        <w:rPr>
          <w:spacing w:val="36"/>
        </w:rPr>
        <w:t> </w:t>
      </w:r>
      <w:r>
        <w:rPr/>
        <w:t>communities</w:t>
      </w:r>
      <w:r>
        <w:rPr>
          <w:spacing w:val="34"/>
        </w:rPr>
        <w:t> </w:t>
      </w:r>
      <w:r>
        <w:rPr/>
        <w:t>and</w:t>
      </w:r>
      <w:r>
        <w:rPr>
          <w:spacing w:val="34"/>
        </w:rPr>
        <w:t> </w:t>
      </w:r>
      <w:r>
        <w:rPr/>
        <w:t>those</w:t>
      </w:r>
      <w:r>
        <w:rPr>
          <w:spacing w:val="34"/>
        </w:rPr>
        <w:t> </w:t>
      </w:r>
      <w:r>
        <w:rPr/>
        <w:t>with</w:t>
      </w:r>
      <w:r>
        <w:rPr>
          <w:spacing w:val="34"/>
        </w:rPr>
        <w:t> </w:t>
      </w:r>
      <w:r>
        <w:rPr/>
        <w:t>limited</w:t>
      </w:r>
      <w:r>
        <w:rPr>
          <w:spacing w:val="34"/>
        </w:rPr>
        <w:t> </w:t>
      </w:r>
      <w:r>
        <w:rPr/>
        <w:t>transportation.</w:t>
      </w:r>
      <w:r>
        <w:rPr>
          <w:spacing w:val="30"/>
        </w:rPr>
        <w:t> </w:t>
      </w:r>
      <w:r>
        <w:rPr/>
        <w:t>Reliable</w:t>
      </w:r>
      <w:r>
        <w:rPr>
          <w:spacing w:val="34"/>
        </w:rPr>
        <w:t> </w:t>
      </w:r>
      <w:r>
        <w:rPr/>
        <w:t>internet </w:t>
      </w:r>
      <w:r>
        <w:rPr>
          <w:w w:val="110"/>
        </w:rPr>
        <w:t>also</w:t>
      </w:r>
      <w:r>
        <w:rPr>
          <w:spacing w:val="-9"/>
          <w:w w:val="110"/>
        </w:rPr>
        <w:t> </w:t>
      </w:r>
      <w:r>
        <w:rPr>
          <w:w w:val="110"/>
        </w:rPr>
        <w:t>supports</w:t>
      </w:r>
      <w:r>
        <w:rPr>
          <w:spacing w:val="-11"/>
          <w:w w:val="110"/>
        </w:rPr>
        <w:t> </w:t>
      </w:r>
      <w:r>
        <w:rPr>
          <w:w w:val="110"/>
        </w:rPr>
        <w:t>health</w:t>
      </w:r>
      <w:r>
        <w:rPr>
          <w:spacing w:val="-11"/>
          <w:w w:val="110"/>
        </w:rPr>
        <w:t> </w:t>
      </w:r>
      <w:r>
        <w:rPr>
          <w:w w:val="110"/>
        </w:rPr>
        <w:t>education,</w:t>
      </w:r>
      <w:r>
        <w:rPr>
          <w:spacing w:val="-10"/>
          <w:w w:val="110"/>
        </w:rPr>
        <w:t> </w:t>
      </w:r>
      <w:r>
        <w:rPr>
          <w:w w:val="110"/>
        </w:rPr>
        <w:t>emergency</w:t>
      </w:r>
      <w:r>
        <w:rPr>
          <w:spacing w:val="-11"/>
          <w:w w:val="110"/>
        </w:rPr>
        <w:t> </w:t>
      </w:r>
      <w:r>
        <w:rPr>
          <w:w w:val="110"/>
        </w:rPr>
        <w:t>communication,</w:t>
      </w:r>
      <w:r>
        <w:rPr>
          <w:spacing w:val="-10"/>
          <w:w w:val="110"/>
        </w:rPr>
        <w:t> </w:t>
      </w:r>
      <w:r>
        <w:rPr>
          <w:w w:val="110"/>
        </w:rPr>
        <w:t>social</w:t>
      </w:r>
      <w:r>
        <w:rPr>
          <w:spacing w:val="-9"/>
          <w:w w:val="110"/>
        </w:rPr>
        <w:t> </w:t>
      </w:r>
      <w:r>
        <w:rPr>
          <w:w w:val="110"/>
        </w:rPr>
        <w:t>connection,</w:t>
      </w:r>
      <w:r>
        <w:rPr>
          <w:spacing w:val="-10"/>
          <w:w w:val="110"/>
        </w:rPr>
        <w:t> </w:t>
      </w:r>
      <w:r>
        <w:rPr>
          <w:w w:val="110"/>
        </w:rPr>
        <w:t>and</w:t>
      </w:r>
      <w:r>
        <w:rPr>
          <w:spacing w:val="-11"/>
          <w:w w:val="110"/>
        </w:rPr>
        <w:t> </w:t>
      </w:r>
      <w:r>
        <w:rPr>
          <w:w w:val="110"/>
        </w:rPr>
        <w:t>access</w:t>
      </w:r>
      <w:r>
        <w:rPr>
          <w:spacing w:val="-11"/>
          <w:w w:val="110"/>
        </w:rPr>
        <w:t> </w:t>
      </w:r>
      <w:r>
        <w:rPr>
          <w:w w:val="110"/>
        </w:rPr>
        <w:t>to </w:t>
      </w:r>
      <w:r>
        <w:rPr>
          <w:spacing w:val="-2"/>
          <w:w w:val="110"/>
        </w:rPr>
        <w:t>beneﬁts</w:t>
      </w:r>
      <w:r>
        <w:rPr>
          <w:spacing w:val="-10"/>
          <w:w w:val="110"/>
        </w:rPr>
        <w:t> </w:t>
      </w:r>
      <w:r>
        <w:rPr>
          <w:spacing w:val="-2"/>
          <w:w w:val="110"/>
        </w:rPr>
        <w:t>and</w:t>
      </w:r>
      <w:r>
        <w:rPr>
          <w:spacing w:val="-12"/>
          <w:w w:val="110"/>
        </w:rPr>
        <w:t> </w:t>
      </w:r>
      <w:r>
        <w:rPr>
          <w:spacing w:val="-2"/>
          <w:w w:val="110"/>
        </w:rPr>
        <w:t>resources,</w:t>
      </w:r>
      <w:r>
        <w:rPr>
          <w:spacing w:val="-10"/>
          <w:w w:val="110"/>
        </w:rPr>
        <w:t> </w:t>
      </w:r>
      <w:r>
        <w:rPr>
          <w:spacing w:val="-2"/>
          <w:w w:val="110"/>
        </w:rPr>
        <w:t>helping</w:t>
      </w:r>
      <w:r>
        <w:rPr>
          <w:spacing w:val="-12"/>
          <w:w w:val="110"/>
        </w:rPr>
        <w:t> </w:t>
      </w:r>
      <w:r>
        <w:rPr>
          <w:spacing w:val="-2"/>
          <w:w w:val="110"/>
        </w:rPr>
        <w:t>reduce</w:t>
      </w:r>
      <w:r>
        <w:rPr>
          <w:spacing w:val="-11"/>
          <w:w w:val="110"/>
        </w:rPr>
        <w:t> </w:t>
      </w:r>
      <w:r>
        <w:rPr>
          <w:spacing w:val="-2"/>
          <w:w w:val="110"/>
        </w:rPr>
        <w:t>disparities</w:t>
      </w:r>
      <w:r>
        <w:rPr>
          <w:spacing w:val="-12"/>
          <w:w w:val="110"/>
        </w:rPr>
        <w:t> </w:t>
      </w:r>
      <w:r>
        <w:rPr>
          <w:spacing w:val="-2"/>
          <w:w w:val="110"/>
        </w:rPr>
        <w:t>and</w:t>
      </w:r>
      <w:r>
        <w:rPr>
          <w:spacing w:val="-11"/>
          <w:w w:val="110"/>
        </w:rPr>
        <w:t> </w:t>
      </w:r>
      <w:r>
        <w:rPr>
          <w:spacing w:val="-2"/>
          <w:w w:val="110"/>
        </w:rPr>
        <w:t>improve</w:t>
      </w:r>
      <w:r>
        <w:rPr>
          <w:spacing w:val="-12"/>
          <w:w w:val="110"/>
        </w:rPr>
        <w:t> </w:t>
      </w:r>
      <w:r>
        <w:rPr>
          <w:spacing w:val="-2"/>
          <w:w w:val="110"/>
        </w:rPr>
        <w:t>overall</w:t>
      </w:r>
      <w:r>
        <w:rPr>
          <w:spacing w:val="-10"/>
          <w:w w:val="110"/>
        </w:rPr>
        <w:t> </w:t>
      </w:r>
      <w:r>
        <w:rPr>
          <w:spacing w:val="-2"/>
          <w:w w:val="110"/>
        </w:rPr>
        <w:t>community</w:t>
      </w:r>
      <w:r>
        <w:rPr>
          <w:spacing w:val="-12"/>
          <w:w w:val="110"/>
        </w:rPr>
        <w:t> </w:t>
      </w:r>
      <w:r>
        <w:rPr>
          <w:spacing w:val="-2"/>
          <w:w w:val="110"/>
        </w:rPr>
        <w:t>well-being.</w:t>
      </w:r>
    </w:p>
    <w:p>
      <w:pPr>
        <w:pStyle w:val="BodyText"/>
        <w:spacing w:after="0" w:line="259" w:lineRule="auto"/>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51" name="Group 51"/>
                <wp:cNvGraphicFramePr>
                  <a:graphicFrameLocks/>
                </wp:cNvGraphicFramePr>
                <a:graphic>
                  <a:graphicData uri="http://schemas.microsoft.com/office/word/2010/wordprocessingGroup">
                    <wpg:wgp>
                      <wpg:cNvPr id="51" name="Group 51"/>
                      <wpg:cNvGrpSpPr/>
                      <wpg:grpSpPr>
                        <a:xfrm>
                          <a:off x="0" y="0"/>
                          <a:ext cx="7753984" cy="25400"/>
                          <a:chExt cx="7753984" cy="25400"/>
                        </a:xfrm>
                      </wpg:grpSpPr>
                      <wps:wsp>
                        <wps:cNvPr id="52" name="Graphic 52"/>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36"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40" w:right="1561" w:hanging="1"/>
      </w:pPr>
      <w:r>
        <w:rPr>
          <w:w w:val="105"/>
        </w:rPr>
        <w:t>Broadband access in Seneca County, as measured in the 2025 County Health Rankings, is 85% as compared</w:t>
      </w:r>
      <w:r>
        <w:rPr>
          <w:spacing w:val="-7"/>
          <w:w w:val="105"/>
        </w:rPr>
        <w:t> </w:t>
      </w:r>
      <w:r>
        <w:rPr>
          <w:w w:val="105"/>
        </w:rPr>
        <w:t>to</w:t>
      </w:r>
      <w:r>
        <w:rPr>
          <w:spacing w:val="-7"/>
          <w:w w:val="105"/>
        </w:rPr>
        <w:t> </w:t>
      </w:r>
      <w:r>
        <w:rPr>
          <w:w w:val="105"/>
        </w:rPr>
        <w:t>New</w:t>
      </w:r>
      <w:r>
        <w:rPr>
          <w:spacing w:val="-6"/>
          <w:w w:val="105"/>
        </w:rPr>
        <w:t> </w:t>
      </w:r>
      <w:r>
        <w:rPr>
          <w:w w:val="105"/>
        </w:rPr>
        <w:t>York</w:t>
      </w:r>
      <w:r>
        <w:rPr>
          <w:spacing w:val="-5"/>
          <w:w w:val="105"/>
        </w:rPr>
        <w:t> </w:t>
      </w:r>
      <w:r>
        <w:rPr>
          <w:w w:val="105"/>
        </w:rPr>
        <w:t>State</w:t>
      </w:r>
      <w:r>
        <w:rPr>
          <w:spacing w:val="-7"/>
          <w:w w:val="105"/>
        </w:rPr>
        <w:t> </w:t>
      </w:r>
      <w:r>
        <w:rPr>
          <w:w w:val="105"/>
        </w:rPr>
        <w:t>broadband</w:t>
      </w:r>
      <w:r>
        <w:rPr>
          <w:spacing w:val="-7"/>
          <w:w w:val="105"/>
        </w:rPr>
        <w:t> </w:t>
      </w:r>
      <w:r>
        <w:rPr>
          <w:w w:val="105"/>
        </w:rPr>
        <w:t>services</w:t>
      </w:r>
      <w:r>
        <w:rPr>
          <w:spacing w:val="-5"/>
          <w:w w:val="105"/>
        </w:rPr>
        <w:t> </w:t>
      </w:r>
      <w:r>
        <w:rPr>
          <w:w w:val="105"/>
        </w:rPr>
        <w:t>at</w:t>
      </w:r>
      <w:r>
        <w:rPr>
          <w:spacing w:val="-7"/>
          <w:w w:val="105"/>
        </w:rPr>
        <w:t> </w:t>
      </w:r>
      <w:r>
        <w:rPr>
          <w:w w:val="105"/>
        </w:rPr>
        <w:t>90%.</w:t>
      </w:r>
      <w:r>
        <w:rPr>
          <w:spacing w:val="-6"/>
          <w:w w:val="105"/>
        </w:rPr>
        <w:t> </w:t>
      </w:r>
      <w:r>
        <w:rPr>
          <w:w w:val="105"/>
        </w:rPr>
        <w:t>The</w:t>
      </w:r>
      <w:r>
        <w:rPr>
          <w:spacing w:val="-9"/>
          <w:w w:val="105"/>
        </w:rPr>
        <w:t> </w:t>
      </w:r>
      <w:r>
        <w:rPr>
          <w:w w:val="105"/>
        </w:rPr>
        <w:t>percentage</w:t>
      </w:r>
      <w:r>
        <w:rPr>
          <w:spacing w:val="-7"/>
          <w:w w:val="105"/>
        </w:rPr>
        <w:t> </w:t>
      </w:r>
      <w:r>
        <w:rPr>
          <w:w w:val="105"/>
        </w:rPr>
        <w:t>of</w:t>
      </w:r>
      <w:r>
        <w:rPr>
          <w:spacing w:val="-5"/>
          <w:w w:val="105"/>
        </w:rPr>
        <w:t> </w:t>
      </w:r>
      <w:r>
        <w:rPr>
          <w:w w:val="105"/>
        </w:rPr>
        <w:t>the</w:t>
      </w:r>
      <w:r>
        <w:rPr>
          <w:spacing w:val="-7"/>
          <w:w w:val="105"/>
        </w:rPr>
        <w:t> </w:t>
      </w:r>
      <w:r>
        <w:rPr>
          <w:w w:val="105"/>
        </w:rPr>
        <w:t>population</w:t>
      </w:r>
      <w:r>
        <w:rPr>
          <w:spacing w:val="-5"/>
          <w:w w:val="105"/>
        </w:rPr>
        <w:t> </w:t>
      </w:r>
      <w:r>
        <w:rPr>
          <w:w w:val="105"/>
        </w:rPr>
        <w:t>with</w:t>
      </w:r>
      <w:r>
        <w:rPr>
          <w:spacing w:val="-7"/>
          <w:w w:val="105"/>
        </w:rPr>
        <w:t> </w:t>
      </w:r>
      <w:r>
        <w:rPr>
          <w:w w:val="105"/>
        </w:rPr>
        <w:t>no access to broadband services, meaning broadband is simply not available in their area, is 0.4% in Seneca</w:t>
      </w:r>
      <w:r>
        <w:rPr>
          <w:spacing w:val="-1"/>
          <w:w w:val="105"/>
        </w:rPr>
        <w:t> </w:t>
      </w:r>
      <w:r>
        <w:rPr>
          <w:w w:val="105"/>
        </w:rPr>
        <w:t>County.</w:t>
      </w:r>
    </w:p>
    <w:p>
      <w:pPr>
        <w:pStyle w:val="BodyText"/>
        <w:rPr>
          <w:sz w:val="28"/>
        </w:rPr>
      </w:pPr>
    </w:p>
    <w:p>
      <w:pPr>
        <w:pStyle w:val="BodyText"/>
        <w:spacing w:before="4"/>
        <w:rPr>
          <w:sz w:val="28"/>
        </w:rPr>
      </w:pPr>
    </w:p>
    <w:p>
      <w:pPr>
        <w:pStyle w:val="Heading1"/>
        <w:spacing w:before="1"/>
        <w:ind w:left="99" w:right="18"/>
        <w:jc w:val="center"/>
      </w:pPr>
      <w:r>
        <w:rPr/>
        <mc:AlternateContent>
          <mc:Choice Requires="wps">
            <w:drawing>
              <wp:anchor distT="0" distB="0" distL="0" distR="0" allowOverlap="1" layoutInCell="1" locked="0" behindDoc="1" simplePos="0" relativeHeight="486592000">
                <wp:simplePos x="0" y="0"/>
                <wp:positionH relativeFrom="page">
                  <wp:posOffset>-6350</wp:posOffset>
                </wp:positionH>
                <wp:positionV relativeFrom="paragraph">
                  <wp:posOffset>-55677</wp:posOffset>
                </wp:positionV>
                <wp:extent cx="7785100" cy="441325"/>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7785100" cy="441325"/>
                          <a:chExt cx="7785100" cy="441325"/>
                        </a:xfrm>
                      </wpg:grpSpPr>
                      <wps:wsp>
                        <wps:cNvPr id="54" name="Graphic 54"/>
                        <wps:cNvSpPr/>
                        <wps:spPr>
                          <a:xfrm>
                            <a:off x="6343" y="6353"/>
                            <a:ext cx="7772400" cy="428625"/>
                          </a:xfrm>
                          <a:custGeom>
                            <a:avLst/>
                            <a:gdLst/>
                            <a:ahLst/>
                            <a:cxnLst/>
                            <a:rect l="l" t="t" r="r" b="b"/>
                            <a:pathLst>
                              <a:path w="7772400" h="428625">
                                <a:moveTo>
                                  <a:pt x="7772400" y="0"/>
                                </a:moveTo>
                                <a:lnTo>
                                  <a:pt x="3259670" y="0"/>
                                </a:lnTo>
                                <a:lnTo>
                                  <a:pt x="0" y="0"/>
                                </a:lnTo>
                                <a:lnTo>
                                  <a:pt x="0" y="381000"/>
                                </a:lnTo>
                                <a:lnTo>
                                  <a:pt x="1303870" y="381000"/>
                                </a:lnTo>
                                <a:lnTo>
                                  <a:pt x="2281796" y="428625"/>
                                </a:lnTo>
                                <a:lnTo>
                                  <a:pt x="3259670" y="381000"/>
                                </a:lnTo>
                                <a:lnTo>
                                  <a:pt x="7772400" y="381000"/>
                                </a:lnTo>
                                <a:lnTo>
                                  <a:pt x="7772400" y="0"/>
                                </a:lnTo>
                                <a:close/>
                              </a:path>
                            </a:pathLst>
                          </a:custGeom>
                          <a:solidFill>
                            <a:srgbClr val="145F82"/>
                          </a:solidFill>
                        </wps:spPr>
                        <wps:bodyPr wrap="square" lIns="0" tIns="0" rIns="0" bIns="0" rtlCol="0">
                          <a:prstTxWarp prst="textNoShape">
                            <a:avLst/>
                          </a:prstTxWarp>
                          <a:noAutofit/>
                        </wps:bodyPr>
                      </wps:wsp>
                      <wps:wsp>
                        <wps:cNvPr id="55" name="Graphic 55"/>
                        <wps:cNvSpPr/>
                        <wps:spPr>
                          <a:xfrm>
                            <a:off x="6350" y="6350"/>
                            <a:ext cx="7772400" cy="428625"/>
                          </a:xfrm>
                          <a:custGeom>
                            <a:avLst/>
                            <a:gdLst/>
                            <a:ahLst/>
                            <a:cxnLst/>
                            <a:rect l="l" t="t" r="r" b="b"/>
                            <a:pathLst>
                              <a:path w="7772400" h="428625">
                                <a:moveTo>
                                  <a:pt x="7772400" y="381000"/>
                                </a:moveTo>
                                <a:lnTo>
                                  <a:pt x="3259670" y="381000"/>
                                </a:lnTo>
                                <a:lnTo>
                                  <a:pt x="2281796" y="428625"/>
                                </a:lnTo>
                                <a:lnTo>
                                  <a:pt x="1303870" y="381000"/>
                                </a:lnTo>
                                <a:lnTo>
                                  <a:pt x="0" y="381000"/>
                                </a:lnTo>
                                <a:lnTo>
                                  <a:pt x="0" y="317500"/>
                                </a:lnTo>
                                <a:lnTo>
                                  <a:pt x="0" y="222250"/>
                                </a:lnTo>
                                <a:lnTo>
                                  <a:pt x="0" y="0"/>
                                </a:lnTo>
                                <a:lnTo>
                                  <a:pt x="1303870" y="0"/>
                                </a:lnTo>
                                <a:lnTo>
                                  <a:pt x="3259670" y="0"/>
                                </a:lnTo>
                                <a:lnTo>
                                  <a:pt x="7772400" y="0"/>
                                </a:lnTo>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4.384084pt;width:613pt;height:34.75pt;mso-position-horizontal-relative:page;mso-position-vertical-relative:paragraph;z-index:-16724480" id="docshapegroup37" coordorigin="-10,-88" coordsize="12260,695">
                <v:shape style="position:absolute;left:0;top:-78;width:12240;height:675" id="docshape38" coordorigin="0,-78" coordsize="12240,675" path="m12240,-78l5133,-78,0,-78,0,522,2053,522,3593,597,5133,522,12240,522,12240,-78xe" filled="true" fillcolor="#145f82" stroked="false">
                  <v:path arrowok="t"/>
                  <v:fill type="solid"/>
                </v:shape>
                <v:shape style="position:absolute;left:0;top:-78;width:12240;height:675" id="docshape39" coordorigin="0,-78" coordsize="12240,675" path="m12240,522l5133,522,3593,597,2053,522,0,522,0,422,0,272,0,-78,2053,-78,5133,-78,12240,-78e" filled="false" stroked="true" strokeweight="1pt" strokecolor="#042333">
                  <v:path arrowok="t"/>
                  <v:stroke dashstyle="solid"/>
                </v:shape>
                <w10:wrap type="none"/>
              </v:group>
            </w:pict>
          </mc:Fallback>
        </mc:AlternateContent>
      </w:r>
      <w:r>
        <w:rPr>
          <w:color w:val="FFFFFF"/>
          <w:w w:val="110"/>
        </w:rPr>
        <w:t>Health Status</w:t>
      </w:r>
      <w:r>
        <w:rPr>
          <w:color w:val="FFFFFF"/>
          <w:spacing w:val="-4"/>
          <w:w w:val="110"/>
        </w:rPr>
        <w:t> </w:t>
      </w:r>
      <w:r>
        <w:rPr>
          <w:color w:val="FFFFFF"/>
          <w:spacing w:val="-2"/>
          <w:w w:val="110"/>
        </w:rPr>
        <w:t>Description</w:t>
      </w:r>
    </w:p>
    <w:p>
      <w:pPr>
        <w:pStyle w:val="BodyText"/>
        <w:rPr>
          <w:b/>
          <w:sz w:val="28"/>
        </w:rPr>
      </w:pPr>
    </w:p>
    <w:p>
      <w:pPr>
        <w:pStyle w:val="BodyText"/>
        <w:spacing w:before="109"/>
        <w:rPr>
          <w:b/>
          <w:sz w:val="28"/>
        </w:rPr>
      </w:pPr>
    </w:p>
    <w:p>
      <w:pPr>
        <w:spacing w:before="0"/>
        <w:ind w:left="1440" w:right="0" w:firstLine="0"/>
        <w:jc w:val="left"/>
        <w:rPr>
          <w:b/>
          <w:sz w:val="28"/>
        </w:rPr>
      </w:pPr>
      <w:r>
        <w:rPr>
          <w:b/>
          <w:spacing w:val="2"/>
          <w:w w:val="110"/>
          <w:sz w:val="28"/>
        </w:rPr>
        <w:t>Speciﬁc</w:t>
      </w:r>
      <w:r>
        <w:rPr>
          <w:b/>
          <w:spacing w:val="35"/>
          <w:w w:val="110"/>
          <w:sz w:val="28"/>
        </w:rPr>
        <w:t> </w:t>
      </w:r>
      <w:r>
        <w:rPr>
          <w:b/>
          <w:spacing w:val="-2"/>
          <w:w w:val="110"/>
          <w:sz w:val="28"/>
        </w:rPr>
        <w:t>Methodology</w:t>
      </w:r>
    </w:p>
    <w:p>
      <w:pPr>
        <w:pStyle w:val="BodyText"/>
        <w:spacing w:line="259" w:lineRule="auto" w:before="186"/>
        <w:ind w:left="1440" w:right="1472"/>
      </w:pPr>
      <w:r>
        <w:rPr>
          <w:w w:val="105"/>
        </w:rPr>
        <w:t>The CHA provides a comprehensive picture of a community’s current health status, including factors that contribute to health risks and challenges, and identiﬁes priority health needs by analyzing local data and community input. Community partners played a key role throughout the development of the CHA. Each partner completed the Community Partner Assessment (CPA), providing valuable organizational data and insights and participated in regular meetings where key cross-cutting themes from the CPA, CCA and CSA were presented. Based on cross-cutting themes,</w:t>
      </w:r>
      <w:r>
        <w:rPr>
          <w:spacing w:val="80"/>
          <w:w w:val="105"/>
        </w:rPr>
        <w:t> </w:t>
      </w:r>
      <w:r>
        <w:rPr>
          <w:w w:val="105"/>
        </w:rPr>
        <w:t>a ﬁshbone diagram was created for each to help narrow down the potential cause and effects of each of the issues. These sessions encouraged questions, feedback, and shared interpretation of the</w:t>
      </w:r>
      <w:r>
        <w:rPr>
          <w:spacing w:val="-12"/>
          <w:w w:val="105"/>
        </w:rPr>
        <w:t> </w:t>
      </w:r>
      <w:r>
        <w:rPr>
          <w:w w:val="105"/>
        </w:rPr>
        <w:t>data.</w:t>
      </w:r>
      <w:r>
        <w:rPr>
          <w:spacing w:val="34"/>
          <w:w w:val="105"/>
        </w:rPr>
        <w:t> </w:t>
      </w:r>
      <w:r>
        <w:rPr>
          <w:w w:val="105"/>
        </w:rPr>
        <w:t>All</w:t>
      </w:r>
      <w:r>
        <w:rPr>
          <w:spacing w:val="-12"/>
          <w:w w:val="105"/>
        </w:rPr>
        <w:t> </w:t>
      </w:r>
      <w:r>
        <w:rPr>
          <w:w w:val="105"/>
        </w:rPr>
        <w:t>partners</w:t>
      </w:r>
      <w:r>
        <w:rPr>
          <w:spacing w:val="-9"/>
          <w:w w:val="105"/>
        </w:rPr>
        <w:t> </w:t>
      </w:r>
      <w:r>
        <w:rPr>
          <w:w w:val="105"/>
        </w:rPr>
        <w:t>were</w:t>
      </w:r>
      <w:r>
        <w:rPr>
          <w:spacing w:val="-11"/>
          <w:w w:val="105"/>
        </w:rPr>
        <w:t> </w:t>
      </w:r>
      <w:r>
        <w:rPr>
          <w:w w:val="105"/>
        </w:rPr>
        <w:t>provided</w:t>
      </w:r>
      <w:r>
        <w:rPr>
          <w:spacing w:val="-11"/>
          <w:w w:val="105"/>
        </w:rPr>
        <w:t> </w:t>
      </w:r>
      <w:r>
        <w:rPr>
          <w:w w:val="105"/>
        </w:rPr>
        <w:t>the</w:t>
      </w:r>
      <w:r>
        <w:rPr>
          <w:spacing w:val="-12"/>
          <w:w w:val="105"/>
        </w:rPr>
        <w:t> </w:t>
      </w:r>
      <w:r>
        <w:rPr>
          <w:w w:val="105"/>
        </w:rPr>
        <w:t>opportunity</w:t>
      </w:r>
      <w:r>
        <w:rPr>
          <w:spacing w:val="-9"/>
          <w:w w:val="105"/>
        </w:rPr>
        <w:t> </w:t>
      </w:r>
      <w:r>
        <w:rPr>
          <w:w w:val="105"/>
        </w:rPr>
        <w:t>to</w:t>
      </w:r>
      <w:r>
        <w:rPr>
          <w:spacing w:val="-11"/>
          <w:w w:val="105"/>
        </w:rPr>
        <w:t> </w:t>
      </w:r>
      <w:r>
        <w:rPr>
          <w:w w:val="105"/>
        </w:rPr>
        <w:t>then</w:t>
      </w:r>
      <w:r>
        <w:rPr>
          <w:spacing w:val="-9"/>
          <w:w w:val="105"/>
        </w:rPr>
        <w:t> </w:t>
      </w:r>
      <w:r>
        <w:rPr>
          <w:w w:val="105"/>
        </w:rPr>
        <w:t>participate</w:t>
      </w:r>
      <w:r>
        <w:rPr>
          <w:spacing w:val="-11"/>
          <w:w w:val="105"/>
        </w:rPr>
        <w:t> </w:t>
      </w:r>
      <w:r>
        <w:rPr>
          <w:w w:val="105"/>
        </w:rPr>
        <w:t>in</w:t>
      </w:r>
      <w:r>
        <w:rPr>
          <w:spacing w:val="-9"/>
          <w:w w:val="105"/>
        </w:rPr>
        <w:t> </w:t>
      </w:r>
      <w:r>
        <w:rPr>
          <w:w w:val="105"/>
        </w:rPr>
        <w:t>the</w:t>
      </w:r>
      <w:r>
        <w:rPr>
          <w:spacing w:val="-12"/>
          <w:w w:val="105"/>
        </w:rPr>
        <w:t> </w:t>
      </w:r>
      <w:r>
        <w:rPr>
          <w:w w:val="105"/>
        </w:rPr>
        <w:t>prioritization</w:t>
      </w:r>
      <w:r>
        <w:rPr>
          <w:spacing w:val="-11"/>
          <w:w w:val="105"/>
        </w:rPr>
        <w:t> </w:t>
      </w:r>
      <w:r>
        <w:rPr>
          <w:w w:val="105"/>
        </w:rPr>
        <w:t>process used to identify which health priorities would be addressed in Seneca County, ensuring that these priorities reﬂected both data and community voice.</w:t>
      </w:r>
    </w:p>
    <w:p>
      <w:pPr>
        <w:pStyle w:val="BodyText"/>
        <w:spacing w:line="259" w:lineRule="auto" w:before="157"/>
        <w:ind w:left="1441" w:right="1561" w:hanging="1"/>
      </w:pPr>
      <w:r>
        <w:rPr>
          <w:w w:val="105"/>
        </w:rPr>
        <w:t>The</w:t>
      </w:r>
      <w:r>
        <w:rPr>
          <w:spacing w:val="-11"/>
          <w:w w:val="105"/>
        </w:rPr>
        <w:t> </w:t>
      </w:r>
      <w:r>
        <w:rPr>
          <w:w w:val="105"/>
        </w:rPr>
        <w:t>prioritization</w:t>
      </w:r>
      <w:r>
        <w:rPr>
          <w:spacing w:val="-11"/>
          <w:w w:val="105"/>
        </w:rPr>
        <w:t> </w:t>
      </w:r>
      <w:r>
        <w:rPr>
          <w:w w:val="105"/>
        </w:rPr>
        <w:t>process</w:t>
      </w:r>
      <w:r>
        <w:rPr>
          <w:spacing w:val="-14"/>
          <w:w w:val="105"/>
        </w:rPr>
        <w:t> </w:t>
      </w:r>
      <w:r>
        <w:rPr>
          <w:w w:val="105"/>
        </w:rPr>
        <w:t>involved</w:t>
      </w:r>
      <w:r>
        <w:rPr>
          <w:spacing w:val="-8"/>
          <w:w w:val="105"/>
        </w:rPr>
        <w:t> </w:t>
      </w:r>
      <w:r>
        <w:rPr>
          <w:w w:val="105"/>
        </w:rPr>
        <w:t>a</w:t>
      </w:r>
      <w:r>
        <w:rPr>
          <w:spacing w:val="-12"/>
          <w:w w:val="105"/>
        </w:rPr>
        <w:t> </w:t>
      </w:r>
      <w:r>
        <w:rPr>
          <w:w w:val="105"/>
        </w:rPr>
        <w:t>matrix</w:t>
      </w:r>
      <w:r>
        <w:rPr>
          <w:spacing w:val="-9"/>
          <w:w w:val="105"/>
        </w:rPr>
        <w:t> </w:t>
      </w:r>
      <w:r>
        <w:rPr>
          <w:w w:val="105"/>
        </w:rPr>
        <w:t>with</w:t>
      </w:r>
      <w:r>
        <w:rPr>
          <w:spacing w:val="-12"/>
          <w:w w:val="105"/>
        </w:rPr>
        <w:t> </w:t>
      </w:r>
      <w:r>
        <w:rPr>
          <w:w w:val="105"/>
        </w:rPr>
        <w:t>drop-down</w:t>
      </w:r>
      <w:r>
        <w:rPr>
          <w:spacing w:val="-9"/>
          <w:w w:val="105"/>
        </w:rPr>
        <w:t> </w:t>
      </w:r>
      <w:r>
        <w:rPr>
          <w:w w:val="105"/>
        </w:rPr>
        <w:t>menus</w:t>
      </w:r>
      <w:r>
        <w:rPr>
          <w:spacing w:val="-9"/>
          <w:w w:val="105"/>
        </w:rPr>
        <w:t> </w:t>
      </w:r>
      <w:r>
        <w:rPr>
          <w:w w:val="105"/>
        </w:rPr>
        <w:t>numbered</w:t>
      </w:r>
      <w:r>
        <w:rPr>
          <w:spacing w:val="-11"/>
          <w:w w:val="105"/>
        </w:rPr>
        <w:t> </w:t>
      </w:r>
      <w:r>
        <w:rPr>
          <w:w w:val="105"/>
        </w:rPr>
        <w:t>1</w:t>
      </w:r>
      <w:r>
        <w:rPr>
          <w:spacing w:val="-10"/>
          <w:w w:val="105"/>
        </w:rPr>
        <w:t> </w:t>
      </w:r>
      <w:r>
        <w:rPr>
          <w:w w:val="105"/>
        </w:rPr>
        <w:t>to</w:t>
      </w:r>
      <w:r>
        <w:rPr>
          <w:spacing w:val="-9"/>
          <w:w w:val="105"/>
        </w:rPr>
        <w:t> </w:t>
      </w:r>
      <w:r>
        <w:rPr>
          <w:w w:val="105"/>
        </w:rPr>
        <w:t>5</w:t>
      </w:r>
      <w:r>
        <w:rPr>
          <w:spacing w:val="-12"/>
          <w:w w:val="105"/>
        </w:rPr>
        <w:t> </w:t>
      </w:r>
      <w:r>
        <w:rPr>
          <w:w w:val="105"/>
        </w:rPr>
        <w:t>(one</w:t>
      </w:r>
      <w:r>
        <w:rPr>
          <w:spacing w:val="-11"/>
          <w:w w:val="105"/>
        </w:rPr>
        <w:t> </w:t>
      </w:r>
      <w:r>
        <w:rPr>
          <w:w w:val="105"/>
        </w:rPr>
        <w:t>being most important; 5</w:t>
      </w:r>
      <w:r>
        <w:rPr>
          <w:spacing w:val="-1"/>
          <w:w w:val="105"/>
        </w:rPr>
        <w:t> </w:t>
      </w:r>
      <w:r>
        <w:rPr>
          <w:w w:val="105"/>
        </w:rPr>
        <w:t>being least important) to rank</w:t>
      </w:r>
      <w:r>
        <w:rPr>
          <w:spacing w:val="-1"/>
          <w:w w:val="105"/>
        </w:rPr>
        <w:t> </w:t>
      </w:r>
      <w:r>
        <w:rPr>
          <w:w w:val="105"/>
        </w:rPr>
        <w:t>each identiﬁed issue based on ﬁve criteria to determine which three issues would be chosen as priority areas for this CHA.</w:t>
      </w:r>
    </w:p>
    <w:p>
      <w:pPr>
        <w:pStyle w:val="BodyText"/>
        <w:spacing w:before="159"/>
        <w:ind w:left="1441"/>
      </w:pPr>
      <w:r>
        <w:rPr>
          <w:w w:val="105"/>
        </w:rPr>
        <w:t>The</w:t>
      </w:r>
      <w:r>
        <w:rPr>
          <w:spacing w:val="-9"/>
          <w:w w:val="105"/>
        </w:rPr>
        <w:t> </w:t>
      </w:r>
      <w:r>
        <w:rPr>
          <w:w w:val="105"/>
        </w:rPr>
        <w:t>ﬁve</w:t>
      </w:r>
      <w:r>
        <w:rPr>
          <w:spacing w:val="-8"/>
          <w:w w:val="105"/>
        </w:rPr>
        <w:t> </w:t>
      </w:r>
      <w:r>
        <w:rPr>
          <w:w w:val="105"/>
        </w:rPr>
        <w:t>criteria</w:t>
      </w:r>
      <w:r>
        <w:rPr>
          <w:spacing w:val="-6"/>
          <w:w w:val="105"/>
        </w:rPr>
        <w:t> </w:t>
      </w:r>
      <w:r>
        <w:rPr>
          <w:w w:val="105"/>
        </w:rPr>
        <w:t>used</w:t>
      </w:r>
      <w:r>
        <w:rPr>
          <w:spacing w:val="-8"/>
          <w:w w:val="105"/>
        </w:rPr>
        <w:t> </w:t>
      </w:r>
      <w:r>
        <w:rPr>
          <w:w w:val="105"/>
        </w:rPr>
        <w:t>to</w:t>
      </w:r>
      <w:r>
        <w:rPr>
          <w:spacing w:val="-9"/>
          <w:w w:val="105"/>
        </w:rPr>
        <w:t> </w:t>
      </w:r>
      <w:r>
        <w:rPr>
          <w:w w:val="105"/>
        </w:rPr>
        <w:t>prioritize</w:t>
      </w:r>
      <w:r>
        <w:rPr>
          <w:spacing w:val="-8"/>
          <w:w w:val="105"/>
        </w:rPr>
        <w:t> </w:t>
      </w:r>
      <w:r>
        <w:rPr>
          <w:w w:val="105"/>
        </w:rPr>
        <w:t>issues</w:t>
      </w:r>
      <w:r>
        <w:rPr>
          <w:spacing w:val="-8"/>
          <w:w w:val="105"/>
        </w:rPr>
        <w:t> </w:t>
      </w:r>
      <w:r>
        <w:rPr>
          <w:spacing w:val="-2"/>
          <w:w w:val="105"/>
        </w:rPr>
        <w:t>were:</w:t>
      </w:r>
    </w:p>
    <w:p>
      <w:pPr>
        <w:pStyle w:val="ListParagraph"/>
        <w:numPr>
          <w:ilvl w:val="0"/>
          <w:numId w:val="2"/>
        </w:numPr>
        <w:tabs>
          <w:tab w:pos="2162" w:val="left" w:leader="none"/>
        </w:tabs>
        <w:spacing w:line="240" w:lineRule="auto" w:before="183" w:after="0"/>
        <w:ind w:left="2162" w:right="0" w:hanging="360"/>
        <w:jc w:val="left"/>
        <w:rPr>
          <w:sz w:val="22"/>
        </w:rPr>
      </w:pPr>
      <w:r>
        <w:rPr>
          <w:w w:val="105"/>
          <w:sz w:val="22"/>
        </w:rPr>
        <w:t>Relevance</w:t>
      </w:r>
      <w:r>
        <w:rPr>
          <w:spacing w:val="-3"/>
          <w:w w:val="105"/>
          <w:sz w:val="22"/>
        </w:rPr>
        <w:t> </w:t>
      </w:r>
      <w:r>
        <w:rPr>
          <w:w w:val="105"/>
          <w:sz w:val="22"/>
        </w:rPr>
        <w:t>of</w:t>
      </w:r>
      <w:r>
        <w:rPr>
          <w:spacing w:val="-2"/>
          <w:w w:val="105"/>
          <w:sz w:val="22"/>
        </w:rPr>
        <w:t> </w:t>
      </w:r>
      <w:r>
        <w:rPr>
          <w:w w:val="105"/>
          <w:sz w:val="22"/>
        </w:rPr>
        <w:t>the</w:t>
      </w:r>
      <w:r>
        <w:rPr>
          <w:spacing w:val="-3"/>
          <w:w w:val="105"/>
          <w:sz w:val="22"/>
        </w:rPr>
        <w:t> </w:t>
      </w:r>
      <w:r>
        <w:rPr>
          <w:w w:val="105"/>
          <w:sz w:val="22"/>
        </w:rPr>
        <w:t>issue</w:t>
      </w:r>
      <w:r>
        <w:rPr>
          <w:spacing w:val="-2"/>
          <w:w w:val="105"/>
          <w:sz w:val="22"/>
        </w:rPr>
        <w:t> </w:t>
      </w:r>
      <w:r>
        <w:rPr>
          <w:w w:val="105"/>
          <w:sz w:val="22"/>
        </w:rPr>
        <w:t>to</w:t>
      </w:r>
      <w:r>
        <w:rPr>
          <w:spacing w:val="-2"/>
          <w:w w:val="105"/>
          <w:sz w:val="22"/>
        </w:rPr>
        <w:t> </w:t>
      </w:r>
      <w:r>
        <w:rPr>
          <w:w w:val="105"/>
          <w:sz w:val="22"/>
        </w:rPr>
        <w:t>community</w:t>
      </w:r>
      <w:r>
        <w:rPr>
          <w:spacing w:val="-3"/>
          <w:w w:val="105"/>
          <w:sz w:val="22"/>
        </w:rPr>
        <w:t> </w:t>
      </w:r>
      <w:r>
        <w:rPr>
          <w:spacing w:val="-2"/>
          <w:w w:val="105"/>
          <w:sz w:val="22"/>
        </w:rPr>
        <w:t>members</w:t>
      </w:r>
    </w:p>
    <w:p>
      <w:pPr>
        <w:pStyle w:val="ListParagraph"/>
        <w:numPr>
          <w:ilvl w:val="0"/>
          <w:numId w:val="2"/>
        </w:numPr>
        <w:tabs>
          <w:tab w:pos="2162" w:val="left" w:leader="none"/>
        </w:tabs>
        <w:spacing w:line="240" w:lineRule="auto" w:before="25" w:after="0"/>
        <w:ind w:left="2162" w:right="0" w:hanging="360"/>
        <w:jc w:val="left"/>
        <w:rPr>
          <w:sz w:val="22"/>
        </w:rPr>
      </w:pPr>
      <w:r>
        <w:rPr>
          <w:sz w:val="22"/>
        </w:rPr>
        <w:t>Magnitude/severity</w:t>
      </w:r>
      <w:r>
        <w:rPr>
          <w:spacing w:val="5"/>
          <w:sz w:val="22"/>
        </w:rPr>
        <w:t> </w:t>
      </w:r>
      <w:r>
        <w:rPr>
          <w:sz w:val="22"/>
        </w:rPr>
        <w:t>of</w:t>
      </w:r>
      <w:r>
        <w:rPr>
          <w:spacing w:val="5"/>
          <w:sz w:val="22"/>
        </w:rPr>
        <w:t> </w:t>
      </w:r>
      <w:r>
        <w:rPr>
          <w:sz w:val="22"/>
        </w:rPr>
        <w:t>the </w:t>
      </w:r>
      <w:r>
        <w:rPr>
          <w:spacing w:val="-4"/>
          <w:sz w:val="22"/>
        </w:rPr>
        <w:t>issue</w:t>
      </w:r>
    </w:p>
    <w:p>
      <w:pPr>
        <w:pStyle w:val="ListParagraph"/>
        <w:numPr>
          <w:ilvl w:val="0"/>
          <w:numId w:val="2"/>
        </w:numPr>
        <w:tabs>
          <w:tab w:pos="2162" w:val="left" w:leader="none"/>
        </w:tabs>
        <w:spacing w:line="240" w:lineRule="auto" w:before="24" w:after="0"/>
        <w:ind w:left="2162" w:right="0" w:hanging="360"/>
        <w:jc w:val="left"/>
        <w:rPr>
          <w:sz w:val="22"/>
        </w:rPr>
      </w:pPr>
      <w:r>
        <w:rPr>
          <w:w w:val="105"/>
          <w:sz w:val="22"/>
        </w:rPr>
        <w:t>Impact</w:t>
      </w:r>
      <w:r>
        <w:rPr>
          <w:spacing w:val="1"/>
          <w:w w:val="105"/>
          <w:sz w:val="22"/>
        </w:rPr>
        <w:t> </w:t>
      </w:r>
      <w:r>
        <w:rPr>
          <w:w w:val="105"/>
          <w:sz w:val="22"/>
        </w:rPr>
        <w:t>of</w:t>
      </w:r>
      <w:r>
        <w:rPr>
          <w:spacing w:val="1"/>
          <w:w w:val="105"/>
          <w:sz w:val="22"/>
        </w:rPr>
        <w:t> </w:t>
      </w:r>
      <w:r>
        <w:rPr>
          <w:w w:val="105"/>
          <w:sz w:val="22"/>
        </w:rPr>
        <w:t>the</w:t>
      </w:r>
      <w:r>
        <w:rPr>
          <w:spacing w:val="-1"/>
          <w:w w:val="105"/>
          <w:sz w:val="22"/>
        </w:rPr>
        <w:t> </w:t>
      </w:r>
      <w:r>
        <w:rPr>
          <w:w w:val="105"/>
          <w:sz w:val="22"/>
        </w:rPr>
        <w:t>issue on</w:t>
      </w:r>
      <w:r>
        <w:rPr>
          <w:spacing w:val="1"/>
          <w:w w:val="105"/>
          <w:sz w:val="22"/>
        </w:rPr>
        <w:t> </w:t>
      </w:r>
      <w:r>
        <w:rPr>
          <w:w w:val="105"/>
          <w:sz w:val="22"/>
        </w:rPr>
        <w:t>communities</w:t>
      </w:r>
      <w:r>
        <w:rPr>
          <w:spacing w:val="-1"/>
          <w:w w:val="105"/>
          <w:sz w:val="22"/>
        </w:rPr>
        <w:t> </w:t>
      </w:r>
      <w:r>
        <w:rPr>
          <w:w w:val="105"/>
          <w:sz w:val="22"/>
        </w:rPr>
        <w:t>impacted</w:t>
      </w:r>
      <w:r>
        <w:rPr>
          <w:spacing w:val="-1"/>
          <w:w w:val="105"/>
          <w:sz w:val="22"/>
        </w:rPr>
        <w:t> </w:t>
      </w:r>
      <w:r>
        <w:rPr>
          <w:w w:val="105"/>
          <w:sz w:val="22"/>
        </w:rPr>
        <w:t>by</w:t>
      </w:r>
      <w:r>
        <w:rPr>
          <w:spacing w:val="-1"/>
          <w:w w:val="105"/>
          <w:sz w:val="22"/>
        </w:rPr>
        <w:t> </w:t>
      </w:r>
      <w:r>
        <w:rPr>
          <w:spacing w:val="-2"/>
          <w:w w:val="105"/>
          <w:sz w:val="22"/>
        </w:rPr>
        <w:t>inequalities</w:t>
      </w:r>
    </w:p>
    <w:p>
      <w:pPr>
        <w:pStyle w:val="ListParagraph"/>
        <w:numPr>
          <w:ilvl w:val="0"/>
          <w:numId w:val="2"/>
        </w:numPr>
        <w:tabs>
          <w:tab w:pos="2162" w:val="left" w:leader="none"/>
        </w:tabs>
        <w:spacing w:line="240" w:lineRule="auto" w:before="25" w:after="0"/>
        <w:ind w:left="2162" w:right="0" w:hanging="360"/>
        <w:jc w:val="left"/>
        <w:rPr>
          <w:sz w:val="22"/>
        </w:rPr>
      </w:pPr>
      <w:r>
        <w:rPr>
          <w:w w:val="105"/>
          <w:sz w:val="22"/>
        </w:rPr>
        <w:t>Availability</w:t>
      </w:r>
      <w:r>
        <w:rPr>
          <w:spacing w:val="-6"/>
          <w:w w:val="105"/>
          <w:sz w:val="22"/>
        </w:rPr>
        <w:t> </w:t>
      </w:r>
      <w:r>
        <w:rPr>
          <w:w w:val="105"/>
          <w:sz w:val="22"/>
        </w:rPr>
        <w:t>and</w:t>
      </w:r>
      <w:r>
        <w:rPr>
          <w:spacing w:val="-6"/>
          <w:w w:val="105"/>
          <w:sz w:val="22"/>
        </w:rPr>
        <w:t> </w:t>
      </w:r>
      <w:r>
        <w:rPr>
          <w:w w:val="105"/>
          <w:sz w:val="22"/>
        </w:rPr>
        <w:t>feasibility</w:t>
      </w:r>
      <w:r>
        <w:rPr>
          <w:spacing w:val="-5"/>
          <w:w w:val="105"/>
          <w:sz w:val="22"/>
        </w:rPr>
        <w:t> </w:t>
      </w:r>
      <w:r>
        <w:rPr>
          <w:w w:val="105"/>
          <w:sz w:val="22"/>
        </w:rPr>
        <w:t>of</w:t>
      </w:r>
      <w:r>
        <w:rPr>
          <w:spacing w:val="-3"/>
          <w:w w:val="105"/>
          <w:sz w:val="22"/>
        </w:rPr>
        <w:t> </w:t>
      </w:r>
      <w:r>
        <w:rPr>
          <w:w w:val="105"/>
          <w:sz w:val="22"/>
        </w:rPr>
        <w:t>solutions</w:t>
      </w:r>
      <w:r>
        <w:rPr>
          <w:spacing w:val="-4"/>
          <w:w w:val="105"/>
          <w:sz w:val="22"/>
        </w:rPr>
        <w:t> </w:t>
      </w:r>
      <w:r>
        <w:rPr>
          <w:w w:val="105"/>
          <w:sz w:val="22"/>
        </w:rPr>
        <w:t>and</w:t>
      </w:r>
      <w:r>
        <w:rPr>
          <w:spacing w:val="-5"/>
          <w:w w:val="105"/>
          <w:sz w:val="22"/>
        </w:rPr>
        <w:t> </w:t>
      </w:r>
      <w:r>
        <w:rPr>
          <w:w w:val="105"/>
          <w:sz w:val="22"/>
        </w:rPr>
        <w:t>strategies</w:t>
      </w:r>
      <w:r>
        <w:rPr>
          <w:spacing w:val="-4"/>
          <w:w w:val="105"/>
          <w:sz w:val="22"/>
        </w:rPr>
        <w:t> </w:t>
      </w:r>
      <w:r>
        <w:rPr>
          <w:w w:val="105"/>
          <w:sz w:val="22"/>
        </w:rPr>
        <w:t>to</w:t>
      </w:r>
      <w:r>
        <w:rPr>
          <w:spacing w:val="-5"/>
          <w:w w:val="105"/>
          <w:sz w:val="22"/>
        </w:rPr>
        <w:t> </w:t>
      </w:r>
      <w:r>
        <w:rPr>
          <w:w w:val="105"/>
          <w:sz w:val="22"/>
        </w:rPr>
        <w:t>address</w:t>
      </w:r>
      <w:r>
        <w:rPr>
          <w:spacing w:val="-6"/>
          <w:w w:val="105"/>
          <w:sz w:val="22"/>
        </w:rPr>
        <w:t> </w:t>
      </w:r>
      <w:r>
        <w:rPr>
          <w:w w:val="105"/>
          <w:sz w:val="22"/>
        </w:rPr>
        <w:t>the</w:t>
      </w:r>
      <w:r>
        <w:rPr>
          <w:spacing w:val="-7"/>
          <w:w w:val="105"/>
          <w:sz w:val="22"/>
        </w:rPr>
        <w:t> </w:t>
      </w:r>
      <w:r>
        <w:rPr>
          <w:spacing w:val="-2"/>
          <w:w w:val="105"/>
          <w:sz w:val="22"/>
        </w:rPr>
        <w:t>issue</w:t>
      </w:r>
    </w:p>
    <w:p>
      <w:pPr>
        <w:pStyle w:val="ListParagraph"/>
        <w:numPr>
          <w:ilvl w:val="0"/>
          <w:numId w:val="2"/>
        </w:numPr>
        <w:tabs>
          <w:tab w:pos="2162" w:val="left" w:leader="none"/>
        </w:tabs>
        <w:spacing w:line="240" w:lineRule="auto" w:before="24" w:after="0"/>
        <w:ind w:left="2162" w:right="0" w:hanging="360"/>
        <w:jc w:val="left"/>
        <w:rPr>
          <w:sz w:val="22"/>
        </w:rPr>
      </w:pPr>
      <w:r>
        <w:rPr>
          <w:w w:val="105"/>
          <w:sz w:val="22"/>
        </w:rPr>
        <w:t>Availability</w:t>
      </w:r>
      <w:r>
        <w:rPr>
          <w:spacing w:val="-10"/>
          <w:w w:val="105"/>
          <w:sz w:val="22"/>
        </w:rPr>
        <w:t> </w:t>
      </w:r>
      <w:r>
        <w:rPr>
          <w:w w:val="105"/>
          <w:sz w:val="22"/>
        </w:rPr>
        <w:t>of</w:t>
      </w:r>
      <w:r>
        <w:rPr>
          <w:spacing w:val="-7"/>
          <w:w w:val="105"/>
          <w:sz w:val="22"/>
        </w:rPr>
        <w:t> </w:t>
      </w:r>
      <w:r>
        <w:rPr>
          <w:w w:val="105"/>
          <w:sz w:val="22"/>
        </w:rPr>
        <w:t>resources</w:t>
      </w:r>
      <w:r>
        <w:rPr>
          <w:spacing w:val="-10"/>
          <w:w w:val="105"/>
          <w:sz w:val="22"/>
        </w:rPr>
        <w:t> </w:t>
      </w:r>
      <w:r>
        <w:rPr>
          <w:w w:val="105"/>
          <w:sz w:val="22"/>
        </w:rPr>
        <w:t>(time,</w:t>
      </w:r>
      <w:r>
        <w:rPr>
          <w:spacing w:val="-8"/>
          <w:w w:val="105"/>
          <w:sz w:val="22"/>
        </w:rPr>
        <w:t> </w:t>
      </w:r>
      <w:r>
        <w:rPr>
          <w:w w:val="105"/>
          <w:sz w:val="22"/>
        </w:rPr>
        <w:t>funding,</w:t>
      </w:r>
      <w:r>
        <w:rPr>
          <w:spacing w:val="-9"/>
          <w:w w:val="105"/>
          <w:sz w:val="22"/>
        </w:rPr>
        <w:t> </w:t>
      </w:r>
      <w:r>
        <w:rPr>
          <w:w w:val="105"/>
          <w:sz w:val="22"/>
        </w:rPr>
        <w:t>staffing,</w:t>
      </w:r>
      <w:r>
        <w:rPr>
          <w:spacing w:val="-8"/>
          <w:w w:val="105"/>
          <w:sz w:val="22"/>
        </w:rPr>
        <w:t> </w:t>
      </w:r>
      <w:r>
        <w:rPr>
          <w:w w:val="105"/>
          <w:sz w:val="22"/>
        </w:rPr>
        <w:t>equipment)</w:t>
      </w:r>
      <w:r>
        <w:rPr>
          <w:spacing w:val="-8"/>
          <w:w w:val="105"/>
          <w:sz w:val="22"/>
        </w:rPr>
        <w:t> </w:t>
      </w:r>
      <w:r>
        <w:rPr>
          <w:w w:val="105"/>
          <w:sz w:val="22"/>
        </w:rPr>
        <w:t>to</w:t>
      </w:r>
      <w:r>
        <w:rPr>
          <w:spacing w:val="-8"/>
          <w:w w:val="105"/>
          <w:sz w:val="22"/>
        </w:rPr>
        <w:t> </w:t>
      </w:r>
      <w:r>
        <w:rPr>
          <w:w w:val="105"/>
          <w:sz w:val="22"/>
        </w:rPr>
        <w:t>address</w:t>
      </w:r>
      <w:r>
        <w:rPr>
          <w:spacing w:val="-7"/>
          <w:w w:val="105"/>
          <w:sz w:val="22"/>
        </w:rPr>
        <w:t> </w:t>
      </w:r>
      <w:r>
        <w:rPr>
          <w:w w:val="105"/>
          <w:sz w:val="22"/>
        </w:rPr>
        <w:t>the</w:t>
      </w:r>
      <w:r>
        <w:rPr>
          <w:spacing w:val="-10"/>
          <w:w w:val="105"/>
          <w:sz w:val="22"/>
        </w:rPr>
        <w:t> </w:t>
      </w:r>
      <w:r>
        <w:rPr>
          <w:spacing w:val="-2"/>
          <w:w w:val="105"/>
          <w:sz w:val="22"/>
        </w:rPr>
        <w:t>issue</w:t>
      </w:r>
    </w:p>
    <w:p>
      <w:pPr>
        <w:pStyle w:val="Heading1"/>
        <w:spacing w:before="182"/>
        <w:ind w:left="1497"/>
      </w:pPr>
      <w:r>
        <w:rPr/>
        <w:t>New</w:t>
      </w:r>
      <w:r>
        <w:rPr>
          <w:spacing w:val="54"/>
        </w:rPr>
        <w:t> </w:t>
      </w:r>
      <w:r>
        <w:rPr/>
        <w:t>York</w:t>
      </w:r>
      <w:r>
        <w:rPr>
          <w:spacing w:val="53"/>
        </w:rPr>
        <w:t> </w:t>
      </w:r>
      <w:r>
        <w:rPr/>
        <w:t>State</w:t>
      </w:r>
      <w:r>
        <w:rPr>
          <w:spacing w:val="49"/>
        </w:rPr>
        <w:t> </w:t>
      </w:r>
      <w:r>
        <w:rPr/>
        <w:t>Prevention</w:t>
      </w:r>
      <w:r>
        <w:rPr>
          <w:spacing w:val="55"/>
        </w:rPr>
        <w:t> </w:t>
      </w:r>
      <w:r>
        <w:rPr/>
        <w:t>Agenda</w:t>
      </w:r>
      <w:r>
        <w:rPr>
          <w:spacing w:val="51"/>
        </w:rPr>
        <w:t> </w:t>
      </w:r>
      <w:r>
        <w:rPr/>
        <w:t>2025-</w:t>
      </w:r>
      <w:r>
        <w:rPr>
          <w:spacing w:val="-4"/>
        </w:rPr>
        <w:t>2030</w:t>
      </w:r>
    </w:p>
    <w:p>
      <w:pPr>
        <w:pStyle w:val="BodyText"/>
        <w:spacing w:line="259" w:lineRule="auto" w:before="186"/>
        <w:ind w:left="1440" w:right="1507" w:hanging="1"/>
      </w:pPr>
      <w:r>
        <w:rPr>
          <w:w w:val="105"/>
        </w:rPr>
        <w:t>Table S1 reveals the NYS Prevention Agenda Domains and Priorities. Local health departments are tasked by NYS, based on data collected during the CHA process, to choose at least three priority areas under one or more domains to address within their respective communities. The domains and priorities in bold will be the focus areas for Seneca County’s Community Health Improvement Plan (CHIP). The Community Partners column reﬂects the percentage of partners who feel they either</w:t>
      </w:r>
      <w:r>
        <w:rPr>
          <w:spacing w:val="-6"/>
          <w:w w:val="105"/>
        </w:rPr>
        <w:t> </w:t>
      </w:r>
      <w:r>
        <w:rPr>
          <w:w w:val="105"/>
        </w:rPr>
        <w:t>have</w:t>
      </w:r>
      <w:r>
        <w:rPr>
          <w:spacing w:val="-6"/>
          <w:w w:val="105"/>
        </w:rPr>
        <w:t> </w:t>
      </w:r>
      <w:r>
        <w:rPr>
          <w:w w:val="105"/>
        </w:rPr>
        <w:t>the</w:t>
      </w:r>
      <w:r>
        <w:rPr>
          <w:spacing w:val="-8"/>
          <w:w w:val="105"/>
        </w:rPr>
        <w:t> </w:t>
      </w:r>
      <w:r>
        <w:rPr>
          <w:w w:val="105"/>
        </w:rPr>
        <w:t>capacity</w:t>
      </w:r>
      <w:r>
        <w:rPr>
          <w:spacing w:val="-4"/>
          <w:w w:val="105"/>
        </w:rPr>
        <w:t> </w:t>
      </w:r>
      <w:r>
        <w:rPr>
          <w:w w:val="105"/>
        </w:rPr>
        <w:t>to</w:t>
      </w:r>
      <w:r>
        <w:rPr>
          <w:spacing w:val="-4"/>
          <w:w w:val="105"/>
        </w:rPr>
        <w:t> </w:t>
      </w:r>
      <w:r>
        <w:rPr>
          <w:w w:val="105"/>
        </w:rPr>
        <w:t>address</w:t>
      </w:r>
      <w:r>
        <w:rPr>
          <w:spacing w:val="-6"/>
          <w:w w:val="105"/>
        </w:rPr>
        <w:t> </w:t>
      </w:r>
      <w:r>
        <w:rPr>
          <w:w w:val="105"/>
        </w:rPr>
        <w:t>some</w:t>
      </w:r>
      <w:r>
        <w:rPr>
          <w:spacing w:val="-5"/>
          <w:w w:val="105"/>
        </w:rPr>
        <w:t> </w:t>
      </w:r>
      <w:r>
        <w:rPr>
          <w:w w:val="105"/>
        </w:rPr>
        <w:t>aspects</w:t>
      </w:r>
      <w:r>
        <w:rPr>
          <w:spacing w:val="-9"/>
          <w:w w:val="105"/>
        </w:rPr>
        <w:t> </w:t>
      </w:r>
      <w:r>
        <w:rPr>
          <w:w w:val="105"/>
        </w:rPr>
        <w:t>of</w:t>
      </w:r>
      <w:r>
        <w:rPr>
          <w:spacing w:val="-6"/>
          <w:w w:val="105"/>
        </w:rPr>
        <w:t> </w:t>
      </w:r>
      <w:r>
        <w:rPr>
          <w:w w:val="105"/>
        </w:rPr>
        <w:t>the</w:t>
      </w:r>
      <w:r>
        <w:rPr>
          <w:spacing w:val="-8"/>
          <w:w w:val="105"/>
        </w:rPr>
        <w:t> </w:t>
      </w:r>
      <w:r>
        <w:rPr>
          <w:w w:val="105"/>
        </w:rPr>
        <w:t>speciﬁc</w:t>
      </w:r>
      <w:r>
        <w:rPr>
          <w:spacing w:val="-8"/>
          <w:w w:val="105"/>
        </w:rPr>
        <w:t> </w:t>
      </w:r>
      <w:r>
        <w:rPr>
          <w:w w:val="105"/>
        </w:rPr>
        <w:t>priority</w:t>
      </w:r>
      <w:r>
        <w:rPr>
          <w:spacing w:val="-4"/>
          <w:w w:val="105"/>
        </w:rPr>
        <w:t> </w:t>
      </w:r>
      <w:r>
        <w:rPr>
          <w:w w:val="105"/>
        </w:rPr>
        <w:t>area</w:t>
      </w:r>
      <w:r>
        <w:rPr>
          <w:spacing w:val="-4"/>
          <w:w w:val="105"/>
        </w:rPr>
        <w:t> </w:t>
      </w:r>
      <w:r>
        <w:rPr>
          <w:w w:val="105"/>
        </w:rPr>
        <w:t>or</w:t>
      </w:r>
      <w:r>
        <w:rPr>
          <w:spacing w:val="-6"/>
          <w:w w:val="105"/>
        </w:rPr>
        <w:t> </w:t>
      </w:r>
      <w:r>
        <w:rPr>
          <w:w w:val="105"/>
        </w:rPr>
        <w:t>routinely</w:t>
      </w:r>
      <w:r>
        <w:rPr>
          <w:spacing w:val="-4"/>
          <w:w w:val="105"/>
        </w:rPr>
        <w:t> </w:t>
      </w:r>
      <w:r>
        <w:rPr>
          <w:w w:val="105"/>
        </w:rPr>
        <w:t>work</w:t>
      </w:r>
      <w:r>
        <w:rPr>
          <w:spacing w:val="-4"/>
          <w:w w:val="105"/>
        </w:rPr>
        <w:t> </w:t>
      </w:r>
      <w:r>
        <w:rPr>
          <w:w w:val="105"/>
        </w:rPr>
        <w:t>with clients who are impacted by those priorities.</w:t>
      </w:r>
    </w:p>
    <w:p>
      <w:pPr>
        <w:pStyle w:val="BodyText"/>
        <w:spacing w:after="0" w:line="259" w:lineRule="auto"/>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56" name="Group 56"/>
                <wp:cNvGraphicFramePr>
                  <a:graphicFrameLocks/>
                </wp:cNvGraphicFramePr>
                <a:graphic>
                  <a:graphicData uri="http://schemas.microsoft.com/office/word/2010/wordprocessingGroup">
                    <wpg:wgp>
                      <wpg:cNvPr id="56" name="Group 56"/>
                      <wpg:cNvGrpSpPr/>
                      <wpg:grpSpPr>
                        <a:xfrm>
                          <a:off x="0" y="0"/>
                          <a:ext cx="7753984" cy="25400"/>
                          <a:chExt cx="7753984" cy="25400"/>
                        </a:xfrm>
                      </wpg:grpSpPr>
                      <wps:wsp>
                        <wps:cNvPr id="57" name="Graphic 57"/>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40" coordorigin="0,0" coordsize="12211,40">
                <v:line style="position:absolute" from="0,20" to="12211,20" stroked="true" strokeweight="2pt" strokecolor="#145f82">
                  <v:stroke dashstyle="solid"/>
                </v:line>
              </v:group>
            </w:pict>
          </mc:Fallback>
        </mc:AlternateContent>
      </w:r>
      <w:r>
        <w:rPr>
          <w:sz w:val="2"/>
        </w:rPr>
      </w:r>
    </w:p>
    <w:p>
      <w:pPr>
        <w:spacing w:before="33"/>
        <w:ind w:left="1440" w:right="0" w:firstLine="0"/>
        <w:jc w:val="left"/>
        <w:rPr>
          <w:i/>
          <w:sz w:val="18"/>
        </w:rPr>
      </w:pPr>
      <w:r>
        <w:rPr>
          <w:i/>
          <w:color w:val="0E2841"/>
          <w:w w:val="105"/>
          <w:sz w:val="18"/>
        </w:rPr>
        <w:t>Table S1:</w:t>
      </w:r>
      <w:r>
        <w:rPr>
          <w:i/>
          <w:color w:val="0E2841"/>
          <w:spacing w:val="-1"/>
          <w:w w:val="105"/>
          <w:sz w:val="18"/>
        </w:rPr>
        <w:t> </w:t>
      </w:r>
      <w:r>
        <w:rPr>
          <w:i/>
          <w:color w:val="0E2841"/>
          <w:w w:val="105"/>
          <w:sz w:val="18"/>
        </w:rPr>
        <w:t>NYS Prevention</w:t>
      </w:r>
      <w:r>
        <w:rPr>
          <w:i/>
          <w:color w:val="0E2841"/>
          <w:spacing w:val="-1"/>
          <w:w w:val="105"/>
          <w:sz w:val="18"/>
        </w:rPr>
        <w:t> </w:t>
      </w:r>
      <w:r>
        <w:rPr>
          <w:i/>
          <w:color w:val="0E2841"/>
          <w:spacing w:val="-2"/>
          <w:w w:val="105"/>
          <w:sz w:val="18"/>
        </w:rPr>
        <w:t>Agenda</w:t>
      </w:r>
    </w:p>
    <w:p>
      <w:pPr>
        <w:pStyle w:val="BodyText"/>
        <w:spacing w:before="6"/>
        <w:rPr>
          <w:i/>
          <w:sz w:val="16"/>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75"/>
        <w:gridCol w:w="4680"/>
        <w:gridCol w:w="1795"/>
      </w:tblGrid>
      <w:tr>
        <w:trPr>
          <w:trHeight w:val="585" w:hRule="atLeast"/>
        </w:trPr>
        <w:tc>
          <w:tcPr>
            <w:tcW w:w="2875" w:type="dxa"/>
            <w:shd w:val="clear" w:color="auto" w:fill="145F82"/>
          </w:tcPr>
          <w:p>
            <w:pPr>
              <w:pStyle w:val="TableParagraph"/>
              <w:spacing w:line="290" w:lineRule="exact"/>
              <w:ind w:left="7"/>
              <w:jc w:val="center"/>
              <w:rPr>
                <w:b/>
                <w:sz w:val="24"/>
              </w:rPr>
            </w:pPr>
            <w:r>
              <w:rPr>
                <w:b/>
                <w:color w:val="FFFFFF"/>
                <w:spacing w:val="-2"/>
                <w:w w:val="110"/>
                <w:sz w:val="24"/>
              </w:rPr>
              <w:t>Domain</w:t>
            </w:r>
          </w:p>
        </w:tc>
        <w:tc>
          <w:tcPr>
            <w:tcW w:w="4680" w:type="dxa"/>
            <w:shd w:val="clear" w:color="auto" w:fill="145F82"/>
          </w:tcPr>
          <w:p>
            <w:pPr>
              <w:pStyle w:val="TableParagraph"/>
              <w:spacing w:line="290" w:lineRule="exact"/>
              <w:ind w:left="11"/>
              <w:jc w:val="center"/>
              <w:rPr>
                <w:b/>
                <w:sz w:val="24"/>
              </w:rPr>
            </w:pPr>
            <w:r>
              <w:rPr>
                <w:b/>
                <w:color w:val="FFFFFF"/>
                <w:spacing w:val="-2"/>
                <w:w w:val="110"/>
                <w:sz w:val="24"/>
              </w:rPr>
              <w:t>Priorities</w:t>
            </w:r>
          </w:p>
        </w:tc>
        <w:tc>
          <w:tcPr>
            <w:tcW w:w="1795" w:type="dxa"/>
            <w:shd w:val="clear" w:color="auto" w:fill="145F82"/>
          </w:tcPr>
          <w:p>
            <w:pPr>
              <w:pStyle w:val="TableParagraph"/>
              <w:spacing w:line="290" w:lineRule="exact"/>
              <w:ind w:left="11"/>
              <w:jc w:val="center"/>
              <w:rPr>
                <w:b/>
                <w:sz w:val="24"/>
              </w:rPr>
            </w:pPr>
            <w:r>
              <w:rPr>
                <w:b/>
                <w:color w:val="FFFFFF"/>
                <w:spacing w:val="-2"/>
                <w:w w:val="110"/>
                <w:sz w:val="24"/>
              </w:rPr>
              <w:t>Community</w:t>
            </w:r>
          </w:p>
          <w:p>
            <w:pPr>
              <w:pStyle w:val="TableParagraph"/>
              <w:spacing w:line="275" w:lineRule="exact"/>
              <w:ind w:left="11"/>
              <w:jc w:val="center"/>
              <w:rPr>
                <w:b/>
                <w:sz w:val="24"/>
              </w:rPr>
            </w:pPr>
            <w:r>
              <w:rPr>
                <w:b/>
                <w:color w:val="FFFFFF"/>
                <w:spacing w:val="-2"/>
                <w:w w:val="110"/>
                <w:sz w:val="24"/>
              </w:rPr>
              <w:t>Partners</w:t>
            </w:r>
          </w:p>
        </w:tc>
      </w:tr>
      <w:tr>
        <w:trPr>
          <w:trHeight w:val="431" w:hRule="atLeast"/>
        </w:trPr>
        <w:tc>
          <w:tcPr>
            <w:tcW w:w="2875" w:type="dxa"/>
            <w:vMerge w:val="restart"/>
            <w:shd w:val="clear" w:color="auto" w:fill="C1E3F5"/>
          </w:tcPr>
          <w:p>
            <w:pPr>
              <w:pStyle w:val="TableParagraph"/>
              <w:spacing w:line="240" w:lineRule="auto"/>
              <w:ind w:left="467" w:right="216" w:hanging="360"/>
              <w:rPr>
                <w:b/>
                <w:sz w:val="28"/>
              </w:rPr>
            </w:pPr>
            <w:r>
              <w:rPr>
                <w:b/>
                <w:w w:val="110"/>
                <w:sz w:val="20"/>
              </w:rPr>
              <w:t>1.</w:t>
            </w:r>
            <w:r>
              <w:rPr>
                <w:b/>
                <w:spacing w:val="80"/>
                <w:w w:val="110"/>
                <w:sz w:val="20"/>
              </w:rPr>
              <w:t> </w:t>
            </w:r>
            <w:r>
              <w:rPr>
                <w:b/>
                <w:w w:val="110"/>
                <w:sz w:val="28"/>
              </w:rPr>
              <w:t>Economic </w:t>
            </w:r>
            <w:r>
              <w:rPr>
                <w:b/>
                <w:spacing w:val="-2"/>
                <w:w w:val="110"/>
                <w:sz w:val="28"/>
              </w:rPr>
              <w:t>Stability</w:t>
            </w:r>
          </w:p>
        </w:tc>
        <w:tc>
          <w:tcPr>
            <w:tcW w:w="4680" w:type="dxa"/>
          </w:tcPr>
          <w:p>
            <w:pPr>
              <w:pStyle w:val="TableParagraph"/>
              <w:ind w:left="108"/>
              <w:rPr>
                <w:sz w:val="22"/>
              </w:rPr>
            </w:pPr>
            <w:r>
              <w:rPr>
                <w:spacing w:val="-2"/>
                <w:sz w:val="22"/>
              </w:rPr>
              <w:t>Poverty</w:t>
            </w:r>
          </w:p>
        </w:tc>
        <w:tc>
          <w:tcPr>
            <w:tcW w:w="1795" w:type="dxa"/>
          </w:tcPr>
          <w:p>
            <w:pPr>
              <w:pStyle w:val="TableParagraph"/>
              <w:ind w:right="95"/>
              <w:jc w:val="right"/>
              <w:rPr>
                <w:sz w:val="22"/>
              </w:rPr>
            </w:pPr>
            <w:r>
              <w:rPr>
                <w:spacing w:val="-5"/>
                <w:w w:val="110"/>
                <w:sz w:val="22"/>
              </w:rPr>
              <w:t>63%</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spacing w:val="-2"/>
                <w:w w:val="105"/>
                <w:sz w:val="22"/>
              </w:rPr>
              <w:t>Unemployment</w:t>
            </w:r>
          </w:p>
        </w:tc>
        <w:tc>
          <w:tcPr>
            <w:tcW w:w="1795" w:type="dxa"/>
          </w:tcPr>
          <w:p>
            <w:pPr>
              <w:pStyle w:val="TableParagraph"/>
              <w:spacing w:line="248" w:lineRule="exact"/>
              <w:ind w:right="95"/>
              <w:jc w:val="right"/>
              <w:rPr>
                <w:sz w:val="22"/>
              </w:rPr>
            </w:pPr>
            <w:r>
              <w:rPr>
                <w:spacing w:val="-5"/>
                <w:w w:val="110"/>
                <w:sz w:val="22"/>
              </w:rPr>
              <w:t>50%</w:t>
            </w:r>
          </w:p>
        </w:tc>
      </w:tr>
      <w:tr>
        <w:trPr>
          <w:trHeight w:val="342" w:hRule="atLeast"/>
        </w:trPr>
        <w:tc>
          <w:tcPr>
            <w:tcW w:w="2875" w:type="dxa"/>
            <w:vMerge/>
            <w:tcBorders>
              <w:top w:val="nil"/>
            </w:tcBorders>
            <w:shd w:val="clear" w:color="auto" w:fill="C1E3F5"/>
          </w:tcPr>
          <w:p>
            <w:pPr>
              <w:rPr>
                <w:sz w:val="2"/>
                <w:szCs w:val="2"/>
              </w:rPr>
            </w:pPr>
          </w:p>
        </w:tc>
        <w:tc>
          <w:tcPr>
            <w:tcW w:w="4680" w:type="dxa"/>
            <w:shd w:val="clear" w:color="auto" w:fill="C1E3F5"/>
          </w:tcPr>
          <w:p>
            <w:pPr>
              <w:pStyle w:val="TableParagraph"/>
              <w:spacing w:line="323" w:lineRule="exact"/>
              <w:ind w:left="108"/>
              <w:rPr>
                <w:b/>
                <w:sz w:val="28"/>
              </w:rPr>
            </w:pPr>
            <w:r>
              <w:rPr>
                <w:b/>
                <w:w w:val="105"/>
                <w:sz w:val="28"/>
              </w:rPr>
              <w:t>Nutrition</w:t>
            </w:r>
            <w:r>
              <w:rPr>
                <w:b/>
                <w:spacing w:val="2"/>
                <w:w w:val="110"/>
                <w:sz w:val="28"/>
              </w:rPr>
              <w:t> </w:t>
            </w:r>
            <w:r>
              <w:rPr>
                <w:b/>
                <w:spacing w:val="-2"/>
                <w:w w:val="110"/>
                <w:sz w:val="28"/>
              </w:rPr>
              <w:t>Security</w:t>
            </w:r>
          </w:p>
        </w:tc>
        <w:tc>
          <w:tcPr>
            <w:tcW w:w="1795" w:type="dxa"/>
            <w:shd w:val="clear" w:color="auto" w:fill="C1E3F5"/>
          </w:tcPr>
          <w:p>
            <w:pPr>
              <w:pStyle w:val="TableParagraph"/>
              <w:spacing w:line="323" w:lineRule="exact"/>
              <w:ind w:right="97"/>
              <w:jc w:val="right"/>
              <w:rPr>
                <w:b/>
                <w:sz w:val="28"/>
              </w:rPr>
            </w:pPr>
            <w:r>
              <w:rPr>
                <w:b/>
                <w:spacing w:val="-5"/>
                <w:w w:val="110"/>
                <w:sz w:val="28"/>
              </w:rPr>
              <w:t>75%</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w w:val="105"/>
                <w:sz w:val="22"/>
              </w:rPr>
              <w:t>Housing</w:t>
            </w:r>
            <w:r>
              <w:rPr>
                <w:spacing w:val="3"/>
                <w:w w:val="105"/>
                <w:sz w:val="22"/>
              </w:rPr>
              <w:t> </w:t>
            </w:r>
            <w:r>
              <w:rPr>
                <w:w w:val="105"/>
                <w:sz w:val="22"/>
              </w:rPr>
              <w:t>Stability</w:t>
            </w:r>
            <w:r>
              <w:rPr>
                <w:spacing w:val="1"/>
                <w:w w:val="105"/>
                <w:sz w:val="22"/>
              </w:rPr>
              <w:t> </w:t>
            </w:r>
            <w:r>
              <w:rPr>
                <w:w w:val="105"/>
                <w:sz w:val="22"/>
              </w:rPr>
              <w:t>and</w:t>
            </w:r>
            <w:r>
              <w:rPr>
                <w:spacing w:val="3"/>
                <w:w w:val="105"/>
                <w:sz w:val="22"/>
              </w:rPr>
              <w:t> </w:t>
            </w:r>
            <w:r>
              <w:rPr>
                <w:spacing w:val="-2"/>
                <w:w w:val="105"/>
                <w:sz w:val="22"/>
              </w:rPr>
              <w:t>Affordability</w:t>
            </w:r>
          </w:p>
        </w:tc>
        <w:tc>
          <w:tcPr>
            <w:tcW w:w="1795" w:type="dxa"/>
          </w:tcPr>
          <w:p>
            <w:pPr>
              <w:pStyle w:val="TableParagraph"/>
              <w:spacing w:line="248" w:lineRule="exact"/>
              <w:ind w:right="95"/>
              <w:jc w:val="right"/>
              <w:rPr>
                <w:sz w:val="22"/>
              </w:rPr>
            </w:pPr>
            <w:r>
              <w:rPr>
                <w:spacing w:val="-5"/>
                <w:w w:val="110"/>
                <w:sz w:val="22"/>
              </w:rPr>
              <w:t>75%</w:t>
            </w:r>
          </w:p>
        </w:tc>
      </w:tr>
      <w:tr>
        <w:trPr>
          <w:trHeight w:val="268" w:hRule="atLeast"/>
        </w:trPr>
        <w:tc>
          <w:tcPr>
            <w:tcW w:w="2875" w:type="dxa"/>
            <w:vMerge w:val="restart"/>
            <w:shd w:val="clear" w:color="auto" w:fill="C1E3F5"/>
          </w:tcPr>
          <w:p>
            <w:pPr>
              <w:pStyle w:val="TableParagraph"/>
              <w:spacing w:line="240" w:lineRule="auto"/>
              <w:ind w:left="467" w:right="216" w:hanging="360"/>
              <w:rPr>
                <w:b/>
                <w:sz w:val="28"/>
              </w:rPr>
            </w:pPr>
            <w:r>
              <w:rPr>
                <w:b/>
                <w:w w:val="110"/>
                <w:sz w:val="20"/>
              </w:rPr>
              <w:t>2.</w:t>
            </w:r>
            <w:r>
              <w:rPr>
                <w:b/>
                <w:spacing w:val="80"/>
                <w:w w:val="150"/>
                <w:sz w:val="20"/>
              </w:rPr>
              <w:t> </w:t>
            </w:r>
            <w:r>
              <w:rPr>
                <w:b/>
                <w:w w:val="110"/>
                <w:sz w:val="28"/>
              </w:rPr>
              <w:t>Social and </w:t>
            </w:r>
            <w:r>
              <w:rPr>
                <w:b/>
                <w:spacing w:val="-2"/>
                <w:w w:val="110"/>
                <w:sz w:val="28"/>
              </w:rPr>
              <w:t>Community Context</w:t>
            </w:r>
          </w:p>
        </w:tc>
        <w:tc>
          <w:tcPr>
            <w:tcW w:w="4680" w:type="dxa"/>
          </w:tcPr>
          <w:p>
            <w:pPr>
              <w:pStyle w:val="TableParagraph"/>
              <w:spacing w:line="248" w:lineRule="exact"/>
              <w:ind w:left="108"/>
              <w:rPr>
                <w:sz w:val="22"/>
              </w:rPr>
            </w:pPr>
            <w:r>
              <w:rPr>
                <w:spacing w:val="-2"/>
                <w:w w:val="105"/>
                <w:sz w:val="22"/>
              </w:rPr>
              <w:t>Anxiety</w:t>
            </w:r>
            <w:r>
              <w:rPr>
                <w:spacing w:val="-5"/>
                <w:w w:val="105"/>
                <w:sz w:val="22"/>
              </w:rPr>
              <w:t> </w:t>
            </w:r>
            <w:r>
              <w:rPr>
                <w:spacing w:val="-2"/>
                <w:w w:val="105"/>
                <w:sz w:val="22"/>
              </w:rPr>
              <w:t>and</w:t>
            </w:r>
            <w:r>
              <w:rPr>
                <w:spacing w:val="-7"/>
                <w:w w:val="105"/>
                <w:sz w:val="22"/>
              </w:rPr>
              <w:t> </w:t>
            </w:r>
            <w:r>
              <w:rPr>
                <w:spacing w:val="-2"/>
                <w:w w:val="105"/>
                <w:sz w:val="22"/>
              </w:rPr>
              <w:t>Stress</w:t>
            </w:r>
          </w:p>
        </w:tc>
        <w:tc>
          <w:tcPr>
            <w:tcW w:w="1795" w:type="dxa"/>
          </w:tcPr>
          <w:p>
            <w:pPr>
              <w:pStyle w:val="TableParagraph"/>
              <w:spacing w:line="248" w:lineRule="exact"/>
              <w:ind w:right="95"/>
              <w:jc w:val="right"/>
              <w:rPr>
                <w:sz w:val="22"/>
              </w:rPr>
            </w:pPr>
            <w:r>
              <w:rPr>
                <w:spacing w:val="-5"/>
                <w:w w:val="110"/>
                <w:sz w:val="22"/>
              </w:rPr>
              <w:t>75%</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spacing w:val="-2"/>
                <w:w w:val="110"/>
                <w:sz w:val="22"/>
              </w:rPr>
              <w:t>Suicide</w:t>
            </w:r>
          </w:p>
        </w:tc>
        <w:tc>
          <w:tcPr>
            <w:tcW w:w="1795" w:type="dxa"/>
          </w:tcPr>
          <w:p>
            <w:pPr>
              <w:pStyle w:val="TableParagraph"/>
              <w:spacing w:line="248" w:lineRule="exact"/>
              <w:ind w:right="95"/>
              <w:jc w:val="right"/>
              <w:rPr>
                <w:sz w:val="22"/>
              </w:rPr>
            </w:pPr>
            <w:r>
              <w:rPr>
                <w:spacing w:val="-5"/>
                <w:w w:val="110"/>
                <w:sz w:val="22"/>
              </w:rPr>
              <w:t>38%</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spacing w:val="-2"/>
                <w:w w:val="110"/>
                <w:sz w:val="22"/>
              </w:rPr>
              <w:t>Depression</w:t>
            </w:r>
          </w:p>
        </w:tc>
        <w:tc>
          <w:tcPr>
            <w:tcW w:w="1795" w:type="dxa"/>
          </w:tcPr>
          <w:p>
            <w:pPr>
              <w:pStyle w:val="TableParagraph"/>
              <w:spacing w:line="248" w:lineRule="exact"/>
              <w:ind w:right="95"/>
              <w:jc w:val="right"/>
              <w:rPr>
                <w:sz w:val="22"/>
              </w:rPr>
            </w:pPr>
            <w:r>
              <w:rPr>
                <w:spacing w:val="-5"/>
                <w:w w:val="110"/>
                <w:sz w:val="22"/>
              </w:rPr>
              <w:t>75%</w:t>
            </w:r>
          </w:p>
        </w:tc>
      </w:tr>
      <w:tr>
        <w:trPr>
          <w:trHeight w:val="683" w:hRule="atLeast"/>
        </w:trPr>
        <w:tc>
          <w:tcPr>
            <w:tcW w:w="2875" w:type="dxa"/>
            <w:vMerge/>
            <w:tcBorders>
              <w:top w:val="nil"/>
            </w:tcBorders>
            <w:shd w:val="clear" w:color="auto" w:fill="C1E3F5"/>
          </w:tcPr>
          <w:p>
            <w:pPr>
              <w:rPr>
                <w:sz w:val="2"/>
                <w:szCs w:val="2"/>
              </w:rPr>
            </w:pPr>
          </w:p>
        </w:tc>
        <w:tc>
          <w:tcPr>
            <w:tcW w:w="4680" w:type="dxa"/>
            <w:shd w:val="clear" w:color="auto" w:fill="C1E3F5"/>
          </w:tcPr>
          <w:p>
            <w:pPr>
              <w:pStyle w:val="TableParagraph"/>
              <w:spacing w:line="337" w:lineRule="exact"/>
              <w:ind w:left="108"/>
              <w:rPr>
                <w:b/>
                <w:sz w:val="28"/>
              </w:rPr>
            </w:pPr>
            <w:r>
              <w:rPr>
                <w:b/>
                <w:spacing w:val="4"/>
                <w:sz w:val="28"/>
              </w:rPr>
              <w:t>Primary</w:t>
            </w:r>
            <w:r>
              <w:rPr>
                <w:b/>
                <w:spacing w:val="40"/>
                <w:sz w:val="28"/>
              </w:rPr>
              <w:t> </w:t>
            </w:r>
            <w:r>
              <w:rPr>
                <w:b/>
                <w:spacing w:val="4"/>
                <w:sz w:val="28"/>
              </w:rPr>
              <w:t>Prevention,</w:t>
            </w:r>
            <w:r>
              <w:rPr>
                <w:b/>
                <w:spacing w:val="41"/>
                <w:sz w:val="28"/>
              </w:rPr>
              <w:t> </w:t>
            </w:r>
            <w:r>
              <w:rPr>
                <w:b/>
                <w:spacing w:val="-2"/>
                <w:sz w:val="28"/>
              </w:rPr>
              <w:t>Substance</w:t>
            </w:r>
          </w:p>
          <w:p>
            <w:pPr>
              <w:pStyle w:val="TableParagraph"/>
              <w:spacing w:line="326" w:lineRule="exact" w:before="1"/>
              <w:ind w:left="108"/>
              <w:rPr>
                <w:b/>
                <w:sz w:val="28"/>
              </w:rPr>
            </w:pPr>
            <w:r>
              <w:rPr>
                <w:b/>
                <w:spacing w:val="-2"/>
                <w:w w:val="110"/>
                <w:sz w:val="28"/>
              </w:rPr>
              <w:t>Misuse,</w:t>
            </w:r>
            <w:r>
              <w:rPr>
                <w:b/>
                <w:spacing w:val="-13"/>
                <w:w w:val="110"/>
                <w:sz w:val="28"/>
              </w:rPr>
              <w:t> </w:t>
            </w:r>
            <w:r>
              <w:rPr>
                <w:b/>
                <w:spacing w:val="-2"/>
                <w:w w:val="110"/>
                <w:sz w:val="28"/>
              </w:rPr>
              <w:t>and</w:t>
            </w:r>
            <w:r>
              <w:rPr>
                <w:b/>
                <w:spacing w:val="-15"/>
                <w:w w:val="110"/>
                <w:sz w:val="28"/>
              </w:rPr>
              <w:t> </w:t>
            </w:r>
            <w:r>
              <w:rPr>
                <w:b/>
                <w:spacing w:val="-2"/>
                <w:w w:val="110"/>
                <w:sz w:val="28"/>
              </w:rPr>
              <w:t>Overdose</w:t>
            </w:r>
            <w:r>
              <w:rPr>
                <w:b/>
                <w:spacing w:val="-14"/>
                <w:w w:val="110"/>
                <w:sz w:val="28"/>
              </w:rPr>
              <w:t> </w:t>
            </w:r>
            <w:r>
              <w:rPr>
                <w:b/>
                <w:spacing w:val="-2"/>
                <w:w w:val="110"/>
                <w:sz w:val="28"/>
              </w:rPr>
              <w:t>Prevention</w:t>
            </w:r>
          </w:p>
        </w:tc>
        <w:tc>
          <w:tcPr>
            <w:tcW w:w="1795" w:type="dxa"/>
            <w:shd w:val="clear" w:color="auto" w:fill="C1E3F5"/>
          </w:tcPr>
          <w:p>
            <w:pPr>
              <w:pStyle w:val="TableParagraph"/>
              <w:spacing w:line="337" w:lineRule="exact"/>
              <w:ind w:right="98"/>
              <w:jc w:val="right"/>
              <w:rPr>
                <w:b/>
                <w:sz w:val="28"/>
              </w:rPr>
            </w:pPr>
            <w:r>
              <w:rPr>
                <w:b/>
                <w:spacing w:val="-5"/>
                <w:w w:val="110"/>
                <w:sz w:val="28"/>
              </w:rPr>
              <w:t>63%</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spacing w:val="2"/>
                <w:sz w:val="22"/>
              </w:rPr>
              <w:t>Tobacco/</w:t>
            </w:r>
            <w:r>
              <w:rPr>
                <w:spacing w:val="22"/>
                <w:sz w:val="22"/>
              </w:rPr>
              <w:t> </w:t>
            </w:r>
            <w:r>
              <w:rPr>
                <w:spacing w:val="2"/>
                <w:sz w:val="22"/>
              </w:rPr>
              <w:t>E-cigarette</w:t>
            </w:r>
            <w:r>
              <w:rPr>
                <w:spacing w:val="26"/>
                <w:sz w:val="22"/>
              </w:rPr>
              <w:t> </w:t>
            </w:r>
            <w:r>
              <w:rPr>
                <w:spacing w:val="-5"/>
                <w:sz w:val="22"/>
              </w:rPr>
              <w:t>Use</w:t>
            </w:r>
          </w:p>
        </w:tc>
        <w:tc>
          <w:tcPr>
            <w:tcW w:w="1795" w:type="dxa"/>
          </w:tcPr>
          <w:p>
            <w:pPr>
              <w:pStyle w:val="TableParagraph"/>
              <w:spacing w:line="248" w:lineRule="exact"/>
              <w:ind w:right="95"/>
              <w:jc w:val="right"/>
              <w:rPr>
                <w:sz w:val="22"/>
              </w:rPr>
            </w:pPr>
            <w:r>
              <w:rPr>
                <w:spacing w:val="-5"/>
                <w:w w:val="110"/>
                <w:sz w:val="22"/>
              </w:rPr>
              <w:t>50%</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w w:val="105"/>
                <w:sz w:val="22"/>
              </w:rPr>
              <w:t>Alcohol</w:t>
            </w:r>
            <w:r>
              <w:rPr>
                <w:spacing w:val="7"/>
                <w:w w:val="110"/>
                <w:sz w:val="22"/>
              </w:rPr>
              <w:t> </w:t>
            </w:r>
            <w:r>
              <w:rPr>
                <w:spacing w:val="-5"/>
                <w:w w:val="110"/>
                <w:sz w:val="22"/>
              </w:rPr>
              <w:t>Use</w:t>
            </w:r>
          </w:p>
        </w:tc>
        <w:tc>
          <w:tcPr>
            <w:tcW w:w="1795" w:type="dxa"/>
          </w:tcPr>
          <w:p>
            <w:pPr>
              <w:pStyle w:val="TableParagraph"/>
              <w:spacing w:line="248" w:lineRule="exact"/>
              <w:ind w:right="95"/>
              <w:jc w:val="right"/>
              <w:rPr>
                <w:sz w:val="22"/>
              </w:rPr>
            </w:pPr>
            <w:r>
              <w:rPr>
                <w:spacing w:val="-5"/>
                <w:w w:val="110"/>
                <w:sz w:val="22"/>
              </w:rPr>
              <w:t>50%</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spacing w:val="2"/>
                <w:sz w:val="22"/>
              </w:rPr>
              <w:t>Adverse</w:t>
            </w:r>
            <w:r>
              <w:rPr>
                <w:spacing w:val="29"/>
                <w:sz w:val="22"/>
              </w:rPr>
              <w:t> </w:t>
            </w:r>
            <w:r>
              <w:rPr>
                <w:spacing w:val="2"/>
                <w:sz w:val="22"/>
              </w:rPr>
              <w:t>Childhood</w:t>
            </w:r>
            <w:r>
              <w:rPr>
                <w:spacing w:val="37"/>
                <w:sz w:val="22"/>
              </w:rPr>
              <w:t> </w:t>
            </w:r>
            <w:r>
              <w:rPr>
                <w:spacing w:val="-2"/>
                <w:sz w:val="22"/>
              </w:rPr>
              <w:t>Experiences</w:t>
            </w:r>
          </w:p>
        </w:tc>
        <w:tc>
          <w:tcPr>
            <w:tcW w:w="1795" w:type="dxa"/>
          </w:tcPr>
          <w:p>
            <w:pPr>
              <w:pStyle w:val="TableParagraph"/>
              <w:spacing w:line="248" w:lineRule="exact"/>
              <w:ind w:right="95"/>
              <w:jc w:val="right"/>
              <w:rPr>
                <w:sz w:val="22"/>
              </w:rPr>
            </w:pPr>
            <w:r>
              <w:rPr>
                <w:spacing w:val="-5"/>
                <w:w w:val="110"/>
                <w:sz w:val="22"/>
              </w:rPr>
              <w:t>75%</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w w:val="105"/>
                <w:sz w:val="22"/>
              </w:rPr>
              <w:t>Healthy</w:t>
            </w:r>
            <w:r>
              <w:rPr>
                <w:spacing w:val="-3"/>
                <w:w w:val="105"/>
                <w:sz w:val="22"/>
              </w:rPr>
              <w:t> </w:t>
            </w:r>
            <w:r>
              <w:rPr>
                <w:spacing w:val="-2"/>
                <w:w w:val="105"/>
                <w:sz w:val="22"/>
              </w:rPr>
              <w:t>Eating</w:t>
            </w:r>
          </w:p>
        </w:tc>
        <w:tc>
          <w:tcPr>
            <w:tcW w:w="1795" w:type="dxa"/>
          </w:tcPr>
          <w:p>
            <w:pPr>
              <w:pStyle w:val="TableParagraph"/>
              <w:spacing w:line="248" w:lineRule="exact"/>
              <w:ind w:right="95"/>
              <w:jc w:val="right"/>
              <w:rPr>
                <w:sz w:val="22"/>
              </w:rPr>
            </w:pPr>
            <w:r>
              <w:rPr>
                <w:spacing w:val="-5"/>
                <w:w w:val="110"/>
                <w:sz w:val="22"/>
              </w:rPr>
              <w:t>75%</w:t>
            </w:r>
          </w:p>
        </w:tc>
      </w:tr>
      <w:tr>
        <w:trPr>
          <w:trHeight w:val="537" w:hRule="atLeast"/>
        </w:trPr>
        <w:tc>
          <w:tcPr>
            <w:tcW w:w="2875" w:type="dxa"/>
            <w:vMerge w:val="restart"/>
          </w:tcPr>
          <w:p>
            <w:pPr>
              <w:pStyle w:val="TableParagraph"/>
              <w:spacing w:line="240" w:lineRule="auto"/>
              <w:ind w:left="467" w:hanging="360"/>
              <w:rPr>
                <w:sz w:val="22"/>
              </w:rPr>
            </w:pPr>
            <w:r>
              <w:rPr>
                <w:w w:val="105"/>
                <w:sz w:val="20"/>
              </w:rPr>
              <w:t>3.</w:t>
            </w:r>
            <w:r>
              <w:rPr>
                <w:spacing w:val="80"/>
                <w:w w:val="150"/>
                <w:sz w:val="20"/>
              </w:rPr>
              <w:t> </w:t>
            </w:r>
            <w:r>
              <w:rPr>
                <w:w w:val="105"/>
                <w:sz w:val="22"/>
              </w:rPr>
              <w:t>Neighborhood</w:t>
            </w:r>
            <w:r>
              <w:rPr>
                <w:spacing w:val="-11"/>
                <w:w w:val="105"/>
                <w:sz w:val="22"/>
              </w:rPr>
              <w:t> </w:t>
            </w:r>
            <w:r>
              <w:rPr>
                <w:w w:val="105"/>
                <w:sz w:val="22"/>
              </w:rPr>
              <w:t>and</w:t>
            </w:r>
            <w:r>
              <w:rPr>
                <w:spacing w:val="-11"/>
                <w:w w:val="105"/>
                <w:sz w:val="22"/>
              </w:rPr>
              <w:t> </w:t>
            </w:r>
            <w:r>
              <w:rPr>
                <w:w w:val="105"/>
                <w:sz w:val="22"/>
              </w:rPr>
              <w:t>Built </w:t>
            </w:r>
            <w:r>
              <w:rPr>
                <w:spacing w:val="-2"/>
                <w:w w:val="105"/>
                <w:sz w:val="22"/>
              </w:rPr>
              <w:t>Environment</w:t>
            </w:r>
          </w:p>
        </w:tc>
        <w:tc>
          <w:tcPr>
            <w:tcW w:w="4680" w:type="dxa"/>
          </w:tcPr>
          <w:p>
            <w:pPr>
              <w:pStyle w:val="TableParagraph"/>
              <w:ind w:left="108"/>
              <w:rPr>
                <w:sz w:val="22"/>
              </w:rPr>
            </w:pPr>
            <w:r>
              <w:rPr>
                <w:spacing w:val="-2"/>
                <w:w w:val="105"/>
                <w:sz w:val="22"/>
              </w:rPr>
              <w:t>Opportunities</w:t>
            </w:r>
            <w:r>
              <w:rPr>
                <w:w w:val="105"/>
                <w:sz w:val="22"/>
              </w:rPr>
              <w:t> </w:t>
            </w:r>
            <w:r>
              <w:rPr>
                <w:spacing w:val="-2"/>
                <w:w w:val="105"/>
                <w:sz w:val="22"/>
              </w:rPr>
              <w:t>For</w:t>
            </w:r>
            <w:r>
              <w:rPr>
                <w:spacing w:val="1"/>
                <w:w w:val="105"/>
                <w:sz w:val="22"/>
              </w:rPr>
              <w:t> </w:t>
            </w:r>
            <w:r>
              <w:rPr>
                <w:spacing w:val="-2"/>
                <w:w w:val="105"/>
                <w:sz w:val="22"/>
              </w:rPr>
              <w:t>Active</w:t>
            </w:r>
            <w:r>
              <w:rPr>
                <w:spacing w:val="-4"/>
                <w:w w:val="105"/>
                <w:sz w:val="22"/>
              </w:rPr>
              <w:t> </w:t>
            </w:r>
            <w:r>
              <w:rPr>
                <w:spacing w:val="-2"/>
                <w:w w:val="105"/>
                <w:sz w:val="22"/>
              </w:rPr>
              <w:t>Transportation</w:t>
            </w:r>
            <w:r>
              <w:rPr>
                <w:spacing w:val="1"/>
                <w:w w:val="105"/>
                <w:sz w:val="22"/>
              </w:rPr>
              <w:t> </w:t>
            </w:r>
            <w:r>
              <w:rPr>
                <w:spacing w:val="-5"/>
                <w:w w:val="105"/>
                <w:sz w:val="22"/>
              </w:rPr>
              <w:t>and</w:t>
            </w:r>
          </w:p>
          <w:p>
            <w:pPr>
              <w:pStyle w:val="TableParagraph"/>
              <w:spacing w:line="252" w:lineRule="exact"/>
              <w:ind w:left="108"/>
              <w:rPr>
                <w:sz w:val="22"/>
              </w:rPr>
            </w:pPr>
            <w:r>
              <w:rPr>
                <w:w w:val="110"/>
                <w:sz w:val="22"/>
              </w:rPr>
              <w:t>Physical</w:t>
            </w:r>
            <w:r>
              <w:rPr>
                <w:spacing w:val="-10"/>
                <w:w w:val="110"/>
                <w:sz w:val="22"/>
              </w:rPr>
              <w:t> </w:t>
            </w:r>
            <w:r>
              <w:rPr>
                <w:spacing w:val="-2"/>
                <w:w w:val="110"/>
                <w:sz w:val="22"/>
              </w:rPr>
              <w:t>Activity</w:t>
            </w:r>
          </w:p>
        </w:tc>
        <w:tc>
          <w:tcPr>
            <w:tcW w:w="1795" w:type="dxa"/>
          </w:tcPr>
          <w:p>
            <w:pPr>
              <w:pStyle w:val="TableParagraph"/>
              <w:ind w:right="95"/>
              <w:jc w:val="right"/>
              <w:rPr>
                <w:sz w:val="22"/>
              </w:rPr>
            </w:pPr>
            <w:r>
              <w:rPr>
                <w:spacing w:val="-5"/>
                <w:w w:val="110"/>
                <w:sz w:val="22"/>
              </w:rPr>
              <w:t>13%</w:t>
            </w:r>
          </w:p>
        </w:tc>
      </w:tr>
      <w:tr>
        <w:trPr>
          <w:trHeight w:val="268" w:hRule="atLeast"/>
        </w:trPr>
        <w:tc>
          <w:tcPr>
            <w:tcW w:w="2875" w:type="dxa"/>
            <w:vMerge/>
            <w:tcBorders>
              <w:top w:val="nil"/>
            </w:tcBorders>
          </w:tcPr>
          <w:p>
            <w:pPr>
              <w:rPr>
                <w:sz w:val="2"/>
                <w:szCs w:val="2"/>
              </w:rPr>
            </w:pPr>
          </w:p>
        </w:tc>
        <w:tc>
          <w:tcPr>
            <w:tcW w:w="4680" w:type="dxa"/>
          </w:tcPr>
          <w:p>
            <w:pPr>
              <w:pStyle w:val="TableParagraph"/>
              <w:spacing w:line="248" w:lineRule="exact"/>
              <w:ind w:left="108"/>
              <w:rPr>
                <w:sz w:val="22"/>
              </w:rPr>
            </w:pPr>
            <w:r>
              <w:rPr>
                <w:w w:val="105"/>
                <w:sz w:val="22"/>
              </w:rPr>
              <w:t>Access</w:t>
            </w:r>
            <w:r>
              <w:rPr>
                <w:spacing w:val="16"/>
                <w:w w:val="105"/>
                <w:sz w:val="22"/>
              </w:rPr>
              <w:t> </w:t>
            </w:r>
            <w:r>
              <w:rPr>
                <w:w w:val="105"/>
                <w:sz w:val="22"/>
              </w:rPr>
              <w:t>to</w:t>
            </w:r>
            <w:r>
              <w:rPr>
                <w:spacing w:val="13"/>
                <w:w w:val="105"/>
                <w:sz w:val="22"/>
              </w:rPr>
              <w:t> </w:t>
            </w:r>
            <w:r>
              <w:rPr>
                <w:w w:val="105"/>
                <w:sz w:val="22"/>
              </w:rPr>
              <w:t>Community</w:t>
            </w:r>
            <w:r>
              <w:rPr>
                <w:spacing w:val="14"/>
                <w:w w:val="105"/>
                <w:sz w:val="22"/>
              </w:rPr>
              <w:t> </w:t>
            </w:r>
            <w:r>
              <w:rPr>
                <w:w w:val="105"/>
                <w:sz w:val="22"/>
              </w:rPr>
              <w:t>Services</w:t>
            </w:r>
            <w:r>
              <w:rPr>
                <w:spacing w:val="13"/>
                <w:w w:val="105"/>
                <w:sz w:val="22"/>
              </w:rPr>
              <w:t> </w:t>
            </w:r>
            <w:r>
              <w:rPr>
                <w:w w:val="105"/>
                <w:sz w:val="22"/>
              </w:rPr>
              <w:t>and</w:t>
            </w:r>
            <w:r>
              <w:rPr>
                <w:spacing w:val="17"/>
                <w:w w:val="105"/>
                <w:sz w:val="22"/>
              </w:rPr>
              <w:t> </w:t>
            </w:r>
            <w:r>
              <w:rPr>
                <w:spacing w:val="-2"/>
                <w:w w:val="105"/>
                <w:sz w:val="22"/>
              </w:rPr>
              <w:t>Support</w:t>
            </w:r>
          </w:p>
        </w:tc>
        <w:tc>
          <w:tcPr>
            <w:tcW w:w="1795" w:type="dxa"/>
          </w:tcPr>
          <w:p>
            <w:pPr>
              <w:pStyle w:val="TableParagraph"/>
              <w:spacing w:line="248" w:lineRule="exact"/>
              <w:ind w:right="95"/>
              <w:jc w:val="right"/>
              <w:rPr>
                <w:sz w:val="22"/>
              </w:rPr>
            </w:pPr>
            <w:r>
              <w:rPr>
                <w:spacing w:val="-5"/>
                <w:w w:val="110"/>
                <w:sz w:val="22"/>
              </w:rPr>
              <w:t>75%</w:t>
            </w:r>
          </w:p>
        </w:tc>
      </w:tr>
      <w:tr>
        <w:trPr>
          <w:trHeight w:val="302" w:hRule="atLeast"/>
        </w:trPr>
        <w:tc>
          <w:tcPr>
            <w:tcW w:w="2875" w:type="dxa"/>
            <w:vMerge/>
            <w:tcBorders>
              <w:top w:val="nil"/>
            </w:tcBorders>
          </w:tcPr>
          <w:p>
            <w:pPr>
              <w:rPr>
                <w:sz w:val="2"/>
                <w:szCs w:val="2"/>
              </w:rPr>
            </w:pPr>
          </w:p>
        </w:tc>
        <w:tc>
          <w:tcPr>
            <w:tcW w:w="4680" w:type="dxa"/>
          </w:tcPr>
          <w:p>
            <w:pPr>
              <w:pStyle w:val="TableParagraph"/>
              <w:ind w:left="108"/>
              <w:rPr>
                <w:sz w:val="22"/>
              </w:rPr>
            </w:pPr>
            <w:r>
              <w:rPr>
                <w:w w:val="105"/>
                <w:sz w:val="22"/>
              </w:rPr>
              <w:t>Injuries</w:t>
            </w:r>
            <w:r>
              <w:rPr>
                <w:spacing w:val="-3"/>
                <w:w w:val="105"/>
                <w:sz w:val="22"/>
              </w:rPr>
              <w:t> </w:t>
            </w:r>
            <w:r>
              <w:rPr>
                <w:w w:val="105"/>
                <w:sz w:val="22"/>
              </w:rPr>
              <w:t>and</w:t>
            </w:r>
            <w:r>
              <w:rPr>
                <w:spacing w:val="-5"/>
                <w:w w:val="105"/>
                <w:sz w:val="22"/>
              </w:rPr>
              <w:t> </w:t>
            </w:r>
            <w:r>
              <w:rPr>
                <w:spacing w:val="-2"/>
                <w:w w:val="105"/>
                <w:sz w:val="22"/>
              </w:rPr>
              <w:t>Violence</w:t>
            </w:r>
          </w:p>
        </w:tc>
        <w:tc>
          <w:tcPr>
            <w:tcW w:w="1795" w:type="dxa"/>
          </w:tcPr>
          <w:p>
            <w:pPr>
              <w:pStyle w:val="TableParagraph"/>
              <w:ind w:right="95"/>
              <w:jc w:val="right"/>
              <w:rPr>
                <w:sz w:val="22"/>
              </w:rPr>
            </w:pPr>
            <w:r>
              <w:rPr>
                <w:spacing w:val="-5"/>
                <w:w w:val="110"/>
                <w:sz w:val="22"/>
              </w:rPr>
              <w:t>25%</w:t>
            </w:r>
          </w:p>
        </w:tc>
      </w:tr>
      <w:tr>
        <w:trPr>
          <w:trHeight w:val="268" w:hRule="atLeast"/>
        </w:trPr>
        <w:tc>
          <w:tcPr>
            <w:tcW w:w="2875" w:type="dxa"/>
            <w:vMerge w:val="restart"/>
            <w:shd w:val="clear" w:color="auto" w:fill="C1E3F5"/>
          </w:tcPr>
          <w:p>
            <w:pPr>
              <w:pStyle w:val="TableParagraph"/>
              <w:spacing w:line="240" w:lineRule="auto"/>
              <w:ind w:left="467" w:right="871" w:hanging="360"/>
              <w:jc w:val="both"/>
              <w:rPr>
                <w:b/>
                <w:sz w:val="28"/>
              </w:rPr>
            </w:pPr>
            <w:r>
              <w:rPr>
                <w:b/>
                <w:w w:val="110"/>
                <w:sz w:val="20"/>
              </w:rPr>
              <w:t>4.</w:t>
            </w:r>
            <w:r>
              <w:rPr>
                <w:b/>
                <w:spacing w:val="40"/>
                <w:w w:val="110"/>
                <w:sz w:val="20"/>
              </w:rPr>
              <w:t> </w:t>
            </w:r>
            <w:r>
              <w:rPr>
                <w:b/>
                <w:w w:val="110"/>
                <w:sz w:val="28"/>
              </w:rPr>
              <w:t>Health</w:t>
            </w:r>
            <w:r>
              <w:rPr>
                <w:b/>
                <w:spacing w:val="-15"/>
                <w:w w:val="110"/>
                <w:sz w:val="28"/>
              </w:rPr>
              <w:t> </w:t>
            </w:r>
            <w:r>
              <w:rPr>
                <w:b/>
                <w:w w:val="110"/>
                <w:sz w:val="28"/>
              </w:rPr>
              <w:t>Car</w:t>
            </w:r>
            <w:r>
              <w:rPr>
                <w:b/>
                <w:w w:val="110"/>
                <w:sz w:val="28"/>
              </w:rPr>
              <w:t>e Access and </w:t>
            </w:r>
            <w:r>
              <w:rPr>
                <w:b/>
                <w:spacing w:val="-2"/>
                <w:w w:val="110"/>
                <w:sz w:val="28"/>
              </w:rPr>
              <w:t>Quality</w:t>
            </w:r>
          </w:p>
        </w:tc>
        <w:tc>
          <w:tcPr>
            <w:tcW w:w="4680" w:type="dxa"/>
          </w:tcPr>
          <w:p>
            <w:pPr>
              <w:pStyle w:val="TableParagraph"/>
              <w:spacing w:line="248" w:lineRule="exact"/>
              <w:ind w:left="108"/>
              <w:rPr>
                <w:sz w:val="22"/>
              </w:rPr>
            </w:pPr>
            <w:r>
              <w:rPr>
                <w:w w:val="105"/>
                <w:sz w:val="22"/>
              </w:rPr>
              <w:t>Access</w:t>
            </w:r>
            <w:r>
              <w:rPr>
                <w:spacing w:val="3"/>
                <w:w w:val="105"/>
                <w:sz w:val="22"/>
              </w:rPr>
              <w:t> </w:t>
            </w:r>
            <w:r>
              <w:rPr>
                <w:w w:val="105"/>
                <w:sz w:val="22"/>
              </w:rPr>
              <w:t>to</w:t>
            </w:r>
            <w:r>
              <w:rPr>
                <w:spacing w:val="1"/>
                <w:w w:val="105"/>
                <w:sz w:val="22"/>
              </w:rPr>
              <w:t> </w:t>
            </w:r>
            <w:r>
              <w:rPr>
                <w:w w:val="105"/>
                <w:sz w:val="22"/>
              </w:rPr>
              <w:t>and</w:t>
            </w:r>
            <w:r>
              <w:rPr>
                <w:spacing w:val="2"/>
                <w:w w:val="105"/>
                <w:sz w:val="22"/>
              </w:rPr>
              <w:t> </w:t>
            </w:r>
            <w:r>
              <w:rPr>
                <w:w w:val="105"/>
                <w:sz w:val="22"/>
              </w:rPr>
              <w:t>Use</w:t>
            </w:r>
            <w:r>
              <w:rPr>
                <w:spacing w:val="1"/>
                <w:w w:val="105"/>
                <w:sz w:val="22"/>
              </w:rPr>
              <w:t> </w:t>
            </w:r>
            <w:r>
              <w:rPr>
                <w:w w:val="105"/>
                <w:sz w:val="22"/>
              </w:rPr>
              <w:t>of</w:t>
            </w:r>
            <w:r>
              <w:rPr>
                <w:spacing w:val="4"/>
                <w:w w:val="105"/>
                <w:sz w:val="22"/>
              </w:rPr>
              <w:t> </w:t>
            </w:r>
            <w:r>
              <w:rPr>
                <w:w w:val="105"/>
                <w:sz w:val="22"/>
              </w:rPr>
              <w:t>Prenatal</w:t>
            </w:r>
            <w:r>
              <w:rPr>
                <w:spacing w:val="2"/>
                <w:w w:val="105"/>
                <w:sz w:val="22"/>
              </w:rPr>
              <w:t> </w:t>
            </w:r>
            <w:r>
              <w:rPr>
                <w:spacing w:val="-4"/>
                <w:w w:val="105"/>
                <w:sz w:val="22"/>
              </w:rPr>
              <w:t>Care</w:t>
            </w:r>
          </w:p>
        </w:tc>
        <w:tc>
          <w:tcPr>
            <w:tcW w:w="1795" w:type="dxa"/>
          </w:tcPr>
          <w:p>
            <w:pPr>
              <w:pStyle w:val="TableParagraph"/>
              <w:spacing w:line="248" w:lineRule="exact"/>
              <w:ind w:right="95"/>
              <w:jc w:val="right"/>
              <w:rPr>
                <w:sz w:val="22"/>
              </w:rPr>
            </w:pPr>
            <w:r>
              <w:rPr>
                <w:spacing w:val="-5"/>
                <w:w w:val="110"/>
                <w:sz w:val="22"/>
              </w:rPr>
              <w:t>38%</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sz w:val="22"/>
              </w:rPr>
              <w:t>Prevention</w:t>
            </w:r>
            <w:r>
              <w:rPr>
                <w:spacing w:val="7"/>
                <w:sz w:val="22"/>
              </w:rPr>
              <w:t> </w:t>
            </w:r>
            <w:r>
              <w:rPr>
                <w:sz w:val="22"/>
              </w:rPr>
              <w:t>of</w:t>
            </w:r>
            <w:r>
              <w:rPr>
                <w:spacing w:val="12"/>
                <w:sz w:val="22"/>
              </w:rPr>
              <w:t> </w:t>
            </w:r>
            <w:r>
              <w:rPr>
                <w:sz w:val="22"/>
              </w:rPr>
              <w:t>Infant</w:t>
            </w:r>
            <w:r>
              <w:rPr>
                <w:spacing w:val="11"/>
                <w:sz w:val="22"/>
              </w:rPr>
              <w:t> </w:t>
            </w:r>
            <w:r>
              <w:rPr>
                <w:sz w:val="22"/>
              </w:rPr>
              <w:t>and</w:t>
            </w:r>
            <w:r>
              <w:rPr>
                <w:spacing w:val="10"/>
                <w:sz w:val="22"/>
              </w:rPr>
              <w:t> </w:t>
            </w:r>
            <w:r>
              <w:rPr>
                <w:sz w:val="22"/>
              </w:rPr>
              <w:t>Maternal</w:t>
            </w:r>
            <w:r>
              <w:rPr>
                <w:spacing w:val="8"/>
                <w:sz w:val="22"/>
              </w:rPr>
              <w:t> </w:t>
            </w:r>
            <w:r>
              <w:rPr>
                <w:spacing w:val="-2"/>
                <w:sz w:val="22"/>
              </w:rPr>
              <w:t>Mortality</w:t>
            </w:r>
          </w:p>
        </w:tc>
        <w:tc>
          <w:tcPr>
            <w:tcW w:w="1795" w:type="dxa"/>
          </w:tcPr>
          <w:p>
            <w:pPr>
              <w:pStyle w:val="TableParagraph"/>
              <w:spacing w:line="248" w:lineRule="exact"/>
              <w:ind w:right="95"/>
              <w:jc w:val="right"/>
              <w:rPr>
                <w:sz w:val="22"/>
              </w:rPr>
            </w:pPr>
            <w:r>
              <w:rPr>
                <w:spacing w:val="-5"/>
                <w:w w:val="110"/>
                <w:sz w:val="22"/>
              </w:rPr>
              <w:t>38%</w:t>
            </w:r>
          </w:p>
        </w:tc>
      </w:tr>
      <w:tr>
        <w:trPr>
          <w:trHeight w:val="537" w:hRule="atLeast"/>
        </w:trPr>
        <w:tc>
          <w:tcPr>
            <w:tcW w:w="2875" w:type="dxa"/>
            <w:vMerge/>
            <w:tcBorders>
              <w:top w:val="nil"/>
            </w:tcBorders>
            <w:shd w:val="clear" w:color="auto" w:fill="C1E3F5"/>
          </w:tcPr>
          <w:p>
            <w:pPr>
              <w:rPr>
                <w:sz w:val="2"/>
                <w:szCs w:val="2"/>
              </w:rPr>
            </w:pPr>
          </w:p>
        </w:tc>
        <w:tc>
          <w:tcPr>
            <w:tcW w:w="4680" w:type="dxa"/>
          </w:tcPr>
          <w:p>
            <w:pPr>
              <w:pStyle w:val="TableParagraph"/>
              <w:ind w:left="108"/>
              <w:rPr>
                <w:sz w:val="22"/>
              </w:rPr>
            </w:pPr>
            <w:r>
              <w:rPr>
                <w:sz w:val="22"/>
              </w:rPr>
              <w:t>Preventive</w:t>
            </w:r>
            <w:r>
              <w:rPr>
                <w:spacing w:val="33"/>
                <w:sz w:val="22"/>
              </w:rPr>
              <w:t> </w:t>
            </w:r>
            <w:r>
              <w:rPr>
                <w:sz w:val="22"/>
              </w:rPr>
              <w:t>Services</w:t>
            </w:r>
            <w:r>
              <w:rPr>
                <w:spacing w:val="34"/>
                <w:sz w:val="22"/>
              </w:rPr>
              <w:t> </w:t>
            </w:r>
            <w:r>
              <w:rPr>
                <w:sz w:val="22"/>
              </w:rPr>
              <w:t>for</w:t>
            </w:r>
            <w:r>
              <w:rPr>
                <w:spacing w:val="34"/>
                <w:sz w:val="22"/>
              </w:rPr>
              <w:t> </w:t>
            </w:r>
            <w:r>
              <w:rPr>
                <w:sz w:val="22"/>
              </w:rPr>
              <w:t>Chronic</w:t>
            </w:r>
            <w:r>
              <w:rPr>
                <w:spacing w:val="36"/>
                <w:sz w:val="22"/>
              </w:rPr>
              <w:t> </w:t>
            </w:r>
            <w:r>
              <w:rPr>
                <w:spacing w:val="-2"/>
                <w:sz w:val="22"/>
              </w:rPr>
              <w:t>Disease</w:t>
            </w:r>
          </w:p>
          <w:p>
            <w:pPr>
              <w:pStyle w:val="TableParagraph"/>
              <w:spacing w:line="252" w:lineRule="exact"/>
              <w:ind w:left="108"/>
              <w:rPr>
                <w:sz w:val="22"/>
              </w:rPr>
            </w:pPr>
            <w:r>
              <w:rPr>
                <w:spacing w:val="-2"/>
                <w:w w:val="105"/>
                <w:sz w:val="22"/>
              </w:rPr>
              <w:t>Prevention</w:t>
            </w:r>
            <w:r>
              <w:rPr>
                <w:spacing w:val="-4"/>
                <w:w w:val="105"/>
                <w:sz w:val="22"/>
              </w:rPr>
              <w:t> </w:t>
            </w:r>
            <w:r>
              <w:rPr>
                <w:spacing w:val="-2"/>
                <w:w w:val="105"/>
                <w:sz w:val="22"/>
              </w:rPr>
              <w:t>and</w:t>
            </w:r>
            <w:r>
              <w:rPr>
                <w:spacing w:val="-3"/>
                <w:w w:val="105"/>
                <w:sz w:val="22"/>
              </w:rPr>
              <w:t> </w:t>
            </w:r>
            <w:r>
              <w:rPr>
                <w:spacing w:val="-2"/>
                <w:w w:val="105"/>
                <w:sz w:val="22"/>
              </w:rPr>
              <w:t>Control</w:t>
            </w:r>
          </w:p>
        </w:tc>
        <w:tc>
          <w:tcPr>
            <w:tcW w:w="1795" w:type="dxa"/>
          </w:tcPr>
          <w:p>
            <w:pPr>
              <w:pStyle w:val="TableParagraph"/>
              <w:ind w:right="95"/>
              <w:jc w:val="right"/>
              <w:rPr>
                <w:sz w:val="22"/>
              </w:rPr>
            </w:pPr>
            <w:r>
              <w:rPr>
                <w:spacing w:val="-5"/>
                <w:w w:val="110"/>
                <w:sz w:val="22"/>
              </w:rPr>
              <w:t>75%</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sz w:val="22"/>
              </w:rPr>
              <w:t>Oral</w:t>
            </w:r>
            <w:r>
              <w:rPr>
                <w:spacing w:val="26"/>
                <w:sz w:val="22"/>
              </w:rPr>
              <w:t> </w:t>
            </w:r>
            <w:r>
              <w:rPr>
                <w:sz w:val="22"/>
              </w:rPr>
              <w:t>Health</w:t>
            </w:r>
            <w:r>
              <w:rPr>
                <w:spacing w:val="25"/>
                <w:sz w:val="22"/>
              </w:rPr>
              <w:t> </w:t>
            </w:r>
            <w:r>
              <w:rPr>
                <w:spacing w:val="-4"/>
                <w:sz w:val="22"/>
              </w:rPr>
              <w:t>Care</w:t>
            </w:r>
          </w:p>
        </w:tc>
        <w:tc>
          <w:tcPr>
            <w:tcW w:w="1795" w:type="dxa"/>
          </w:tcPr>
          <w:p>
            <w:pPr>
              <w:pStyle w:val="TableParagraph"/>
              <w:spacing w:line="248" w:lineRule="exact"/>
              <w:ind w:right="95"/>
              <w:jc w:val="right"/>
              <w:rPr>
                <w:sz w:val="22"/>
              </w:rPr>
            </w:pPr>
            <w:r>
              <w:rPr>
                <w:spacing w:val="-5"/>
                <w:w w:val="110"/>
                <w:sz w:val="22"/>
              </w:rPr>
              <w:t>0%</w:t>
            </w:r>
          </w:p>
        </w:tc>
      </w:tr>
      <w:tr>
        <w:trPr>
          <w:trHeight w:val="683" w:hRule="atLeast"/>
        </w:trPr>
        <w:tc>
          <w:tcPr>
            <w:tcW w:w="2875" w:type="dxa"/>
            <w:vMerge/>
            <w:tcBorders>
              <w:top w:val="nil"/>
            </w:tcBorders>
            <w:shd w:val="clear" w:color="auto" w:fill="C1E3F5"/>
          </w:tcPr>
          <w:p>
            <w:pPr>
              <w:rPr>
                <w:sz w:val="2"/>
                <w:szCs w:val="2"/>
              </w:rPr>
            </w:pPr>
          </w:p>
        </w:tc>
        <w:tc>
          <w:tcPr>
            <w:tcW w:w="4680" w:type="dxa"/>
            <w:shd w:val="clear" w:color="auto" w:fill="C1E3F5"/>
          </w:tcPr>
          <w:p>
            <w:pPr>
              <w:pStyle w:val="TableParagraph"/>
              <w:spacing w:line="336" w:lineRule="exact"/>
              <w:ind w:left="108"/>
              <w:rPr>
                <w:b/>
                <w:sz w:val="28"/>
              </w:rPr>
            </w:pPr>
            <w:r>
              <w:rPr>
                <w:b/>
                <w:w w:val="110"/>
                <w:sz w:val="28"/>
              </w:rPr>
              <w:t>Preventive</w:t>
            </w:r>
            <w:r>
              <w:rPr>
                <w:b/>
                <w:spacing w:val="-11"/>
                <w:w w:val="110"/>
                <w:sz w:val="28"/>
              </w:rPr>
              <w:t> </w:t>
            </w:r>
            <w:r>
              <w:rPr>
                <w:b/>
                <w:w w:val="110"/>
                <w:sz w:val="28"/>
              </w:rPr>
              <w:t>Services</w:t>
            </w:r>
            <w:r>
              <w:rPr>
                <w:b/>
                <w:spacing w:val="-8"/>
                <w:w w:val="110"/>
                <w:sz w:val="28"/>
              </w:rPr>
              <w:t> </w:t>
            </w:r>
            <w:r>
              <w:rPr>
                <w:b/>
                <w:spacing w:val="-2"/>
                <w:w w:val="110"/>
                <w:sz w:val="28"/>
              </w:rPr>
              <w:t>Healthy</w:t>
            </w:r>
          </w:p>
          <w:p>
            <w:pPr>
              <w:pStyle w:val="TableParagraph"/>
              <w:spacing w:line="328" w:lineRule="exact"/>
              <w:ind w:left="108"/>
              <w:rPr>
                <w:b/>
                <w:sz w:val="28"/>
              </w:rPr>
            </w:pPr>
            <w:r>
              <w:rPr>
                <w:b/>
                <w:spacing w:val="-2"/>
                <w:w w:val="115"/>
                <w:sz w:val="28"/>
              </w:rPr>
              <w:t>Children</w:t>
            </w:r>
          </w:p>
        </w:tc>
        <w:tc>
          <w:tcPr>
            <w:tcW w:w="1795" w:type="dxa"/>
            <w:shd w:val="clear" w:color="auto" w:fill="C1E3F5"/>
          </w:tcPr>
          <w:p>
            <w:pPr>
              <w:pStyle w:val="TableParagraph"/>
              <w:spacing w:line="337" w:lineRule="exact"/>
              <w:ind w:right="97"/>
              <w:jc w:val="right"/>
              <w:rPr>
                <w:b/>
                <w:sz w:val="28"/>
              </w:rPr>
            </w:pPr>
            <w:r>
              <w:rPr>
                <w:b/>
                <w:spacing w:val="-5"/>
                <w:w w:val="110"/>
                <w:sz w:val="28"/>
              </w:rPr>
              <w:t>75%</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w w:val="105"/>
                <w:sz w:val="22"/>
              </w:rPr>
              <w:t>Early</w:t>
            </w:r>
            <w:r>
              <w:rPr>
                <w:spacing w:val="-2"/>
                <w:w w:val="105"/>
                <w:sz w:val="22"/>
              </w:rPr>
              <w:t> Intervention</w:t>
            </w:r>
          </w:p>
        </w:tc>
        <w:tc>
          <w:tcPr>
            <w:tcW w:w="1795" w:type="dxa"/>
          </w:tcPr>
          <w:p>
            <w:pPr>
              <w:pStyle w:val="TableParagraph"/>
              <w:spacing w:line="248" w:lineRule="exact"/>
              <w:ind w:right="95"/>
              <w:jc w:val="right"/>
              <w:rPr>
                <w:sz w:val="22"/>
              </w:rPr>
            </w:pPr>
            <w:r>
              <w:rPr>
                <w:spacing w:val="-5"/>
                <w:w w:val="110"/>
                <w:sz w:val="22"/>
              </w:rPr>
              <w:t>63%</w:t>
            </w:r>
          </w:p>
        </w:tc>
      </w:tr>
      <w:tr>
        <w:trPr>
          <w:trHeight w:val="268" w:hRule="atLeast"/>
        </w:trPr>
        <w:tc>
          <w:tcPr>
            <w:tcW w:w="2875" w:type="dxa"/>
            <w:vMerge/>
            <w:tcBorders>
              <w:top w:val="nil"/>
            </w:tcBorders>
            <w:shd w:val="clear" w:color="auto" w:fill="C1E3F5"/>
          </w:tcPr>
          <w:p>
            <w:pPr>
              <w:rPr>
                <w:sz w:val="2"/>
                <w:szCs w:val="2"/>
              </w:rPr>
            </w:pPr>
          </w:p>
        </w:tc>
        <w:tc>
          <w:tcPr>
            <w:tcW w:w="4680" w:type="dxa"/>
          </w:tcPr>
          <w:p>
            <w:pPr>
              <w:pStyle w:val="TableParagraph"/>
              <w:spacing w:line="248" w:lineRule="exact"/>
              <w:ind w:left="108"/>
              <w:rPr>
                <w:sz w:val="22"/>
              </w:rPr>
            </w:pPr>
            <w:r>
              <w:rPr>
                <w:spacing w:val="2"/>
                <w:sz w:val="22"/>
              </w:rPr>
              <w:t>Childhood</w:t>
            </w:r>
            <w:r>
              <w:rPr>
                <w:spacing w:val="39"/>
                <w:sz w:val="22"/>
              </w:rPr>
              <w:t> </w:t>
            </w:r>
            <w:r>
              <w:rPr>
                <w:spacing w:val="2"/>
                <w:sz w:val="22"/>
              </w:rPr>
              <w:t>Behavioral</w:t>
            </w:r>
            <w:r>
              <w:rPr>
                <w:spacing w:val="33"/>
                <w:sz w:val="22"/>
              </w:rPr>
              <w:t> </w:t>
            </w:r>
            <w:r>
              <w:rPr>
                <w:spacing w:val="-2"/>
                <w:sz w:val="22"/>
              </w:rPr>
              <w:t>Health</w:t>
            </w:r>
          </w:p>
        </w:tc>
        <w:tc>
          <w:tcPr>
            <w:tcW w:w="1795" w:type="dxa"/>
          </w:tcPr>
          <w:p>
            <w:pPr>
              <w:pStyle w:val="TableParagraph"/>
              <w:spacing w:line="248" w:lineRule="exact"/>
              <w:ind w:right="95"/>
              <w:jc w:val="right"/>
              <w:rPr>
                <w:sz w:val="22"/>
              </w:rPr>
            </w:pPr>
            <w:r>
              <w:rPr>
                <w:spacing w:val="-5"/>
                <w:w w:val="110"/>
                <w:sz w:val="22"/>
              </w:rPr>
              <w:t>25%</w:t>
            </w:r>
          </w:p>
        </w:tc>
      </w:tr>
      <w:tr>
        <w:trPr>
          <w:trHeight w:val="268" w:hRule="atLeast"/>
        </w:trPr>
        <w:tc>
          <w:tcPr>
            <w:tcW w:w="2875" w:type="dxa"/>
            <w:vMerge w:val="restart"/>
          </w:tcPr>
          <w:p>
            <w:pPr>
              <w:pStyle w:val="TableParagraph"/>
              <w:ind w:left="107"/>
              <w:rPr>
                <w:sz w:val="22"/>
              </w:rPr>
            </w:pPr>
            <w:r>
              <w:rPr>
                <w:w w:val="110"/>
                <w:sz w:val="20"/>
              </w:rPr>
              <w:t>5.</w:t>
            </w:r>
            <w:r>
              <w:rPr>
                <w:spacing w:val="47"/>
                <w:w w:val="110"/>
                <w:sz w:val="20"/>
              </w:rPr>
              <w:t>  </w:t>
            </w:r>
            <w:r>
              <w:rPr>
                <w:w w:val="110"/>
                <w:sz w:val="22"/>
              </w:rPr>
              <w:t>Education</w:t>
            </w:r>
            <w:r>
              <w:rPr>
                <w:spacing w:val="-12"/>
                <w:w w:val="110"/>
                <w:sz w:val="22"/>
              </w:rPr>
              <w:t> </w:t>
            </w:r>
            <w:r>
              <w:rPr>
                <w:w w:val="110"/>
                <w:sz w:val="22"/>
              </w:rPr>
              <w:t>Access</w:t>
            </w:r>
            <w:r>
              <w:rPr>
                <w:spacing w:val="-11"/>
                <w:w w:val="110"/>
                <w:sz w:val="22"/>
              </w:rPr>
              <w:t> </w:t>
            </w:r>
            <w:r>
              <w:rPr>
                <w:spacing w:val="-5"/>
                <w:w w:val="110"/>
                <w:sz w:val="22"/>
              </w:rPr>
              <w:t>and</w:t>
            </w:r>
          </w:p>
          <w:p>
            <w:pPr>
              <w:pStyle w:val="TableParagraph"/>
              <w:spacing w:line="261" w:lineRule="exact"/>
              <w:ind w:left="467"/>
              <w:rPr>
                <w:sz w:val="22"/>
              </w:rPr>
            </w:pPr>
            <w:r>
              <w:rPr>
                <w:spacing w:val="-2"/>
                <w:w w:val="105"/>
                <w:sz w:val="22"/>
              </w:rPr>
              <w:t>Quality</w:t>
            </w:r>
          </w:p>
        </w:tc>
        <w:tc>
          <w:tcPr>
            <w:tcW w:w="4680" w:type="dxa"/>
          </w:tcPr>
          <w:p>
            <w:pPr>
              <w:pStyle w:val="TableParagraph"/>
              <w:spacing w:line="248" w:lineRule="exact"/>
              <w:ind w:left="108"/>
              <w:rPr>
                <w:sz w:val="22"/>
              </w:rPr>
            </w:pPr>
            <w:r>
              <w:rPr>
                <w:sz w:val="22"/>
              </w:rPr>
              <w:t>Health</w:t>
            </w:r>
            <w:r>
              <w:rPr>
                <w:spacing w:val="32"/>
                <w:sz w:val="22"/>
              </w:rPr>
              <w:t> </w:t>
            </w:r>
            <w:r>
              <w:rPr>
                <w:sz w:val="22"/>
              </w:rPr>
              <w:t>and</w:t>
            </w:r>
            <w:r>
              <w:rPr>
                <w:spacing w:val="29"/>
                <w:sz w:val="22"/>
              </w:rPr>
              <w:t> </w:t>
            </w:r>
            <w:r>
              <w:rPr>
                <w:sz w:val="22"/>
              </w:rPr>
              <w:t>Wellness</w:t>
            </w:r>
            <w:r>
              <w:rPr>
                <w:spacing w:val="33"/>
                <w:sz w:val="22"/>
              </w:rPr>
              <w:t> </w:t>
            </w:r>
            <w:r>
              <w:rPr>
                <w:sz w:val="22"/>
              </w:rPr>
              <w:t>Promoting</w:t>
            </w:r>
            <w:r>
              <w:rPr>
                <w:spacing w:val="33"/>
                <w:sz w:val="22"/>
              </w:rPr>
              <w:t> </w:t>
            </w:r>
            <w:r>
              <w:rPr>
                <w:spacing w:val="-2"/>
                <w:sz w:val="22"/>
              </w:rPr>
              <w:t>Schools</w:t>
            </w:r>
          </w:p>
        </w:tc>
        <w:tc>
          <w:tcPr>
            <w:tcW w:w="1795" w:type="dxa"/>
          </w:tcPr>
          <w:p>
            <w:pPr>
              <w:pStyle w:val="TableParagraph"/>
              <w:spacing w:line="248" w:lineRule="exact"/>
              <w:ind w:right="95"/>
              <w:jc w:val="right"/>
              <w:rPr>
                <w:sz w:val="22"/>
              </w:rPr>
            </w:pPr>
            <w:r>
              <w:rPr>
                <w:spacing w:val="-5"/>
                <w:w w:val="110"/>
                <w:sz w:val="22"/>
              </w:rPr>
              <w:t>50%</w:t>
            </w:r>
          </w:p>
        </w:tc>
      </w:tr>
      <w:tr>
        <w:trPr>
          <w:trHeight w:val="268" w:hRule="atLeast"/>
        </w:trPr>
        <w:tc>
          <w:tcPr>
            <w:tcW w:w="2875" w:type="dxa"/>
            <w:vMerge/>
            <w:tcBorders>
              <w:top w:val="nil"/>
            </w:tcBorders>
          </w:tcPr>
          <w:p>
            <w:pPr>
              <w:rPr>
                <w:sz w:val="2"/>
                <w:szCs w:val="2"/>
              </w:rPr>
            </w:pPr>
          </w:p>
        </w:tc>
        <w:tc>
          <w:tcPr>
            <w:tcW w:w="4680" w:type="dxa"/>
          </w:tcPr>
          <w:p>
            <w:pPr>
              <w:pStyle w:val="TableParagraph"/>
              <w:spacing w:line="248" w:lineRule="exact"/>
              <w:ind w:left="108"/>
              <w:rPr>
                <w:sz w:val="22"/>
              </w:rPr>
            </w:pPr>
            <w:r>
              <w:rPr>
                <w:w w:val="105"/>
                <w:sz w:val="22"/>
              </w:rPr>
              <w:t>Opportunities</w:t>
            </w:r>
            <w:r>
              <w:rPr>
                <w:spacing w:val="-8"/>
                <w:w w:val="105"/>
                <w:sz w:val="22"/>
              </w:rPr>
              <w:t> </w:t>
            </w:r>
            <w:r>
              <w:rPr>
                <w:w w:val="105"/>
                <w:sz w:val="22"/>
              </w:rPr>
              <w:t>for</w:t>
            </w:r>
            <w:r>
              <w:rPr>
                <w:spacing w:val="-8"/>
                <w:w w:val="105"/>
                <w:sz w:val="22"/>
              </w:rPr>
              <w:t> </w:t>
            </w:r>
            <w:r>
              <w:rPr>
                <w:w w:val="105"/>
                <w:sz w:val="22"/>
              </w:rPr>
              <w:t>Continued</w:t>
            </w:r>
            <w:r>
              <w:rPr>
                <w:spacing w:val="-5"/>
                <w:w w:val="105"/>
                <w:sz w:val="22"/>
              </w:rPr>
              <w:t> </w:t>
            </w:r>
            <w:r>
              <w:rPr>
                <w:spacing w:val="-2"/>
                <w:w w:val="105"/>
                <w:sz w:val="22"/>
              </w:rPr>
              <w:t>Education</w:t>
            </w:r>
          </w:p>
        </w:tc>
        <w:tc>
          <w:tcPr>
            <w:tcW w:w="1795" w:type="dxa"/>
          </w:tcPr>
          <w:p>
            <w:pPr>
              <w:pStyle w:val="TableParagraph"/>
              <w:spacing w:line="248" w:lineRule="exact"/>
              <w:ind w:right="95"/>
              <w:jc w:val="right"/>
              <w:rPr>
                <w:sz w:val="22"/>
              </w:rPr>
            </w:pPr>
            <w:r>
              <w:rPr>
                <w:spacing w:val="-5"/>
                <w:w w:val="110"/>
                <w:sz w:val="22"/>
              </w:rPr>
              <w:t>38%</w:t>
            </w:r>
          </w:p>
        </w:tc>
      </w:tr>
    </w:tbl>
    <w:p>
      <w:pPr>
        <w:pStyle w:val="TableParagraph"/>
        <w:spacing w:after="0" w:line="248" w:lineRule="exact"/>
        <w:jc w:val="right"/>
        <w:rPr>
          <w:sz w:val="22"/>
        </w:rPr>
        <w:sectPr>
          <w:pgSz w:w="12240" w:h="15840"/>
          <w:pgMar w:header="231" w:footer="1223" w:top="1500" w:bottom="1420" w:left="0" w:right="0"/>
        </w:sectPr>
      </w:pPr>
    </w:p>
    <w:p>
      <w:pPr>
        <w:pStyle w:val="BodyText"/>
        <w:rPr>
          <w:i/>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58" name="Group 58"/>
                <wp:cNvGraphicFramePr>
                  <a:graphicFrameLocks/>
                </wp:cNvGraphicFramePr>
                <a:graphic>
                  <a:graphicData uri="http://schemas.microsoft.com/office/word/2010/wordprocessingGroup">
                    <wpg:wgp>
                      <wpg:cNvPr id="58" name="Group 58"/>
                      <wpg:cNvGrpSpPr/>
                      <wpg:grpSpPr>
                        <a:xfrm>
                          <a:off x="0" y="0"/>
                          <a:ext cx="7753984" cy="25400"/>
                          <a:chExt cx="7753984" cy="25400"/>
                        </a:xfrm>
                      </wpg:grpSpPr>
                      <wps:wsp>
                        <wps:cNvPr id="59" name="Graphic 59"/>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41"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40" w:right="1561"/>
      </w:pPr>
      <w:r>
        <w:rPr>
          <w:w w:val="105"/>
        </w:rPr>
        <w:t>The</w:t>
      </w:r>
      <w:r>
        <w:rPr>
          <w:spacing w:val="-4"/>
          <w:w w:val="105"/>
        </w:rPr>
        <w:t> </w:t>
      </w:r>
      <w:r>
        <w:rPr>
          <w:w w:val="105"/>
        </w:rPr>
        <w:t>following</w:t>
      </w:r>
      <w:r>
        <w:rPr>
          <w:spacing w:val="-4"/>
          <w:w w:val="105"/>
        </w:rPr>
        <w:t> </w:t>
      </w:r>
      <w:r>
        <w:rPr>
          <w:w w:val="105"/>
        </w:rPr>
        <w:t>section</w:t>
      </w:r>
      <w:r>
        <w:rPr>
          <w:spacing w:val="-4"/>
          <w:w w:val="105"/>
        </w:rPr>
        <w:t> </w:t>
      </w:r>
      <w:r>
        <w:rPr>
          <w:w w:val="105"/>
        </w:rPr>
        <w:t>details</w:t>
      </w:r>
      <w:r>
        <w:rPr>
          <w:spacing w:val="-1"/>
          <w:w w:val="105"/>
        </w:rPr>
        <w:t> </w:t>
      </w:r>
      <w:r>
        <w:rPr>
          <w:w w:val="105"/>
        </w:rPr>
        <w:t>Seneca</w:t>
      </w:r>
      <w:r>
        <w:rPr>
          <w:spacing w:val="-5"/>
          <w:w w:val="105"/>
        </w:rPr>
        <w:t> </w:t>
      </w:r>
      <w:r>
        <w:rPr>
          <w:w w:val="105"/>
        </w:rPr>
        <w:t>County’s</w:t>
      </w:r>
      <w:r>
        <w:rPr>
          <w:spacing w:val="-1"/>
          <w:w w:val="105"/>
        </w:rPr>
        <w:t> </w:t>
      </w:r>
      <w:r>
        <w:rPr>
          <w:w w:val="105"/>
        </w:rPr>
        <w:t>health</w:t>
      </w:r>
      <w:r>
        <w:rPr>
          <w:spacing w:val="-1"/>
          <w:w w:val="105"/>
        </w:rPr>
        <w:t> </w:t>
      </w:r>
      <w:r>
        <w:rPr>
          <w:w w:val="105"/>
        </w:rPr>
        <w:t>status</w:t>
      </w:r>
      <w:r>
        <w:rPr>
          <w:spacing w:val="-4"/>
          <w:w w:val="105"/>
        </w:rPr>
        <w:t> </w:t>
      </w:r>
      <w:r>
        <w:rPr>
          <w:w w:val="105"/>
        </w:rPr>
        <w:t>related</w:t>
      </w:r>
      <w:r>
        <w:rPr>
          <w:spacing w:val="-1"/>
          <w:w w:val="105"/>
        </w:rPr>
        <w:t> </w:t>
      </w:r>
      <w:r>
        <w:rPr>
          <w:w w:val="105"/>
        </w:rPr>
        <w:t>to</w:t>
      </w:r>
      <w:r>
        <w:rPr>
          <w:spacing w:val="-4"/>
          <w:w w:val="105"/>
        </w:rPr>
        <w:t> </w:t>
      </w:r>
      <w:r>
        <w:rPr>
          <w:w w:val="105"/>
        </w:rPr>
        <w:t>the</w:t>
      </w:r>
      <w:r>
        <w:rPr>
          <w:spacing w:val="-4"/>
          <w:w w:val="105"/>
        </w:rPr>
        <w:t> </w:t>
      </w:r>
      <w:r>
        <w:rPr>
          <w:w w:val="105"/>
        </w:rPr>
        <w:t>Prevention</w:t>
      </w:r>
      <w:r>
        <w:rPr>
          <w:spacing w:val="-1"/>
          <w:w w:val="105"/>
        </w:rPr>
        <w:t> </w:t>
      </w:r>
      <w:r>
        <w:rPr>
          <w:w w:val="105"/>
        </w:rPr>
        <w:t>Agenda domains and priorities.</w:t>
      </w:r>
    </w:p>
    <w:p>
      <w:pPr>
        <w:pStyle w:val="Heading1"/>
        <w:spacing w:before="160"/>
      </w:pPr>
      <w:r>
        <w:rPr>
          <w:w w:val="110"/>
        </w:rPr>
        <w:t>Domain:</w:t>
      </w:r>
      <w:r>
        <w:rPr>
          <w:spacing w:val="-2"/>
          <w:w w:val="110"/>
        </w:rPr>
        <w:t> </w:t>
      </w:r>
      <w:r>
        <w:rPr>
          <w:w w:val="110"/>
        </w:rPr>
        <w:t>Economic</w:t>
      </w:r>
      <w:r>
        <w:rPr>
          <w:spacing w:val="-5"/>
          <w:w w:val="110"/>
        </w:rPr>
        <w:t> </w:t>
      </w:r>
      <w:r>
        <w:rPr>
          <w:spacing w:val="-2"/>
          <w:w w:val="110"/>
        </w:rPr>
        <w:t>Stability</w:t>
      </w:r>
    </w:p>
    <w:p>
      <w:pPr>
        <w:pStyle w:val="BodyText"/>
        <w:spacing w:line="259" w:lineRule="auto" w:before="188"/>
        <w:ind w:left="1440" w:right="1448"/>
      </w:pPr>
      <w:r>
        <w:rPr>
          <w:w w:val="105"/>
        </w:rPr>
        <w:t>Socioeconomic disparities are closely linked to poor health in Seneca County, affecting physical, mental, and educational</w:t>
      </w:r>
      <w:r>
        <w:rPr>
          <w:spacing w:val="-1"/>
          <w:w w:val="105"/>
        </w:rPr>
        <w:t> </w:t>
      </w:r>
      <w:r>
        <w:rPr>
          <w:w w:val="105"/>
        </w:rPr>
        <w:t>outcomes, with children and older adults being especially vulnerable. The county prioritizes addressing these social determinants of health, including unemployment, food insecurity, and housing instability.</w:t>
      </w:r>
    </w:p>
    <w:p>
      <w:pPr>
        <w:pStyle w:val="BodyText"/>
        <w:spacing w:line="276" w:lineRule="auto" w:before="157"/>
        <w:ind w:left="1440" w:right="1478"/>
      </w:pPr>
      <w:r>
        <w:rPr>
          <w:b/>
        </w:rPr>
        <w:t>Unemployment</w:t>
      </w:r>
      <w:r>
        <w:rPr>
          <w:b/>
          <w:spacing w:val="37"/>
        </w:rPr>
        <w:t> </w:t>
      </w:r>
      <w:r>
        <w:rPr>
          <w:b/>
        </w:rPr>
        <w:t>and</w:t>
      </w:r>
      <w:r>
        <w:rPr>
          <w:b/>
          <w:spacing w:val="31"/>
        </w:rPr>
        <w:t> </w:t>
      </w:r>
      <w:r>
        <w:rPr>
          <w:b/>
        </w:rPr>
        <w:t>underemployment</w:t>
      </w:r>
      <w:r>
        <w:rPr/>
        <w:t>:</w:t>
      </w:r>
      <w:r>
        <w:rPr>
          <w:spacing w:val="35"/>
        </w:rPr>
        <w:t> </w:t>
      </w:r>
      <w:r>
        <w:rPr/>
        <w:t>Contributes</w:t>
      </w:r>
      <w:r>
        <w:rPr>
          <w:spacing w:val="37"/>
        </w:rPr>
        <w:t> </w:t>
      </w:r>
      <w:r>
        <w:rPr/>
        <w:t>to</w:t>
      </w:r>
      <w:r>
        <w:rPr>
          <w:spacing w:val="37"/>
        </w:rPr>
        <w:t> </w:t>
      </w:r>
      <w:r>
        <w:rPr/>
        <w:t>major</w:t>
      </w:r>
      <w:r>
        <w:rPr>
          <w:spacing w:val="33"/>
        </w:rPr>
        <w:t> </w:t>
      </w:r>
      <w:r>
        <w:rPr/>
        <w:t>health</w:t>
      </w:r>
      <w:r>
        <w:rPr>
          <w:spacing w:val="37"/>
        </w:rPr>
        <w:t> </w:t>
      </w:r>
      <w:r>
        <w:rPr/>
        <w:t>inequities</w:t>
      </w:r>
      <w:r>
        <w:rPr>
          <w:spacing w:val="33"/>
        </w:rPr>
        <w:t> </w:t>
      </w:r>
      <w:r>
        <w:rPr/>
        <w:t>in</w:t>
      </w:r>
      <w:r>
        <w:rPr>
          <w:spacing w:val="37"/>
        </w:rPr>
        <w:t> </w:t>
      </w:r>
      <w:r>
        <w:rPr/>
        <w:t>Seneca</w:t>
      </w:r>
      <w:r>
        <w:rPr>
          <w:spacing w:val="31"/>
        </w:rPr>
        <w:t> </w:t>
      </w:r>
      <w:r>
        <w:rPr/>
        <w:t>County. Individuals</w:t>
      </w:r>
      <w:r>
        <w:rPr>
          <w:spacing w:val="38"/>
        </w:rPr>
        <w:t> </w:t>
      </w:r>
      <w:r>
        <w:rPr/>
        <w:t>who</w:t>
      </w:r>
      <w:r>
        <w:rPr>
          <w:spacing w:val="34"/>
        </w:rPr>
        <w:t> </w:t>
      </w:r>
      <w:r>
        <w:rPr/>
        <w:t>are</w:t>
      </w:r>
      <w:r>
        <w:rPr>
          <w:spacing w:val="34"/>
        </w:rPr>
        <w:t> </w:t>
      </w:r>
      <w:r>
        <w:rPr/>
        <w:t>unemployed</w:t>
      </w:r>
      <w:r>
        <w:rPr>
          <w:spacing w:val="38"/>
        </w:rPr>
        <w:t> </w:t>
      </w:r>
      <w:r>
        <w:rPr/>
        <w:t>face</w:t>
      </w:r>
      <w:r>
        <w:rPr>
          <w:spacing w:val="34"/>
        </w:rPr>
        <w:t> </w:t>
      </w:r>
      <w:r>
        <w:rPr/>
        <w:t>greater</w:t>
      </w:r>
      <w:r>
        <w:rPr>
          <w:spacing w:val="38"/>
        </w:rPr>
        <w:t> </w:t>
      </w:r>
      <w:r>
        <w:rPr/>
        <w:t>barriers</w:t>
      </w:r>
      <w:r>
        <w:rPr>
          <w:spacing w:val="38"/>
        </w:rPr>
        <w:t> </w:t>
      </w:r>
      <w:r>
        <w:rPr/>
        <w:t>to</w:t>
      </w:r>
      <w:r>
        <w:rPr>
          <w:spacing w:val="32"/>
        </w:rPr>
        <w:t> </w:t>
      </w:r>
      <w:r>
        <w:rPr/>
        <w:t>health</w:t>
      </w:r>
      <w:r>
        <w:rPr>
          <w:spacing w:val="38"/>
        </w:rPr>
        <w:t> </w:t>
      </w:r>
      <w:r>
        <w:rPr/>
        <w:t>care</w:t>
      </w:r>
      <w:r>
        <w:rPr>
          <w:spacing w:val="30"/>
        </w:rPr>
        <w:t> </w:t>
      </w:r>
      <w:r>
        <w:rPr/>
        <w:t>and</w:t>
      </w:r>
      <w:r>
        <w:rPr>
          <w:spacing w:val="38"/>
        </w:rPr>
        <w:t> </w:t>
      </w:r>
      <w:r>
        <w:rPr/>
        <w:t>experience</w:t>
      </w:r>
      <w:r>
        <w:rPr>
          <w:spacing w:val="34"/>
        </w:rPr>
        <w:t> </w:t>
      </w:r>
      <w:r>
        <w:rPr/>
        <w:t>worsening health</w:t>
      </w:r>
      <w:r>
        <w:rPr>
          <w:spacing w:val="33"/>
        </w:rPr>
        <w:t> </w:t>
      </w:r>
      <w:r>
        <w:rPr/>
        <w:t>the</w:t>
      </w:r>
      <w:r>
        <w:rPr>
          <w:spacing w:val="33"/>
        </w:rPr>
        <w:t> </w:t>
      </w:r>
      <w:r>
        <w:rPr/>
        <w:t>longer</w:t>
      </w:r>
      <w:r>
        <w:rPr>
          <w:spacing w:val="31"/>
        </w:rPr>
        <w:t> </w:t>
      </w:r>
      <w:r>
        <w:rPr/>
        <w:t>unemployment</w:t>
      </w:r>
      <w:r>
        <w:rPr>
          <w:spacing w:val="31"/>
        </w:rPr>
        <w:t> </w:t>
      </w:r>
      <w:r>
        <w:rPr/>
        <w:t>persists.</w:t>
      </w:r>
      <w:r>
        <w:rPr>
          <w:spacing w:val="35"/>
        </w:rPr>
        <w:t> </w:t>
      </w:r>
      <w:r>
        <w:rPr/>
        <w:t>Employment</w:t>
      </w:r>
      <w:r>
        <w:rPr>
          <w:spacing w:val="37"/>
        </w:rPr>
        <w:t> </w:t>
      </w:r>
      <w:r>
        <w:rPr/>
        <w:t>challenges</w:t>
      </w:r>
      <w:r>
        <w:rPr>
          <w:spacing w:val="33"/>
        </w:rPr>
        <w:t> </w:t>
      </w:r>
      <w:r>
        <w:rPr/>
        <w:t>in</w:t>
      </w:r>
      <w:r>
        <w:rPr>
          <w:spacing w:val="33"/>
        </w:rPr>
        <w:t> </w:t>
      </w:r>
      <w:r>
        <w:rPr/>
        <w:t>the</w:t>
      </w:r>
      <w:r>
        <w:rPr>
          <w:spacing w:val="33"/>
        </w:rPr>
        <w:t> </w:t>
      </w:r>
      <w:r>
        <w:rPr/>
        <w:t>region</w:t>
      </w:r>
      <w:r>
        <w:rPr>
          <w:spacing w:val="37"/>
        </w:rPr>
        <w:t> </w:t>
      </w:r>
      <w:r>
        <w:rPr/>
        <w:t>stem</w:t>
      </w:r>
      <w:r>
        <w:rPr>
          <w:spacing w:val="33"/>
        </w:rPr>
        <w:t> </w:t>
      </w:r>
      <w:r>
        <w:rPr/>
        <w:t>from</w:t>
      </w:r>
      <w:r>
        <w:rPr>
          <w:spacing w:val="30"/>
        </w:rPr>
        <w:t> </w:t>
      </w:r>
      <w:r>
        <w:rPr/>
        <w:t>shifts</w:t>
      </w:r>
      <w:r>
        <w:rPr>
          <w:spacing w:val="33"/>
        </w:rPr>
        <w:t> </w:t>
      </w:r>
      <w:r>
        <w:rPr/>
        <w:t>in </w:t>
      </w:r>
      <w:r>
        <w:rPr>
          <w:spacing w:val="-2"/>
          <w:w w:val="110"/>
        </w:rPr>
        <w:t>the</w:t>
      </w:r>
      <w:r>
        <w:rPr>
          <w:spacing w:val="-10"/>
          <w:w w:val="110"/>
        </w:rPr>
        <w:t> </w:t>
      </w:r>
      <w:r>
        <w:rPr>
          <w:spacing w:val="-2"/>
          <w:w w:val="110"/>
        </w:rPr>
        <w:t>labor</w:t>
      </w:r>
      <w:r>
        <w:rPr>
          <w:spacing w:val="-11"/>
          <w:w w:val="110"/>
        </w:rPr>
        <w:t> </w:t>
      </w:r>
      <w:r>
        <w:rPr>
          <w:spacing w:val="-2"/>
          <w:w w:val="110"/>
        </w:rPr>
        <w:t>market,</w:t>
      </w:r>
      <w:r>
        <w:rPr>
          <w:spacing w:val="-8"/>
          <w:w w:val="110"/>
        </w:rPr>
        <w:t> </w:t>
      </w:r>
      <w:r>
        <w:rPr>
          <w:spacing w:val="-2"/>
          <w:w w:val="110"/>
        </w:rPr>
        <w:t>wage</w:t>
      </w:r>
      <w:r>
        <w:rPr>
          <w:spacing w:val="-10"/>
          <w:w w:val="110"/>
        </w:rPr>
        <w:t> </w:t>
      </w:r>
      <w:r>
        <w:rPr>
          <w:spacing w:val="-2"/>
          <w:w w:val="110"/>
        </w:rPr>
        <w:t>stagnation,</w:t>
      </w:r>
      <w:r>
        <w:rPr>
          <w:spacing w:val="-8"/>
          <w:w w:val="110"/>
        </w:rPr>
        <w:t> </w:t>
      </w:r>
      <w:r>
        <w:rPr>
          <w:spacing w:val="-2"/>
          <w:w w:val="110"/>
        </w:rPr>
        <w:t>and</w:t>
      </w:r>
      <w:r>
        <w:rPr>
          <w:spacing w:val="-10"/>
          <w:w w:val="110"/>
        </w:rPr>
        <w:t> </w:t>
      </w:r>
      <w:r>
        <w:rPr>
          <w:spacing w:val="-2"/>
          <w:w w:val="110"/>
        </w:rPr>
        <w:t>other</w:t>
      </w:r>
      <w:r>
        <w:rPr>
          <w:spacing w:val="-7"/>
          <w:w w:val="110"/>
        </w:rPr>
        <w:t> </w:t>
      </w:r>
      <w:r>
        <w:rPr>
          <w:spacing w:val="-2"/>
          <w:w w:val="110"/>
        </w:rPr>
        <w:t>economic</w:t>
      </w:r>
      <w:r>
        <w:rPr>
          <w:spacing w:val="-8"/>
          <w:w w:val="110"/>
        </w:rPr>
        <w:t> </w:t>
      </w:r>
      <w:r>
        <w:rPr>
          <w:spacing w:val="-2"/>
          <w:w w:val="110"/>
        </w:rPr>
        <w:t>factors.</w:t>
      </w:r>
      <w:r>
        <w:rPr>
          <w:spacing w:val="-8"/>
          <w:w w:val="110"/>
        </w:rPr>
        <w:t> </w:t>
      </w:r>
      <w:r>
        <w:rPr>
          <w:spacing w:val="-2"/>
          <w:w w:val="110"/>
        </w:rPr>
        <w:t>Addressing</w:t>
      </w:r>
      <w:r>
        <w:rPr>
          <w:spacing w:val="-10"/>
          <w:w w:val="110"/>
        </w:rPr>
        <w:t> </w:t>
      </w:r>
      <w:r>
        <w:rPr>
          <w:spacing w:val="-2"/>
          <w:w w:val="110"/>
        </w:rPr>
        <w:t>these</w:t>
      </w:r>
      <w:r>
        <w:rPr>
          <w:spacing w:val="-10"/>
          <w:w w:val="110"/>
        </w:rPr>
        <w:t> </w:t>
      </w:r>
      <w:r>
        <w:rPr>
          <w:spacing w:val="-2"/>
          <w:w w:val="110"/>
        </w:rPr>
        <w:t>issues</w:t>
      </w:r>
      <w:r>
        <w:rPr>
          <w:spacing w:val="-7"/>
          <w:w w:val="110"/>
        </w:rPr>
        <w:t> </w:t>
      </w:r>
      <w:r>
        <w:rPr>
          <w:spacing w:val="-2"/>
          <w:w w:val="110"/>
        </w:rPr>
        <w:t>requires cross-sector</w:t>
      </w:r>
      <w:r>
        <w:rPr>
          <w:spacing w:val="-9"/>
          <w:w w:val="110"/>
        </w:rPr>
        <w:t> </w:t>
      </w:r>
      <w:r>
        <w:rPr>
          <w:spacing w:val="-2"/>
          <w:w w:val="110"/>
        </w:rPr>
        <w:t>collaboration</w:t>
      </w:r>
      <w:r>
        <w:rPr>
          <w:spacing w:val="-9"/>
          <w:w w:val="110"/>
        </w:rPr>
        <w:t> </w:t>
      </w:r>
      <w:r>
        <w:rPr>
          <w:spacing w:val="-2"/>
          <w:w w:val="110"/>
        </w:rPr>
        <w:t>and</w:t>
      </w:r>
      <w:r>
        <w:rPr>
          <w:spacing w:val="-11"/>
          <w:w w:val="110"/>
        </w:rPr>
        <w:t> </w:t>
      </w:r>
      <w:r>
        <w:rPr>
          <w:spacing w:val="-2"/>
          <w:w w:val="110"/>
        </w:rPr>
        <w:t>integrating</w:t>
      </w:r>
      <w:r>
        <w:rPr>
          <w:spacing w:val="-11"/>
          <w:w w:val="110"/>
        </w:rPr>
        <w:t> </w:t>
      </w:r>
      <w:r>
        <w:rPr>
          <w:spacing w:val="-2"/>
          <w:w w:val="110"/>
        </w:rPr>
        <w:t>workforce</w:t>
      </w:r>
      <w:r>
        <w:rPr>
          <w:spacing w:val="-11"/>
          <w:w w:val="110"/>
        </w:rPr>
        <w:t> </w:t>
      </w:r>
      <w:r>
        <w:rPr>
          <w:spacing w:val="-2"/>
          <w:w w:val="110"/>
        </w:rPr>
        <w:t>well-being</w:t>
      </w:r>
      <w:r>
        <w:rPr>
          <w:spacing w:val="-11"/>
          <w:w w:val="110"/>
        </w:rPr>
        <w:t> </w:t>
      </w:r>
      <w:r>
        <w:rPr>
          <w:spacing w:val="-2"/>
          <w:w w:val="110"/>
        </w:rPr>
        <w:t>of</w:t>
      </w:r>
      <w:r>
        <w:rPr>
          <w:spacing w:val="-9"/>
          <w:w w:val="110"/>
        </w:rPr>
        <w:t> </w:t>
      </w:r>
      <w:r>
        <w:rPr>
          <w:spacing w:val="-2"/>
          <w:w w:val="110"/>
        </w:rPr>
        <w:t>public</w:t>
      </w:r>
      <w:r>
        <w:rPr>
          <w:spacing w:val="-13"/>
          <w:w w:val="110"/>
        </w:rPr>
        <w:t> </w:t>
      </w:r>
      <w:r>
        <w:rPr>
          <w:spacing w:val="-2"/>
          <w:w w:val="110"/>
        </w:rPr>
        <w:t>health</w:t>
      </w:r>
      <w:r>
        <w:rPr>
          <w:spacing w:val="-9"/>
          <w:w w:val="110"/>
        </w:rPr>
        <w:t> </w:t>
      </w:r>
      <w:r>
        <w:rPr>
          <w:spacing w:val="-2"/>
          <w:w w:val="110"/>
        </w:rPr>
        <w:t>and</w:t>
      </w:r>
      <w:r>
        <w:rPr>
          <w:spacing w:val="-11"/>
          <w:w w:val="110"/>
        </w:rPr>
        <w:t> </w:t>
      </w:r>
      <w:r>
        <w:rPr>
          <w:spacing w:val="-2"/>
          <w:w w:val="110"/>
        </w:rPr>
        <w:t>economic strategies.</w:t>
      </w:r>
    </w:p>
    <w:p>
      <w:pPr>
        <w:pStyle w:val="BodyText"/>
        <w:spacing w:line="276" w:lineRule="auto" w:before="160"/>
        <w:ind w:left="1439" w:right="1561"/>
      </w:pPr>
      <w:r>
        <w:rPr>
          <w:b/>
          <w:w w:val="105"/>
        </w:rPr>
        <w:t>Nutrition Security: </w:t>
      </w:r>
      <w:r>
        <w:rPr>
          <w:w w:val="105"/>
        </w:rPr>
        <w:t>Access to affordable, nutritious food is vital for preventing chronic disease and supporting healthy development. Food insecurity disproportionately affects low-income households, people with less education, and those who are unemployed.</w:t>
      </w:r>
    </w:p>
    <w:p>
      <w:pPr>
        <w:pStyle w:val="BodyText"/>
        <w:spacing w:line="276" w:lineRule="auto" w:before="161"/>
        <w:ind w:left="1439" w:right="1561"/>
      </w:pPr>
      <w:r>
        <w:rPr>
          <w:w w:val="105"/>
        </w:rPr>
        <w:t>Lack</w:t>
      </w:r>
      <w:r>
        <w:rPr>
          <w:spacing w:val="-1"/>
          <w:w w:val="105"/>
        </w:rPr>
        <w:t> </w:t>
      </w:r>
      <w:r>
        <w:rPr>
          <w:w w:val="105"/>
        </w:rPr>
        <w:t>of</w:t>
      </w:r>
      <w:r>
        <w:rPr>
          <w:spacing w:val="-3"/>
          <w:w w:val="105"/>
        </w:rPr>
        <w:t> </w:t>
      </w:r>
      <w:r>
        <w:rPr>
          <w:w w:val="105"/>
        </w:rPr>
        <w:t>transportation</w:t>
      </w:r>
      <w:r>
        <w:rPr>
          <w:spacing w:val="-3"/>
          <w:w w:val="105"/>
        </w:rPr>
        <w:t> </w:t>
      </w:r>
      <w:r>
        <w:rPr>
          <w:w w:val="105"/>
        </w:rPr>
        <w:t>is</w:t>
      </w:r>
      <w:r>
        <w:rPr>
          <w:spacing w:val="-3"/>
          <w:w w:val="105"/>
        </w:rPr>
        <w:t> </w:t>
      </w:r>
      <w:r>
        <w:rPr>
          <w:w w:val="105"/>
        </w:rPr>
        <w:t>a</w:t>
      </w:r>
      <w:r>
        <w:rPr>
          <w:spacing w:val="-4"/>
          <w:w w:val="105"/>
        </w:rPr>
        <w:t> </w:t>
      </w:r>
      <w:r>
        <w:rPr>
          <w:w w:val="105"/>
        </w:rPr>
        <w:t>primary</w:t>
      </w:r>
      <w:r>
        <w:rPr>
          <w:spacing w:val="-1"/>
          <w:w w:val="105"/>
        </w:rPr>
        <w:t> </w:t>
      </w:r>
      <w:r>
        <w:rPr>
          <w:w w:val="105"/>
        </w:rPr>
        <w:t>barrier</w:t>
      </w:r>
      <w:r>
        <w:rPr>
          <w:spacing w:val="-1"/>
          <w:w w:val="105"/>
        </w:rPr>
        <w:t> </w:t>
      </w:r>
      <w:r>
        <w:rPr>
          <w:w w:val="105"/>
        </w:rPr>
        <w:t>to</w:t>
      </w:r>
      <w:r>
        <w:rPr>
          <w:spacing w:val="-4"/>
          <w:w w:val="105"/>
        </w:rPr>
        <w:t> </w:t>
      </w:r>
      <w:r>
        <w:rPr>
          <w:w w:val="105"/>
        </w:rPr>
        <w:t>accessing</w:t>
      </w:r>
      <w:r>
        <w:rPr>
          <w:spacing w:val="-1"/>
          <w:w w:val="105"/>
        </w:rPr>
        <w:t> </w:t>
      </w:r>
      <w:r>
        <w:rPr>
          <w:w w:val="105"/>
        </w:rPr>
        <w:t>full-service</w:t>
      </w:r>
      <w:r>
        <w:rPr>
          <w:spacing w:val="-5"/>
          <w:w w:val="105"/>
        </w:rPr>
        <w:t> </w:t>
      </w:r>
      <w:r>
        <w:rPr>
          <w:w w:val="105"/>
        </w:rPr>
        <w:t>grocery</w:t>
      </w:r>
      <w:r>
        <w:rPr>
          <w:spacing w:val="-1"/>
          <w:w w:val="105"/>
        </w:rPr>
        <w:t> </w:t>
      </w:r>
      <w:r>
        <w:rPr>
          <w:w w:val="105"/>
        </w:rPr>
        <w:t>stores</w:t>
      </w:r>
      <w:r>
        <w:rPr>
          <w:spacing w:val="-3"/>
          <w:w w:val="105"/>
        </w:rPr>
        <w:t> </w:t>
      </w:r>
      <w:r>
        <w:rPr>
          <w:w w:val="105"/>
        </w:rPr>
        <w:t>throughout</w:t>
      </w:r>
      <w:r>
        <w:rPr>
          <w:spacing w:val="-4"/>
          <w:w w:val="105"/>
        </w:rPr>
        <w:t> </w:t>
      </w:r>
      <w:r>
        <w:rPr>
          <w:w w:val="105"/>
        </w:rPr>
        <w:t>the rural and low-income communities within the county.</w:t>
      </w:r>
    </w:p>
    <w:p>
      <w:pPr>
        <w:spacing w:line="276" w:lineRule="auto" w:before="160"/>
        <w:ind w:left="1439" w:right="1561" w:firstLine="0"/>
        <w:jc w:val="left"/>
        <w:rPr>
          <w:sz w:val="22"/>
        </w:rPr>
      </w:pPr>
      <w:r>
        <w:rPr>
          <w:b/>
          <w:w w:val="105"/>
          <w:sz w:val="22"/>
        </w:rPr>
        <w:t>Housing Stability and Affordability: </w:t>
      </w:r>
      <w:r>
        <w:rPr>
          <w:w w:val="105"/>
          <w:sz w:val="22"/>
        </w:rPr>
        <w:t>Housing insecurity further undermines health, with low-income families and older adults facing the greatest housing burdens.</w:t>
      </w:r>
    </w:p>
    <w:p>
      <w:pPr>
        <w:pStyle w:val="BodyText"/>
        <w:spacing w:before="201"/>
      </w:pPr>
    </w:p>
    <w:p>
      <w:pPr>
        <w:pStyle w:val="Heading3"/>
        <w:ind w:left="1439"/>
      </w:pPr>
      <w:r>
        <w:rPr/>
        <mc:AlternateContent>
          <mc:Choice Requires="wps">
            <w:drawing>
              <wp:anchor distT="0" distB="0" distL="0" distR="0" allowOverlap="1" layoutInCell="1" locked="0" behindDoc="0" simplePos="0" relativeHeight="15738880">
                <wp:simplePos x="0" y="0"/>
                <wp:positionH relativeFrom="page">
                  <wp:posOffset>3245611</wp:posOffset>
                </wp:positionH>
                <wp:positionV relativeFrom="paragraph">
                  <wp:posOffset>-3422</wp:posOffset>
                </wp:positionV>
                <wp:extent cx="3904615" cy="3091180"/>
                <wp:effectExtent l="0" t="0" r="0" b="0"/>
                <wp:wrapNone/>
                <wp:docPr id="60" name="Group 60"/>
                <wp:cNvGraphicFramePr>
                  <a:graphicFrameLocks/>
                </wp:cNvGraphicFramePr>
                <a:graphic>
                  <a:graphicData uri="http://schemas.microsoft.com/office/word/2010/wordprocessingGroup">
                    <wpg:wgp>
                      <wpg:cNvPr id="60" name="Group 60"/>
                      <wpg:cNvGrpSpPr/>
                      <wpg:grpSpPr>
                        <a:xfrm>
                          <a:off x="0" y="0"/>
                          <a:ext cx="3904615" cy="3091180"/>
                          <a:chExt cx="3904615" cy="3091180"/>
                        </a:xfrm>
                      </wpg:grpSpPr>
                      <pic:pic>
                        <pic:nvPicPr>
                          <pic:cNvPr id="61" name="Image 61" descr="A map of a state with blue and grey colors  AI-generated content may be incorrect."/>
                          <pic:cNvPicPr/>
                        </pic:nvPicPr>
                        <pic:blipFill>
                          <a:blip r:embed="rId16" cstate="print"/>
                          <a:stretch>
                            <a:fillRect/>
                          </a:stretch>
                        </pic:blipFill>
                        <pic:spPr>
                          <a:xfrm>
                            <a:off x="11938" y="69439"/>
                            <a:ext cx="3861409" cy="3021408"/>
                          </a:xfrm>
                          <a:prstGeom prst="rect">
                            <a:avLst/>
                          </a:prstGeom>
                        </pic:spPr>
                      </pic:pic>
                      <wps:wsp>
                        <wps:cNvPr id="62" name="Graphic 62"/>
                        <wps:cNvSpPr/>
                        <wps:spPr>
                          <a:xfrm>
                            <a:off x="11937" y="12187"/>
                            <a:ext cx="3892550" cy="243840"/>
                          </a:xfrm>
                          <a:custGeom>
                            <a:avLst/>
                            <a:gdLst/>
                            <a:ahLst/>
                            <a:cxnLst/>
                            <a:rect l="l" t="t" r="r" b="b"/>
                            <a:pathLst>
                              <a:path w="3892550" h="243840">
                                <a:moveTo>
                                  <a:pt x="3892550" y="0"/>
                                </a:moveTo>
                                <a:lnTo>
                                  <a:pt x="0" y="0"/>
                                </a:lnTo>
                                <a:lnTo>
                                  <a:pt x="0" y="243319"/>
                                </a:lnTo>
                                <a:lnTo>
                                  <a:pt x="3892550" y="243319"/>
                                </a:lnTo>
                                <a:lnTo>
                                  <a:pt x="3892550" y="0"/>
                                </a:lnTo>
                                <a:close/>
                              </a:path>
                            </a:pathLst>
                          </a:custGeom>
                          <a:solidFill>
                            <a:srgbClr val="FFFFFF"/>
                          </a:solidFill>
                        </wps:spPr>
                        <wps:bodyPr wrap="square" lIns="0" tIns="0" rIns="0" bIns="0" rtlCol="0">
                          <a:prstTxWarp prst="textNoShape">
                            <a:avLst/>
                          </a:prstTxWarp>
                          <a:noAutofit/>
                        </wps:bodyPr>
                      </wps:wsp>
                      <wps:wsp>
                        <wps:cNvPr id="63" name="Textbox 63"/>
                        <wps:cNvSpPr txBox="1"/>
                        <wps:spPr>
                          <a:xfrm>
                            <a:off x="0" y="0"/>
                            <a:ext cx="1080135" cy="165100"/>
                          </a:xfrm>
                          <a:prstGeom prst="rect">
                            <a:avLst/>
                          </a:prstGeom>
                        </wps:spPr>
                        <wps:txbx>
                          <w:txbxContent>
                            <w:p>
                              <w:pPr>
                                <w:spacing w:before="17"/>
                                <w:ind w:left="20" w:right="0" w:firstLine="0"/>
                                <w:jc w:val="left"/>
                                <w:rPr>
                                  <w:i/>
                                  <w:sz w:val="18"/>
                                </w:rPr>
                              </w:pPr>
                              <w:r>
                                <w:rPr>
                                  <w:i/>
                                  <w:color w:val="0E2841"/>
                                  <w:spacing w:val="-2"/>
                                  <w:w w:val="105"/>
                                  <w:sz w:val="18"/>
                                </w:rPr>
                                <w:t>Map</w:t>
                              </w:r>
                              <w:r>
                                <w:rPr>
                                  <w:i/>
                                  <w:color w:val="0E2841"/>
                                  <w:spacing w:val="-5"/>
                                  <w:w w:val="105"/>
                                  <w:sz w:val="18"/>
                                </w:rPr>
                                <w:t> </w:t>
                              </w:r>
                              <w:r>
                                <w:rPr>
                                  <w:i/>
                                  <w:color w:val="0E2841"/>
                                  <w:spacing w:val="-2"/>
                                  <w:w w:val="105"/>
                                  <w:sz w:val="18"/>
                                </w:rPr>
                                <w:t>S2:</w:t>
                              </w:r>
                              <w:r>
                                <w:rPr>
                                  <w:i/>
                                  <w:color w:val="0E2841"/>
                                  <w:spacing w:val="-3"/>
                                  <w:w w:val="105"/>
                                  <w:sz w:val="18"/>
                                </w:rPr>
                                <w:t> </w:t>
                              </w:r>
                              <w:r>
                                <w:rPr>
                                  <w:i/>
                                  <w:color w:val="0E2841"/>
                                  <w:spacing w:val="-2"/>
                                  <w:w w:val="105"/>
                                  <w:sz w:val="18"/>
                                </w:rPr>
                                <w:t>Poverty</w:t>
                              </w:r>
                              <w:r>
                                <w:rPr>
                                  <w:i/>
                                  <w:color w:val="0E2841"/>
                                  <w:spacing w:val="-4"/>
                                  <w:w w:val="105"/>
                                  <w:sz w:val="18"/>
                                </w:rPr>
                                <w:t> Rate</w:t>
                              </w:r>
                            </w:p>
                          </w:txbxContent>
                        </wps:txbx>
                        <wps:bodyPr wrap="square" lIns="0" tIns="0" rIns="0" bIns="0" rtlCol="0">
                          <a:noAutofit/>
                        </wps:bodyPr>
                      </wps:wsp>
                    </wpg:wgp>
                  </a:graphicData>
                </a:graphic>
              </wp:anchor>
            </w:drawing>
          </mc:Choice>
          <mc:Fallback>
            <w:pict>
              <v:group style="position:absolute;margin-left:255.559998pt;margin-top:-.269492pt;width:307.45pt;height:243.4pt;mso-position-horizontal-relative:page;mso-position-vertical-relative:paragraph;z-index:15738880" id="docshapegroup42" coordorigin="5111,-5" coordsize="6149,4868">
                <v:shape style="position:absolute;left:5130;top:103;width:6081;height:4759" type="#_x0000_t75" id="docshape43" alt="A map of a state with blue and grey colors  AI-generated content may be incorrect." stroked="false">
                  <v:imagedata r:id="rId16" o:title=""/>
                </v:shape>
                <v:rect style="position:absolute;left:5130;top:13;width:6130;height:384" id="docshape44" filled="true" fillcolor="#ffffff" stroked="false">
                  <v:fill type="solid"/>
                </v:rect>
                <v:shape style="position:absolute;left:5111;top:-6;width:1701;height:260" type="#_x0000_t202" id="docshape45" filled="false" stroked="false">
                  <v:textbox inset="0,0,0,0">
                    <w:txbxContent>
                      <w:p>
                        <w:pPr>
                          <w:spacing w:before="17"/>
                          <w:ind w:left="20" w:right="0" w:firstLine="0"/>
                          <w:jc w:val="left"/>
                          <w:rPr>
                            <w:i/>
                            <w:sz w:val="18"/>
                          </w:rPr>
                        </w:pPr>
                        <w:r>
                          <w:rPr>
                            <w:i/>
                            <w:color w:val="0E2841"/>
                            <w:spacing w:val="-2"/>
                            <w:w w:val="105"/>
                            <w:sz w:val="18"/>
                          </w:rPr>
                          <w:t>Map</w:t>
                        </w:r>
                        <w:r>
                          <w:rPr>
                            <w:i/>
                            <w:color w:val="0E2841"/>
                            <w:spacing w:val="-5"/>
                            <w:w w:val="105"/>
                            <w:sz w:val="18"/>
                          </w:rPr>
                          <w:t> </w:t>
                        </w:r>
                        <w:r>
                          <w:rPr>
                            <w:i/>
                            <w:color w:val="0E2841"/>
                            <w:spacing w:val="-2"/>
                            <w:w w:val="105"/>
                            <w:sz w:val="18"/>
                          </w:rPr>
                          <w:t>S2:</w:t>
                        </w:r>
                        <w:r>
                          <w:rPr>
                            <w:i/>
                            <w:color w:val="0E2841"/>
                            <w:spacing w:val="-3"/>
                            <w:w w:val="105"/>
                            <w:sz w:val="18"/>
                          </w:rPr>
                          <w:t> </w:t>
                        </w:r>
                        <w:r>
                          <w:rPr>
                            <w:i/>
                            <w:color w:val="0E2841"/>
                            <w:spacing w:val="-2"/>
                            <w:w w:val="105"/>
                            <w:sz w:val="18"/>
                          </w:rPr>
                          <w:t>Poverty</w:t>
                        </w:r>
                        <w:r>
                          <w:rPr>
                            <w:i/>
                            <w:color w:val="0E2841"/>
                            <w:spacing w:val="-4"/>
                            <w:w w:val="105"/>
                            <w:sz w:val="18"/>
                          </w:rPr>
                          <w:t> Rate</w:t>
                        </w:r>
                      </w:p>
                    </w:txbxContent>
                  </v:textbox>
                  <w10:wrap type="none"/>
                </v:shape>
                <w10:wrap type="none"/>
              </v:group>
            </w:pict>
          </mc:Fallback>
        </mc:AlternateContent>
      </w:r>
      <w:r>
        <w:rPr>
          <w:w w:val="105"/>
        </w:rPr>
        <w:t>Priority:</w:t>
      </w:r>
      <w:r>
        <w:rPr>
          <w:spacing w:val="-2"/>
          <w:w w:val="105"/>
        </w:rPr>
        <w:t> Poverty</w:t>
      </w:r>
    </w:p>
    <w:p>
      <w:pPr>
        <w:pStyle w:val="BodyText"/>
        <w:spacing w:line="259" w:lineRule="auto" w:before="180"/>
        <w:ind w:left="1439" w:right="7309"/>
      </w:pPr>
      <w:r>
        <w:rPr>
          <w:w w:val="105"/>
        </w:rPr>
        <w:t>Poverty can strain nearly every aspect of community life, from housing stability to access to healthcare, transportation, and nutritious food. Families facing ﬁnancial hardship often struggle to meet basic needs, and limited local resources can make it difficult for them to ﬁnd sustainable pathways out of poverty.</w:t>
      </w:r>
    </w:p>
    <w:p>
      <w:pPr>
        <w:pStyle w:val="BodyText"/>
        <w:spacing w:line="259" w:lineRule="auto" w:before="157"/>
        <w:ind w:left="1439" w:right="7309"/>
      </w:pPr>
      <w:r>
        <w:rPr>
          <w:w w:val="105"/>
        </w:rPr>
        <w:t>Seneca County’s overall population poverty</w:t>
      </w:r>
      <w:r>
        <w:rPr>
          <w:spacing w:val="-14"/>
          <w:w w:val="105"/>
        </w:rPr>
        <w:t> </w:t>
      </w:r>
      <w:r>
        <w:rPr>
          <w:w w:val="105"/>
        </w:rPr>
        <w:t>rate</w:t>
      </w:r>
      <w:r>
        <w:rPr>
          <w:spacing w:val="-13"/>
          <w:w w:val="105"/>
        </w:rPr>
        <w:t> </w:t>
      </w:r>
      <w:r>
        <w:rPr>
          <w:w w:val="105"/>
        </w:rPr>
        <w:t>increased</w:t>
      </w:r>
      <w:r>
        <w:rPr>
          <w:spacing w:val="-13"/>
          <w:w w:val="105"/>
        </w:rPr>
        <w:t> </w:t>
      </w:r>
      <w:r>
        <w:rPr>
          <w:w w:val="105"/>
        </w:rPr>
        <w:t>from</w:t>
      </w:r>
      <w:r>
        <w:rPr>
          <w:spacing w:val="-13"/>
          <w:w w:val="105"/>
        </w:rPr>
        <w:t> </w:t>
      </w:r>
      <w:r>
        <w:rPr>
          <w:w w:val="105"/>
        </w:rPr>
        <w:t>11.9%</w:t>
      </w:r>
      <w:r>
        <w:rPr>
          <w:spacing w:val="-13"/>
          <w:w w:val="105"/>
        </w:rPr>
        <w:t> </w:t>
      </w:r>
      <w:r>
        <w:rPr>
          <w:w w:val="105"/>
        </w:rPr>
        <w:t>in 2021 to13.3% in 2023 (below the state average of 13.7%). The percentage of children under 18</w:t>
      </w:r>
    </w:p>
    <w:p>
      <w:pPr>
        <w:pStyle w:val="BodyText"/>
        <w:spacing w:after="0" w:line="259" w:lineRule="auto"/>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64" name="Group 64"/>
                <wp:cNvGraphicFramePr>
                  <a:graphicFrameLocks/>
                </wp:cNvGraphicFramePr>
                <a:graphic>
                  <a:graphicData uri="http://schemas.microsoft.com/office/word/2010/wordprocessingGroup">
                    <wpg:wgp>
                      <wpg:cNvPr id="64" name="Group 64"/>
                      <wpg:cNvGrpSpPr/>
                      <wpg:grpSpPr>
                        <a:xfrm>
                          <a:off x="0" y="0"/>
                          <a:ext cx="7753984" cy="25400"/>
                          <a:chExt cx="7753984" cy="25400"/>
                        </a:xfrm>
                      </wpg:grpSpPr>
                      <wps:wsp>
                        <wps:cNvPr id="65" name="Graphic 65"/>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46"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40" w:right="1440" w:hanging="1"/>
      </w:pPr>
      <w:r>
        <w:rPr>
          <w:w w:val="105"/>
        </w:rPr>
        <w:t>years-of-age living in poverty increased slightly from 19% in 2022 to 21% in 2023 (above</w:t>
      </w:r>
      <w:r>
        <w:rPr>
          <w:spacing w:val="-1"/>
          <w:w w:val="105"/>
        </w:rPr>
        <w:t> </w:t>
      </w:r>
      <w:r>
        <w:rPr>
          <w:w w:val="105"/>
        </w:rPr>
        <w:t>the state average</w:t>
      </w:r>
      <w:r>
        <w:rPr>
          <w:spacing w:val="-14"/>
          <w:w w:val="105"/>
        </w:rPr>
        <w:t> </w:t>
      </w:r>
      <w:r>
        <w:rPr>
          <w:w w:val="105"/>
        </w:rPr>
        <w:t>of</w:t>
      </w:r>
      <w:r>
        <w:rPr>
          <w:spacing w:val="-13"/>
          <w:w w:val="105"/>
        </w:rPr>
        <w:t> </w:t>
      </w:r>
      <w:r>
        <w:rPr>
          <w:w w:val="105"/>
        </w:rPr>
        <w:t>19%).</w:t>
      </w:r>
      <w:r>
        <w:rPr>
          <w:spacing w:val="-13"/>
          <w:w w:val="105"/>
        </w:rPr>
        <w:t> </w:t>
      </w:r>
      <w:r>
        <w:rPr>
          <w:w w:val="105"/>
        </w:rPr>
        <w:t>Additionally,</w:t>
      </w:r>
      <w:r>
        <w:rPr>
          <w:spacing w:val="-13"/>
          <w:w w:val="105"/>
        </w:rPr>
        <w:t> </w:t>
      </w:r>
      <w:r>
        <w:rPr>
          <w:w w:val="105"/>
        </w:rPr>
        <w:t>the</w:t>
      </w:r>
      <w:r>
        <w:rPr>
          <w:spacing w:val="-13"/>
          <w:w w:val="105"/>
        </w:rPr>
        <w:t> </w:t>
      </w:r>
      <w:r>
        <w:rPr>
          <w:w w:val="105"/>
        </w:rPr>
        <w:t>percentage</w:t>
      </w:r>
      <w:r>
        <w:rPr>
          <w:spacing w:val="-13"/>
          <w:w w:val="105"/>
        </w:rPr>
        <w:t> </w:t>
      </w:r>
      <w:r>
        <w:rPr>
          <w:w w:val="105"/>
        </w:rPr>
        <w:t>of</w:t>
      </w:r>
      <w:r>
        <w:rPr>
          <w:spacing w:val="-13"/>
          <w:w w:val="105"/>
        </w:rPr>
        <w:t> </w:t>
      </w:r>
      <w:r>
        <w:rPr>
          <w:w w:val="105"/>
        </w:rPr>
        <w:t>the</w:t>
      </w:r>
      <w:r>
        <w:rPr>
          <w:spacing w:val="-13"/>
          <w:w w:val="105"/>
        </w:rPr>
        <w:t> </w:t>
      </w:r>
      <w:r>
        <w:rPr>
          <w:w w:val="105"/>
        </w:rPr>
        <w:t>population</w:t>
      </w:r>
      <w:r>
        <w:rPr>
          <w:spacing w:val="-13"/>
          <w:w w:val="105"/>
        </w:rPr>
        <w:t> </w:t>
      </w:r>
      <w:r>
        <w:rPr>
          <w:w w:val="105"/>
        </w:rPr>
        <w:t>over</w:t>
      </w:r>
      <w:r>
        <w:rPr>
          <w:spacing w:val="-13"/>
          <w:w w:val="105"/>
        </w:rPr>
        <w:t> </w:t>
      </w:r>
      <w:r>
        <w:rPr>
          <w:w w:val="105"/>
        </w:rPr>
        <w:t>65</w:t>
      </w:r>
      <w:r>
        <w:rPr>
          <w:spacing w:val="-13"/>
          <w:w w:val="105"/>
        </w:rPr>
        <w:t> </w:t>
      </w:r>
      <w:r>
        <w:rPr>
          <w:w w:val="105"/>
        </w:rPr>
        <w:t>years-of-age</w:t>
      </w:r>
      <w:r>
        <w:rPr>
          <w:spacing w:val="-13"/>
          <w:w w:val="105"/>
        </w:rPr>
        <w:t> </w:t>
      </w:r>
      <w:r>
        <w:rPr>
          <w:w w:val="105"/>
        </w:rPr>
        <w:t>living</w:t>
      </w:r>
      <w:r>
        <w:rPr>
          <w:spacing w:val="-12"/>
          <w:w w:val="105"/>
        </w:rPr>
        <w:t> </w:t>
      </w:r>
      <w:r>
        <w:rPr>
          <w:w w:val="105"/>
        </w:rPr>
        <w:t>in</w:t>
      </w:r>
      <w:r>
        <w:rPr>
          <w:spacing w:val="-13"/>
          <w:w w:val="105"/>
        </w:rPr>
        <w:t> </w:t>
      </w:r>
      <w:r>
        <w:rPr>
          <w:w w:val="105"/>
        </w:rPr>
        <w:t>poverty increased from 8.6%</w:t>
      </w:r>
      <w:r>
        <w:rPr>
          <w:spacing w:val="-1"/>
          <w:w w:val="105"/>
        </w:rPr>
        <w:t> </w:t>
      </w:r>
      <w:r>
        <w:rPr>
          <w:w w:val="105"/>
        </w:rPr>
        <w:t>in 2022 to 9.0%</w:t>
      </w:r>
      <w:r>
        <w:rPr>
          <w:spacing w:val="-1"/>
          <w:w w:val="105"/>
        </w:rPr>
        <w:t> </w:t>
      </w:r>
      <w:r>
        <w:rPr>
          <w:w w:val="105"/>
        </w:rPr>
        <w:t>in 2023, however, lower than the NYS</w:t>
      </w:r>
      <w:r>
        <w:rPr>
          <w:spacing w:val="-1"/>
          <w:w w:val="105"/>
        </w:rPr>
        <w:t> </w:t>
      </w:r>
      <w:r>
        <w:rPr>
          <w:w w:val="105"/>
        </w:rPr>
        <w:t>average of 12.7%.</w:t>
      </w:r>
      <w:r>
        <w:rPr>
          <w:spacing w:val="40"/>
          <w:w w:val="105"/>
        </w:rPr>
        <w:t> </w:t>
      </w:r>
      <w:r>
        <w:rPr>
          <w:w w:val="105"/>
        </w:rPr>
        <w:t>Map S2 notes the</w:t>
      </w:r>
      <w:r>
        <w:rPr>
          <w:spacing w:val="-2"/>
          <w:w w:val="105"/>
        </w:rPr>
        <w:t> </w:t>
      </w:r>
      <w:r>
        <w:rPr>
          <w:w w:val="105"/>
        </w:rPr>
        <w:t>percentage</w:t>
      </w:r>
      <w:r>
        <w:rPr>
          <w:spacing w:val="-2"/>
          <w:w w:val="105"/>
        </w:rPr>
        <w:t> </w:t>
      </w:r>
      <w:r>
        <w:rPr>
          <w:w w:val="105"/>
        </w:rPr>
        <w:t>of those living in poverty in</w:t>
      </w:r>
      <w:r>
        <w:rPr>
          <w:spacing w:val="-3"/>
          <w:w w:val="105"/>
        </w:rPr>
        <w:t> </w:t>
      </w:r>
      <w:r>
        <w:rPr>
          <w:w w:val="105"/>
        </w:rPr>
        <w:t>different</w:t>
      </w:r>
      <w:r>
        <w:rPr>
          <w:spacing w:val="-1"/>
          <w:w w:val="105"/>
        </w:rPr>
        <w:t> </w:t>
      </w:r>
      <w:r>
        <w:rPr>
          <w:w w:val="105"/>
        </w:rPr>
        <w:t>areas of the</w:t>
      </w:r>
      <w:r>
        <w:rPr>
          <w:spacing w:val="-2"/>
          <w:w w:val="105"/>
        </w:rPr>
        <w:t> </w:t>
      </w:r>
      <w:r>
        <w:rPr>
          <w:w w:val="105"/>
        </w:rPr>
        <w:t>county.</w:t>
      </w:r>
    </w:p>
    <w:p>
      <w:pPr>
        <w:pStyle w:val="Heading2"/>
      </w:pPr>
      <w:r>
        <w:rPr>
          <w:w w:val="105"/>
        </w:rPr>
        <w:t>Priority: </w:t>
      </w:r>
      <w:r>
        <w:rPr>
          <w:spacing w:val="-2"/>
          <w:w w:val="105"/>
        </w:rPr>
        <w:t>Unemployment</w:t>
      </w:r>
    </w:p>
    <w:p>
      <w:pPr>
        <w:pStyle w:val="BodyText"/>
        <w:spacing w:line="259" w:lineRule="auto" w:before="182"/>
        <w:ind w:left="1439" w:right="1561"/>
      </w:pPr>
      <w:r>
        <w:rPr>
          <w:w w:val="105"/>
        </w:rPr>
        <w:t>Unemployment can lead to ﬁnancial instability for families and reduced economic vitality for the community. High unemployment often strains social services, limits consumer spending, and can contribute to long-term challenges such as housing insecurity, poor health outcomes, and decreased quality of life.</w:t>
      </w:r>
    </w:p>
    <w:p>
      <w:pPr>
        <w:pStyle w:val="BodyText"/>
        <w:spacing w:line="259" w:lineRule="auto" w:before="160"/>
        <w:ind w:left="1440" w:right="1448" w:hanging="1"/>
      </w:pPr>
      <w:r>
        <w:rPr>
          <w:w w:val="105"/>
        </w:rPr>
        <w:t>The</w:t>
      </w:r>
      <w:r>
        <w:rPr>
          <w:spacing w:val="-8"/>
          <w:w w:val="105"/>
        </w:rPr>
        <w:t> </w:t>
      </w:r>
      <w:r>
        <w:rPr>
          <w:w w:val="105"/>
        </w:rPr>
        <w:t>unemployment</w:t>
      </w:r>
      <w:r>
        <w:rPr>
          <w:spacing w:val="-8"/>
          <w:w w:val="105"/>
        </w:rPr>
        <w:t> </w:t>
      </w:r>
      <w:r>
        <w:rPr>
          <w:w w:val="105"/>
        </w:rPr>
        <w:t>rate</w:t>
      </w:r>
      <w:r>
        <w:rPr>
          <w:spacing w:val="-8"/>
          <w:w w:val="105"/>
        </w:rPr>
        <w:t> </w:t>
      </w:r>
      <w:r>
        <w:rPr>
          <w:w w:val="105"/>
        </w:rPr>
        <w:t>was</w:t>
      </w:r>
      <w:r>
        <w:rPr>
          <w:spacing w:val="-6"/>
          <w:w w:val="105"/>
        </w:rPr>
        <w:t> </w:t>
      </w:r>
      <w:r>
        <w:rPr>
          <w:w w:val="105"/>
        </w:rPr>
        <w:t>3.6%</w:t>
      </w:r>
      <w:r>
        <w:rPr>
          <w:spacing w:val="-8"/>
          <w:w w:val="105"/>
        </w:rPr>
        <w:t> </w:t>
      </w:r>
      <w:r>
        <w:rPr>
          <w:w w:val="105"/>
        </w:rPr>
        <w:t>in</w:t>
      </w:r>
      <w:r>
        <w:rPr>
          <w:spacing w:val="-8"/>
          <w:w w:val="105"/>
        </w:rPr>
        <w:t> </w:t>
      </w:r>
      <w:r>
        <w:rPr>
          <w:w w:val="105"/>
        </w:rPr>
        <w:t>January</w:t>
      </w:r>
      <w:r>
        <w:rPr>
          <w:spacing w:val="-6"/>
          <w:w w:val="105"/>
        </w:rPr>
        <w:t> </w:t>
      </w:r>
      <w:r>
        <w:rPr>
          <w:w w:val="105"/>
        </w:rPr>
        <w:t>2025</w:t>
      </w:r>
      <w:r>
        <w:rPr>
          <w:spacing w:val="-9"/>
          <w:w w:val="105"/>
        </w:rPr>
        <w:t> </w:t>
      </w:r>
      <w:r>
        <w:rPr>
          <w:w w:val="105"/>
        </w:rPr>
        <w:t>which</w:t>
      </w:r>
      <w:r>
        <w:rPr>
          <w:spacing w:val="-6"/>
          <w:w w:val="105"/>
        </w:rPr>
        <w:t> </w:t>
      </w:r>
      <w:r>
        <w:rPr>
          <w:w w:val="105"/>
        </w:rPr>
        <w:t>is</w:t>
      </w:r>
      <w:r>
        <w:rPr>
          <w:spacing w:val="-6"/>
          <w:w w:val="105"/>
        </w:rPr>
        <w:t> </w:t>
      </w:r>
      <w:r>
        <w:rPr>
          <w:w w:val="105"/>
        </w:rPr>
        <w:t>lower</w:t>
      </w:r>
      <w:r>
        <w:rPr>
          <w:spacing w:val="-6"/>
          <w:w w:val="105"/>
        </w:rPr>
        <w:t> </w:t>
      </w:r>
      <w:r>
        <w:rPr>
          <w:w w:val="105"/>
        </w:rPr>
        <w:t>than</w:t>
      </w:r>
      <w:r>
        <w:rPr>
          <w:spacing w:val="-6"/>
          <w:w w:val="105"/>
        </w:rPr>
        <w:t> </w:t>
      </w:r>
      <w:r>
        <w:rPr>
          <w:w w:val="105"/>
        </w:rPr>
        <w:t>the</w:t>
      </w:r>
      <w:r>
        <w:rPr>
          <w:spacing w:val="-8"/>
          <w:w w:val="105"/>
        </w:rPr>
        <w:t> </w:t>
      </w:r>
      <w:r>
        <w:rPr>
          <w:w w:val="105"/>
        </w:rPr>
        <w:t>4.7%</w:t>
      </w:r>
      <w:r>
        <w:rPr>
          <w:spacing w:val="-7"/>
          <w:w w:val="105"/>
        </w:rPr>
        <w:t> </w:t>
      </w:r>
      <w:r>
        <w:rPr>
          <w:w w:val="105"/>
        </w:rPr>
        <w:t>it</w:t>
      </w:r>
      <w:r>
        <w:rPr>
          <w:spacing w:val="-9"/>
          <w:w w:val="105"/>
        </w:rPr>
        <w:t> </w:t>
      </w:r>
      <w:r>
        <w:rPr>
          <w:w w:val="105"/>
        </w:rPr>
        <w:t>was</w:t>
      </w:r>
      <w:r>
        <w:rPr>
          <w:spacing w:val="-6"/>
          <w:w w:val="105"/>
        </w:rPr>
        <w:t> </w:t>
      </w:r>
      <w:r>
        <w:rPr>
          <w:w w:val="105"/>
        </w:rPr>
        <w:t>in</w:t>
      </w:r>
      <w:r>
        <w:rPr>
          <w:spacing w:val="-6"/>
          <w:w w:val="105"/>
        </w:rPr>
        <w:t> </w:t>
      </w:r>
      <w:r>
        <w:rPr>
          <w:w w:val="105"/>
        </w:rPr>
        <w:t>January</w:t>
      </w:r>
      <w:r>
        <w:rPr>
          <w:spacing w:val="-8"/>
          <w:w w:val="105"/>
        </w:rPr>
        <w:t> </w:t>
      </w:r>
      <w:r>
        <w:rPr>
          <w:w w:val="105"/>
        </w:rPr>
        <w:t>of 2024. Both rates are also below the county's long-term average of 5.4%. In 2023, the median household income in the county is $58,600 (vs NYS $82,100). Figure S3 notes the unemployment rate as it stood in January of each year from 2019 to</w:t>
      </w:r>
      <w:r>
        <w:rPr>
          <w:spacing w:val="-1"/>
          <w:w w:val="105"/>
        </w:rPr>
        <w:t> </w:t>
      </w:r>
      <w:r>
        <w:rPr>
          <w:w w:val="105"/>
        </w:rPr>
        <w:t>the present.</w:t>
      </w:r>
    </w:p>
    <w:p>
      <w:pPr>
        <w:pStyle w:val="BodyText"/>
        <w:spacing w:line="256" w:lineRule="auto" w:before="159"/>
        <w:ind w:left="1441" w:right="1561" w:hanging="1"/>
      </w:pPr>
      <w:r>
        <w:rPr>
          <w:w w:val="105"/>
        </w:rPr>
        <w:t>The primary employment sectors are health care and social assistance followed by educational services, manufacturing and others.</w:t>
      </w:r>
    </w:p>
    <w:p>
      <w:pPr>
        <w:pStyle w:val="BodyText"/>
        <w:spacing w:before="101"/>
        <w:rPr>
          <w:sz w:val="18"/>
        </w:rPr>
      </w:pPr>
    </w:p>
    <w:p>
      <w:pPr>
        <w:spacing w:before="0"/>
        <w:ind w:left="1274" w:right="0" w:firstLine="0"/>
        <w:jc w:val="left"/>
        <w:rPr>
          <w:i/>
          <w:sz w:val="18"/>
        </w:rPr>
      </w:pPr>
      <w:r>
        <w:rPr>
          <w:i/>
          <w:color w:val="0E2841"/>
          <w:w w:val="105"/>
          <w:sz w:val="18"/>
        </w:rPr>
        <w:t>Figure</w:t>
      </w:r>
      <w:r>
        <w:rPr>
          <w:i/>
          <w:color w:val="0E2841"/>
          <w:spacing w:val="-1"/>
          <w:w w:val="105"/>
          <w:sz w:val="18"/>
        </w:rPr>
        <w:t> </w:t>
      </w:r>
      <w:r>
        <w:rPr>
          <w:i/>
          <w:color w:val="0E2841"/>
          <w:w w:val="105"/>
          <w:sz w:val="18"/>
        </w:rPr>
        <w:t>S3:</w:t>
      </w:r>
      <w:r>
        <w:rPr>
          <w:i/>
          <w:color w:val="0E2841"/>
          <w:spacing w:val="-2"/>
          <w:w w:val="105"/>
          <w:sz w:val="18"/>
        </w:rPr>
        <w:t> </w:t>
      </w:r>
      <w:r>
        <w:rPr>
          <w:i/>
          <w:color w:val="0E2841"/>
          <w:w w:val="105"/>
          <w:sz w:val="18"/>
        </w:rPr>
        <w:t>Unemployment </w:t>
      </w:r>
      <w:r>
        <w:rPr>
          <w:i/>
          <w:color w:val="0E2841"/>
          <w:spacing w:val="-4"/>
          <w:w w:val="105"/>
          <w:sz w:val="18"/>
        </w:rPr>
        <w:t>Rate</w:t>
      </w:r>
    </w:p>
    <w:p>
      <w:pPr>
        <w:pStyle w:val="BodyText"/>
        <w:spacing w:before="6"/>
        <w:rPr>
          <w:i/>
          <w:sz w:val="9"/>
        </w:rPr>
      </w:pPr>
      <w:r>
        <w:rPr>
          <w:i/>
          <w:sz w:val="9"/>
        </w:rPr>
        <mc:AlternateContent>
          <mc:Choice Requires="wps">
            <w:drawing>
              <wp:anchor distT="0" distB="0" distL="0" distR="0" allowOverlap="1" layoutInCell="1" locked="0" behindDoc="1" simplePos="0" relativeHeight="487599104">
                <wp:simplePos x="0" y="0"/>
                <wp:positionH relativeFrom="page">
                  <wp:posOffset>795337</wp:posOffset>
                </wp:positionH>
                <wp:positionV relativeFrom="paragraph">
                  <wp:posOffset>89385</wp:posOffset>
                </wp:positionV>
                <wp:extent cx="6452235" cy="252730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6452235" cy="2527300"/>
                          <a:chExt cx="6452235" cy="2527300"/>
                        </a:xfrm>
                      </wpg:grpSpPr>
                      <wps:wsp>
                        <wps:cNvPr id="67" name="Graphic 67"/>
                        <wps:cNvSpPr/>
                        <wps:spPr>
                          <a:xfrm>
                            <a:off x="503163" y="444817"/>
                            <a:ext cx="5805170" cy="1586230"/>
                          </a:xfrm>
                          <a:custGeom>
                            <a:avLst/>
                            <a:gdLst/>
                            <a:ahLst/>
                            <a:cxnLst/>
                            <a:rect l="l" t="t" r="r" b="b"/>
                            <a:pathLst>
                              <a:path w="5805170" h="1586230">
                                <a:moveTo>
                                  <a:pt x="0" y="1585747"/>
                                </a:moveTo>
                                <a:lnTo>
                                  <a:pt x="5804598" y="1585747"/>
                                </a:lnTo>
                              </a:path>
                              <a:path w="5805170" h="1586230">
                                <a:moveTo>
                                  <a:pt x="0" y="1387627"/>
                                </a:moveTo>
                                <a:lnTo>
                                  <a:pt x="5804598" y="1387627"/>
                                </a:lnTo>
                              </a:path>
                              <a:path w="5805170" h="1586230">
                                <a:moveTo>
                                  <a:pt x="0" y="1189507"/>
                                </a:moveTo>
                                <a:lnTo>
                                  <a:pt x="5804598" y="1189507"/>
                                </a:lnTo>
                              </a:path>
                              <a:path w="5805170" h="1586230">
                                <a:moveTo>
                                  <a:pt x="0" y="991387"/>
                                </a:moveTo>
                                <a:lnTo>
                                  <a:pt x="5804598" y="991387"/>
                                </a:lnTo>
                              </a:path>
                              <a:path w="5805170" h="1586230">
                                <a:moveTo>
                                  <a:pt x="0" y="793267"/>
                                </a:moveTo>
                                <a:lnTo>
                                  <a:pt x="5804598" y="793267"/>
                                </a:lnTo>
                              </a:path>
                              <a:path w="5805170" h="1586230">
                                <a:moveTo>
                                  <a:pt x="0" y="595147"/>
                                </a:moveTo>
                                <a:lnTo>
                                  <a:pt x="5804598" y="595147"/>
                                </a:lnTo>
                              </a:path>
                              <a:path w="5805170" h="1586230">
                                <a:moveTo>
                                  <a:pt x="0" y="397027"/>
                                </a:moveTo>
                                <a:lnTo>
                                  <a:pt x="5804598" y="397027"/>
                                </a:lnTo>
                              </a:path>
                              <a:path w="5805170" h="1586230">
                                <a:moveTo>
                                  <a:pt x="0" y="198907"/>
                                </a:moveTo>
                                <a:lnTo>
                                  <a:pt x="5804598" y="198907"/>
                                </a:lnTo>
                              </a:path>
                              <a:path w="5805170" h="1586230">
                                <a:moveTo>
                                  <a:pt x="0" y="0"/>
                                </a:moveTo>
                                <a:lnTo>
                                  <a:pt x="5804598" y="0"/>
                                </a:lnTo>
                              </a:path>
                            </a:pathLst>
                          </a:custGeom>
                          <a:ln w="9525">
                            <a:solidFill>
                              <a:srgbClr val="D9D9D9"/>
                            </a:solidFill>
                            <a:prstDash val="solid"/>
                          </a:ln>
                        </wps:spPr>
                        <wps:bodyPr wrap="square" lIns="0" tIns="0" rIns="0" bIns="0" rtlCol="0">
                          <a:prstTxWarp prst="textNoShape">
                            <a:avLst/>
                          </a:prstTxWarp>
                          <a:noAutofit/>
                        </wps:bodyPr>
                      </wps:wsp>
                      <wps:wsp>
                        <wps:cNvPr id="68" name="Graphic 68"/>
                        <wps:cNvSpPr/>
                        <wps:spPr>
                          <a:xfrm>
                            <a:off x="503163" y="2228813"/>
                            <a:ext cx="5805170" cy="1270"/>
                          </a:xfrm>
                          <a:custGeom>
                            <a:avLst/>
                            <a:gdLst/>
                            <a:ahLst/>
                            <a:cxnLst/>
                            <a:rect l="l" t="t" r="r" b="b"/>
                            <a:pathLst>
                              <a:path w="5805170" h="0">
                                <a:moveTo>
                                  <a:pt x="0" y="0"/>
                                </a:moveTo>
                                <a:lnTo>
                                  <a:pt x="5804598" y="0"/>
                                </a:lnTo>
                              </a:path>
                            </a:pathLst>
                          </a:custGeom>
                          <a:ln w="9525">
                            <a:solidFill>
                              <a:srgbClr val="D9D9D9"/>
                            </a:solidFill>
                            <a:prstDash val="solid"/>
                          </a:ln>
                        </wps:spPr>
                        <wps:bodyPr wrap="square" lIns="0" tIns="0" rIns="0" bIns="0" rtlCol="0">
                          <a:prstTxWarp prst="textNoShape">
                            <a:avLst/>
                          </a:prstTxWarp>
                          <a:noAutofit/>
                        </wps:bodyPr>
                      </wps:wsp>
                      <wps:wsp>
                        <wps:cNvPr id="69" name="Graphic 69"/>
                        <wps:cNvSpPr/>
                        <wps:spPr>
                          <a:xfrm>
                            <a:off x="917776" y="603389"/>
                            <a:ext cx="4975860" cy="991235"/>
                          </a:xfrm>
                          <a:custGeom>
                            <a:avLst/>
                            <a:gdLst/>
                            <a:ahLst/>
                            <a:cxnLst/>
                            <a:rect l="l" t="t" r="r" b="b"/>
                            <a:pathLst>
                              <a:path w="4975860" h="991235">
                                <a:moveTo>
                                  <a:pt x="0" y="872439"/>
                                </a:moveTo>
                                <a:lnTo>
                                  <a:pt x="828916" y="0"/>
                                </a:lnTo>
                                <a:lnTo>
                                  <a:pt x="1657972" y="694131"/>
                                </a:lnTo>
                                <a:lnTo>
                                  <a:pt x="2487028" y="991108"/>
                                </a:lnTo>
                                <a:lnTo>
                                  <a:pt x="3317608" y="931875"/>
                                </a:lnTo>
                                <a:lnTo>
                                  <a:pt x="4146664" y="694131"/>
                                </a:lnTo>
                                <a:lnTo>
                                  <a:pt x="4975377" y="912063"/>
                                </a:lnTo>
                              </a:path>
                            </a:pathLst>
                          </a:custGeom>
                          <a:ln w="28574">
                            <a:solidFill>
                              <a:srgbClr val="145F82"/>
                            </a:solidFill>
                            <a:prstDash val="solid"/>
                          </a:ln>
                        </wps:spPr>
                        <wps:bodyPr wrap="square" lIns="0" tIns="0" rIns="0" bIns="0" rtlCol="0">
                          <a:prstTxWarp prst="textNoShape">
                            <a:avLst/>
                          </a:prstTxWarp>
                          <a:noAutofit/>
                        </wps:bodyPr>
                      </wps:wsp>
                      <wps:wsp>
                        <wps:cNvPr id="70" name="Graphic 70"/>
                        <wps:cNvSpPr/>
                        <wps:spPr>
                          <a:xfrm>
                            <a:off x="4762" y="4762"/>
                            <a:ext cx="6442710" cy="2517775"/>
                          </a:xfrm>
                          <a:custGeom>
                            <a:avLst/>
                            <a:gdLst/>
                            <a:ahLst/>
                            <a:cxnLst/>
                            <a:rect l="l" t="t" r="r" b="b"/>
                            <a:pathLst>
                              <a:path w="6442710" h="2517775">
                                <a:moveTo>
                                  <a:pt x="0" y="0"/>
                                </a:moveTo>
                                <a:lnTo>
                                  <a:pt x="6442697" y="0"/>
                                </a:lnTo>
                                <a:lnTo>
                                  <a:pt x="6442697" y="2517660"/>
                                </a:lnTo>
                                <a:lnTo>
                                  <a:pt x="0" y="251766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71" name="Textbox 71"/>
                        <wps:cNvSpPr txBox="1"/>
                        <wps:spPr>
                          <a:xfrm>
                            <a:off x="87457" y="368348"/>
                            <a:ext cx="323850" cy="734695"/>
                          </a:xfrm>
                          <a:prstGeom prst="rect">
                            <a:avLst/>
                          </a:prstGeom>
                        </wps:spPr>
                        <wps:txbx>
                          <w:txbxContent>
                            <w:p>
                              <w:pPr>
                                <w:spacing w:line="217" w:lineRule="exact" w:before="0"/>
                                <w:ind w:left="0" w:right="0" w:firstLine="0"/>
                                <w:jc w:val="left"/>
                                <w:rPr>
                                  <w:sz w:val="18"/>
                                </w:rPr>
                              </w:pPr>
                              <w:r>
                                <w:rPr>
                                  <w:color w:val="585858"/>
                                  <w:spacing w:val="-4"/>
                                  <w:w w:val="110"/>
                                  <w:sz w:val="18"/>
                                </w:rPr>
                                <w:t>9.00%</w:t>
                              </w:r>
                            </w:p>
                            <w:p>
                              <w:pPr>
                                <w:spacing w:before="92"/>
                                <w:ind w:left="0" w:right="0" w:firstLine="0"/>
                                <w:jc w:val="left"/>
                                <w:rPr>
                                  <w:sz w:val="18"/>
                                </w:rPr>
                              </w:pPr>
                              <w:r>
                                <w:rPr>
                                  <w:color w:val="585858"/>
                                  <w:spacing w:val="-4"/>
                                  <w:w w:val="110"/>
                                  <w:sz w:val="18"/>
                                </w:rPr>
                                <w:t>8.00%</w:t>
                              </w:r>
                            </w:p>
                            <w:p>
                              <w:pPr>
                                <w:spacing w:before="92"/>
                                <w:ind w:left="0" w:right="0" w:firstLine="0"/>
                                <w:jc w:val="left"/>
                                <w:rPr>
                                  <w:sz w:val="18"/>
                                </w:rPr>
                              </w:pPr>
                              <w:r>
                                <w:rPr>
                                  <w:color w:val="585858"/>
                                  <w:spacing w:val="-4"/>
                                  <w:w w:val="110"/>
                                  <w:sz w:val="18"/>
                                </w:rPr>
                                <w:t>7.00%</w:t>
                              </w:r>
                            </w:p>
                            <w:p>
                              <w:pPr>
                                <w:spacing w:before="93"/>
                                <w:ind w:left="0" w:right="0" w:firstLine="0"/>
                                <w:jc w:val="left"/>
                                <w:rPr>
                                  <w:sz w:val="18"/>
                                </w:rPr>
                              </w:pPr>
                              <w:r>
                                <w:rPr>
                                  <w:color w:val="585858"/>
                                  <w:spacing w:val="-4"/>
                                  <w:w w:val="110"/>
                                  <w:sz w:val="18"/>
                                </w:rPr>
                                <w:t>6.00%</w:t>
                              </w:r>
                            </w:p>
                          </w:txbxContent>
                        </wps:txbx>
                        <wps:bodyPr wrap="square" lIns="0" tIns="0" rIns="0" bIns="0" rtlCol="0">
                          <a:noAutofit/>
                        </wps:bodyPr>
                      </wps:wsp>
                      <wps:wsp>
                        <wps:cNvPr id="72" name="Textbox 72"/>
                        <wps:cNvSpPr txBox="1"/>
                        <wps:spPr>
                          <a:xfrm>
                            <a:off x="1427792" y="100165"/>
                            <a:ext cx="3610610" cy="414020"/>
                          </a:xfrm>
                          <a:prstGeom prst="rect">
                            <a:avLst/>
                          </a:prstGeom>
                        </wps:spPr>
                        <wps:txbx>
                          <w:txbxContent>
                            <w:p>
                              <w:pPr>
                                <w:spacing w:line="290" w:lineRule="exact" w:before="0"/>
                                <w:ind w:left="0" w:right="0" w:firstLine="0"/>
                                <w:jc w:val="left"/>
                                <w:rPr>
                                  <w:sz w:val="24"/>
                                </w:rPr>
                              </w:pPr>
                              <w:r>
                                <w:rPr>
                                  <w:color w:val="585858"/>
                                  <w:w w:val="105"/>
                                  <w:sz w:val="24"/>
                                </w:rPr>
                                <w:t>Unemployment</w:t>
                              </w:r>
                              <w:r>
                                <w:rPr>
                                  <w:color w:val="585858"/>
                                  <w:spacing w:val="-5"/>
                                  <w:w w:val="105"/>
                                  <w:sz w:val="24"/>
                                </w:rPr>
                                <w:t> </w:t>
                              </w:r>
                              <w:r>
                                <w:rPr>
                                  <w:color w:val="585858"/>
                                  <w:w w:val="105"/>
                                  <w:sz w:val="24"/>
                                </w:rPr>
                                <w:t>Rate</w:t>
                              </w:r>
                              <w:r>
                                <w:rPr>
                                  <w:color w:val="585858"/>
                                  <w:spacing w:val="-6"/>
                                  <w:w w:val="105"/>
                                  <w:sz w:val="24"/>
                                </w:rPr>
                                <w:t> </w:t>
                              </w:r>
                              <w:r>
                                <w:rPr>
                                  <w:color w:val="585858"/>
                                  <w:w w:val="105"/>
                                  <w:sz w:val="24"/>
                                </w:rPr>
                                <w:t>as</w:t>
                              </w:r>
                              <w:r>
                                <w:rPr>
                                  <w:color w:val="585858"/>
                                  <w:spacing w:val="-6"/>
                                  <w:w w:val="105"/>
                                  <w:sz w:val="24"/>
                                </w:rPr>
                                <w:t> </w:t>
                              </w:r>
                              <w:r>
                                <w:rPr>
                                  <w:color w:val="585858"/>
                                  <w:w w:val="105"/>
                                  <w:sz w:val="24"/>
                                </w:rPr>
                                <w:t>it</w:t>
                              </w:r>
                              <w:r>
                                <w:rPr>
                                  <w:color w:val="585858"/>
                                  <w:spacing w:val="-8"/>
                                  <w:w w:val="105"/>
                                  <w:sz w:val="24"/>
                                </w:rPr>
                                <w:t> </w:t>
                              </w:r>
                              <w:r>
                                <w:rPr>
                                  <w:color w:val="585858"/>
                                  <w:w w:val="105"/>
                                  <w:sz w:val="24"/>
                                </w:rPr>
                                <w:t>Stood</w:t>
                              </w:r>
                              <w:r>
                                <w:rPr>
                                  <w:color w:val="585858"/>
                                  <w:spacing w:val="-7"/>
                                  <w:w w:val="105"/>
                                  <w:sz w:val="24"/>
                                </w:rPr>
                                <w:t> </w:t>
                              </w:r>
                              <w:r>
                                <w:rPr>
                                  <w:color w:val="585858"/>
                                  <w:w w:val="105"/>
                                  <w:sz w:val="24"/>
                                </w:rPr>
                                <w:t>in</w:t>
                              </w:r>
                              <w:r>
                                <w:rPr>
                                  <w:color w:val="585858"/>
                                  <w:spacing w:val="-5"/>
                                  <w:w w:val="105"/>
                                  <w:sz w:val="24"/>
                                </w:rPr>
                                <w:t> </w:t>
                              </w:r>
                              <w:r>
                                <w:rPr>
                                  <w:color w:val="585858"/>
                                  <w:w w:val="105"/>
                                  <w:sz w:val="24"/>
                                </w:rPr>
                                <w:t>January</w:t>
                              </w:r>
                              <w:r>
                                <w:rPr>
                                  <w:color w:val="585858"/>
                                  <w:spacing w:val="-2"/>
                                  <w:w w:val="105"/>
                                  <w:sz w:val="24"/>
                                </w:rPr>
                                <w:t> </w:t>
                              </w:r>
                              <w:r>
                                <w:rPr>
                                  <w:color w:val="585858"/>
                                  <w:w w:val="105"/>
                                  <w:sz w:val="24"/>
                                </w:rPr>
                                <w:t>of</w:t>
                              </w:r>
                              <w:r>
                                <w:rPr>
                                  <w:color w:val="585858"/>
                                  <w:spacing w:val="-5"/>
                                  <w:w w:val="105"/>
                                  <w:sz w:val="24"/>
                                </w:rPr>
                                <w:t> </w:t>
                              </w:r>
                              <w:r>
                                <w:rPr>
                                  <w:color w:val="585858"/>
                                  <w:w w:val="105"/>
                                  <w:sz w:val="24"/>
                                </w:rPr>
                                <w:t>Each</w:t>
                              </w:r>
                              <w:r>
                                <w:rPr>
                                  <w:color w:val="585858"/>
                                  <w:spacing w:val="-5"/>
                                  <w:w w:val="105"/>
                                  <w:sz w:val="24"/>
                                </w:rPr>
                                <w:t> </w:t>
                              </w:r>
                              <w:r>
                                <w:rPr>
                                  <w:color w:val="585858"/>
                                  <w:spacing w:val="-4"/>
                                  <w:w w:val="105"/>
                                  <w:sz w:val="24"/>
                                </w:rPr>
                                <w:t>Year</w:t>
                              </w:r>
                            </w:p>
                            <w:p>
                              <w:pPr>
                                <w:spacing w:before="139"/>
                                <w:ind w:left="258" w:right="0" w:firstLine="0"/>
                                <w:jc w:val="left"/>
                                <w:rPr>
                                  <w:sz w:val="18"/>
                                </w:rPr>
                              </w:pPr>
                              <w:r>
                                <w:rPr>
                                  <w:color w:val="404040"/>
                                  <w:spacing w:val="-4"/>
                                  <w:w w:val="110"/>
                                  <w:sz w:val="18"/>
                                </w:rPr>
                                <w:t>8.20%</w:t>
                              </w:r>
                            </w:p>
                          </w:txbxContent>
                        </wps:txbx>
                        <wps:bodyPr wrap="square" lIns="0" tIns="0" rIns="0" bIns="0" rtlCol="0">
                          <a:noAutofit/>
                        </wps:bodyPr>
                      </wps:wsp>
                      <wps:wsp>
                        <wps:cNvPr id="73" name="Textbox 73"/>
                        <wps:cNvSpPr txBox="1"/>
                        <wps:spPr>
                          <a:xfrm>
                            <a:off x="87457" y="1161133"/>
                            <a:ext cx="323850" cy="1130935"/>
                          </a:xfrm>
                          <a:prstGeom prst="rect">
                            <a:avLst/>
                          </a:prstGeom>
                        </wps:spPr>
                        <wps:txbx>
                          <w:txbxContent>
                            <w:p>
                              <w:pPr>
                                <w:spacing w:line="217" w:lineRule="exact" w:before="0"/>
                                <w:ind w:left="0" w:right="0" w:firstLine="0"/>
                                <w:jc w:val="left"/>
                                <w:rPr>
                                  <w:sz w:val="18"/>
                                </w:rPr>
                              </w:pPr>
                              <w:r>
                                <w:rPr>
                                  <w:color w:val="585858"/>
                                  <w:spacing w:val="-4"/>
                                  <w:w w:val="110"/>
                                  <w:sz w:val="18"/>
                                </w:rPr>
                                <w:t>5.00%</w:t>
                              </w:r>
                            </w:p>
                            <w:p>
                              <w:pPr>
                                <w:spacing w:before="92"/>
                                <w:ind w:left="0" w:right="0" w:firstLine="0"/>
                                <w:jc w:val="left"/>
                                <w:rPr>
                                  <w:sz w:val="18"/>
                                </w:rPr>
                              </w:pPr>
                              <w:r>
                                <w:rPr>
                                  <w:color w:val="585858"/>
                                  <w:spacing w:val="-4"/>
                                  <w:w w:val="110"/>
                                  <w:sz w:val="18"/>
                                </w:rPr>
                                <w:t>4.00%</w:t>
                              </w:r>
                            </w:p>
                            <w:p>
                              <w:pPr>
                                <w:spacing w:before="92"/>
                                <w:ind w:left="0" w:right="0" w:firstLine="0"/>
                                <w:jc w:val="left"/>
                                <w:rPr>
                                  <w:sz w:val="18"/>
                                </w:rPr>
                              </w:pPr>
                              <w:r>
                                <w:rPr>
                                  <w:color w:val="585858"/>
                                  <w:spacing w:val="-4"/>
                                  <w:w w:val="110"/>
                                  <w:sz w:val="18"/>
                                </w:rPr>
                                <w:t>3.00%</w:t>
                              </w:r>
                            </w:p>
                            <w:p>
                              <w:pPr>
                                <w:spacing w:before="93"/>
                                <w:ind w:left="0" w:right="0" w:firstLine="0"/>
                                <w:jc w:val="left"/>
                                <w:rPr>
                                  <w:sz w:val="18"/>
                                </w:rPr>
                              </w:pPr>
                              <w:r>
                                <w:rPr>
                                  <w:color w:val="585858"/>
                                  <w:spacing w:val="-4"/>
                                  <w:w w:val="110"/>
                                  <w:sz w:val="18"/>
                                </w:rPr>
                                <w:t>2.00%</w:t>
                              </w:r>
                            </w:p>
                            <w:p>
                              <w:pPr>
                                <w:spacing w:before="92"/>
                                <w:ind w:left="0" w:right="0" w:firstLine="0"/>
                                <w:jc w:val="left"/>
                                <w:rPr>
                                  <w:sz w:val="18"/>
                                </w:rPr>
                              </w:pPr>
                              <w:r>
                                <w:rPr>
                                  <w:color w:val="585858"/>
                                  <w:spacing w:val="-4"/>
                                  <w:w w:val="110"/>
                                  <w:sz w:val="18"/>
                                </w:rPr>
                                <w:t>1.00%</w:t>
                              </w:r>
                            </w:p>
                            <w:p>
                              <w:pPr>
                                <w:spacing w:before="93"/>
                                <w:ind w:left="0" w:right="0" w:firstLine="0"/>
                                <w:jc w:val="left"/>
                                <w:rPr>
                                  <w:sz w:val="18"/>
                                </w:rPr>
                              </w:pPr>
                              <w:r>
                                <w:rPr>
                                  <w:color w:val="585858"/>
                                  <w:spacing w:val="-4"/>
                                  <w:w w:val="110"/>
                                  <w:sz w:val="18"/>
                                </w:rPr>
                                <w:t>0.00%</w:t>
                              </w:r>
                            </w:p>
                          </w:txbxContent>
                        </wps:txbx>
                        <wps:bodyPr wrap="square" lIns="0" tIns="0" rIns="0" bIns="0" rtlCol="0">
                          <a:noAutofit/>
                        </wps:bodyPr>
                      </wps:wsp>
                      <wps:wsp>
                        <wps:cNvPr id="74" name="Textbox 74"/>
                        <wps:cNvSpPr txBox="1"/>
                        <wps:spPr>
                          <a:xfrm>
                            <a:off x="2421234" y="1068093"/>
                            <a:ext cx="321945" cy="139700"/>
                          </a:xfrm>
                          <a:prstGeom prst="rect">
                            <a:avLst/>
                          </a:prstGeom>
                        </wps:spPr>
                        <wps:txbx>
                          <w:txbxContent>
                            <w:p>
                              <w:pPr>
                                <w:spacing w:line="217" w:lineRule="exact" w:before="0"/>
                                <w:ind w:left="0" w:right="0" w:firstLine="0"/>
                                <w:jc w:val="left"/>
                                <w:rPr>
                                  <w:sz w:val="18"/>
                                </w:rPr>
                              </w:pPr>
                              <w:r>
                                <w:rPr>
                                  <w:color w:val="404040"/>
                                  <w:spacing w:val="-4"/>
                                  <w:w w:val="110"/>
                                  <w:sz w:val="18"/>
                                </w:rPr>
                                <w:t>4.70%</w:t>
                              </w:r>
                            </w:p>
                          </w:txbxContent>
                        </wps:txbx>
                        <wps:bodyPr wrap="square" lIns="0" tIns="0" rIns="0" bIns="0" rtlCol="0">
                          <a:noAutofit/>
                        </wps:bodyPr>
                      </wps:wsp>
                      <wps:wsp>
                        <wps:cNvPr id="75" name="Textbox 75"/>
                        <wps:cNvSpPr txBox="1"/>
                        <wps:spPr>
                          <a:xfrm>
                            <a:off x="4908974" y="1068093"/>
                            <a:ext cx="321945" cy="139700"/>
                          </a:xfrm>
                          <a:prstGeom prst="rect">
                            <a:avLst/>
                          </a:prstGeom>
                        </wps:spPr>
                        <wps:txbx>
                          <w:txbxContent>
                            <w:p>
                              <w:pPr>
                                <w:spacing w:line="217" w:lineRule="exact" w:before="0"/>
                                <w:ind w:left="0" w:right="0" w:firstLine="0"/>
                                <w:jc w:val="left"/>
                                <w:rPr>
                                  <w:sz w:val="18"/>
                                </w:rPr>
                              </w:pPr>
                              <w:r>
                                <w:rPr>
                                  <w:color w:val="404040"/>
                                  <w:spacing w:val="-4"/>
                                  <w:w w:val="110"/>
                                  <w:sz w:val="18"/>
                                </w:rPr>
                                <w:t>4.70%</w:t>
                              </w:r>
                            </w:p>
                          </w:txbxContent>
                        </wps:txbx>
                        <wps:bodyPr wrap="square" lIns="0" tIns="0" rIns="0" bIns="0" rtlCol="0">
                          <a:noAutofit/>
                        </wps:bodyPr>
                      </wps:wsp>
                      <wps:wsp>
                        <wps:cNvPr id="76" name="Textbox 76"/>
                        <wps:cNvSpPr txBox="1"/>
                        <wps:spPr>
                          <a:xfrm>
                            <a:off x="762741" y="1246515"/>
                            <a:ext cx="321945" cy="139700"/>
                          </a:xfrm>
                          <a:prstGeom prst="rect">
                            <a:avLst/>
                          </a:prstGeom>
                        </wps:spPr>
                        <wps:txbx>
                          <w:txbxContent>
                            <w:p>
                              <w:pPr>
                                <w:spacing w:line="217" w:lineRule="exact" w:before="0"/>
                                <w:ind w:left="0" w:right="0" w:firstLine="0"/>
                                <w:jc w:val="left"/>
                                <w:rPr>
                                  <w:sz w:val="18"/>
                                </w:rPr>
                              </w:pPr>
                              <w:r>
                                <w:rPr>
                                  <w:color w:val="404040"/>
                                  <w:spacing w:val="-4"/>
                                  <w:w w:val="110"/>
                                  <w:sz w:val="18"/>
                                </w:rPr>
                                <w:t>3.80%</w:t>
                              </w:r>
                            </w:p>
                          </w:txbxContent>
                        </wps:txbx>
                        <wps:bodyPr wrap="square" lIns="0" tIns="0" rIns="0" bIns="0" rtlCol="0">
                          <a:noAutofit/>
                        </wps:bodyPr>
                      </wps:wsp>
                      <wps:wsp>
                        <wps:cNvPr id="77" name="Textbox 77"/>
                        <wps:cNvSpPr txBox="1"/>
                        <wps:spPr>
                          <a:xfrm>
                            <a:off x="3250481" y="1365387"/>
                            <a:ext cx="321945" cy="139700"/>
                          </a:xfrm>
                          <a:prstGeom prst="rect">
                            <a:avLst/>
                          </a:prstGeom>
                        </wps:spPr>
                        <wps:txbx>
                          <w:txbxContent>
                            <w:p>
                              <w:pPr>
                                <w:spacing w:line="217" w:lineRule="exact" w:before="0"/>
                                <w:ind w:left="0" w:right="0" w:firstLine="0"/>
                                <w:jc w:val="left"/>
                                <w:rPr>
                                  <w:sz w:val="18"/>
                                </w:rPr>
                              </w:pPr>
                              <w:r>
                                <w:rPr>
                                  <w:color w:val="404040"/>
                                  <w:spacing w:val="-4"/>
                                  <w:w w:val="110"/>
                                  <w:sz w:val="18"/>
                                </w:rPr>
                                <w:t>3.20%</w:t>
                              </w:r>
                            </w:p>
                          </w:txbxContent>
                        </wps:txbx>
                        <wps:bodyPr wrap="square" lIns="0" tIns="0" rIns="0" bIns="0" rtlCol="0">
                          <a:noAutofit/>
                        </wps:bodyPr>
                      </wps:wsp>
                      <wps:wsp>
                        <wps:cNvPr id="78" name="Textbox 78"/>
                        <wps:cNvSpPr txBox="1"/>
                        <wps:spPr>
                          <a:xfrm>
                            <a:off x="4079727" y="1305951"/>
                            <a:ext cx="321945" cy="139700"/>
                          </a:xfrm>
                          <a:prstGeom prst="rect">
                            <a:avLst/>
                          </a:prstGeom>
                        </wps:spPr>
                        <wps:txbx>
                          <w:txbxContent>
                            <w:p>
                              <w:pPr>
                                <w:spacing w:line="217" w:lineRule="exact" w:before="0"/>
                                <w:ind w:left="0" w:right="0" w:firstLine="0"/>
                                <w:jc w:val="left"/>
                                <w:rPr>
                                  <w:sz w:val="18"/>
                                </w:rPr>
                              </w:pPr>
                              <w:r>
                                <w:rPr>
                                  <w:color w:val="404040"/>
                                  <w:spacing w:val="-4"/>
                                  <w:w w:val="110"/>
                                  <w:sz w:val="18"/>
                                </w:rPr>
                                <w:t>3.50%</w:t>
                              </w:r>
                            </w:p>
                          </w:txbxContent>
                        </wps:txbx>
                        <wps:bodyPr wrap="square" lIns="0" tIns="0" rIns="0" bIns="0" rtlCol="0">
                          <a:noAutofit/>
                        </wps:bodyPr>
                      </wps:wsp>
                      <wps:wsp>
                        <wps:cNvPr id="79" name="Textbox 79"/>
                        <wps:cNvSpPr txBox="1"/>
                        <wps:spPr>
                          <a:xfrm>
                            <a:off x="5738220" y="1286177"/>
                            <a:ext cx="321945" cy="139700"/>
                          </a:xfrm>
                          <a:prstGeom prst="rect">
                            <a:avLst/>
                          </a:prstGeom>
                        </wps:spPr>
                        <wps:txbx>
                          <w:txbxContent>
                            <w:p>
                              <w:pPr>
                                <w:spacing w:line="217" w:lineRule="exact" w:before="0"/>
                                <w:ind w:left="0" w:right="0" w:firstLine="0"/>
                                <w:jc w:val="left"/>
                                <w:rPr>
                                  <w:sz w:val="18"/>
                                </w:rPr>
                              </w:pPr>
                              <w:r>
                                <w:rPr>
                                  <w:color w:val="404040"/>
                                  <w:spacing w:val="-4"/>
                                  <w:w w:val="110"/>
                                  <w:sz w:val="18"/>
                                </w:rPr>
                                <w:t>3.60%</w:t>
                              </w:r>
                            </w:p>
                          </w:txbxContent>
                        </wps:txbx>
                        <wps:bodyPr wrap="square" lIns="0" tIns="0" rIns="0" bIns="0" rtlCol="0">
                          <a:noAutofit/>
                        </wps:bodyPr>
                      </wps:wsp>
                      <wps:wsp>
                        <wps:cNvPr id="80" name="Textbox 80"/>
                        <wps:cNvSpPr txBox="1"/>
                        <wps:spPr>
                          <a:xfrm>
                            <a:off x="795774" y="2299904"/>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2019</w:t>
                              </w:r>
                            </w:p>
                          </w:txbxContent>
                        </wps:txbx>
                        <wps:bodyPr wrap="square" lIns="0" tIns="0" rIns="0" bIns="0" rtlCol="0">
                          <a:noAutofit/>
                        </wps:bodyPr>
                      </wps:wsp>
                      <wps:wsp>
                        <wps:cNvPr id="81" name="Textbox 81"/>
                        <wps:cNvSpPr txBox="1"/>
                        <wps:spPr>
                          <a:xfrm>
                            <a:off x="1625020" y="2299904"/>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2020</w:t>
                              </w:r>
                            </w:p>
                          </w:txbxContent>
                        </wps:txbx>
                        <wps:bodyPr wrap="square" lIns="0" tIns="0" rIns="0" bIns="0" rtlCol="0">
                          <a:noAutofit/>
                        </wps:bodyPr>
                      </wps:wsp>
                      <wps:wsp>
                        <wps:cNvPr id="82" name="Textbox 82"/>
                        <wps:cNvSpPr txBox="1"/>
                        <wps:spPr>
                          <a:xfrm>
                            <a:off x="2454267" y="2299904"/>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2021</w:t>
                              </w:r>
                            </w:p>
                          </w:txbxContent>
                        </wps:txbx>
                        <wps:bodyPr wrap="square" lIns="0" tIns="0" rIns="0" bIns="0" rtlCol="0">
                          <a:noAutofit/>
                        </wps:bodyPr>
                      </wps:wsp>
                      <wps:wsp>
                        <wps:cNvPr id="83" name="Textbox 83"/>
                        <wps:cNvSpPr txBox="1"/>
                        <wps:spPr>
                          <a:xfrm>
                            <a:off x="3283513" y="2299904"/>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2022</w:t>
                              </w:r>
                            </w:p>
                          </w:txbxContent>
                        </wps:txbx>
                        <wps:bodyPr wrap="square" lIns="0" tIns="0" rIns="0" bIns="0" rtlCol="0">
                          <a:noAutofit/>
                        </wps:bodyPr>
                      </wps:wsp>
                      <wps:wsp>
                        <wps:cNvPr id="84" name="Textbox 84"/>
                        <wps:cNvSpPr txBox="1"/>
                        <wps:spPr>
                          <a:xfrm>
                            <a:off x="4112760" y="2299904"/>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2023</w:t>
                              </w:r>
                            </w:p>
                          </w:txbxContent>
                        </wps:txbx>
                        <wps:bodyPr wrap="square" lIns="0" tIns="0" rIns="0" bIns="0" rtlCol="0">
                          <a:noAutofit/>
                        </wps:bodyPr>
                      </wps:wsp>
                      <wps:wsp>
                        <wps:cNvPr id="85" name="Textbox 85"/>
                        <wps:cNvSpPr txBox="1"/>
                        <wps:spPr>
                          <a:xfrm>
                            <a:off x="4942006" y="2299904"/>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2024</w:t>
                              </w:r>
                            </w:p>
                          </w:txbxContent>
                        </wps:txbx>
                        <wps:bodyPr wrap="square" lIns="0" tIns="0" rIns="0" bIns="0" rtlCol="0">
                          <a:noAutofit/>
                        </wps:bodyPr>
                      </wps:wsp>
                      <wps:wsp>
                        <wps:cNvPr id="86" name="Textbox 86"/>
                        <wps:cNvSpPr txBox="1"/>
                        <wps:spPr>
                          <a:xfrm>
                            <a:off x="5771253" y="2299904"/>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2025</w:t>
                              </w:r>
                            </w:p>
                          </w:txbxContent>
                        </wps:txbx>
                        <wps:bodyPr wrap="square" lIns="0" tIns="0" rIns="0" bIns="0" rtlCol="0">
                          <a:noAutofit/>
                        </wps:bodyPr>
                      </wps:wsp>
                    </wpg:wgp>
                  </a:graphicData>
                </a:graphic>
              </wp:anchor>
            </w:drawing>
          </mc:Choice>
          <mc:Fallback>
            <w:pict>
              <v:group style="position:absolute;margin-left:62.625pt;margin-top:7.038234pt;width:508.05pt;height:199pt;mso-position-horizontal-relative:page;mso-position-vertical-relative:paragraph;z-index:-15717376;mso-wrap-distance-left:0;mso-wrap-distance-right:0" id="docshapegroup47" coordorigin="1253,141" coordsize="10161,3980">
                <v:shape style="position:absolute;left:2044;top:841;width:9142;height:2498" id="docshape48" coordorigin="2045,841" coordsize="9142,2498" path="m2045,3339l11186,3339m2045,3027l11186,3027m2045,2715l11186,2715m2045,2403l11186,2403m2045,2091l11186,2091m2045,1779l11186,1779m2045,1467l11186,1467m2045,1155l11186,1155m2045,841l11186,841e" filled="false" stroked="true" strokeweight=".75pt" strokecolor="#d9d9d9">
                  <v:path arrowok="t"/>
                  <v:stroke dashstyle="solid"/>
                </v:shape>
                <v:line style="position:absolute" from="2045,3651" to="11186,3651" stroked="true" strokeweight=".75pt" strokecolor="#d9d9d9">
                  <v:stroke dashstyle="solid"/>
                </v:line>
                <v:shape style="position:absolute;left:2697;top:1090;width:7836;height:1561" id="docshape49" coordorigin="2698,1091" coordsize="7836,1561" path="m2698,2465l4003,1091,5309,2184,6614,2652,7922,2559,9228,2184,10533,2527e" filled="false" stroked="true" strokeweight="2.25pt" strokecolor="#145f82">
                  <v:path arrowok="t"/>
                  <v:stroke dashstyle="solid"/>
                </v:shape>
                <v:rect style="position:absolute;left:1260;top:148;width:10146;height:3965" id="docshape50" filled="false" stroked="true" strokeweight=".75pt" strokecolor="#d9d9d9">
                  <v:stroke dashstyle="solid"/>
                </v:rect>
                <v:shape style="position:absolute;left:1390;top:720;width:510;height:1157" type="#_x0000_t202" id="docshape51" filled="false" stroked="false">
                  <v:textbox inset="0,0,0,0">
                    <w:txbxContent>
                      <w:p>
                        <w:pPr>
                          <w:spacing w:line="217" w:lineRule="exact" w:before="0"/>
                          <w:ind w:left="0" w:right="0" w:firstLine="0"/>
                          <w:jc w:val="left"/>
                          <w:rPr>
                            <w:sz w:val="18"/>
                          </w:rPr>
                        </w:pPr>
                        <w:r>
                          <w:rPr>
                            <w:color w:val="585858"/>
                            <w:spacing w:val="-4"/>
                            <w:w w:val="110"/>
                            <w:sz w:val="18"/>
                          </w:rPr>
                          <w:t>9.00%</w:t>
                        </w:r>
                      </w:p>
                      <w:p>
                        <w:pPr>
                          <w:spacing w:before="92"/>
                          <w:ind w:left="0" w:right="0" w:firstLine="0"/>
                          <w:jc w:val="left"/>
                          <w:rPr>
                            <w:sz w:val="18"/>
                          </w:rPr>
                        </w:pPr>
                        <w:r>
                          <w:rPr>
                            <w:color w:val="585858"/>
                            <w:spacing w:val="-4"/>
                            <w:w w:val="110"/>
                            <w:sz w:val="18"/>
                          </w:rPr>
                          <w:t>8.00%</w:t>
                        </w:r>
                      </w:p>
                      <w:p>
                        <w:pPr>
                          <w:spacing w:before="92"/>
                          <w:ind w:left="0" w:right="0" w:firstLine="0"/>
                          <w:jc w:val="left"/>
                          <w:rPr>
                            <w:sz w:val="18"/>
                          </w:rPr>
                        </w:pPr>
                        <w:r>
                          <w:rPr>
                            <w:color w:val="585858"/>
                            <w:spacing w:val="-4"/>
                            <w:w w:val="110"/>
                            <w:sz w:val="18"/>
                          </w:rPr>
                          <w:t>7.00%</w:t>
                        </w:r>
                      </w:p>
                      <w:p>
                        <w:pPr>
                          <w:spacing w:before="93"/>
                          <w:ind w:left="0" w:right="0" w:firstLine="0"/>
                          <w:jc w:val="left"/>
                          <w:rPr>
                            <w:sz w:val="18"/>
                          </w:rPr>
                        </w:pPr>
                        <w:r>
                          <w:rPr>
                            <w:color w:val="585858"/>
                            <w:spacing w:val="-4"/>
                            <w:w w:val="110"/>
                            <w:sz w:val="18"/>
                          </w:rPr>
                          <w:t>6.00%</w:t>
                        </w:r>
                      </w:p>
                    </w:txbxContent>
                  </v:textbox>
                  <w10:wrap type="none"/>
                </v:shape>
                <v:shape style="position:absolute;left:3501;top:298;width:5686;height:652" type="#_x0000_t202" id="docshape52" filled="false" stroked="false">
                  <v:textbox inset="0,0,0,0">
                    <w:txbxContent>
                      <w:p>
                        <w:pPr>
                          <w:spacing w:line="290" w:lineRule="exact" w:before="0"/>
                          <w:ind w:left="0" w:right="0" w:firstLine="0"/>
                          <w:jc w:val="left"/>
                          <w:rPr>
                            <w:sz w:val="24"/>
                          </w:rPr>
                        </w:pPr>
                        <w:r>
                          <w:rPr>
                            <w:color w:val="585858"/>
                            <w:w w:val="105"/>
                            <w:sz w:val="24"/>
                          </w:rPr>
                          <w:t>Unemployment</w:t>
                        </w:r>
                        <w:r>
                          <w:rPr>
                            <w:color w:val="585858"/>
                            <w:spacing w:val="-5"/>
                            <w:w w:val="105"/>
                            <w:sz w:val="24"/>
                          </w:rPr>
                          <w:t> </w:t>
                        </w:r>
                        <w:r>
                          <w:rPr>
                            <w:color w:val="585858"/>
                            <w:w w:val="105"/>
                            <w:sz w:val="24"/>
                          </w:rPr>
                          <w:t>Rate</w:t>
                        </w:r>
                        <w:r>
                          <w:rPr>
                            <w:color w:val="585858"/>
                            <w:spacing w:val="-6"/>
                            <w:w w:val="105"/>
                            <w:sz w:val="24"/>
                          </w:rPr>
                          <w:t> </w:t>
                        </w:r>
                        <w:r>
                          <w:rPr>
                            <w:color w:val="585858"/>
                            <w:w w:val="105"/>
                            <w:sz w:val="24"/>
                          </w:rPr>
                          <w:t>as</w:t>
                        </w:r>
                        <w:r>
                          <w:rPr>
                            <w:color w:val="585858"/>
                            <w:spacing w:val="-6"/>
                            <w:w w:val="105"/>
                            <w:sz w:val="24"/>
                          </w:rPr>
                          <w:t> </w:t>
                        </w:r>
                        <w:r>
                          <w:rPr>
                            <w:color w:val="585858"/>
                            <w:w w:val="105"/>
                            <w:sz w:val="24"/>
                          </w:rPr>
                          <w:t>it</w:t>
                        </w:r>
                        <w:r>
                          <w:rPr>
                            <w:color w:val="585858"/>
                            <w:spacing w:val="-8"/>
                            <w:w w:val="105"/>
                            <w:sz w:val="24"/>
                          </w:rPr>
                          <w:t> </w:t>
                        </w:r>
                        <w:r>
                          <w:rPr>
                            <w:color w:val="585858"/>
                            <w:w w:val="105"/>
                            <w:sz w:val="24"/>
                          </w:rPr>
                          <w:t>Stood</w:t>
                        </w:r>
                        <w:r>
                          <w:rPr>
                            <w:color w:val="585858"/>
                            <w:spacing w:val="-7"/>
                            <w:w w:val="105"/>
                            <w:sz w:val="24"/>
                          </w:rPr>
                          <w:t> </w:t>
                        </w:r>
                        <w:r>
                          <w:rPr>
                            <w:color w:val="585858"/>
                            <w:w w:val="105"/>
                            <w:sz w:val="24"/>
                          </w:rPr>
                          <w:t>in</w:t>
                        </w:r>
                        <w:r>
                          <w:rPr>
                            <w:color w:val="585858"/>
                            <w:spacing w:val="-5"/>
                            <w:w w:val="105"/>
                            <w:sz w:val="24"/>
                          </w:rPr>
                          <w:t> </w:t>
                        </w:r>
                        <w:r>
                          <w:rPr>
                            <w:color w:val="585858"/>
                            <w:w w:val="105"/>
                            <w:sz w:val="24"/>
                          </w:rPr>
                          <w:t>January</w:t>
                        </w:r>
                        <w:r>
                          <w:rPr>
                            <w:color w:val="585858"/>
                            <w:spacing w:val="-2"/>
                            <w:w w:val="105"/>
                            <w:sz w:val="24"/>
                          </w:rPr>
                          <w:t> </w:t>
                        </w:r>
                        <w:r>
                          <w:rPr>
                            <w:color w:val="585858"/>
                            <w:w w:val="105"/>
                            <w:sz w:val="24"/>
                          </w:rPr>
                          <w:t>of</w:t>
                        </w:r>
                        <w:r>
                          <w:rPr>
                            <w:color w:val="585858"/>
                            <w:spacing w:val="-5"/>
                            <w:w w:val="105"/>
                            <w:sz w:val="24"/>
                          </w:rPr>
                          <w:t> </w:t>
                        </w:r>
                        <w:r>
                          <w:rPr>
                            <w:color w:val="585858"/>
                            <w:w w:val="105"/>
                            <w:sz w:val="24"/>
                          </w:rPr>
                          <w:t>Each</w:t>
                        </w:r>
                        <w:r>
                          <w:rPr>
                            <w:color w:val="585858"/>
                            <w:spacing w:val="-5"/>
                            <w:w w:val="105"/>
                            <w:sz w:val="24"/>
                          </w:rPr>
                          <w:t> </w:t>
                        </w:r>
                        <w:r>
                          <w:rPr>
                            <w:color w:val="585858"/>
                            <w:spacing w:val="-4"/>
                            <w:w w:val="105"/>
                            <w:sz w:val="24"/>
                          </w:rPr>
                          <w:t>Year</w:t>
                        </w:r>
                      </w:p>
                      <w:p>
                        <w:pPr>
                          <w:spacing w:before="139"/>
                          <w:ind w:left="258" w:right="0" w:firstLine="0"/>
                          <w:jc w:val="left"/>
                          <w:rPr>
                            <w:sz w:val="18"/>
                          </w:rPr>
                        </w:pPr>
                        <w:r>
                          <w:rPr>
                            <w:color w:val="404040"/>
                            <w:spacing w:val="-4"/>
                            <w:w w:val="110"/>
                            <w:sz w:val="18"/>
                          </w:rPr>
                          <w:t>8.20%</w:t>
                        </w:r>
                      </w:p>
                    </w:txbxContent>
                  </v:textbox>
                  <w10:wrap type="none"/>
                </v:shape>
                <v:shape style="position:absolute;left:1390;top:1969;width:510;height:1781" type="#_x0000_t202" id="docshape53" filled="false" stroked="false">
                  <v:textbox inset="0,0,0,0">
                    <w:txbxContent>
                      <w:p>
                        <w:pPr>
                          <w:spacing w:line="217" w:lineRule="exact" w:before="0"/>
                          <w:ind w:left="0" w:right="0" w:firstLine="0"/>
                          <w:jc w:val="left"/>
                          <w:rPr>
                            <w:sz w:val="18"/>
                          </w:rPr>
                        </w:pPr>
                        <w:r>
                          <w:rPr>
                            <w:color w:val="585858"/>
                            <w:spacing w:val="-4"/>
                            <w:w w:val="110"/>
                            <w:sz w:val="18"/>
                          </w:rPr>
                          <w:t>5.00%</w:t>
                        </w:r>
                      </w:p>
                      <w:p>
                        <w:pPr>
                          <w:spacing w:before="92"/>
                          <w:ind w:left="0" w:right="0" w:firstLine="0"/>
                          <w:jc w:val="left"/>
                          <w:rPr>
                            <w:sz w:val="18"/>
                          </w:rPr>
                        </w:pPr>
                        <w:r>
                          <w:rPr>
                            <w:color w:val="585858"/>
                            <w:spacing w:val="-4"/>
                            <w:w w:val="110"/>
                            <w:sz w:val="18"/>
                          </w:rPr>
                          <w:t>4.00%</w:t>
                        </w:r>
                      </w:p>
                      <w:p>
                        <w:pPr>
                          <w:spacing w:before="92"/>
                          <w:ind w:left="0" w:right="0" w:firstLine="0"/>
                          <w:jc w:val="left"/>
                          <w:rPr>
                            <w:sz w:val="18"/>
                          </w:rPr>
                        </w:pPr>
                        <w:r>
                          <w:rPr>
                            <w:color w:val="585858"/>
                            <w:spacing w:val="-4"/>
                            <w:w w:val="110"/>
                            <w:sz w:val="18"/>
                          </w:rPr>
                          <w:t>3.00%</w:t>
                        </w:r>
                      </w:p>
                      <w:p>
                        <w:pPr>
                          <w:spacing w:before="93"/>
                          <w:ind w:left="0" w:right="0" w:firstLine="0"/>
                          <w:jc w:val="left"/>
                          <w:rPr>
                            <w:sz w:val="18"/>
                          </w:rPr>
                        </w:pPr>
                        <w:r>
                          <w:rPr>
                            <w:color w:val="585858"/>
                            <w:spacing w:val="-4"/>
                            <w:w w:val="110"/>
                            <w:sz w:val="18"/>
                          </w:rPr>
                          <w:t>2.00%</w:t>
                        </w:r>
                      </w:p>
                      <w:p>
                        <w:pPr>
                          <w:spacing w:before="92"/>
                          <w:ind w:left="0" w:right="0" w:firstLine="0"/>
                          <w:jc w:val="left"/>
                          <w:rPr>
                            <w:sz w:val="18"/>
                          </w:rPr>
                        </w:pPr>
                        <w:r>
                          <w:rPr>
                            <w:color w:val="585858"/>
                            <w:spacing w:val="-4"/>
                            <w:w w:val="110"/>
                            <w:sz w:val="18"/>
                          </w:rPr>
                          <w:t>1.00%</w:t>
                        </w:r>
                      </w:p>
                      <w:p>
                        <w:pPr>
                          <w:spacing w:before="93"/>
                          <w:ind w:left="0" w:right="0" w:firstLine="0"/>
                          <w:jc w:val="left"/>
                          <w:rPr>
                            <w:sz w:val="18"/>
                          </w:rPr>
                        </w:pPr>
                        <w:r>
                          <w:rPr>
                            <w:color w:val="585858"/>
                            <w:spacing w:val="-4"/>
                            <w:w w:val="110"/>
                            <w:sz w:val="18"/>
                          </w:rPr>
                          <w:t>0.00%</w:t>
                        </w:r>
                      </w:p>
                    </w:txbxContent>
                  </v:textbox>
                  <w10:wrap type="none"/>
                </v:shape>
                <v:shape style="position:absolute;left:5065;top:1822;width:507;height:220" type="#_x0000_t202" id="docshape54" filled="false" stroked="false">
                  <v:textbox inset="0,0,0,0">
                    <w:txbxContent>
                      <w:p>
                        <w:pPr>
                          <w:spacing w:line="217" w:lineRule="exact" w:before="0"/>
                          <w:ind w:left="0" w:right="0" w:firstLine="0"/>
                          <w:jc w:val="left"/>
                          <w:rPr>
                            <w:sz w:val="18"/>
                          </w:rPr>
                        </w:pPr>
                        <w:r>
                          <w:rPr>
                            <w:color w:val="404040"/>
                            <w:spacing w:val="-4"/>
                            <w:w w:val="110"/>
                            <w:sz w:val="18"/>
                          </w:rPr>
                          <w:t>4.70%</w:t>
                        </w:r>
                      </w:p>
                    </w:txbxContent>
                  </v:textbox>
                  <w10:wrap type="none"/>
                </v:shape>
                <v:shape style="position:absolute;left:8983;top:1822;width:507;height:220" type="#_x0000_t202" id="docshape55" filled="false" stroked="false">
                  <v:textbox inset="0,0,0,0">
                    <w:txbxContent>
                      <w:p>
                        <w:pPr>
                          <w:spacing w:line="217" w:lineRule="exact" w:before="0"/>
                          <w:ind w:left="0" w:right="0" w:firstLine="0"/>
                          <w:jc w:val="left"/>
                          <w:rPr>
                            <w:sz w:val="18"/>
                          </w:rPr>
                        </w:pPr>
                        <w:r>
                          <w:rPr>
                            <w:color w:val="404040"/>
                            <w:spacing w:val="-4"/>
                            <w:w w:val="110"/>
                            <w:sz w:val="18"/>
                          </w:rPr>
                          <w:t>4.70%</w:t>
                        </w:r>
                      </w:p>
                    </w:txbxContent>
                  </v:textbox>
                  <w10:wrap type="none"/>
                </v:shape>
                <v:shape style="position:absolute;left:2453;top:2103;width:507;height:220" type="#_x0000_t202" id="docshape56" filled="false" stroked="false">
                  <v:textbox inset="0,0,0,0">
                    <w:txbxContent>
                      <w:p>
                        <w:pPr>
                          <w:spacing w:line="217" w:lineRule="exact" w:before="0"/>
                          <w:ind w:left="0" w:right="0" w:firstLine="0"/>
                          <w:jc w:val="left"/>
                          <w:rPr>
                            <w:sz w:val="18"/>
                          </w:rPr>
                        </w:pPr>
                        <w:r>
                          <w:rPr>
                            <w:color w:val="404040"/>
                            <w:spacing w:val="-4"/>
                            <w:w w:val="110"/>
                            <w:sz w:val="18"/>
                          </w:rPr>
                          <w:t>3.80%</w:t>
                        </w:r>
                      </w:p>
                    </w:txbxContent>
                  </v:textbox>
                  <w10:wrap type="none"/>
                </v:shape>
                <v:shape style="position:absolute;left:6371;top:2290;width:507;height:220" type="#_x0000_t202" id="docshape57" filled="false" stroked="false">
                  <v:textbox inset="0,0,0,0">
                    <w:txbxContent>
                      <w:p>
                        <w:pPr>
                          <w:spacing w:line="217" w:lineRule="exact" w:before="0"/>
                          <w:ind w:left="0" w:right="0" w:firstLine="0"/>
                          <w:jc w:val="left"/>
                          <w:rPr>
                            <w:sz w:val="18"/>
                          </w:rPr>
                        </w:pPr>
                        <w:r>
                          <w:rPr>
                            <w:color w:val="404040"/>
                            <w:spacing w:val="-4"/>
                            <w:w w:val="110"/>
                            <w:sz w:val="18"/>
                          </w:rPr>
                          <w:t>3.20%</w:t>
                        </w:r>
                      </w:p>
                    </w:txbxContent>
                  </v:textbox>
                  <w10:wrap type="none"/>
                </v:shape>
                <v:shape style="position:absolute;left:7677;top:2197;width:507;height:220" type="#_x0000_t202" id="docshape58" filled="false" stroked="false">
                  <v:textbox inset="0,0,0,0">
                    <w:txbxContent>
                      <w:p>
                        <w:pPr>
                          <w:spacing w:line="217" w:lineRule="exact" w:before="0"/>
                          <w:ind w:left="0" w:right="0" w:firstLine="0"/>
                          <w:jc w:val="left"/>
                          <w:rPr>
                            <w:sz w:val="18"/>
                          </w:rPr>
                        </w:pPr>
                        <w:r>
                          <w:rPr>
                            <w:color w:val="404040"/>
                            <w:spacing w:val="-4"/>
                            <w:w w:val="110"/>
                            <w:sz w:val="18"/>
                          </w:rPr>
                          <w:t>3.50%</w:t>
                        </w:r>
                      </w:p>
                    </w:txbxContent>
                  </v:textbox>
                  <w10:wrap type="none"/>
                </v:shape>
                <v:shape style="position:absolute;left:10289;top:2166;width:507;height:220" type="#_x0000_t202" id="docshape59" filled="false" stroked="false">
                  <v:textbox inset="0,0,0,0">
                    <w:txbxContent>
                      <w:p>
                        <w:pPr>
                          <w:spacing w:line="217" w:lineRule="exact" w:before="0"/>
                          <w:ind w:left="0" w:right="0" w:firstLine="0"/>
                          <w:jc w:val="left"/>
                          <w:rPr>
                            <w:sz w:val="18"/>
                          </w:rPr>
                        </w:pPr>
                        <w:r>
                          <w:rPr>
                            <w:color w:val="404040"/>
                            <w:spacing w:val="-4"/>
                            <w:w w:val="110"/>
                            <w:sz w:val="18"/>
                          </w:rPr>
                          <w:t>3.60%</w:t>
                        </w:r>
                      </w:p>
                    </w:txbxContent>
                  </v:textbox>
                  <w10:wrap type="none"/>
                </v:shape>
                <v:shape style="position:absolute;left:2505;top:3762;width:404;height:220" type="#_x0000_t202" id="docshape60" filled="false" stroked="false">
                  <v:textbox inset="0,0,0,0">
                    <w:txbxContent>
                      <w:p>
                        <w:pPr>
                          <w:spacing w:line="217" w:lineRule="exact" w:before="0"/>
                          <w:ind w:left="0" w:right="0" w:firstLine="0"/>
                          <w:jc w:val="left"/>
                          <w:rPr>
                            <w:sz w:val="18"/>
                          </w:rPr>
                        </w:pPr>
                        <w:r>
                          <w:rPr>
                            <w:color w:val="585858"/>
                            <w:spacing w:val="-4"/>
                            <w:w w:val="105"/>
                            <w:sz w:val="18"/>
                          </w:rPr>
                          <w:t>2019</w:t>
                        </w:r>
                      </w:p>
                    </w:txbxContent>
                  </v:textbox>
                  <w10:wrap type="none"/>
                </v:shape>
                <v:shape style="position:absolute;left:3811;top:3762;width:404;height:220" type="#_x0000_t202" id="docshape61" filled="false" stroked="false">
                  <v:textbox inset="0,0,0,0">
                    <w:txbxContent>
                      <w:p>
                        <w:pPr>
                          <w:spacing w:line="217" w:lineRule="exact" w:before="0"/>
                          <w:ind w:left="0" w:right="0" w:firstLine="0"/>
                          <w:jc w:val="left"/>
                          <w:rPr>
                            <w:sz w:val="18"/>
                          </w:rPr>
                        </w:pPr>
                        <w:r>
                          <w:rPr>
                            <w:color w:val="585858"/>
                            <w:spacing w:val="-4"/>
                            <w:w w:val="105"/>
                            <w:sz w:val="18"/>
                          </w:rPr>
                          <w:t>2020</w:t>
                        </w:r>
                      </w:p>
                    </w:txbxContent>
                  </v:textbox>
                  <w10:wrap type="none"/>
                </v:shape>
                <v:shape style="position:absolute;left:5117;top:3762;width:404;height:220" type="#_x0000_t202" id="docshape62" filled="false" stroked="false">
                  <v:textbox inset="0,0,0,0">
                    <w:txbxContent>
                      <w:p>
                        <w:pPr>
                          <w:spacing w:line="217" w:lineRule="exact" w:before="0"/>
                          <w:ind w:left="0" w:right="0" w:firstLine="0"/>
                          <w:jc w:val="left"/>
                          <w:rPr>
                            <w:sz w:val="18"/>
                          </w:rPr>
                        </w:pPr>
                        <w:r>
                          <w:rPr>
                            <w:color w:val="585858"/>
                            <w:spacing w:val="-4"/>
                            <w:w w:val="105"/>
                            <w:sz w:val="18"/>
                          </w:rPr>
                          <w:t>2021</w:t>
                        </w:r>
                      </w:p>
                    </w:txbxContent>
                  </v:textbox>
                  <w10:wrap type="none"/>
                </v:shape>
                <v:shape style="position:absolute;left:6423;top:3762;width:404;height:220" type="#_x0000_t202" id="docshape63" filled="false" stroked="false">
                  <v:textbox inset="0,0,0,0">
                    <w:txbxContent>
                      <w:p>
                        <w:pPr>
                          <w:spacing w:line="217" w:lineRule="exact" w:before="0"/>
                          <w:ind w:left="0" w:right="0" w:firstLine="0"/>
                          <w:jc w:val="left"/>
                          <w:rPr>
                            <w:sz w:val="18"/>
                          </w:rPr>
                        </w:pPr>
                        <w:r>
                          <w:rPr>
                            <w:color w:val="585858"/>
                            <w:spacing w:val="-4"/>
                            <w:w w:val="105"/>
                            <w:sz w:val="18"/>
                          </w:rPr>
                          <w:t>2022</w:t>
                        </w:r>
                      </w:p>
                    </w:txbxContent>
                  </v:textbox>
                  <w10:wrap type="none"/>
                </v:shape>
                <v:shape style="position:absolute;left:7729;top:3762;width:404;height:220" type="#_x0000_t202" id="docshape64" filled="false" stroked="false">
                  <v:textbox inset="0,0,0,0">
                    <w:txbxContent>
                      <w:p>
                        <w:pPr>
                          <w:spacing w:line="217" w:lineRule="exact" w:before="0"/>
                          <w:ind w:left="0" w:right="0" w:firstLine="0"/>
                          <w:jc w:val="left"/>
                          <w:rPr>
                            <w:sz w:val="18"/>
                          </w:rPr>
                        </w:pPr>
                        <w:r>
                          <w:rPr>
                            <w:color w:val="585858"/>
                            <w:spacing w:val="-4"/>
                            <w:w w:val="105"/>
                            <w:sz w:val="18"/>
                          </w:rPr>
                          <w:t>2023</w:t>
                        </w:r>
                      </w:p>
                    </w:txbxContent>
                  </v:textbox>
                  <w10:wrap type="none"/>
                </v:shape>
                <v:shape style="position:absolute;left:9035;top:3762;width:404;height:220" type="#_x0000_t202" id="docshape65" filled="false" stroked="false">
                  <v:textbox inset="0,0,0,0">
                    <w:txbxContent>
                      <w:p>
                        <w:pPr>
                          <w:spacing w:line="217" w:lineRule="exact" w:before="0"/>
                          <w:ind w:left="0" w:right="0" w:firstLine="0"/>
                          <w:jc w:val="left"/>
                          <w:rPr>
                            <w:sz w:val="18"/>
                          </w:rPr>
                        </w:pPr>
                        <w:r>
                          <w:rPr>
                            <w:color w:val="585858"/>
                            <w:spacing w:val="-4"/>
                            <w:w w:val="105"/>
                            <w:sz w:val="18"/>
                          </w:rPr>
                          <w:t>2024</w:t>
                        </w:r>
                      </w:p>
                    </w:txbxContent>
                  </v:textbox>
                  <w10:wrap type="none"/>
                </v:shape>
                <v:shape style="position:absolute;left:10341;top:3762;width:404;height:220" type="#_x0000_t202" id="docshape66" filled="false" stroked="false">
                  <v:textbox inset="0,0,0,0">
                    <w:txbxContent>
                      <w:p>
                        <w:pPr>
                          <w:spacing w:line="217" w:lineRule="exact" w:before="0"/>
                          <w:ind w:left="0" w:right="0" w:firstLine="0"/>
                          <w:jc w:val="left"/>
                          <w:rPr>
                            <w:sz w:val="18"/>
                          </w:rPr>
                        </w:pPr>
                        <w:r>
                          <w:rPr>
                            <w:color w:val="585858"/>
                            <w:spacing w:val="-4"/>
                            <w:w w:val="105"/>
                            <w:sz w:val="18"/>
                          </w:rPr>
                          <w:t>2025</w:t>
                        </w:r>
                      </w:p>
                    </w:txbxContent>
                  </v:textbox>
                  <w10:wrap type="none"/>
                </v:shape>
                <w10:wrap type="topAndBottom"/>
              </v:group>
            </w:pict>
          </mc:Fallback>
        </mc:AlternateContent>
      </w:r>
    </w:p>
    <w:p>
      <w:pPr>
        <w:spacing w:before="73"/>
        <w:ind w:left="1260" w:right="0" w:firstLine="0"/>
        <w:jc w:val="left"/>
        <w:rPr>
          <w:i/>
          <w:sz w:val="18"/>
        </w:rPr>
      </w:pPr>
      <w:r>
        <w:rPr>
          <w:i/>
          <w:color w:val="0E2841"/>
          <w:sz w:val="18"/>
        </w:rPr>
        <w:t>Source:</w:t>
      </w:r>
      <w:r>
        <w:rPr>
          <w:i/>
          <w:color w:val="0E2841"/>
          <w:spacing w:val="22"/>
          <w:sz w:val="18"/>
        </w:rPr>
        <w:t> </w:t>
      </w:r>
      <w:r>
        <w:rPr>
          <w:i/>
          <w:color w:val="0E2841"/>
          <w:sz w:val="18"/>
        </w:rPr>
        <w:t>U.S.</w:t>
      </w:r>
      <w:r>
        <w:rPr>
          <w:i/>
          <w:color w:val="0E2841"/>
          <w:spacing w:val="26"/>
          <w:sz w:val="18"/>
        </w:rPr>
        <w:t> </w:t>
      </w:r>
      <w:r>
        <w:rPr>
          <w:i/>
          <w:color w:val="0E2841"/>
          <w:sz w:val="18"/>
        </w:rPr>
        <w:t>Bureau</w:t>
      </w:r>
      <w:r>
        <w:rPr>
          <w:i/>
          <w:color w:val="0E2841"/>
          <w:spacing w:val="23"/>
          <w:sz w:val="18"/>
        </w:rPr>
        <w:t> </w:t>
      </w:r>
      <w:r>
        <w:rPr>
          <w:i/>
          <w:color w:val="0E2841"/>
          <w:sz w:val="18"/>
        </w:rPr>
        <w:t>of</w:t>
      </w:r>
      <w:r>
        <w:rPr>
          <w:i/>
          <w:color w:val="0E2841"/>
          <w:spacing w:val="29"/>
          <w:sz w:val="18"/>
        </w:rPr>
        <w:t> </w:t>
      </w:r>
      <w:r>
        <w:rPr>
          <w:i/>
          <w:color w:val="0E2841"/>
          <w:sz w:val="18"/>
        </w:rPr>
        <w:t>Labor</w:t>
      </w:r>
      <w:r>
        <w:rPr>
          <w:i/>
          <w:color w:val="0E2841"/>
          <w:spacing w:val="28"/>
          <w:sz w:val="18"/>
        </w:rPr>
        <w:t> </w:t>
      </w:r>
      <w:r>
        <w:rPr>
          <w:i/>
          <w:color w:val="0E2841"/>
          <w:spacing w:val="-2"/>
          <w:sz w:val="18"/>
        </w:rPr>
        <w:t>Statistics</w:t>
      </w:r>
    </w:p>
    <w:p>
      <w:pPr>
        <w:pStyle w:val="Heading2"/>
        <w:spacing w:before="192"/>
      </w:pPr>
      <w:r>
        <w:rPr>
          <w:spacing w:val="2"/>
        </w:rPr>
        <w:t>Priority:</w:t>
      </w:r>
      <w:r>
        <w:rPr>
          <w:spacing w:val="28"/>
        </w:rPr>
        <w:t> </w:t>
      </w:r>
      <w:r>
        <w:rPr>
          <w:spacing w:val="2"/>
        </w:rPr>
        <w:t>Nutrition</w:t>
      </w:r>
      <w:r>
        <w:rPr>
          <w:spacing w:val="29"/>
        </w:rPr>
        <w:t> </w:t>
      </w:r>
      <w:r>
        <w:rPr>
          <w:spacing w:val="-2"/>
        </w:rPr>
        <w:t>Security</w:t>
      </w:r>
    </w:p>
    <w:p>
      <w:pPr>
        <w:pStyle w:val="BodyText"/>
        <w:spacing w:line="259" w:lineRule="auto" w:before="182"/>
        <w:ind w:left="1439" w:right="1448"/>
      </w:pPr>
      <w:r>
        <w:rPr>
          <w:w w:val="105"/>
        </w:rPr>
        <w:t>Nutrition</w:t>
      </w:r>
      <w:r>
        <w:rPr>
          <w:spacing w:val="-2"/>
          <w:w w:val="105"/>
        </w:rPr>
        <w:t> </w:t>
      </w:r>
      <w:r>
        <w:rPr>
          <w:w w:val="105"/>
        </w:rPr>
        <w:t>insecurity</w:t>
      </w:r>
      <w:r>
        <w:rPr>
          <w:spacing w:val="-4"/>
          <w:w w:val="105"/>
        </w:rPr>
        <w:t> </w:t>
      </w:r>
      <w:r>
        <w:rPr>
          <w:w w:val="105"/>
        </w:rPr>
        <w:t>can</w:t>
      </w:r>
      <w:r>
        <w:rPr>
          <w:spacing w:val="-2"/>
          <w:w w:val="105"/>
        </w:rPr>
        <w:t> </w:t>
      </w:r>
      <w:r>
        <w:rPr>
          <w:w w:val="105"/>
        </w:rPr>
        <w:t>lead</w:t>
      </w:r>
      <w:r>
        <w:rPr>
          <w:spacing w:val="-2"/>
          <w:w w:val="105"/>
        </w:rPr>
        <w:t> </w:t>
      </w:r>
      <w:r>
        <w:rPr>
          <w:w w:val="105"/>
        </w:rPr>
        <w:t>to</w:t>
      </w:r>
      <w:r>
        <w:rPr>
          <w:spacing w:val="-2"/>
          <w:w w:val="105"/>
        </w:rPr>
        <w:t> </w:t>
      </w:r>
      <w:r>
        <w:rPr>
          <w:w w:val="105"/>
        </w:rPr>
        <w:t>higher</w:t>
      </w:r>
      <w:r>
        <w:rPr>
          <w:spacing w:val="-2"/>
          <w:w w:val="105"/>
        </w:rPr>
        <w:t> </w:t>
      </w:r>
      <w:r>
        <w:rPr>
          <w:w w:val="105"/>
        </w:rPr>
        <w:t>rates</w:t>
      </w:r>
      <w:r>
        <w:rPr>
          <w:spacing w:val="-2"/>
          <w:w w:val="105"/>
        </w:rPr>
        <w:t> </w:t>
      </w:r>
      <w:r>
        <w:rPr>
          <w:w w:val="105"/>
        </w:rPr>
        <w:t>of</w:t>
      </w:r>
      <w:r>
        <w:rPr>
          <w:spacing w:val="-2"/>
          <w:w w:val="105"/>
        </w:rPr>
        <w:t> </w:t>
      </w:r>
      <w:r>
        <w:rPr>
          <w:w w:val="105"/>
        </w:rPr>
        <w:t>chronic</w:t>
      </w:r>
      <w:r>
        <w:rPr>
          <w:spacing w:val="-3"/>
          <w:w w:val="105"/>
        </w:rPr>
        <w:t> </w:t>
      </w:r>
      <w:r>
        <w:rPr>
          <w:w w:val="105"/>
        </w:rPr>
        <w:t>disease,</w:t>
      </w:r>
      <w:r>
        <w:rPr>
          <w:spacing w:val="-7"/>
          <w:w w:val="105"/>
        </w:rPr>
        <w:t> </w:t>
      </w:r>
      <w:r>
        <w:rPr>
          <w:w w:val="105"/>
        </w:rPr>
        <w:t>poor</w:t>
      </w:r>
      <w:r>
        <w:rPr>
          <w:spacing w:val="-2"/>
          <w:w w:val="105"/>
        </w:rPr>
        <w:t> </w:t>
      </w:r>
      <w:r>
        <w:rPr>
          <w:w w:val="105"/>
        </w:rPr>
        <w:t>child</w:t>
      </w:r>
      <w:r>
        <w:rPr>
          <w:spacing w:val="-4"/>
          <w:w w:val="105"/>
        </w:rPr>
        <w:t> </w:t>
      </w:r>
      <w:r>
        <w:rPr>
          <w:w w:val="105"/>
        </w:rPr>
        <w:t>development,</w:t>
      </w:r>
      <w:r>
        <w:rPr>
          <w:spacing w:val="-3"/>
          <w:w w:val="105"/>
        </w:rPr>
        <w:t> </w:t>
      </w:r>
      <w:r>
        <w:rPr>
          <w:w w:val="105"/>
        </w:rPr>
        <w:t>and</w:t>
      </w:r>
      <w:r>
        <w:rPr>
          <w:spacing w:val="-4"/>
          <w:w w:val="105"/>
        </w:rPr>
        <w:t> </w:t>
      </w:r>
      <w:r>
        <w:rPr>
          <w:w w:val="105"/>
        </w:rPr>
        <w:t>overall diminished health and well-being. When families lack consistent access to affordable, nutritious food, community systems from healthcare to schools feel the strain, and long-term inequities in health outcomes increase.</w:t>
      </w:r>
    </w:p>
    <w:p>
      <w:pPr>
        <w:pStyle w:val="BodyText"/>
        <w:spacing w:line="259" w:lineRule="auto" w:before="159"/>
        <w:ind w:left="1439" w:right="1448"/>
      </w:pPr>
      <w:r>
        <w:rPr>
          <w:w w:val="105"/>
        </w:rPr>
        <w:t>The</w:t>
      </w:r>
      <w:r>
        <w:rPr>
          <w:spacing w:val="-6"/>
          <w:w w:val="105"/>
        </w:rPr>
        <w:t> </w:t>
      </w:r>
      <w:r>
        <w:rPr>
          <w:w w:val="105"/>
        </w:rPr>
        <w:t>percentage</w:t>
      </w:r>
      <w:r>
        <w:rPr>
          <w:spacing w:val="-6"/>
          <w:w w:val="105"/>
        </w:rPr>
        <w:t> </w:t>
      </w:r>
      <w:r>
        <w:rPr>
          <w:w w:val="105"/>
        </w:rPr>
        <w:t>of</w:t>
      </w:r>
      <w:r>
        <w:rPr>
          <w:spacing w:val="-4"/>
          <w:w w:val="105"/>
        </w:rPr>
        <w:t> </w:t>
      </w:r>
      <w:r>
        <w:rPr>
          <w:w w:val="105"/>
        </w:rPr>
        <w:t>the</w:t>
      </w:r>
      <w:r>
        <w:rPr>
          <w:spacing w:val="-8"/>
          <w:w w:val="105"/>
        </w:rPr>
        <w:t> </w:t>
      </w:r>
      <w:r>
        <w:rPr>
          <w:w w:val="105"/>
        </w:rPr>
        <w:t>population</w:t>
      </w:r>
      <w:r>
        <w:rPr>
          <w:spacing w:val="-4"/>
          <w:w w:val="105"/>
        </w:rPr>
        <w:t> </w:t>
      </w:r>
      <w:r>
        <w:rPr>
          <w:w w:val="105"/>
        </w:rPr>
        <w:t>who</w:t>
      </w:r>
      <w:r>
        <w:rPr>
          <w:spacing w:val="-7"/>
          <w:w w:val="105"/>
        </w:rPr>
        <w:t> </w:t>
      </w:r>
      <w:r>
        <w:rPr>
          <w:w w:val="105"/>
        </w:rPr>
        <w:t>are</w:t>
      </w:r>
      <w:r>
        <w:rPr>
          <w:spacing w:val="-6"/>
          <w:w w:val="105"/>
        </w:rPr>
        <w:t> </w:t>
      </w:r>
      <w:r>
        <w:rPr>
          <w:w w:val="105"/>
        </w:rPr>
        <w:t>low</w:t>
      </w:r>
      <w:r>
        <w:rPr>
          <w:spacing w:val="-5"/>
          <w:w w:val="105"/>
        </w:rPr>
        <w:t> </w:t>
      </w:r>
      <w:r>
        <w:rPr>
          <w:w w:val="105"/>
        </w:rPr>
        <w:t>income</w:t>
      </w:r>
      <w:r>
        <w:rPr>
          <w:spacing w:val="-6"/>
          <w:w w:val="105"/>
        </w:rPr>
        <w:t> </w:t>
      </w:r>
      <w:r>
        <w:rPr>
          <w:w w:val="105"/>
        </w:rPr>
        <w:t>and</w:t>
      </w:r>
      <w:r>
        <w:rPr>
          <w:spacing w:val="-6"/>
          <w:w w:val="105"/>
        </w:rPr>
        <w:t> </w:t>
      </w:r>
      <w:r>
        <w:rPr>
          <w:w w:val="105"/>
        </w:rPr>
        <w:t>do</w:t>
      </w:r>
      <w:r>
        <w:rPr>
          <w:spacing w:val="-6"/>
          <w:w w:val="105"/>
        </w:rPr>
        <w:t> </w:t>
      </w:r>
      <w:r>
        <w:rPr>
          <w:w w:val="105"/>
        </w:rPr>
        <w:t>not</w:t>
      </w:r>
      <w:r>
        <w:rPr>
          <w:spacing w:val="-7"/>
          <w:w w:val="105"/>
        </w:rPr>
        <w:t> </w:t>
      </w:r>
      <w:r>
        <w:rPr>
          <w:w w:val="105"/>
        </w:rPr>
        <w:t>live</w:t>
      </w:r>
      <w:r>
        <w:rPr>
          <w:spacing w:val="-8"/>
          <w:w w:val="105"/>
        </w:rPr>
        <w:t> </w:t>
      </w:r>
      <w:r>
        <w:rPr>
          <w:w w:val="105"/>
        </w:rPr>
        <w:t>close</w:t>
      </w:r>
      <w:r>
        <w:rPr>
          <w:spacing w:val="-6"/>
          <w:w w:val="105"/>
        </w:rPr>
        <w:t> </w:t>
      </w:r>
      <w:r>
        <w:rPr>
          <w:w w:val="105"/>
        </w:rPr>
        <w:t>to</w:t>
      </w:r>
      <w:r>
        <w:rPr>
          <w:spacing w:val="-4"/>
          <w:w w:val="105"/>
        </w:rPr>
        <w:t> </w:t>
      </w:r>
      <w:r>
        <w:rPr>
          <w:w w:val="105"/>
        </w:rPr>
        <w:t>a</w:t>
      </w:r>
      <w:r>
        <w:rPr>
          <w:spacing w:val="-7"/>
          <w:w w:val="105"/>
        </w:rPr>
        <w:t> </w:t>
      </w:r>
      <w:r>
        <w:rPr>
          <w:w w:val="105"/>
        </w:rPr>
        <w:t>grocery</w:t>
      </w:r>
      <w:r>
        <w:rPr>
          <w:spacing w:val="-6"/>
          <w:w w:val="105"/>
        </w:rPr>
        <w:t> </w:t>
      </w:r>
      <w:r>
        <w:rPr>
          <w:w w:val="105"/>
        </w:rPr>
        <w:t>store</w:t>
      </w:r>
      <w:r>
        <w:rPr>
          <w:spacing w:val="-8"/>
          <w:w w:val="105"/>
        </w:rPr>
        <w:t> </w:t>
      </w:r>
      <w:r>
        <w:rPr>
          <w:w w:val="105"/>
        </w:rPr>
        <w:t>is</w:t>
      </w:r>
      <w:r>
        <w:rPr>
          <w:spacing w:val="-4"/>
          <w:w w:val="105"/>
        </w:rPr>
        <w:t> </w:t>
      </w:r>
      <w:r>
        <w:rPr>
          <w:w w:val="105"/>
        </w:rPr>
        <w:t>2% which</w:t>
      </w:r>
      <w:r>
        <w:rPr>
          <w:spacing w:val="-6"/>
          <w:w w:val="105"/>
        </w:rPr>
        <w:t> </w:t>
      </w:r>
      <w:r>
        <w:rPr>
          <w:w w:val="105"/>
        </w:rPr>
        <w:t>is</w:t>
      </w:r>
      <w:r>
        <w:rPr>
          <w:spacing w:val="-6"/>
          <w:w w:val="105"/>
        </w:rPr>
        <w:t> </w:t>
      </w:r>
      <w:r>
        <w:rPr>
          <w:w w:val="105"/>
        </w:rPr>
        <w:t>equal</w:t>
      </w:r>
      <w:r>
        <w:rPr>
          <w:spacing w:val="-9"/>
          <w:w w:val="105"/>
        </w:rPr>
        <w:t> </w:t>
      </w:r>
      <w:r>
        <w:rPr>
          <w:w w:val="105"/>
        </w:rPr>
        <w:t>to</w:t>
      </w:r>
      <w:r>
        <w:rPr>
          <w:spacing w:val="-8"/>
          <w:w w:val="105"/>
        </w:rPr>
        <w:t> </w:t>
      </w:r>
      <w:r>
        <w:rPr>
          <w:w w:val="105"/>
        </w:rPr>
        <w:t>the</w:t>
      </w:r>
      <w:r>
        <w:rPr>
          <w:spacing w:val="-7"/>
          <w:w w:val="105"/>
        </w:rPr>
        <w:t> </w:t>
      </w:r>
      <w:r>
        <w:rPr>
          <w:w w:val="105"/>
        </w:rPr>
        <w:t>NYS</w:t>
      </w:r>
      <w:r>
        <w:rPr>
          <w:spacing w:val="-9"/>
          <w:w w:val="105"/>
        </w:rPr>
        <w:t> </w:t>
      </w:r>
      <w:r>
        <w:rPr>
          <w:w w:val="105"/>
        </w:rPr>
        <w:t>average.</w:t>
      </w:r>
      <w:r>
        <w:rPr>
          <w:spacing w:val="-7"/>
          <w:w w:val="105"/>
        </w:rPr>
        <w:t> </w:t>
      </w:r>
      <w:r>
        <w:rPr>
          <w:w w:val="105"/>
        </w:rPr>
        <w:t>This</w:t>
      </w:r>
      <w:r>
        <w:rPr>
          <w:spacing w:val="-8"/>
          <w:w w:val="105"/>
        </w:rPr>
        <w:t> </w:t>
      </w:r>
      <w:r>
        <w:rPr>
          <w:w w:val="105"/>
        </w:rPr>
        <w:t>number</w:t>
      </w:r>
      <w:r>
        <w:rPr>
          <w:spacing w:val="-8"/>
          <w:w w:val="105"/>
        </w:rPr>
        <w:t> </w:t>
      </w:r>
      <w:r>
        <w:rPr>
          <w:w w:val="105"/>
        </w:rPr>
        <w:t>is</w:t>
      </w:r>
      <w:r>
        <w:rPr>
          <w:spacing w:val="-7"/>
          <w:w w:val="105"/>
        </w:rPr>
        <w:t> </w:t>
      </w:r>
      <w:r>
        <w:rPr>
          <w:w w:val="105"/>
        </w:rPr>
        <w:t>likely</w:t>
      </w:r>
      <w:r>
        <w:rPr>
          <w:spacing w:val="-6"/>
          <w:w w:val="105"/>
        </w:rPr>
        <w:t> </w:t>
      </w:r>
      <w:r>
        <w:rPr>
          <w:w w:val="105"/>
        </w:rPr>
        <w:t>to</w:t>
      </w:r>
      <w:r>
        <w:rPr>
          <w:spacing w:val="-8"/>
          <w:w w:val="105"/>
        </w:rPr>
        <w:t> </w:t>
      </w:r>
      <w:r>
        <w:rPr>
          <w:w w:val="105"/>
        </w:rPr>
        <w:t>be</w:t>
      </w:r>
      <w:r>
        <w:rPr>
          <w:spacing w:val="-8"/>
          <w:w w:val="105"/>
        </w:rPr>
        <w:t> </w:t>
      </w:r>
      <w:r>
        <w:rPr>
          <w:w w:val="105"/>
        </w:rPr>
        <w:t>affected</w:t>
      </w:r>
      <w:r>
        <w:rPr>
          <w:spacing w:val="-5"/>
          <w:w w:val="105"/>
        </w:rPr>
        <w:t> </w:t>
      </w:r>
      <w:r>
        <w:rPr>
          <w:w w:val="105"/>
        </w:rPr>
        <w:t>by</w:t>
      </w:r>
      <w:r>
        <w:rPr>
          <w:spacing w:val="-6"/>
          <w:w w:val="105"/>
        </w:rPr>
        <w:t> </w:t>
      </w:r>
      <w:r>
        <w:rPr>
          <w:w w:val="105"/>
        </w:rPr>
        <w:t>a</w:t>
      </w:r>
      <w:r>
        <w:rPr>
          <w:spacing w:val="-9"/>
          <w:w w:val="105"/>
        </w:rPr>
        <w:t> </w:t>
      </w:r>
      <w:r>
        <w:rPr>
          <w:w w:val="105"/>
        </w:rPr>
        <w:t>ﬁre</w:t>
      </w:r>
      <w:r>
        <w:rPr>
          <w:spacing w:val="-8"/>
          <w:w w:val="105"/>
        </w:rPr>
        <w:t> </w:t>
      </w:r>
      <w:r>
        <w:rPr>
          <w:w w:val="105"/>
        </w:rPr>
        <w:t>in</w:t>
      </w:r>
      <w:r>
        <w:rPr>
          <w:spacing w:val="-5"/>
          <w:w w:val="105"/>
        </w:rPr>
        <w:t> </w:t>
      </w:r>
      <w:r>
        <w:rPr>
          <w:w w:val="105"/>
        </w:rPr>
        <w:t>January</w:t>
      </w:r>
      <w:r>
        <w:rPr>
          <w:spacing w:val="-8"/>
          <w:w w:val="105"/>
        </w:rPr>
        <w:t> </w:t>
      </w:r>
      <w:r>
        <w:rPr>
          <w:w w:val="105"/>
        </w:rPr>
        <w:t>2025</w:t>
      </w:r>
      <w:r>
        <w:rPr>
          <w:spacing w:val="-7"/>
          <w:w w:val="105"/>
        </w:rPr>
        <w:t> </w:t>
      </w:r>
      <w:r>
        <w:rPr>
          <w:spacing w:val="-4"/>
          <w:w w:val="105"/>
        </w:rPr>
        <w:t>that</w:t>
      </w:r>
    </w:p>
    <w:p>
      <w:pPr>
        <w:pStyle w:val="BodyText"/>
        <w:spacing w:after="0" w:line="259" w:lineRule="auto"/>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87" name="Group 87"/>
                <wp:cNvGraphicFramePr>
                  <a:graphicFrameLocks/>
                </wp:cNvGraphicFramePr>
                <a:graphic>
                  <a:graphicData uri="http://schemas.microsoft.com/office/word/2010/wordprocessingGroup">
                    <wpg:wgp>
                      <wpg:cNvPr id="87" name="Group 87"/>
                      <wpg:cNvGrpSpPr/>
                      <wpg:grpSpPr>
                        <a:xfrm>
                          <a:off x="0" y="0"/>
                          <a:ext cx="7753984" cy="25400"/>
                          <a:chExt cx="7753984" cy="25400"/>
                        </a:xfrm>
                      </wpg:grpSpPr>
                      <wps:wsp>
                        <wps:cNvPr id="88" name="Graphic 88"/>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67"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39" w:right="1561"/>
      </w:pPr>
      <w:r>
        <w:rPr>
          <w:w w:val="105"/>
        </w:rPr>
        <w:t>destroyed</w:t>
      </w:r>
      <w:r>
        <w:rPr>
          <w:spacing w:val="-1"/>
          <w:w w:val="105"/>
        </w:rPr>
        <w:t> </w:t>
      </w:r>
      <w:r>
        <w:rPr>
          <w:w w:val="105"/>
        </w:rPr>
        <w:t>the</w:t>
      </w:r>
      <w:r>
        <w:rPr>
          <w:spacing w:val="-1"/>
          <w:w w:val="105"/>
        </w:rPr>
        <w:t> </w:t>
      </w:r>
      <w:r>
        <w:rPr>
          <w:w w:val="105"/>
        </w:rPr>
        <w:t>Ovid</w:t>
      </w:r>
      <w:r>
        <w:rPr>
          <w:spacing w:val="-1"/>
          <w:w w:val="105"/>
        </w:rPr>
        <w:t> </w:t>
      </w:r>
      <w:r>
        <w:rPr>
          <w:w w:val="105"/>
        </w:rPr>
        <w:t>Big</w:t>
      </w:r>
      <w:r>
        <w:rPr>
          <w:spacing w:val="-1"/>
          <w:w w:val="105"/>
        </w:rPr>
        <w:t> </w:t>
      </w:r>
      <w:r>
        <w:rPr>
          <w:w w:val="105"/>
        </w:rPr>
        <w:t>M</w:t>
      </w:r>
      <w:r>
        <w:rPr>
          <w:spacing w:val="-1"/>
          <w:w w:val="105"/>
        </w:rPr>
        <w:t> </w:t>
      </w:r>
      <w:r>
        <w:rPr>
          <w:w w:val="105"/>
        </w:rPr>
        <w:t>grocery store</w:t>
      </w:r>
      <w:r>
        <w:rPr>
          <w:spacing w:val="-1"/>
          <w:w w:val="105"/>
        </w:rPr>
        <w:t> </w:t>
      </w:r>
      <w:r>
        <w:rPr>
          <w:w w:val="105"/>
        </w:rPr>
        <w:t>which many</w:t>
      </w:r>
      <w:r>
        <w:rPr>
          <w:spacing w:val="-1"/>
          <w:w w:val="105"/>
        </w:rPr>
        <w:t> </w:t>
      </w:r>
      <w:r>
        <w:rPr>
          <w:w w:val="105"/>
        </w:rPr>
        <w:t>in</w:t>
      </w:r>
      <w:r>
        <w:rPr>
          <w:spacing w:val="-1"/>
          <w:w w:val="105"/>
        </w:rPr>
        <w:t> </w:t>
      </w:r>
      <w:r>
        <w:rPr>
          <w:w w:val="105"/>
        </w:rPr>
        <w:t>the</w:t>
      </w:r>
      <w:r>
        <w:rPr>
          <w:spacing w:val="-1"/>
          <w:w w:val="105"/>
        </w:rPr>
        <w:t> </w:t>
      </w:r>
      <w:r>
        <w:rPr>
          <w:w w:val="105"/>
        </w:rPr>
        <w:t>county</w:t>
      </w:r>
      <w:r>
        <w:rPr>
          <w:spacing w:val="-1"/>
          <w:w w:val="105"/>
        </w:rPr>
        <w:t> </w:t>
      </w:r>
      <w:r>
        <w:rPr>
          <w:w w:val="105"/>
        </w:rPr>
        <w:t>relied</w:t>
      </w:r>
      <w:r>
        <w:rPr>
          <w:spacing w:val="-1"/>
          <w:w w:val="105"/>
        </w:rPr>
        <w:t> </w:t>
      </w:r>
      <w:r>
        <w:rPr>
          <w:w w:val="105"/>
        </w:rPr>
        <w:t>on</w:t>
      </w:r>
      <w:r>
        <w:rPr>
          <w:spacing w:val="-1"/>
          <w:w w:val="105"/>
        </w:rPr>
        <w:t> </w:t>
      </w:r>
      <w:r>
        <w:rPr>
          <w:w w:val="105"/>
        </w:rPr>
        <w:t>for</w:t>
      </w:r>
      <w:r>
        <w:rPr>
          <w:spacing w:val="-2"/>
          <w:w w:val="105"/>
        </w:rPr>
        <w:t> </w:t>
      </w:r>
      <w:r>
        <w:rPr>
          <w:w w:val="105"/>
        </w:rPr>
        <w:t>groceries and nutrition</w:t>
      </w:r>
      <w:r>
        <w:rPr>
          <w:spacing w:val="-3"/>
          <w:w w:val="105"/>
        </w:rPr>
        <w:t> </w:t>
      </w:r>
      <w:r>
        <w:rPr>
          <w:w w:val="105"/>
        </w:rPr>
        <w:t>security.</w:t>
      </w:r>
      <w:r>
        <w:rPr>
          <w:spacing w:val="-7"/>
          <w:w w:val="105"/>
        </w:rPr>
        <w:t> </w:t>
      </w:r>
      <w:r>
        <w:rPr>
          <w:w w:val="105"/>
        </w:rPr>
        <w:t>At</w:t>
      </w:r>
      <w:r>
        <w:rPr>
          <w:spacing w:val="-5"/>
          <w:w w:val="105"/>
        </w:rPr>
        <w:t> </w:t>
      </w:r>
      <w:r>
        <w:rPr>
          <w:w w:val="105"/>
        </w:rPr>
        <w:t>present,</w:t>
      </w:r>
      <w:r>
        <w:rPr>
          <w:spacing w:val="-4"/>
          <w:w w:val="105"/>
        </w:rPr>
        <w:t> </w:t>
      </w:r>
      <w:r>
        <w:rPr>
          <w:w w:val="105"/>
        </w:rPr>
        <w:t>we</w:t>
      </w:r>
      <w:r>
        <w:rPr>
          <w:spacing w:val="-5"/>
          <w:w w:val="105"/>
        </w:rPr>
        <w:t> </w:t>
      </w:r>
      <w:r>
        <w:rPr>
          <w:w w:val="105"/>
        </w:rPr>
        <w:t>do</w:t>
      </w:r>
      <w:r>
        <w:rPr>
          <w:spacing w:val="-5"/>
          <w:w w:val="105"/>
        </w:rPr>
        <w:t> </w:t>
      </w:r>
      <w:r>
        <w:rPr>
          <w:w w:val="105"/>
        </w:rPr>
        <w:t>not</w:t>
      </w:r>
      <w:r>
        <w:rPr>
          <w:spacing w:val="-6"/>
          <w:w w:val="105"/>
        </w:rPr>
        <w:t> </w:t>
      </w:r>
      <w:r>
        <w:rPr>
          <w:w w:val="105"/>
        </w:rPr>
        <w:t>have</w:t>
      </w:r>
      <w:r>
        <w:rPr>
          <w:spacing w:val="-7"/>
          <w:w w:val="105"/>
        </w:rPr>
        <w:t> </w:t>
      </w:r>
      <w:r>
        <w:rPr>
          <w:w w:val="105"/>
        </w:rPr>
        <w:t>data</w:t>
      </w:r>
      <w:r>
        <w:rPr>
          <w:spacing w:val="-3"/>
          <w:w w:val="105"/>
        </w:rPr>
        <w:t> </w:t>
      </w:r>
      <w:r>
        <w:rPr>
          <w:w w:val="105"/>
        </w:rPr>
        <w:t>to</w:t>
      </w:r>
      <w:r>
        <w:rPr>
          <w:spacing w:val="-3"/>
          <w:w w:val="105"/>
        </w:rPr>
        <w:t> </w:t>
      </w:r>
      <w:r>
        <w:rPr>
          <w:w w:val="105"/>
        </w:rPr>
        <w:t>reﬂect</w:t>
      </w:r>
      <w:r>
        <w:rPr>
          <w:spacing w:val="-3"/>
          <w:w w:val="105"/>
        </w:rPr>
        <w:t> </w:t>
      </w:r>
      <w:r>
        <w:rPr>
          <w:w w:val="105"/>
        </w:rPr>
        <w:t>this</w:t>
      </w:r>
      <w:r>
        <w:rPr>
          <w:spacing w:val="-5"/>
          <w:w w:val="105"/>
        </w:rPr>
        <w:t> </w:t>
      </w:r>
      <w:r>
        <w:rPr>
          <w:w w:val="105"/>
        </w:rPr>
        <w:t>change</w:t>
      </w:r>
      <w:r>
        <w:rPr>
          <w:spacing w:val="-6"/>
          <w:w w:val="105"/>
        </w:rPr>
        <w:t> </w:t>
      </w:r>
      <w:r>
        <w:rPr>
          <w:w w:val="105"/>
        </w:rPr>
        <w:t>or</w:t>
      </w:r>
      <w:r>
        <w:rPr>
          <w:spacing w:val="-5"/>
          <w:w w:val="105"/>
        </w:rPr>
        <w:t> </w:t>
      </w:r>
      <w:r>
        <w:rPr>
          <w:w w:val="105"/>
        </w:rPr>
        <w:t>the</w:t>
      </w:r>
      <w:r>
        <w:rPr>
          <w:spacing w:val="-5"/>
          <w:w w:val="105"/>
        </w:rPr>
        <w:t> </w:t>
      </w:r>
      <w:r>
        <w:rPr>
          <w:w w:val="105"/>
        </w:rPr>
        <w:t>impact</w:t>
      </w:r>
      <w:r>
        <w:rPr>
          <w:spacing w:val="-3"/>
          <w:w w:val="105"/>
        </w:rPr>
        <w:t> </w:t>
      </w:r>
      <w:r>
        <w:rPr>
          <w:w w:val="105"/>
        </w:rPr>
        <w:t>this</w:t>
      </w:r>
      <w:r>
        <w:rPr>
          <w:spacing w:val="-5"/>
          <w:w w:val="105"/>
        </w:rPr>
        <w:t> </w:t>
      </w:r>
      <w:r>
        <w:rPr>
          <w:w w:val="105"/>
        </w:rPr>
        <w:t>has</w:t>
      </w:r>
      <w:r>
        <w:rPr>
          <w:spacing w:val="-5"/>
          <w:w w:val="105"/>
        </w:rPr>
        <w:t> </w:t>
      </w:r>
      <w:r>
        <w:rPr>
          <w:w w:val="105"/>
        </w:rPr>
        <w:t>had on</w:t>
      </w:r>
      <w:r>
        <w:rPr>
          <w:spacing w:val="-8"/>
          <w:w w:val="105"/>
        </w:rPr>
        <w:t> </w:t>
      </w:r>
      <w:r>
        <w:rPr>
          <w:w w:val="105"/>
        </w:rPr>
        <w:t>the</w:t>
      </w:r>
      <w:r>
        <w:rPr>
          <w:spacing w:val="-8"/>
          <w:w w:val="105"/>
        </w:rPr>
        <w:t> </w:t>
      </w:r>
      <w:r>
        <w:rPr>
          <w:w w:val="105"/>
        </w:rPr>
        <w:t>southern</w:t>
      </w:r>
      <w:r>
        <w:rPr>
          <w:spacing w:val="-8"/>
          <w:w w:val="105"/>
        </w:rPr>
        <w:t> </w:t>
      </w:r>
      <w:r>
        <w:rPr>
          <w:w w:val="105"/>
        </w:rPr>
        <w:t>part</w:t>
      </w:r>
      <w:r>
        <w:rPr>
          <w:spacing w:val="-8"/>
          <w:w w:val="105"/>
        </w:rPr>
        <w:t> </w:t>
      </w:r>
      <w:r>
        <w:rPr>
          <w:w w:val="105"/>
        </w:rPr>
        <w:t>of</w:t>
      </w:r>
      <w:r>
        <w:rPr>
          <w:spacing w:val="-8"/>
          <w:w w:val="105"/>
        </w:rPr>
        <w:t> </w:t>
      </w:r>
      <w:r>
        <w:rPr>
          <w:w w:val="105"/>
        </w:rPr>
        <w:t>the</w:t>
      </w:r>
      <w:r>
        <w:rPr>
          <w:spacing w:val="-8"/>
          <w:w w:val="105"/>
        </w:rPr>
        <w:t> </w:t>
      </w:r>
      <w:r>
        <w:rPr>
          <w:w w:val="105"/>
        </w:rPr>
        <w:t>county.</w:t>
      </w:r>
      <w:r>
        <w:rPr>
          <w:spacing w:val="40"/>
          <w:w w:val="105"/>
        </w:rPr>
        <w:t> </w:t>
      </w:r>
      <w:r>
        <w:rPr>
          <w:w w:val="105"/>
        </w:rPr>
        <w:t>Based</w:t>
      </w:r>
      <w:r>
        <w:rPr>
          <w:spacing w:val="-6"/>
          <w:w w:val="105"/>
        </w:rPr>
        <w:t> </w:t>
      </w:r>
      <w:r>
        <w:rPr>
          <w:w w:val="105"/>
        </w:rPr>
        <w:t>on</w:t>
      </w:r>
      <w:r>
        <w:rPr>
          <w:spacing w:val="-8"/>
          <w:w w:val="105"/>
        </w:rPr>
        <w:t> </w:t>
      </w:r>
      <w:r>
        <w:rPr>
          <w:w w:val="105"/>
        </w:rPr>
        <w:t>the</w:t>
      </w:r>
      <w:r>
        <w:rPr>
          <w:spacing w:val="-8"/>
          <w:w w:val="105"/>
        </w:rPr>
        <w:t> </w:t>
      </w:r>
      <w:r>
        <w:rPr>
          <w:w w:val="105"/>
        </w:rPr>
        <w:t>most</w:t>
      </w:r>
      <w:r>
        <w:rPr>
          <w:spacing w:val="-6"/>
          <w:w w:val="105"/>
        </w:rPr>
        <w:t> </w:t>
      </w:r>
      <w:r>
        <w:rPr>
          <w:w w:val="105"/>
        </w:rPr>
        <w:t>recent</w:t>
      </w:r>
      <w:r>
        <w:rPr>
          <w:spacing w:val="-8"/>
          <w:w w:val="105"/>
        </w:rPr>
        <w:t> </w:t>
      </w:r>
      <w:r>
        <w:rPr>
          <w:w w:val="105"/>
        </w:rPr>
        <w:t>data</w:t>
      </w:r>
      <w:r>
        <w:rPr>
          <w:spacing w:val="-6"/>
          <w:w w:val="105"/>
        </w:rPr>
        <w:t> </w:t>
      </w:r>
      <w:r>
        <w:rPr>
          <w:w w:val="105"/>
        </w:rPr>
        <w:t>available</w:t>
      </w:r>
      <w:r>
        <w:rPr>
          <w:spacing w:val="-10"/>
          <w:w w:val="105"/>
        </w:rPr>
        <w:t> </w:t>
      </w:r>
      <w:r>
        <w:rPr>
          <w:w w:val="105"/>
        </w:rPr>
        <w:t>from</w:t>
      </w:r>
      <w:r>
        <w:rPr>
          <w:spacing w:val="-8"/>
          <w:w w:val="105"/>
        </w:rPr>
        <w:t> </w:t>
      </w:r>
      <w:r>
        <w:rPr>
          <w:w w:val="105"/>
        </w:rPr>
        <w:t>2016,</w:t>
      </w:r>
      <w:r>
        <w:rPr>
          <w:spacing w:val="-9"/>
          <w:w w:val="105"/>
        </w:rPr>
        <w:t> </w:t>
      </w:r>
      <w:r>
        <w:rPr>
          <w:w w:val="105"/>
        </w:rPr>
        <w:t>nearly</w:t>
      </w:r>
      <w:r>
        <w:rPr>
          <w:spacing w:val="-8"/>
          <w:w w:val="105"/>
        </w:rPr>
        <w:t> </w:t>
      </w:r>
      <w:r>
        <w:rPr>
          <w:w w:val="105"/>
        </w:rPr>
        <w:t>half (47.2%) of adults with an annual household income less than $25,000 report food insecurity.</w:t>
      </w:r>
    </w:p>
    <w:p>
      <w:pPr>
        <w:pStyle w:val="BodyText"/>
        <w:spacing w:line="259" w:lineRule="auto" w:before="159"/>
        <w:ind w:left="1440" w:right="1561"/>
      </w:pPr>
      <w:r>
        <w:rPr>
          <w:w w:val="105"/>
        </w:rPr>
        <w:t>The Food Environment Index measures how easy it is for residents to access healthy, affordable food,</w:t>
      </w:r>
      <w:r>
        <w:rPr>
          <w:spacing w:val="-6"/>
          <w:w w:val="105"/>
        </w:rPr>
        <w:t> </w:t>
      </w:r>
      <w:r>
        <w:rPr>
          <w:w w:val="105"/>
        </w:rPr>
        <w:t>combining</w:t>
      </w:r>
      <w:r>
        <w:rPr>
          <w:spacing w:val="-5"/>
          <w:w w:val="105"/>
        </w:rPr>
        <w:t> </w:t>
      </w:r>
      <w:r>
        <w:rPr>
          <w:w w:val="105"/>
        </w:rPr>
        <w:t>rates</w:t>
      </w:r>
      <w:r>
        <w:rPr>
          <w:spacing w:val="-5"/>
          <w:w w:val="105"/>
        </w:rPr>
        <w:t> </w:t>
      </w:r>
      <w:r>
        <w:rPr>
          <w:w w:val="105"/>
        </w:rPr>
        <w:t>of</w:t>
      </w:r>
      <w:r>
        <w:rPr>
          <w:spacing w:val="-7"/>
          <w:w w:val="105"/>
        </w:rPr>
        <w:t> </w:t>
      </w:r>
      <w:r>
        <w:rPr>
          <w:w w:val="105"/>
        </w:rPr>
        <w:t>food</w:t>
      </w:r>
      <w:r>
        <w:rPr>
          <w:spacing w:val="-7"/>
          <w:w w:val="105"/>
        </w:rPr>
        <w:t> </w:t>
      </w:r>
      <w:r>
        <w:rPr>
          <w:w w:val="105"/>
        </w:rPr>
        <w:t>insecurity</w:t>
      </w:r>
      <w:r>
        <w:rPr>
          <w:spacing w:val="-5"/>
          <w:w w:val="105"/>
        </w:rPr>
        <w:t> </w:t>
      </w:r>
      <w:r>
        <w:rPr>
          <w:w w:val="105"/>
        </w:rPr>
        <w:t>and</w:t>
      </w:r>
      <w:r>
        <w:rPr>
          <w:spacing w:val="-5"/>
          <w:w w:val="105"/>
        </w:rPr>
        <w:t> </w:t>
      </w:r>
      <w:r>
        <w:rPr>
          <w:w w:val="105"/>
        </w:rPr>
        <w:t>the</w:t>
      </w:r>
      <w:r>
        <w:rPr>
          <w:spacing w:val="-7"/>
          <w:w w:val="105"/>
        </w:rPr>
        <w:t> </w:t>
      </w:r>
      <w:r>
        <w:rPr>
          <w:w w:val="105"/>
        </w:rPr>
        <w:t>percentage</w:t>
      </w:r>
      <w:r>
        <w:rPr>
          <w:spacing w:val="-7"/>
          <w:w w:val="105"/>
        </w:rPr>
        <w:t> </w:t>
      </w:r>
      <w:r>
        <w:rPr>
          <w:w w:val="105"/>
        </w:rPr>
        <w:t>of</w:t>
      </w:r>
      <w:r>
        <w:rPr>
          <w:spacing w:val="-9"/>
          <w:w w:val="105"/>
        </w:rPr>
        <w:t> </w:t>
      </w:r>
      <w:r>
        <w:rPr>
          <w:w w:val="105"/>
        </w:rPr>
        <w:t>low-income</w:t>
      </w:r>
      <w:r>
        <w:rPr>
          <w:spacing w:val="-7"/>
          <w:w w:val="105"/>
        </w:rPr>
        <w:t> </w:t>
      </w:r>
      <w:r>
        <w:rPr>
          <w:w w:val="105"/>
        </w:rPr>
        <w:t>people</w:t>
      </w:r>
      <w:r>
        <w:rPr>
          <w:spacing w:val="-7"/>
          <w:w w:val="105"/>
        </w:rPr>
        <w:t> </w:t>
      </w:r>
      <w:r>
        <w:rPr>
          <w:w w:val="105"/>
        </w:rPr>
        <w:t>living</w:t>
      </w:r>
      <w:r>
        <w:rPr>
          <w:spacing w:val="-8"/>
          <w:w w:val="105"/>
        </w:rPr>
        <w:t> </w:t>
      </w:r>
      <w:r>
        <w:rPr>
          <w:w w:val="105"/>
        </w:rPr>
        <w:t>far</w:t>
      </w:r>
      <w:r>
        <w:rPr>
          <w:spacing w:val="-9"/>
          <w:w w:val="105"/>
        </w:rPr>
        <w:t> </w:t>
      </w:r>
      <w:r>
        <w:rPr>
          <w:w w:val="105"/>
        </w:rPr>
        <w:t>from</w:t>
      </w:r>
      <w:r>
        <w:rPr>
          <w:spacing w:val="-10"/>
          <w:w w:val="105"/>
        </w:rPr>
        <w:t> </w:t>
      </w:r>
      <w:r>
        <w:rPr>
          <w:w w:val="105"/>
        </w:rPr>
        <w:t>a grocery</w:t>
      </w:r>
      <w:r>
        <w:rPr>
          <w:spacing w:val="-1"/>
          <w:w w:val="105"/>
        </w:rPr>
        <w:t> </w:t>
      </w:r>
      <w:r>
        <w:rPr>
          <w:w w:val="105"/>
        </w:rPr>
        <w:t>store.</w:t>
      </w:r>
      <w:r>
        <w:rPr>
          <w:spacing w:val="-6"/>
          <w:w w:val="105"/>
        </w:rPr>
        <w:t> </w:t>
      </w:r>
      <w:r>
        <w:rPr>
          <w:w w:val="105"/>
        </w:rPr>
        <w:t>Scores</w:t>
      </w:r>
      <w:r>
        <w:rPr>
          <w:spacing w:val="-1"/>
          <w:w w:val="105"/>
        </w:rPr>
        <w:t> </w:t>
      </w:r>
      <w:r>
        <w:rPr>
          <w:w w:val="105"/>
        </w:rPr>
        <w:t>range</w:t>
      </w:r>
      <w:r>
        <w:rPr>
          <w:spacing w:val="-3"/>
          <w:w w:val="105"/>
        </w:rPr>
        <w:t> </w:t>
      </w:r>
      <w:r>
        <w:rPr>
          <w:w w:val="105"/>
        </w:rPr>
        <w:t>from</w:t>
      </w:r>
      <w:r>
        <w:rPr>
          <w:spacing w:val="-6"/>
          <w:w w:val="105"/>
        </w:rPr>
        <w:t> </w:t>
      </w:r>
      <w:r>
        <w:rPr>
          <w:w w:val="105"/>
        </w:rPr>
        <w:t>0</w:t>
      </w:r>
      <w:r>
        <w:rPr>
          <w:spacing w:val="-2"/>
          <w:w w:val="105"/>
        </w:rPr>
        <w:t> </w:t>
      </w:r>
      <w:r>
        <w:rPr>
          <w:w w:val="105"/>
        </w:rPr>
        <w:t>(worst)</w:t>
      </w:r>
      <w:r>
        <w:rPr>
          <w:spacing w:val="-4"/>
          <w:w w:val="105"/>
        </w:rPr>
        <w:t> </w:t>
      </w:r>
      <w:r>
        <w:rPr>
          <w:w w:val="105"/>
        </w:rPr>
        <w:t>to</w:t>
      </w:r>
      <w:r>
        <w:rPr>
          <w:spacing w:val="-1"/>
          <w:w w:val="105"/>
        </w:rPr>
        <w:t> </w:t>
      </w:r>
      <w:r>
        <w:rPr>
          <w:w w:val="105"/>
        </w:rPr>
        <w:t>10</w:t>
      </w:r>
      <w:r>
        <w:rPr>
          <w:spacing w:val="-4"/>
          <w:w w:val="105"/>
        </w:rPr>
        <w:t> </w:t>
      </w:r>
      <w:r>
        <w:rPr>
          <w:w w:val="105"/>
        </w:rPr>
        <w:t>(best).</w:t>
      </w:r>
      <w:r>
        <w:rPr>
          <w:spacing w:val="-2"/>
          <w:w w:val="105"/>
        </w:rPr>
        <w:t> </w:t>
      </w:r>
      <w:r>
        <w:rPr>
          <w:w w:val="105"/>
        </w:rPr>
        <w:t>Seneca</w:t>
      </w:r>
      <w:r>
        <w:rPr>
          <w:spacing w:val="-4"/>
          <w:w w:val="105"/>
        </w:rPr>
        <w:t> </w:t>
      </w:r>
      <w:r>
        <w:rPr>
          <w:w w:val="105"/>
        </w:rPr>
        <w:t>County’s</w:t>
      </w:r>
      <w:r>
        <w:rPr>
          <w:spacing w:val="-1"/>
          <w:w w:val="105"/>
        </w:rPr>
        <w:t> </w:t>
      </w:r>
      <w:r>
        <w:rPr>
          <w:w w:val="105"/>
        </w:rPr>
        <w:t>score</w:t>
      </w:r>
      <w:r>
        <w:rPr>
          <w:spacing w:val="-6"/>
          <w:w w:val="105"/>
        </w:rPr>
        <w:t> </w:t>
      </w:r>
      <w:r>
        <w:rPr>
          <w:w w:val="105"/>
        </w:rPr>
        <w:t>was</w:t>
      </w:r>
      <w:r>
        <w:rPr>
          <w:spacing w:val="-3"/>
          <w:w w:val="105"/>
        </w:rPr>
        <w:t> </w:t>
      </w:r>
      <w:r>
        <w:rPr>
          <w:w w:val="105"/>
        </w:rPr>
        <w:t>8.4</w:t>
      </w:r>
      <w:r>
        <w:rPr>
          <w:spacing w:val="-2"/>
          <w:w w:val="105"/>
        </w:rPr>
        <w:t> </w:t>
      </w:r>
      <w:r>
        <w:rPr>
          <w:w w:val="105"/>
        </w:rPr>
        <w:t>in</w:t>
      </w:r>
      <w:r>
        <w:rPr>
          <w:spacing w:val="-1"/>
          <w:w w:val="105"/>
        </w:rPr>
        <w:t> </w:t>
      </w:r>
      <w:r>
        <w:rPr>
          <w:w w:val="105"/>
        </w:rPr>
        <w:t>2022</w:t>
      </w:r>
      <w:r>
        <w:rPr>
          <w:spacing w:val="-4"/>
          <w:w w:val="105"/>
        </w:rPr>
        <w:t> </w:t>
      </w:r>
      <w:r>
        <w:rPr>
          <w:w w:val="105"/>
        </w:rPr>
        <w:t>and is</w:t>
      </w:r>
      <w:r>
        <w:rPr>
          <w:spacing w:val="-2"/>
          <w:w w:val="105"/>
        </w:rPr>
        <w:t> </w:t>
      </w:r>
      <w:r>
        <w:rPr>
          <w:w w:val="105"/>
        </w:rPr>
        <w:t>below</w:t>
      </w:r>
      <w:r>
        <w:rPr>
          <w:spacing w:val="-1"/>
          <w:w w:val="105"/>
        </w:rPr>
        <w:t> </w:t>
      </w:r>
      <w:r>
        <w:rPr>
          <w:w w:val="105"/>
        </w:rPr>
        <w:t>the</w:t>
      </w:r>
      <w:r>
        <w:rPr>
          <w:spacing w:val="-2"/>
          <w:w w:val="105"/>
        </w:rPr>
        <w:t> </w:t>
      </w:r>
      <w:r>
        <w:rPr>
          <w:w w:val="105"/>
        </w:rPr>
        <w:t>New</w:t>
      </w:r>
      <w:r>
        <w:rPr>
          <w:spacing w:val="-1"/>
          <w:w w:val="105"/>
        </w:rPr>
        <w:t> </w:t>
      </w:r>
      <w:r>
        <w:rPr>
          <w:w w:val="105"/>
        </w:rPr>
        <w:t>York</w:t>
      </w:r>
      <w:r>
        <w:rPr>
          <w:spacing w:val="-3"/>
          <w:w w:val="105"/>
        </w:rPr>
        <w:t> </w:t>
      </w:r>
      <w:r>
        <w:rPr>
          <w:w w:val="105"/>
        </w:rPr>
        <w:t>State</w:t>
      </w:r>
      <w:r>
        <w:rPr>
          <w:spacing w:val="-2"/>
          <w:w w:val="105"/>
        </w:rPr>
        <w:t> </w:t>
      </w:r>
      <w:r>
        <w:rPr>
          <w:w w:val="105"/>
        </w:rPr>
        <w:t>average</w:t>
      </w:r>
      <w:r>
        <w:rPr>
          <w:spacing w:val="-4"/>
          <w:w w:val="105"/>
        </w:rPr>
        <w:t> </w:t>
      </w:r>
      <w:r>
        <w:rPr>
          <w:w w:val="105"/>
        </w:rPr>
        <w:t>of 8.7,</w:t>
      </w:r>
      <w:r>
        <w:rPr>
          <w:spacing w:val="-1"/>
          <w:w w:val="105"/>
        </w:rPr>
        <w:t> </w:t>
      </w:r>
      <w:r>
        <w:rPr>
          <w:w w:val="105"/>
        </w:rPr>
        <w:t>indicating</w:t>
      </w:r>
      <w:r>
        <w:rPr>
          <w:spacing w:val="-2"/>
          <w:w w:val="105"/>
        </w:rPr>
        <w:t> </w:t>
      </w:r>
      <w:r>
        <w:rPr>
          <w:w w:val="105"/>
        </w:rPr>
        <w:t>that</w:t>
      </w:r>
      <w:r>
        <w:rPr>
          <w:spacing w:val="-2"/>
          <w:w w:val="105"/>
        </w:rPr>
        <w:t> </w:t>
      </w:r>
      <w:r>
        <w:rPr>
          <w:w w:val="105"/>
        </w:rPr>
        <w:t>residents</w:t>
      </w:r>
      <w:r>
        <w:rPr>
          <w:spacing w:val="-2"/>
          <w:w w:val="105"/>
        </w:rPr>
        <w:t> </w:t>
      </w:r>
      <w:r>
        <w:rPr>
          <w:w w:val="105"/>
        </w:rPr>
        <w:t>face</w:t>
      </w:r>
      <w:r>
        <w:rPr>
          <w:spacing w:val="-2"/>
          <w:w w:val="105"/>
        </w:rPr>
        <w:t> </w:t>
      </w:r>
      <w:r>
        <w:rPr>
          <w:w w:val="105"/>
        </w:rPr>
        <w:t>more</w:t>
      </w:r>
      <w:r>
        <w:rPr>
          <w:spacing w:val="-2"/>
          <w:w w:val="105"/>
        </w:rPr>
        <w:t> </w:t>
      </w:r>
      <w:r>
        <w:rPr>
          <w:w w:val="105"/>
        </w:rPr>
        <w:t>barriers</w:t>
      </w:r>
      <w:r>
        <w:rPr>
          <w:spacing w:val="-2"/>
          <w:w w:val="105"/>
        </w:rPr>
        <w:t> </w:t>
      </w:r>
      <w:r>
        <w:rPr>
          <w:w w:val="105"/>
        </w:rPr>
        <w:t>to</w:t>
      </w:r>
      <w:r>
        <w:rPr>
          <w:spacing w:val="-2"/>
          <w:w w:val="105"/>
        </w:rPr>
        <w:t> </w:t>
      </w:r>
      <w:r>
        <w:rPr>
          <w:w w:val="105"/>
        </w:rPr>
        <w:t>healthy food access than most New Yorkers.</w:t>
      </w:r>
    </w:p>
    <w:p>
      <w:pPr>
        <w:pStyle w:val="Heading2"/>
        <w:spacing w:before="159"/>
      </w:pPr>
      <w:r>
        <w:rPr>
          <w:spacing w:val="4"/>
        </w:rPr>
        <w:t>Priority:</w:t>
      </w:r>
      <w:r>
        <w:rPr>
          <w:spacing w:val="27"/>
        </w:rPr>
        <w:t> </w:t>
      </w:r>
      <w:r>
        <w:rPr>
          <w:spacing w:val="4"/>
        </w:rPr>
        <w:t>Housing</w:t>
      </w:r>
      <w:r>
        <w:rPr>
          <w:spacing w:val="27"/>
        </w:rPr>
        <w:t> </w:t>
      </w:r>
      <w:r>
        <w:rPr>
          <w:spacing w:val="4"/>
        </w:rPr>
        <w:t>Stability</w:t>
      </w:r>
      <w:r>
        <w:rPr>
          <w:spacing w:val="26"/>
        </w:rPr>
        <w:t> </w:t>
      </w:r>
      <w:r>
        <w:rPr>
          <w:spacing w:val="4"/>
        </w:rPr>
        <w:t>and</w:t>
      </w:r>
      <w:r>
        <w:rPr>
          <w:spacing w:val="29"/>
        </w:rPr>
        <w:t> </w:t>
      </w:r>
      <w:r>
        <w:rPr>
          <w:spacing w:val="-2"/>
        </w:rPr>
        <w:t>Affordability</w:t>
      </w:r>
    </w:p>
    <w:p>
      <w:pPr>
        <w:pStyle w:val="BodyText"/>
        <w:spacing w:line="259" w:lineRule="auto" w:before="184"/>
        <w:ind w:left="1440" w:right="1561"/>
      </w:pPr>
      <w:r>
        <w:rPr>
          <w:w w:val="105"/>
        </w:rPr>
        <w:t>Housing instability and a lack of affordable options can leave families struggling to meet basic needs,</w:t>
      </w:r>
      <w:r>
        <w:rPr>
          <w:spacing w:val="-1"/>
          <w:w w:val="105"/>
        </w:rPr>
        <w:t> </w:t>
      </w:r>
      <w:r>
        <w:rPr>
          <w:w w:val="105"/>
        </w:rPr>
        <w:t>often</w:t>
      </w:r>
      <w:r>
        <w:rPr>
          <w:spacing w:val="-2"/>
          <w:w w:val="105"/>
        </w:rPr>
        <w:t> </w:t>
      </w:r>
      <w:r>
        <w:rPr>
          <w:w w:val="105"/>
        </w:rPr>
        <w:t>forcing them</w:t>
      </w:r>
      <w:r>
        <w:rPr>
          <w:spacing w:val="-2"/>
          <w:w w:val="105"/>
        </w:rPr>
        <w:t> </w:t>
      </w:r>
      <w:r>
        <w:rPr>
          <w:w w:val="105"/>
        </w:rPr>
        <w:t>to choose</w:t>
      </w:r>
      <w:r>
        <w:rPr>
          <w:spacing w:val="-2"/>
          <w:w w:val="105"/>
        </w:rPr>
        <w:t> </w:t>
      </w:r>
      <w:r>
        <w:rPr>
          <w:w w:val="105"/>
        </w:rPr>
        <w:t>between</w:t>
      </w:r>
      <w:r>
        <w:rPr>
          <w:spacing w:val="-2"/>
          <w:w w:val="105"/>
        </w:rPr>
        <w:t> </w:t>
      </w:r>
      <w:r>
        <w:rPr>
          <w:w w:val="105"/>
        </w:rPr>
        <w:t>rent,</w:t>
      </w:r>
      <w:r>
        <w:rPr>
          <w:spacing w:val="-1"/>
          <w:w w:val="105"/>
        </w:rPr>
        <w:t> </w:t>
      </w:r>
      <w:r>
        <w:rPr>
          <w:w w:val="105"/>
        </w:rPr>
        <w:t>food,</w:t>
      </w:r>
      <w:r>
        <w:rPr>
          <w:spacing w:val="-5"/>
          <w:w w:val="105"/>
        </w:rPr>
        <w:t> </w:t>
      </w:r>
      <w:r>
        <w:rPr>
          <w:w w:val="105"/>
        </w:rPr>
        <w:t>and</w:t>
      </w:r>
      <w:r>
        <w:rPr>
          <w:spacing w:val="-2"/>
          <w:w w:val="105"/>
        </w:rPr>
        <w:t> </w:t>
      </w:r>
      <w:r>
        <w:rPr>
          <w:w w:val="105"/>
        </w:rPr>
        <w:t>healthcare.</w:t>
      </w:r>
      <w:r>
        <w:rPr>
          <w:spacing w:val="-1"/>
          <w:w w:val="105"/>
        </w:rPr>
        <w:t> </w:t>
      </w:r>
      <w:r>
        <w:rPr>
          <w:w w:val="105"/>
        </w:rPr>
        <w:t>When stable</w:t>
      </w:r>
      <w:r>
        <w:rPr>
          <w:spacing w:val="-2"/>
          <w:w w:val="105"/>
        </w:rPr>
        <w:t> </w:t>
      </w:r>
      <w:r>
        <w:rPr>
          <w:w w:val="105"/>
        </w:rPr>
        <w:t>housing</w:t>
      </w:r>
      <w:r>
        <w:rPr>
          <w:spacing w:val="-2"/>
          <w:w w:val="105"/>
        </w:rPr>
        <w:t> </w:t>
      </w:r>
      <w:r>
        <w:rPr>
          <w:w w:val="105"/>
        </w:rPr>
        <w:t>is out of reach, communities experience</w:t>
      </w:r>
      <w:r>
        <w:rPr>
          <w:spacing w:val="-3"/>
          <w:w w:val="105"/>
        </w:rPr>
        <w:t> </w:t>
      </w:r>
      <w:r>
        <w:rPr>
          <w:w w:val="105"/>
        </w:rPr>
        <w:t>higher rates of homelessness, overcrowding, and ﬁnancial stress, which can undermine overall health, safety, and economic growth.</w:t>
      </w:r>
    </w:p>
    <w:p>
      <w:pPr>
        <w:pStyle w:val="BodyText"/>
        <w:spacing w:line="259" w:lineRule="auto" w:before="158"/>
        <w:ind w:left="1440" w:right="1483" w:hanging="1"/>
      </w:pPr>
      <w:r>
        <w:rPr>
          <w:w w:val="105"/>
        </w:rPr>
        <w:t>The</w:t>
      </w:r>
      <w:r>
        <w:rPr>
          <w:spacing w:val="-3"/>
          <w:w w:val="105"/>
        </w:rPr>
        <w:t> </w:t>
      </w:r>
      <w:r>
        <w:rPr>
          <w:w w:val="105"/>
        </w:rPr>
        <w:t>County</w:t>
      </w:r>
      <w:r>
        <w:rPr>
          <w:spacing w:val="-3"/>
          <w:w w:val="105"/>
        </w:rPr>
        <w:t> </w:t>
      </w:r>
      <w:r>
        <w:rPr>
          <w:w w:val="105"/>
        </w:rPr>
        <w:t>Health</w:t>
      </w:r>
      <w:r>
        <w:rPr>
          <w:spacing w:val="-3"/>
          <w:w w:val="105"/>
        </w:rPr>
        <w:t> </w:t>
      </w:r>
      <w:r>
        <w:rPr>
          <w:w w:val="105"/>
        </w:rPr>
        <w:t>Rankings</w:t>
      </w:r>
      <w:r>
        <w:rPr>
          <w:spacing w:val="-3"/>
          <w:w w:val="105"/>
        </w:rPr>
        <w:t> </w:t>
      </w:r>
      <w:r>
        <w:rPr>
          <w:w w:val="105"/>
        </w:rPr>
        <w:t>report</w:t>
      </w:r>
      <w:r>
        <w:rPr>
          <w:spacing w:val="-3"/>
          <w:w w:val="105"/>
        </w:rPr>
        <w:t> </w:t>
      </w:r>
      <w:r>
        <w:rPr>
          <w:w w:val="105"/>
        </w:rPr>
        <w:t>that</w:t>
      </w:r>
      <w:r>
        <w:rPr>
          <w:spacing w:val="-1"/>
          <w:w w:val="105"/>
        </w:rPr>
        <w:t> </w:t>
      </w:r>
      <w:r>
        <w:rPr>
          <w:w w:val="105"/>
        </w:rPr>
        <w:t>in</w:t>
      </w:r>
      <w:r>
        <w:rPr>
          <w:spacing w:val="-1"/>
          <w:w w:val="105"/>
        </w:rPr>
        <w:t> </w:t>
      </w:r>
      <w:r>
        <w:rPr>
          <w:w w:val="105"/>
        </w:rPr>
        <w:t>2021,</w:t>
      </w:r>
      <w:r>
        <w:rPr>
          <w:spacing w:val="-2"/>
          <w:w w:val="105"/>
        </w:rPr>
        <w:t> </w:t>
      </w:r>
      <w:r>
        <w:rPr>
          <w:w w:val="105"/>
        </w:rPr>
        <w:t>12%</w:t>
      </w:r>
      <w:r>
        <w:rPr>
          <w:spacing w:val="-2"/>
          <w:w w:val="105"/>
        </w:rPr>
        <w:t> </w:t>
      </w:r>
      <w:r>
        <w:rPr>
          <w:w w:val="105"/>
        </w:rPr>
        <w:t>of</w:t>
      </w:r>
      <w:r>
        <w:rPr>
          <w:spacing w:val="-3"/>
          <w:w w:val="105"/>
        </w:rPr>
        <w:t> </w:t>
      </w:r>
      <w:r>
        <w:rPr>
          <w:w w:val="105"/>
        </w:rPr>
        <w:t>households</w:t>
      </w:r>
      <w:r>
        <w:rPr>
          <w:spacing w:val="-1"/>
          <w:w w:val="105"/>
        </w:rPr>
        <w:t> </w:t>
      </w:r>
      <w:r>
        <w:rPr>
          <w:w w:val="105"/>
        </w:rPr>
        <w:t>experienced</w:t>
      </w:r>
      <w:r>
        <w:rPr>
          <w:spacing w:val="-1"/>
          <w:w w:val="105"/>
        </w:rPr>
        <w:t> </w:t>
      </w:r>
      <w:r>
        <w:rPr>
          <w:w w:val="105"/>
        </w:rPr>
        <w:t>at</w:t>
      </w:r>
      <w:r>
        <w:rPr>
          <w:spacing w:val="-3"/>
          <w:w w:val="105"/>
        </w:rPr>
        <w:t> </w:t>
      </w:r>
      <w:r>
        <w:rPr>
          <w:w w:val="105"/>
        </w:rPr>
        <w:t>least</w:t>
      </w:r>
      <w:r>
        <w:rPr>
          <w:spacing w:val="-3"/>
          <w:w w:val="105"/>
        </w:rPr>
        <w:t> </w:t>
      </w:r>
      <w:r>
        <w:rPr>
          <w:w w:val="105"/>
        </w:rPr>
        <w:t>one</w:t>
      </w:r>
      <w:r>
        <w:rPr>
          <w:spacing w:val="-3"/>
          <w:w w:val="105"/>
        </w:rPr>
        <w:t> </w:t>
      </w:r>
      <w:r>
        <w:rPr>
          <w:w w:val="105"/>
        </w:rPr>
        <w:t>major housing problem, such as overcrowding, high housing costs, or lack of kitchen or plumbing</w:t>
      </w:r>
      <w:r>
        <w:rPr>
          <w:spacing w:val="40"/>
          <w:w w:val="105"/>
        </w:rPr>
        <w:t> </w:t>
      </w:r>
      <w:r>
        <w:rPr>
          <w:w w:val="105"/>
        </w:rPr>
        <w:t>facilities. While this number is up 9% from 2017, Seneca County remains well below the New York State average of 23%. According to the American Community Survey, 72% of occupied housing units</w:t>
      </w:r>
      <w:r>
        <w:rPr>
          <w:spacing w:val="-5"/>
          <w:w w:val="105"/>
        </w:rPr>
        <w:t> </w:t>
      </w:r>
      <w:r>
        <w:rPr>
          <w:w w:val="105"/>
        </w:rPr>
        <w:t>were</w:t>
      </w:r>
      <w:r>
        <w:rPr>
          <w:spacing w:val="-10"/>
          <w:w w:val="105"/>
        </w:rPr>
        <w:t> </w:t>
      </w:r>
      <w:r>
        <w:rPr>
          <w:w w:val="105"/>
        </w:rPr>
        <w:t>owner-occupied</w:t>
      </w:r>
      <w:r>
        <w:rPr>
          <w:spacing w:val="-5"/>
          <w:w w:val="105"/>
        </w:rPr>
        <w:t> </w:t>
      </w:r>
      <w:r>
        <w:rPr>
          <w:w w:val="105"/>
        </w:rPr>
        <w:t>in</w:t>
      </w:r>
      <w:r>
        <w:rPr>
          <w:spacing w:val="-5"/>
          <w:w w:val="105"/>
        </w:rPr>
        <w:t> </w:t>
      </w:r>
      <w:r>
        <w:rPr>
          <w:w w:val="105"/>
        </w:rPr>
        <w:t>2023,</w:t>
      </w:r>
      <w:r>
        <w:rPr>
          <w:spacing w:val="-10"/>
          <w:w w:val="105"/>
        </w:rPr>
        <w:t> </w:t>
      </w:r>
      <w:r>
        <w:rPr>
          <w:w w:val="105"/>
        </w:rPr>
        <w:t>higher</w:t>
      </w:r>
      <w:r>
        <w:rPr>
          <w:spacing w:val="-8"/>
          <w:w w:val="105"/>
        </w:rPr>
        <w:t> </w:t>
      </w:r>
      <w:r>
        <w:rPr>
          <w:w w:val="105"/>
        </w:rPr>
        <w:t>than</w:t>
      </w:r>
      <w:r>
        <w:rPr>
          <w:spacing w:val="-8"/>
          <w:w w:val="105"/>
        </w:rPr>
        <w:t> </w:t>
      </w:r>
      <w:r>
        <w:rPr>
          <w:w w:val="105"/>
        </w:rPr>
        <w:t>the</w:t>
      </w:r>
      <w:r>
        <w:rPr>
          <w:spacing w:val="-10"/>
          <w:w w:val="105"/>
        </w:rPr>
        <w:t> </w:t>
      </w:r>
      <w:r>
        <w:rPr>
          <w:w w:val="105"/>
        </w:rPr>
        <w:t>statewide</w:t>
      </w:r>
      <w:r>
        <w:rPr>
          <w:spacing w:val="-8"/>
          <w:w w:val="105"/>
        </w:rPr>
        <w:t> </w:t>
      </w:r>
      <w:r>
        <w:rPr>
          <w:w w:val="105"/>
        </w:rPr>
        <w:t>rate</w:t>
      </w:r>
      <w:r>
        <w:rPr>
          <w:spacing w:val="-8"/>
          <w:w w:val="105"/>
        </w:rPr>
        <w:t> </w:t>
      </w:r>
      <w:r>
        <w:rPr>
          <w:w w:val="105"/>
        </w:rPr>
        <w:t>of</w:t>
      </w:r>
      <w:r>
        <w:rPr>
          <w:spacing w:val="-5"/>
          <w:w w:val="105"/>
        </w:rPr>
        <w:t> </w:t>
      </w:r>
      <w:r>
        <w:rPr>
          <w:w w:val="105"/>
        </w:rPr>
        <w:t>54%,</w:t>
      </w:r>
      <w:r>
        <w:rPr>
          <w:spacing w:val="-6"/>
          <w:w w:val="105"/>
        </w:rPr>
        <w:t> </w:t>
      </w:r>
      <w:r>
        <w:rPr>
          <w:w w:val="105"/>
        </w:rPr>
        <w:t>though</w:t>
      </w:r>
      <w:r>
        <w:rPr>
          <w:spacing w:val="-8"/>
          <w:w w:val="105"/>
        </w:rPr>
        <w:t> </w:t>
      </w:r>
      <w:r>
        <w:rPr>
          <w:w w:val="105"/>
        </w:rPr>
        <w:t>this</w:t>
      </w:r>
      <w:r>
        <w:rPr>
          <w:spacing w:val="-8"/>
          <w:w w:val="105"/>
        </w:rPr>
        <w:t> </w:t>
      </w:r>
      <w:r>
        <w:rPr>
          <w:w w:val="105"/>
        </w:rPr>
        <w:t>represents</w:t>
      </w:r>
      <w:r>
        <w:rPr>
          <w:spacing w:val="-8"/>
          <w:w w:val="105"/>
        </w:rPr>
        <w:t> </w:t>
      </w:r>
      <w:r>
        <w:rPr>
          <w:w w:val="105"/>
        </w:rPr>
        <w:t>a 3% decline since 2019. Additionally, 12% of households spent half or more of their income on housing, an increase of 9% since 2019 but still below the state average of 19%.</w:t>
      </w:r>
    </w:p>
    <w:p>
      <w:pPr>
        <w:pStyle w:val="BodyText"/>
        <w:spacing w:line="259" w:lineRule="auto" w:before="158"/>
        <w:ind w:left="1440" w:right="1625" w:hanging="1"/>
      </w:pPr>
      <w:r>
        <w:rPr>
          <w:i/>
          <w:w w:val="105"/>
        </w:rPr>
        <w:t>Economic Stability Domain Summary: </w:t>
      </w:r>
      <w:r>
        <w:rPr>
          <w:w w:val="105"/>
        </w:rPr>
        <w:t>Seneca County faces growing economic strain, with overall poverty rising to 13.3% and child poverty reaching 21%, higher than the state</w:t>
      </w:r>
      <w:r>
        <w:rPr>
          <w:spacing w:val="-1"/>
          <w:w w:val="105"/>
        </w:rPr>
        <w:t> </w:t>
      </w:r>
      <w:r>
        <w:rPr>
          <w:w w:val="105"/>
        </w:rPr>
        <w:t>average. Although unemployment has improved in 2025 and remains below long-term trends, median household income is still far lower than the New York State average. Nutrition security remains a concern, particularly for low-income households, and may worsen following the 2025 Ovid ﬁre that destroyed the only grocery store in the southern part of the county. Housing stability indicators show relatively fewer severe housing problems compared to the state, yet cost burden has increased, and owner-occupancy rates are gradually declining. Together, these trends highlight widening economic vulnerability and ongoing challenges in ensuring access to food, stable housing, and essential resources.</w:t>
      </w:r>
    </w:p>
    <w:p>
      <w:pPr>
        <w:pStyle w:val="Heading1"/>
        <w:spacing w:before="160"/>
        <w:ind w:left="1439"/>
      </w:pPr>
      <w:r>
        <w:rPr>
          <w:w w:val="110"/>
        </w:rPr>
        <w:t>Domain:</w:t>
      </w:r>
      <w:r>
        <w:rPr>
          <w:spacing w:val="-7"/>
          <w:w w:val="110"/>
        </w:rPr>
        <w:t> </w:t>
      </w:r>
      <w:r>
        <w:rPr>
          <w:w w:val="110"/>
        </w:rPr>
        <w:t>Social</w:t>
      </w:r>
      <w:r>
        <w:rPr>
          <w:spacing w:val="-10"/>
          <w:w w:val="110"/>
        </w:rPr>
        <w:t> </w:t>
      </w:r>
      <w:r>
        <w:rPr>
          <w:w w:val="110"/>
        </w:rPr>
        <w:t>and</w:t>
      </w:r>
      <w:r>
        <w:rPr>
          <w:spacing w:val="-6"/>
          <w:w w:val="110"/>
        </w:rPr>
        <w:t> </w:t>
      </w:r>
      <w:r>
        <w:rPr>
          <w:w w:val="110"/>
        </w:rPr>
        <w:t>Community</w:t>
      </w:r>
      <w:r>
        <w:rPr>
          <w:spacing w:val="-9"/>
          <w:w w:val="110"/>
        </w:rPr>
        <w:t> </w:t>
      </w:r>
      <w:r>
        <w:rPr>
          <w:spacing w:val="-2"/>
          <w:w w:val="110"/>
        </w:rPr>
        <w:t>Context</w:t>
      </w:r>
    </w:p>
    <w:p>
      <w:pPr>
        <w:pStyle w:val="BodyText"/>
        <w:spacing w:line="278" w:lineRule="auto" w:before="186"/>
        <w:ind w:left="1440" w:right="1549" w:hanging="1"/>
      </w:pPr>
      <w:r>
        <w:rPr>
          <w:w w:val="105"/>
        </w:rPr>
        <w:t>The Social and Community Context domain within the New York State (NYS) Prevention Agenda 2025-2030</w:t>
      </w:r>
      <w:r>
        <w:rPr>
          <w:spacing w:val="-2"/>
          <w:w w:val="105"/>
        </w:rPr>
        <w:t> </w:t>
      </w:r>
      <w:r>
        <w:rPr>
          <w:w w:val="105"/>
        </w:rPr>
        <w:t>recognizes</w:t>
      </w:r>
      <w:r>
        <w:rPr>
          <w:spacing w:val="-3"/>
          <w:w w:val="105"/>
        </w:rPr>
        <w:t> </w:t>
      </w:r>
      <w:r>
        <w:rPr>
          <w:w w:val="105"/>
        </w:rPr>
        <w:t>that</w:t>
      </w:r>
      <w:r>
        <w:rPr>
          <w:spacing w:val="-1"/>
          <w:w w:val="105"/>
        </w:rPr>
        <w:t> </w:t>
      </w:r>
      <w:r>
        <w:rPr>
          <w:w w:val="105"/>
        </w:rPr>
        <w:t>an</w:t>
      </w:r>
      <w:r>
        <w:rPr>
          <w:spacing w:val="-1"/>
          <w:w w:val="105"/>
        </w:rPr>
        <w:t> </w:t>
      </w:r>
      <w:r>
        <w:rPr>
          <w:w w:val="105"/>
        </w:rPr>
        <w:t>individual's</w:t>
      </w:r>
      <w:r>
        <w:rPr>
          <w:spacing w:val="-3"/>
          <w:w w:val="105"/>
        </w:rPr>
        <w:t> </w:t>
      </w:r>
      <w:r>
        <w:rPr>
          <w:w w:val="105"/>
        </w:rPr>
        <w:t>relationships,</w:t>
      </w:r>
      <w:r>
        <w:rPr>
          <w:spacing w:val="-2"/>
          <w:w w:val="105"/>
        </w:rPr>
        <w:t> </w:t>
      </w:r>
      <w:r>
        <w:rPr>
          <w:w w:val="105"/>
        </w:rPr>
        <w:t>interactions,</w:t>
      </w:r>
      <w:r>
        <w:rPr>
          <w:spacing w:val="-2"/>
          <w:w w:val="105"/>
        </w:rPr>
        <w:t> </w:t>
      </w:r>
      <w:r>
        <w:rPr>
          <w:w w:val="105"/>
        </w:rPr>
        <w:t>and</w:t>
      </w:r>
      <w:r>
        <w:rPr>
          <w:spacing w:val="-1"/>
          <w:w w:val="105"/>
        </w:rPr>
        <w:t> </w:t>
      </w:r>
      <w:r>
        <w:rPr>
          <w:w w:val="105"/>
        </w:rPr>
        <w:t>community</w:t>
      </w:r>
      <w:r>
        <w:rPr>
          <w:spacing w:val="-1"/>
          <w:w w:val="105"/>
        </w:rPr>
        <w:t> </w:t>
      </w:r>
      <w:r>
        <w:rPr>
          <w:w w:val="105"/>
        </w:rPr>
        <w:t>environment signiﬁcantly inﬂuence their overall health and well-being. This domain aims to strengthen communities to promote health, connection, and equity across New York.</w:t>
      </w:r>
    </w:p>
    <w:p>
      <w:pPr>
        <w:pStyle w:val="BodyText"/>
        <w:spacing w:after="0" w:line="278" w:lineRule="auto"/>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89" name="Group 89"/>
                <wp:cNvGraphicFramePr>
                  <a:graphicFrameLocks/>
                </wp:cNvGraphicFramePr>
                <a:graphic>
                  <a:graphicData uri="http://schemas.microsoft.com/office/word/2010/wordprocessingGroup">
                    <wpg:wgp>
                      <wpg:cNvPr id="89" name="Group 89"/>
                      <wpg:cNvGrpSpPr/>
                      <wpg:grpSpPr>
                        <a:xfrm>
                          <a:off x="0" y="0"/>
                          <a:ext cx="7753984" cy="25400"/>
                          <a:chExt cx="7753984" cy="25400"/>
                        </a:xfrm>
                      </wpg:grpSpPr>
                      <wps:wsp>
                        <wps:cNvPr id="90" name="Graphic 90"/>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68" coordorigin="0,0" coordsize="12211,40">
                <v:line style="position:absolute" from="0,20" to="12211,20" stroked="true" strokeweight="2pt" strokecolor="#145f82">
                  <v:stroke dashstyle="solid"/>
                </v:line>
              </v:group>
            </w:pict>
          </mc:Fallback>
        </mc:AlternateContent>
      </w:r>
      <w:r>
        <w:rPr>
          <w:sz w:val="2"/>
        </w:rPr>
      </w:r>
    </w:p>
    <w:p>
      <w:pPr>
        <w:pStyle w:val="BodyText"/>
        <w:spacing w:line="278" w:lineRule="auto" w:before="31"/>
        <w:ind w:left="1440" w:right="1448"/>
      </w:pPr>
      <w:r>
        <w:rPr>
          <w:w w:val="105"/>
        </w:rPr>
        <w:t>The</w:t>
      </w:r>
      <w:r>
        <w:rPr>
          <w:spacing w:val="-14"/>
          <w:w w:val="105"/>
        </w:rPr>
        <w:t> </w:t>
      </w:r>
      <w:r>
        <w:rPr>
          <w:w w:val="105"/>
        </w:rPr>
        <w:t>overarching</w:t>
      </w:r>
      <w:r>
        <w:rPr>
          <w:spacing w:val="-13"/>
          <w:w w:val="105"/>
        </w:rPr>
        <w:t> </w:t>
      </w:r>
      <w:r>
        <w:rPr>
          <w:w w:val="105"/>
        </w:rPr>
        <w:t>vision</w:t>
      </w:r>
      <w:r>
        <w:rPr>
          <w:spacing w:val="-13"/>
          <w:w w:val="105"/>
        </w:rPr>
        <w:t> </w:t>
      </w:r>
      <w:r>
        <w:rPr>
          <w:w w:val="105"/>
        </w:rPr>
        <w:t>is</w:t>
      </w:r>
      <w:r>
        <w:rPr>
          <w:spacing w:val="-13"/>
          <w:w w:val="105"/>
        </w:rPr>
        <w:t> </w:t>
      </w:r>
      <w:r>
        <w:rPr>
          <w:w w:val="105"/>
        </w:rPr>
        <w:t>that</w:t>
      </w:r>
      <w:r>
        <w:rPr>
          <w:spacing w:val="-13"/>
          <w:w w:val="105"/>
        </w:rPr>
        <w:t> </w:t>
      </w:r>
      <w:r>
        <w:rPr>
          <w:w w:val="105"/>
        </w:rPr>
        <w:t>every</w:t>
      </w:r>
      <w:r>
        <w:rPr>
          <w:spacing w:val="-11"/>
          <w:w w:val="105"/>
        </w:rPr>
        <w:t> </w:t>
      </w:r>
      <w:r>
        <w:rPr>
          <w:w w:val="105"/>
        </w:rPr>
        <w:t>New</w:t>
      </w:r>
      <w:r>
        <w:rPr>
          <w:spacing w:val="-13"/>
          <w:w w:val="105"/>
        </w:rPr>
        <w:t> </w:t>
      </w:r>
      <w:r>
        <w:rPr>
          <w:w w:val="105"/>
        </w:rPr>
        <w:t>Yorker</w:t>
      </w:r>
      <w:r>
        <w:rPr>
          <w:spacing w:val="-13"/>
          <w:w w:val="105"/>
        </w:rPr>
        <w:t> </w:t>
      </w:r>
      <w:r>
        <w:rPr>
          <w:w w:val="105"/>
        </w:rPr>
        <w:t>can</w:t>
      </w:r>
      <w:r>
        <w:rPr>
          <w:spacing w:val="-13"/>
          <w:w w:val="105"/>
        </w:rPr>
        <w:t> </w:t>
      </w:r>
      <w:r>
        <w:rPr>
          <w:w w:val="105"/>
        </w:rPr>
        <w:t>attain</w:t>
      </w:r>
      <w:r>
        <w:rPr>
          <w:spacing w:val="-13"/>
          <w:w w:val="105"/>
        </w:rPr>
        <w:t> </w:t>
      </w:r>
      <w:r>
        <w:rPr>
          <w:w w:val="105"/>
        </w:rPr>
        <w:t>their</w:t>
      </w:r>
      <w:r>
        <w:rPr>
          <w:spacing w:val="-13"/>
          <w:w w:val="105"/>
        </w:rPr>
        <w:t> </w:t>
      </w:r>
      <w:r>
        <w:rPr>
          <w:w w:val="105"/>
        </w:rPr>
        <w:t>highest</w:t>
      </w:r>
      <w:r>
        <w:rPr>
          <w:spacing w:val="-11"/>
          <w:w w:val="105"/>
        </w:rPr>
        <w:t> </w:t>
      </w:r>
      <w:r>
        <w:rPr>
          <w:w w:val="105"/>
        </w:rPr>
        <w:t>level</w:t>
      </w:r>
      <w:r>
        <w:rPr>
          <w:spacing w:val="-12"/>
          <w:w w:val="105"/>
        </w:rPr>
        <w:t> </w:t>
      </w:r>
      <w:r>
        <w:rPr>
          <w:w w:val="105"/>
        </w:rPr>
        <w:t>of</w:t>
      </w:r>
      <w:r>
        <w:rPr>
          <w:spacing w:val="-11"/>
          <w:w w:val="105"/>
        </w:rPr>
        <w:t> </w:t>
      </w:r>
      <w:r>
        <w:rPr>
          <w:w w:val="105"/>
        </w:rPr>
        <w:t>health,</w:t>
      </w:r>
      <w:r>
        <w:rPr>
          <w:spacing w:val="-12"/>
          <w:w w:val="105"/>
        </w:rPr>
        <w:t> </w:t>
      </w:r>
      <w:r>
        <w:rPr>
          <w:w w:val="105"/>
        </w:rPr>
        <w:t>free</w:t>
      </w:r>
      <w:r>
        <w:rPr>
          <w:spacing w:val="-13"/>
          <w:w w:val="105"/>
        </w:rPr>
        <w:t> </w:t>
      </w:r>
      <w:r>
        <w:rPr>
          <w:w w:val="105"/>
        </w:rPr>
        <w:t>from</w:t>
      </w:r>
      <w:r>
        <w:rPr>
          <w:spacing w:val="-14"/>
          <w:w w:val="105"/>
        </w:rPr>
        <w:t> </w:t>
      </w:r>
      <w:r>
        <w:rPr>
          <w:w w:val="105"/>
        </w:rPr>
        <w:t>the limitations of social or economic conditions. Key public health areas addressed in this domain </w:t>
      </w:r>
      <w:r>
        <w:rPr>
          <w:spacing w:val="-2"/>
          <w:w w:val="105"/>
        </w:rPr>
        <w:t>include:</w:t>
      </w:r>
    </w:p>
    <w:p>
      <w:pPr>
        <w:pStyle w:val="ListParagraph"/>
        <w:numPr>
          <w:ilvl w:val="0"/>
          <w:numId w:val="3"/>
        </w:numPr>
        <w:tabs>
          <w:tab w:pos="2160" w:val="left" w:leader="none"/>
        </w:tabs>
        <w:spacing w:line="278" w:lineRule="auto" w:before="160" w:after="0"/>
        <w:ind w:left="2160" w:right="1655" w:hanging="360"/>
        <w:jc w:val="left"/>
        <w:rPr>
          <w:sz w:val="22"/>
        </w:rPr>
      </w:pPr>
      <w:r>
        <w:rPr>
          <w:b/>
          <w:w w:val="110"/>
          <w:sz w:val="22"/>
        </w:rPr>
        <w:t>Strengthening</w:t>
      </w:r>
      <w:r>
        <w:rPr>
          <w:b/>
          <w:spacing w:val="-11"/>
          <w:w w:val="110"/>
          <w:sz w:val="22"/>
        </w:rPr>
        <w:t> </w:t>
      </w:r>
      <w:r>
        <w:rPr>
          <w:b/>
          <w:w w:val="110"/>
          <w:sz w:val="22"/>
        </w:rPr>
        <w:t>Mental</w:t>
      </w:r>
      <w:r>
        <w:rPr>
          <w:b/>
          <w:spacing w:val="-9"/>
          <w:w w:val="110"/>
          <w:sz w:val="22"/>
        </w:rPr>
        <w:t> </w:t>
      </w:r>
      <w:r>
        <w:rPr>
          <w:b/>
          <w:w w:val="110"/>
          <w:sz w:val="22"/>
        </w:rPr>
        <w:t>Health</w:t>
      </w:r>
      <w:r>
        <w:rPr>
          <w:b/>
          <w:spacing w:val="-12"/>
          <w:w w:val="110"/>
          <w:sz w:val="22"/>
        </w:rPr>
        <w:t> </w:t>
      </w:r>
      <w:r>
        <w:rPr>
          <w:b/>
          <w:w w:val="110"/>
          <w:sz w:val="22"/>
        </w:rPr>
        <w:t>and</w:t>
      </w:r>
      <w:r>
        <w:rPr>
          <w:b/>
          <w:spacing w:val="-11"/>
          <w:w w:val="110"/>
          <w:sz w:val="22"/>
        </w:rPr>
        <w:t> </w:t>
      </w:r>
      <w:r>
        <w:rPr>
          <w:b/>
          <w:w w:val="110"/>
          <w:sz w:val="22"/>
        </w:rPr>
        <w:t>Promoting</w:t>
      </w:r>
      <w:r>
        <w:rPr>
          <w:b/>
          <w:spacing w:val="-11"/>
          <w:w w:val="110"/>
          <w:sz w:val="22"/>
        </w:rPr>
        <w:t> </w:t>
      </w:r>
      <w:r>
        <w:rPr>
          <w:b/>
          <w:w w:val="110"/>
          <w:sz w:val="22"/>
        </w:rPr>
        <w:t>Well-being</w:t>
      </w:r>
      <w:r>
        <w:rPr>
          <w:w w:val="110"/>
          <w:sz w:val="22"/>
        </w:rPr>
        <w:t>:</w:t>
      </w:r>
      <w:r>
        <w:rPr>
          <w:spacing w:val="-9"/>
          <w:w w:val="110"/>
          <w:sz w:val="22"/>
        </w:rPr>
        <w:t> </w:t>
      </w:r>
      <w:r>
        <w:rPr>
          <w:w w:val="110"/>
          <w:sz w:val="22"/>
        </w:rPr>
        <w:t>The</w:t>
      </w:r>
      <w:r>
        <w:rPr>
          <w:spacing w:val="-10"/>
          <w:w w:val="110"/>
          <w:sz w:val="22"/>
        </w:rPr>
        <w:t> </w:t>
      </w:r>
      <w:r>
        <w:rPr>
          <w:w w:val="110"/>
          <w:sz w:val="22"/>
        </w:rPr>
        <w:t>agenda</w:t>
      </w:r>
      <w:r>
        <w:rPr>
          <w:spacing w:val="-11"/>
          <w:w w:val="110"/>
          <w:sz w:val="22"/>
        </w:rPr>
        <w:t> </w:t>
      </w:r>
      <w:r>
        <w:rPr>
          <w:w w:val="110"/>
          <w:sz w:val="22"/>
        </w:rPr>
        <w:t>focuses</w:t>
      </w:r>
      <w:r>
        <w:rPr>
          <w:spacing w:val="-8"/>
          <w:w w:val="110"/>
          <w:sz w:val="22"/>
        </w:rPr>
        <w:t> </w:t>
      </w:r>
      <w:r>
        <w:rPr>
          <w:w w:val="110"/>
          <w:sz w:val="22"/>
        </w:rPr>
        <w:t>on </w:t>
      </w:r>
      <w:r>
        <w:rPr>
          <w:sz w:val="22"/>
        </w:rPr>
        <w:t>promoting</w:t>
      </w:r>
      <w:r>
        <w:rPr>
          <w:spacing w:val="32"/>
          <w:sz w:val="22"/>
        </w:rPr>
        <w:t> </w:t>
      </w:r>
      <w:r>
        <w:rPr>
          <w:sz w:val="22"/>
        </w:rPr>
        <w:t>overall</w:t>
      </w:r>
      <w:r>
        <w:rPr>
          <w:spacing w:val="36"/>
          <w:sz w:val="22"/>
        </w:rPr>
        <w:t> </w:t>
      </w:r>
      <w:r>
        <w:rPr>
          <w:sz w:val="22"/>
        </w:rPr>
        <w:t>mental well-being</w:t>
      </w:r>
      <w:r>
        <w:rPr>
          <w:spacing w:val="36"/>
          <w:sz w:val="22"/>
        </w:rPr>
        <w:t> </w:t>
      </w:r>
      <w:r>
        <w:rPr>
          <w:sz w:val="22"/>
        </w:rPr>
        <w:t>and</w:t>
      </w:r>
      <w:r>
        <w:rPr>
          <w:spacing w:val="32"/>
          <w:sz w:val="22"/>
        </w:rPr>
        <w:t> </w:t>
      </w:r>
      <w:r>
        <w:rPr>
          <w:sz w:val="22"/>
        </w:rPr>
        <w:t>reducing</w:t>
      </w:r>
      <w:r>
        <w:rPr>
          <w:spacing w:val="36"/>
          <w:sz w:val="22"/>
        </w:rPr>
        <w:t> </w:t>
      </w:r>
      <w:r>
        <w:rPr>
          <w:sz w:val="22"/>
        </w:rPr>
        <w:t>frequent</w:t>
      </w:r>
      <w:r>
        <w:rPr>
          <w:spacing w:val="36"/>
          <w:sz w:val="22"/>
        </w:rPr>
        <w:t> </w:t>
      </w:r>
      <w:r>
        <w:rPr>
          <w:sz w:val="22"/>
        </w:rPr>
        <w:t>mental</w:t>
      </w:r>
      <w:r>
        <w:rPr>
          <w:spacing w:val="30"/>
          <w:sz w:val="22"/>
        </w:rPr>
        <w:t> </w:t>
      </w:r>
      <w:r>
        <w:rPr>
          <w:sz w:val="22"/>
        </w:rPr>
        <w:t>distress</w:t>
      </w:r>
      <w:r>
        <w:rPr>
          <w:spacing w:val="36"/>
          <w:sz w:val="22"/>
        </w:rPr>
        <w:t> </w:t>
      </w:r>
      <w:r>
        <w:rPr>
          <w:sz w:val="22"/>
        </w:rPr>
        <w:t>in</w:t>
      </w:r>
      <w:r>
        <w:rPr>
          <w:spacing w:val="32"/>
          <w:sz w:val="22"/>
        </w:rPr>
        <w:t> </w:t>
      </w:r>
      <w:r>
        <w:rPr>
          <w:sz w:val="22"/>
        </w:rPr>
        <w:t>populations </w:t>
      </w:r>
      <w:r>
        <w:rPr>
          <w:w w:val="110"/>
          <w:sz w:val="22"/>
        </w:rPr>
        <w:t>most</w:t>
      </w:r>
      <w:r>
        <w:rPr>
          <w:spacing w:val="-8"/>
          <w:w w:val="110"/>
          <w:sz w:val="22"/>
        </w:rPr>
        <w:t> </w:t>
      </w:r>
      <w:r>
        <w:rPr>
          <w:w w:val="110"/>
          <w:sz w:val="22"/>
        </w:rPr>
        <w:t>in</w:t>
      </w:r>
      <w:r>
        <w:rPr>
          <w:spacing w:val="-10"/>
          <w:w w:val="110"/>
          <w:sz w:val="22"/>
        </w:rPr>
        <w:t> </w:t>
      </w:r>
      <w:r>
        <w:rPr>
          <w:w w:val="110"/>
          <w:sz w:val="22"/>
        </w:rPr>
        <w:t>need.</w:t>
      </w:r>
      <w:r>
        <w:rPr>
          <w:spacing w:val="-9"/>
          <w:w w:val="110"/>
          <w:sz w:val="22"/>
        </w:rPr>
        <w:t> </w:t>
      </w:r>
      <w:r>
        <w:rPr>
          <w:w w:val="110"/>
          <w:sz w:val="22"/>
        </w:rPr>
        <w:t>This</w:t>
      </w:r>
      <w:r>
        <w:rPr>
          <w:spacing w:val="-10"/>
          <w:w w:val="110"/>
          <w:sz w:val="22"/>
        </w:rPr>
        <w:t> </w:t>
      </w:r>
      <w:r>
        <w:rPr>
          <w:w w:val="110"/>
          <w:sz w:val="22"/>
        </w:rPr>
        <w:t>includes</w:t>
      </w:r>
      <w:r>
        <w:rPr>
          <w:spacing w:val="-8"/>
          <w:w w:val="110"/>
          <w:sz w:val="22"/>
        </w:rPr>
        <w:t> </w:t>
      </w:r>
      <w:r>
        <w:rPr>
          <w:w w:val="110"/>
          <w:sz w:val="22"/>
        </w:rPr>
        <w:t>addressing</w:t>
      </w:r>
      <w:r>
        <w:rPr>
          <w:spacing w:val="-8"/>
          <w:w w:val="110"/>
          <w:sz w:val="22"/>
        </w:rPr>
        <w:t> </w:t>
      </w:r>
      <w:r>
        <w:rPr>
          <w:w w:val="110"/>
          <w:sz w:val="22"/>
        </w:rPr>
        <w:t>conditions</w:t>
      </w:r>
      <w:r>
        <w:rPr>
          <w:spacing w:val="-10"/>
          <w:w w:val="110"/>
          <w:sz w:val="22"/>
        </w:rPr>
        <w:t> </w:t>
      </w:r>
      <w:r>
        <w:rPr>
          <w:w w:val="110"/>
          <w:sz w:val="22"/>
        </w:rPr>
        <w:t>such</w:t>
      </w:r>
      <w:r>
        <w:rPr>
          <w:spacing w:val="-8"/>
          <w:w w:val="110"/>
          <w:sz w:val="22"/>
        </w:rPr>
        <w:t> </w:t>
      </w:r>
      <w:r>
        <w:rPr>
          <w:w w:val="110"/>
          <w:sz w:val="22"/>
        </w:rPr>
        <w:t>as</w:t>
      </w:r>
      <w:r>
        <w:rPr>
          <w:spacing w:val="-10"/>
          <w:w w:val="110"/>
          <w:sz w:val="22"/>
        </w:rPr>
        <w:t> </w:t>
      </w:r>
      <w:r>
        <w:rPr>
          <w:w w:val="110"/>
          <w:sz w:val="22"/>
        </w:rPr>
        <w:t>depression</w:t>
      </w:r>
      <w:r>
        <w:rPr>
          <w:spacing w:val="-12"/>
          <w:w w:val="110"/>
          <w:sz w:val="22"/>
        </w:rPr>
        <w:t> </w:t>
      </w:r>
      <w:r>
        <w:rPr>
          <w:w w:val="110"/>
          <w:sz w:val="22"/>
        </w:rPr>
        <w:t>disorders,</w:t>
      </w:r>
      <w:r>
        <w:rPr>
          <w:spacing w:val="-9"/>
          <w:w w:val="110"/>
          <w:sz w:val="22"/>
        </w:rPr>
        <w:t> </w:t>
      </w:r>
      <w:r>
        <w:rPr>
          <w:w w:val="110"/>
          <w:sz w:val="22"/>
        </w:rPr>
        <w:t>which </w:t>
      </w:r>
      <w:r>
        <w:rPr>
          <w:spacing w:val="-2"/>
          <w:w w:val="110"/>
          <w:sz w:val="22"/>
        </w:rPr>
        <w:t>affect</w:t>
      </w:r>
      <w:r>
        <w:rPr>
          <w:spacing w:val="-7"/>
          <w:w w:val="110"/>
          <w:sz w:val="22"/>
        </w:rPr>
        <w:t> </w:t>
      </w:r>
      <w:r>
        <w:rPr>
          <w:spacing w:val="-2"/>
          <w:w w:val="110"/>
          <w:sz w:val="22"/>
        </w:rPr>
        <w:t>over</w:t>
      </w:r>
      <w:r>
        <w:rPr>
          <w:spacing w:val="-11"/>
          <w:w w:val="110"/>
          <w:sz w:val="22"/>
        </w:rPr>
        <w:t> </w:t>
      </w:r>
      <w:r>
        <w:rPr>
          <w:spacing w:val="-2"/>
          <w:w w:val="110"/>
          <w:sz w:val="22"/>
        </w:rPr>
        <w:t>one</w:t>
      </w:r>
      <w:r>
        <w:rPr>
          <w:spacing w:val="-12"/>
          <w:w w:val="110"/>
          <w:sz w:val="22"/>
        </w:rPr>
        <w:t> </w:t>
      </w:r>
      <w:r>
        <w:rPr>
          <w:spacing w:val="-2"/>
          <w:w w:val="110"/>
          <w:sz w:val="22"/>
        </w:rPr>
        <w:t>in</w:t>
      </w:r>
      <w:r>
        <w:rPr>
          <w:spacing w:val="-9"/>
          <w:w w:val="110"/>
          <w:sz w:val="22"/>
        </w:rPr>
        <w:t> </w:t>
      </w:r>
      <w:r>
        <w:rPr>
          <w:spacing w:val="-2"/>
          <w:w w:val="110"/>
          <w:sz w:val="22"/>
        </w:rPr>
        <w:t>ﬁve</w:t>
      </w:r>
      <w:r>
        <w:rPr>
          <w:spacing w:val="-12"/>
          <w:w w:val="110"/>
          <w:sz w:val="22"/>
        </w:rPr>
        <w:t> </w:t>
      </w:r>
      <w:r>
        <w:rPr>
          <w:spacing w:val="-2"/>
          <w:w w:val="110"/>
          <w:sz w:val="22"/>
        </w:rPr>
        <w:t>New</w:t>
      </w:r>
      <w:r>
        <w:rPr>
          <w:spacing w:val="-8"/>
          <w:w w:val="110"/>
          <w:sz w:val="22"/>
        </w:rPr>
        <w:t> </w:t>
      </w:r>
      <w:r>
        <w:rPr>
          <w:spacing w:val="-2"/>
          <w:w w:val="110"/>
          <w:sz w:val="22"/>
        </w:rPr>
        <w:t>Yorkers</w:t>
      </w:r>
      <w:r>
        <w:rPr>
          <w:spacing w:val="-9"/>
          <w:w w:val="110"/>
          <w:sz w:val="22"/>
        </w:rPr>
        <w:t> </w:t>
      </w:r>
      <w:r>
        <w:rPr>
          <w:spacing w:val="-2"/>
          <w:w w:val="110"/>
          <w:sz w:val="22"/>
        </w:rPr>
        <w:t>annually.</w:t>
      </w:r>
      <w:r>
        <w:rPr>
          <w:spacing w:val="-12"/>
          <w:w w:val="110"/>
          <w:sz w:val="22"/>
        </w:rPr>
        <w:t> </w:t>
      </w:r>
      <w:r>
        <w:rPr>
          <w:spacing w:val="-2"/>
          <w:w w:val="110"/>
          <w:sz w:val="22"/>
        </w:rPr>
        <w:t>Efforts</w:t>
      </w:r>
      <w:r>
        <w:rPr>
          <w:spacing w:val="-7"/>
          <w:w w:val="110"/>
          <w:sz w:val="22"/>
        </w:rPr>
        <w:t> </w:t>
      </w:r>
      <w:r>
        <w:rPr>
          <w:spacing w:val="-2"/>
          <w:w w:val="110"/>
          <w:sz w:val="22"/>
        </w:rPr>
        <w:t>also</w:t>
      </w:r>
      <w:r>
        <w:rPr>
          <w:spacing w:val="-9"/>
          <w:w w:val="110"/>
          <w:sz w:val="22"/>
        </w:rPr>
        <w:t> </w:t>
      </w:r>
      <w:r>
        <w:rPr>
          <w:spacing w:val="-2"/>
          <w:w w:val="110"/>
          <w:sz w:val="22"/>
        </w:rPr>
        <w:t>focus</w:t>
      </w:r>
      <w:r>
        <w:rPr>
          <w:spacing w:val="-7"/>
          <w:w w:val="110"/>
          <w:sz w:val="22"/>
        </w:rPr>
        <w:t> </w:t>
      </w:r>
      <w:r>
        <w:rPr>
          <w:spacing w:val="-2"/>
          <w:w w:val="110"/>
          <w:sz w:val="22"/>
        </w:rPr>
        <w:t>on</w:t>
      </w:r>
      <w:r>
        <w:rPr>
          <w:spacing w:val="-7"/>
          <w:w w:val="110"/>
          <w:sz w:val="22"/>
        </w:rPr>
        <w:t> </w:t>
      </w:r>
      <w:r>
        <w:rPr>
          <w:spacing w:val="-2"/>
          <w:w w:val="110"/>
          <w:sz w:val="22"/>
        </w:rPr>
        <w:t>expanding</w:t>
      </w:r>
      <w:r>
        <w:rPr>
          <w:spacing w:val="-9"/>
          <w:w w:val="110"/>
          <w:sz w:val="22"/>
        </w:rPr>
        <w:t> </w:t>
      </w:r>
      <w:r>
        <w:rPr>
          <w:spacing w:val="-2"/>
          <w:w w:val="110"/>
          <w:sz w:val="22"/>
        </w:rPr>
        <w:t>access</w:t>
      </w:r>
      <w:r>
        <w:rPr>
          <w:spacing w:val="-7"/>
          <w:w w:val="110"/>
          <w:sz w:val="22"/>
        </w:rPr>
        <w:t> </w:t>
      </w:r>
      <w:r>
        <w:rPr>
          <w:spacing w:val="-2"/>
          <w:w w:val="110"/>
          <w:sz w:val="22"/>
        </w:rPr>
        <w:t>to </w:t>
      </w:r>
      <w:r>
        <w:rPr>
          <w:w w:val="110"/>
          <w:sz w:val="22"/>
        </w:rPr>
        <w:t>culturally</w:t>
      </w:r>
      <w:r>
        <w:rPr>
          <w:spacing w:val="-14"/>
          <w:w w:val="110"/>
          <w:sz w:val="22"/>
        </w:rPr>
        <w:t> </w:t>
      </w:r>
      <w:r>
        <w:rPr>
          <w:w w:val="110"/>
          <w:sz w:val="22"/>
        </w:rPr>
        <w:t>responsive</w:t>
      </w:r>
      <w:r>
        <w:rPr>
          <w:spacing w:val="-14"/>
          <w:w w:val="110"/>
          <w:sz w:val="22"/>
        </w:rPr>
        <w:t> </w:t>
      </w:r>
      <w:r>
        <w:rPr>
          <w:w w:val="110"/>
          <w:sz w:val="22"/>
        </w:rPr>
        <w:t>mental</w:t>
      </w:r>
      <w:r>
        <w:rPr>
          <w:spacing w:val="-14"/>
          <w:w w:val="110"/>
          <w:sz w:val="22"/>
        </w:rPr>
        <w:t> </w:t>
      </w:r>
      <w:r>
        <w:rPr>
          <w:w w:val="110"/>
          <w:sz w:val="22"/>
        </w:rPr>
        <w:t>health</w:t>
      </w:r>
      <w:r>
        <w:rPr>
          <w:spacing w:val="-13"/>
          <w:w w:val="110"/>
          <w:sz w:val="22"/>
        </w:rPr>
        <w:t> </w:t>
      </w:r>
      <w:r>
        <w:rPr>
          <w:w w:val="110"/>
          <w:sz w:val="22"/>
        </w:rPr>
        <w:t>care</w:t>
      </w:r>
      <w:r>
        <w:rPr>
          <w:spacing w:val="-14"/>
          <w:w w:val="110"/>
          <w:sz w:val="22"/>
        </w:rPr>
        <w:t> </w:t>
      </w:r>
      <w:r>
        <w:rPr>
          <w:w w:val="110"/>
          <w:sz w:val="22"/>
        </w:rPr>
        <w:t>and</w:t>
      </w:r>
      <w:r>
        <w:rPr>
          <w:spacing w:val="-14"/>
          <w:w w:val="110"/>
          <w:sz w:val="22"/>
        </w:rPr>
        <w:t> </w:t>
      </w:r>
      <w:r>
        <w:rPr>
          <w:w w:val="110"/>
          <w:sz w:val="22"/>
        </w:rPr>
        <w:t>social</w:t>
      </w:r>
      <w:r>
        <w:rPr>
          <w:spacing w:val="-14"/>
          <w:w w:val="110"/>
          <w:sz w:val="22"/>
        </w:rPr>
        <w:t> </w:t>
      </w:r>
      <w:r>
        <w:rPr>
          <w:w w:val="110"/>
          <w:sz w:val="22"/>
        </w:rPr>
        <w:t>support</w:t>
      </w:r>
      <w:r>
        <w:rPr>
          <w:spacing w:val="-13"/>
          <w:w w:val="110"/>
          <w:sz w:val="22"/>
        </w:rPr>
        <w:t> </w:t>
      </w:r>
      <w:r>
        <w:rPr>
          <w:w w:val="110"/>
          <w:sz w:val="22"/>
        </w:rPr>
        <w:t>services,</w:t>
      </w:r>
      <w:r>
        <w:rPr>
          <w:spacing w:val="-14"/>
          <w:w w:val="110"/>
          <w:sz w:val="22"/>
        </w:rPr>
        <w:t> </w:t>
      </w:r>
      <w:r>
        <w:rPr>
          <w:w w:val="110"/>
          <w:sz w:val="22"/>
        </w:rPr>
        <w:t>while</w:t>
      </w:r>
      <w:r>
        <w:rPr>
          <w:spacing w:val="-14"/>
          <w:w w:val="110"/>
          <w:sz w:val="22"/>
        </w:rPr>
        <w:t> </w:t>
      </w:r>
      <w:r>
        <w:rPr>
          <w:w w:val="110"/>
          <w:sz w:val="22"/>
        </w:rPr>
        <w:t>reducing </w:t>
      </w:r>
      <w:r>
        <w:rPr>
          <w:spacing w:val="-2"/>
          <w:w w:val="110"/>
          <w:sz w:val="22"/>
        </w:rPr>
        <w:t>treatment</w:t>
      </w:r>
      <w:r>
        <w:rPr>
          <w:spacing w:val="-8"/>
          <w:w w:val="110"/>
          <w:sz w:val="22"/>
        </w:rPr>
        <w:t> </w:t>
      </w:r>
      <w:r>
        <w:rPr>
          <w:spacing w:val="-2"/>
          <w:w w:val="110"/>
          <w:sz w:val="22"/>
        </w:rPr>
        <w:t>barriers</w:t>
      </w:r>
      <w:r>
        <w:rPr>
          <w:spacing w:val="-6"/>
          <w:w w:val="110"/>
          <w:sz w:val="22"/>
        </w:rPr>
        <w:t> </w:t>
      </w:r>
      <w:r>
        <w:rPr>
          <w:spacing w:val="-2"/>
          <w:w w:val="110"/>
          <w:sz w:val="22"/>
        </w:rPr>
        <w:t>such</w:t>
      </w:r>
      <w:r>
        <w:rPr>
          <w:spacing w:val="-6"/>
          <w:w w:val="110"/>
          <w:sz w:val="22"/>
        </w:rPr>
        <w:t> </w:t>
      </w:r>
      <w:r>
        <w:rPr>
          <w:spacing w:val="-2"/>
          <w:w w:val="110"/>
          <w:sz w:val="22"/>
        </w:rPr>
        <w:t>as</w:t>
      </w:r>
      <w:r>
        <w:rPr>
          <w:spacing w:val="-4"/>
          <w:w w:val="110"/>
          <w:sz w:val="22"/>
        </w:rPr>
        <w:t> </w:t>
      </w:r>
      <w:r>
        <w:rPr>
          <w:spacing w:val="-2"/>
          <w:w w:val="110"/>
          <w:sz w:val="22"/>
        </w:rPr>
        <w:t>stigma</w:t>
      </w:r>
      <w:r>
        <w:rPr>
          <w:spacing w:val="-8"/>
          <w:w w:val="110"/>
          <w:sz w:val="22"/>
        </w:rPr>
        <w:t> </w:t>
      </w:r>
      <w:r>
        <w:rPr>
          <w:spacing w:val="-2"/>
          <w:w w:val="110"/>
          <w:sz w:val="22"/>
        </w:rPr>
        <w:t>and</w:t>
      </w:r>
      <w:r>
        <w:rPr>
          <w:spacing w:val="-4"/>
          <w:w w:val="110"/>
          <w:sz w:val="22"/>
        </w:rPr>
        <w:t> </w:t>
      </w:r>
      <w:r>
        <w:rPr>
          <w:spacing w:val="-2"/>
          <w:w w:val="110"/>
          <w:sz w:val="22"/>
        </w:rPr>
        <w:t>limited</w:t>
      </w:r>
      <w:r>
        <w:rPr>
          <w:spacing w:val="-6"/>
          <w:w w:val="110"/>
          <w:sz w:val="22"/>
        </w:rPr>
        <w:t> </w:t>
      </w:r>
      <w:r>
        <w:rPr>
          <w:spacing w:val="-2"/>
          <w:w w:val="110"/>
          <w:sz w:val="22"/>
        </w:rPr>
        <w:t>provider</w:t>
      </w:r>
      <w:r>
        <w:rPr>
          <w:spacing w:val="-4"/>
          <w:w w:val="110"/>
          <w:sz w:val="22"/>
        </w:rPr>
        <w:t> </w:t>
      </w:r>
      <w:r>
        <w:rPr>
          <w:spacing w:val="-2"/>
          <w:w w:val="110"/>
          <w:sz w:val="22"/>
        </w:rPr>
        <w:t>options.</w:t>
      </w:r>
    </w:p>
    <w:p>
      <w:pPr>
        <w:pStyle w:val="ListParagraph"/>
        <w:numPr>
          <w:ilvl w:val="0"/>
          <w:numId w:val="3"/>
        </w:numPr>
        <w:tabs>
          <w:tab w:pos="2159" w:val="left" w:leader="none"/>
        </w:tabs>
        <w:spacing w:line="278" w:lineRule="auto" w:before="156" w:after="0"/>
        <w:ind w:left="2159" w:right="1587" w:hanging="360"/>
        <w:jc w:val="left"/>
        <w:rPr>
          <w:sz w:val="22"/>
        </w:rPr>
      </w:pPr>
      <w:r>
        <w:rPr>
          <w:b/>
          <w:w w:val="105"/>
          <w:sz w:val="22"/>
        </w:rPr>
        <w:t>Suicide Prevention</w:t>
      </w:r>
      <w:r>
        <w:rPr>
          <w:w w:val="105"/>
          <w:sz w:val="22"/>
        </w:rPr>
        <w:t>: Reducing suicide mortality remains a high-priority goal within Seneca County and the Prevention Agenda. Use of interventions to decrease suicide deaths by increasing access to mental health care and reducing access to lethal means.</w:t>
      </w:r>
    </w:p>
    <w:p>
      <w:pPr>
        <w:pStyle w:val="ListParagraph"/>
        <w:numPr>
          <w:ilvl w:val="0"/>
          <w:numId w:val="3"/>
        </w:numPr>
        <w:tabs>
          <w:tab w:pos="2160" w:val="left" w:leader="none"/>
        </w:tabs>
        <w:spacing w:line="278" w:lineRule="auto" w:before="160" w:after="0"/>
        <w:ind w:left="2160" w:right="1494" w:hanging="360"/>
        <w:jc w:val="left"/>
        <w:rPr>
          <w:sz w:val="22"/>
        </w:rPr>
      </w:pPr>
      <w:r>
        <w:rPr>
          <w:b/>
          <w:w w:val="110"/>
          <w:sz w:val="22"/>
        </w:rPr>
        <w:t>Reducing Substance Use Disorders</w:t>
      </w:r>
      <w:r>
        <w:rPr>
          <w:b/>
          <w:spacing w:val="-3"/>
          <w:w w:val="110"/>
          <w:sz w:val="22"/>
        </w:rPr>
        <w:t> </w:t>
      </w:r>
      <w:r>
        <w:rPr>
          <w:b/>
          <w:w w:val="110"/>
          <w:sz w:val="22"/>
        </w:rPr>
        <w:t>and</w:t>
      </w:r>
      <w:r>
        <w:rPr>
          <w:b/>
          <w:spacing w:val="-2"/>
          <w:w w:val="110"/>
          <w:sz w:val="22"/>
        </w:rPr>
        <w:t> </w:t>
      </w:r>
      <w:r>
        <w:rPr>
          <w:b/>
          <w:w w:val="110"/>
          <w:sz w:val="22"/>
        </w:rPr>
        <w:t>Overdose Deaths</w:t>
      </w:r>
      <w:r>
        <w:rPr>
          <w:w w:val="110"/>
          <w:sz w:val="22"/>
        </w:rPr>
        <w:t>: New York</w:t>
      </w:r>
      <w:r>
        <w:rPr>
          <w:spacing w:val="-2"/>
          <w:w w:val="110"/>
          <w:sz w:val="22"/>
        </w:rPr>
        <w:t> </w:t>
      </w:r>
      <w:r>
        <w:rPr>
          <w:w w:val="110"/>
          <w:sz w:val="22"/>
        </w:rPr>
        <w:t>State</w:t>
      </w:r>
      <w:r>
        <w:rPr>
          <w:spacing w:val="-3"/>
          <w:w w:val="110"/>
          <w:sz w:val="22"/>
        </w:rPr>
        <w:t> </w:t>
      </w:r>
      <w:r>
        <w:rPr>
          <w:w w:val="110"/>
          <w:sz w:val="22"/>
        </w:rPr>
        <w:t>prioritizes </w:t>
      </w:r>
      <w:r>
        <w:rPr>
          <w:sz w:val="22"/>
        </w:rPr>
        <w:t>preventing</w:t>
      </w:r>
      <w:r>
        <w:rPr>
          <w:spacing w:val="33"/>
          <w:sz w:val="22"/>
        </w:rPr>
        <w:t> </w:t>
      </w:r>
      <w:r>
        <w:rPr>
          <w:sz w:val="22"/>
        </w:rPr>
        <w:t>opioid</w:t>
      </w:r>
      <w:r>
        <w:rPr>
          <w:spacing w:val="37"/>
          <w:sz w:val="22"/>
        </w:rPr>
        <w:t> </w:t>
      </w:r>
      <w:r>
        <w:rPr>
          <w:sz w:val="22"/>
        </w:rPr>
        <w:t>and</w:t>
      </w:r>
      <w:r>
        <w:rPr>
          <w:spacing w:val="33"/>
          <w:sz w:val="22"/>
        </w:rPr>
        <w:t> </w:t>
      </w:r>
      <w:r>
        <w:rPr>
          <w:sz w:val="22"/>
        </w:rPr>
        <w:t>other</w:t>
      </w:r>
      <w:r>
        <w:rPr>
          <w:spacing w:val="37"/>
          <w:sz w:val="22"/>
        </w:rPr>
        <w:t> </w:t>
      </w:r>
      <w:r>
        <w:rPr>
          <w:sz w:val="22"/>
        </w:rPr>
        <w:t>substance</w:t>
      </w:r>
      <w:r>
        <w:rPr>
          <w:spacing w:val="33"/>
          <w:sz w:val="22"/>
        </w:rPr>
        <w:t> </w:t>
      </w:r>
      <w:r>
        <w:rPr>
          <w:sz w:val="22"/>
        </w:rPr>
        <w:t>misuse,</w:t>
      </w:r>
      <w:r>
        <w:rPr>
          <w:spacing w:val="29"/>
          <w:sz w:val="22"/>
        </w:rPr>
        <w:t> </w:t>
      </w:r>
      <w:r>
        <w:rPr>
          <w:sz w:val="22"/>
        </w:rPr>
        <w:t>reducing</w:t>
      </w:r>
      <w:r>
        <w:rPr>
          <w:spacing w:val="37"/>
          <w:sz w:val="22"/>
        </w:rPr>
        <w:t> </w:t>
      </w:r>
      <w:r>
        <w:rPr>
          <w:sz w:val="22"/>
        </w:rPr>
        <w:t>underage</w:t>
      </w:r>
      <w:r>
        <w:rPr>
          <w:spacing w:val="29"/>
          <w:sz w:val="22"/>
        </w:rPr>
        <w:t> </w:t>
      </w:r>
      <w:r>
        <w:rPr>
          <w:sz w:val="22"/>
        </w:rPr>
        <w:t>drinking,</w:t>
      </w:r>
      <w:r>
        <w:rPr>
          <w:spacing w:val="29"/>
          <w:sz w:val="22"/>
        </w:rPr>
        <w:t> </w:t>
      </w:r>
      <w:r>
        <w:rPr>
          <w:sz w:val="22"/>
        </w:rPr>
        <w:t>and</w:t>
      </w:r>
      <w:r>
        <w:rPr>
          <w:spacing w:val="33"/>
          <w:sz w:val="22"/>
        </w:rPr>
        <w:t> </w:t>
      </w:r>
      <w:r>
        <w:rPr>
          <w:sz w:val="22"/>
        </w:rPr>
        <w:t>addressing </w:t>
      </w:r>
      <w:r>
        <w:rPr>
          <w:w w:val="110"/>
          <w:sz w:val="22"/>
        </w:rPr>
        <w:t>excessive</w:t>
      </w:r>
      <w:r>
        <w:rPr>
          <w:spacing w:val="-5"/>
          <w:w w:val="110"/>
          <w:sz w:val="22"/>
        </w:rPr>
        <w:t> </w:t>
      </w:r>
      <w:r>
        <w:rPr>
          <w:w w:val="110"/>
          <w:sz w:val="22"/>
        </w:rPr>
        <w:t>alcohol</w:t>
      </w:r>
      <w:r>
        <w:rPr>
          <w:spacing w:val="-4"/>
          <w:w w:val="110"/>
          <w:sz w:val="22"/>
        </w:rPr>
        <w:t> </w:t>
      </w:r>
      <w:r>
        <w:rPr>
          <w:w w:val="110"/>
          <w:sz w:val="22"/>
        </w:rPr>
        <w:t>consumption</w:t>
      </w:r>
      <w:r>
        <w:rPr>
          <w:spacing w:val="-5"/>
          <w:w w:val="110"/>
          <w:sz w:val="22"/>
        </w:rPr>
        <w:t> </w:t>
      </w:r>
      <w:r>
        <w:rPr>
          <w:w w:val="110"/>
          <w:sz w:val="22"/>
        </w:rPr>
        <w:t>by</w:t>
      </w:r>
      <w:r>
        <w:rPr>
          <w:spacing w:val="-5"/>
          <w:w w:val="110"/>
          <w:sz w:val="22"/>
        </w:rPr>
        <w:t> </w:t>
      </w:r>
      <w:r>
        <w:rPr>
          <w:w w:val="110"/>
          <w:sz w:val="22"/>
        </w:rPr>
        <w:t>adults.</w:t>
      </w:r>
      <w:r>
        <w:rPr>
          <w:spacing w:val="-4"/>
          <w:w w:val="110"/>
          <w:sz w:val="22"/>
        </w:rPr>
        <w:t> </w:t>
      </w:r>
      <w:r>
        <w:rPr>
          <w:w w:val="110"/>
          <w:sz w:val="22"/>
        </w:rPr>
        <w:t>Goals</w:t>
      </w:r>
      <w:r>
        <w:rPr>
          <w:spacing w:val="-5"/>
          <w:w w:val="110"/>
          <w:sz w:val="22"/>
        </w:rPr>
        <w:t> </w:t>
      </w:r>
      <w:r>
        <w:rPr>
          <w:w w:val="110"/>
          <w:sz w:val="22"/>
        </w:rPr>
        <w:t>include</w:t>
      </w:r>
      <w:r>
        <w:rPr>
          <w:spacing w:val="-5"/>
          <w:w w:val="110"/>
          <w:sz w:val="22"/>
        </w:rPr>
        <w:t> </w:t>
      </w:r>
      <w:r>
        <w:rPr>
          <w:w w:val="110"/>
          <w:sz w:val="22"/>
        </w:rPr>
        <w:t>increasing</w:t>
      </w:r>
      <w:r>
        <w:rPr>
          <w:spacing w:val="-5"/>
          <w:w w:val="110"/>
          <w:sz w:val="22"/>
        </w:rPr>
        <w:t> </w:t>
      </w:r>
      <w:r>
        <w:rPr>
          <w:w w:val="110"/>
          <w:sz w:val="22"/>
        </w:rPr>
        <w:t>access</w:t>
      </w:r>
      <w:r>
        <w:rPr>
          <w:spacing w:val="-9"/>
          <w:w w:val="110"/>
          <w:sz w:val="22"/>
        </w:rPr>
        <w:t> </w:t>
      </w:r>
      <w:r>
        <w:rPr>
          <w:w w:val="110"/>
          <w:sz w:val="22"/>
        </w:rPr>
        <w:t>to</w:t>
      </w:r>
      <w:r>
        <w:rPr>
          <w:spacing w:val="-3"/>
          <w:w w:val="110"/>
          <w:sz w:val="22"/>
        </w:rPr>
        <w:t> </w:t>
      </w:r>
      <w:r>
        <w:rPr>
          <w:w w:val="110"/>
          <w:sz w:val="22"/>
        </w:rPr>
        <w:t>harm reduction</w:t>
      </w:r>
      <w:r>
        <w:rPr>
          <w:spacing w:val="-10"/>
          <w:w w:val="110"/>
          <w:sz w:val="22"/>
        </w:rPr>
        <w:t> </w:t>
      </w:r>
      <w:r>
        <w:rPr>
          <w:w w:val="110"/>
          <w:sz w:val="22"/>
        </w:rPr>
        <w:t>services,</w:t>
      </w:r>
      <w:r>
        <w:rPr>
          <w:spacing w:val="-11"/>
          <w:w w:val="110"/>
          <w:sz w:val="22"/>
        </w:rPr>
        <w:t> </w:t>
      </w:r>
      <w:r>
        <w:rPr>
          <w:w w:val="110"/>
          <w:sz w:val="22"/>
        </w:rPr>
        <w:t>such</w:t>
      </w:r>
      <w:r>
        <w:rPr>
          <w:spacing w:val="-12"/>
          <w:w w:val="110"/>
          <w:sz w:val="22"/>
        </w:rPr>
        <w:t> </w:t>
      </w:r>
      <w:r>
        <w:rPr>
          <w:w w:val="110"/>
          <w:sz w:val="22"/>
        </w:rPr>
        <w:t>as</w:t>
      </w:r>
      <w:r>
        <w:rPr>
          <w:spacing w:val="-12"/>
          <w:w w:val="110"/>
          <w:sz w:val="22"/>
        </w:rPr>
        <w:t> </w:t>
      </w:r>
      <w:r>
        <w:rPr>
          <w:w w:val="110"/>
          <w:sz w:val="22"/>
        </w:rPr>
        <w:t>naloxone,</w:t>
      </w:r>
      <w:r>
        <w:rPr>
          <w:spacing w:val="-11"/>
          <w:w w:val="110"/>
          <w:sz w:val="22"/>
        </w:rPr>
        <w:t> </w:t>
      </w:r>
      <w:r>
        <w:rPr>
          <w:w w:val="110"/>
          <w:sz w:val="22"/>
        </w:rPr>
        <w:t>medication,</w:t>
      </w:r>
      <w:r>
        <w:rPr>
          <w:spacing w:val="-14"/>
          <w:w w:val="110"/>
          <w:sz w:val="22"/>
        </w:rPr>
        <w:t> </w:t>
      </w:r>
      <w:r>
        <w:rPr>
          <w:w w:val="110"/>
          <w:sz w:val="22"/>
        </w:rPr>
        <w:t>and</w:t>
      </w:r>
      <w:r>
        <w:rPr>
          <w:spacing w:val="-12"/>
          <w:w w:val="110"/>
          <w:sz w:val="22"/>
        </w:rPr>
        <w:t> </w:t>
      </w:r>
      <w:r>
        <w:rPr>
          <w:w w:val="110"/>
          <w:sz w:val="22"/>
        </w:rPr>
        <w:t>assisted</w:t>
      </w:r>
      <w:r>
        <w:rPr>
          <w:spacing w:val="-10"/>
          <w:w w:val="110"/>
          <w:sz w:val="22"/>
        </w:rPr>
        <w:t> </w:t>
      </w:r>
      <w:r>
        <w:rPr>
          <w:w w:val="110"/>
          <w:sz w:val="22"/>
        </w:rPr>
        <w:t>treatment.</w:t>
      </w:r>
    </w:p>
    <w:p>
      <w:pPr>
        <w:pStyle w:val="ListParagraph"/>
        <w:numPr>
          <w:ilvl w:val="0"/>
          <w:numId w:val="3"/>
        </w:numPr>
        <w:tabs>
          <w:tab w:pos="2160" w:val="left" w:leader="none"/>
        </w:tabs>
        <w:spacing w:line="278" w:lineRule="auto" w:before="158" w:after="0"/>
        <w:ind w:left="2160" w:right="1498" w:hanging="360"/>
        <w:jc w:val="both"/>
        <w:rPr>
          <w:sz w:val="22"/>
        </w:rPr>
      </w:pPr>
      <w:r>
        <w:rPr>
          <w:b/>
          <w:w w:val="110"/>
          <w:sz w:val="22"/>
        </w:rPr>
        <w:t>Preventing</w:t>
      </w:r>
      <w:r>
        <w:rPr>
          <w:b/>
          <w:spacing w:val="-10"/>
          <w:w w:val="110"/>
          <w:sz w:val="22"/>
        </w:rPr>
        <w:t> </w:t>
      </w:r>
      <w:r>
        <w:rPr>
          <w:b/>
          <w:w w:val="110"/>
          <w:sz w:val="22"/>
        </w:rPr>
        <w:t>Adverse</w:t>
      </w:r>
      <w:r>
        <w:rPr>
          <w:b/>
          <w:spacing w:val="-11"/>
          <w:w w:val="110"/>
          <w:sz w:val="22"/>
        </w:rPr>
        <w:t> </w:t>
      </w:r>
      <w:r>
        <w:rPr>
          <w:b/>
          <w:w w:val="110"/>
          <w:sz w:val="22"/>
        </w:rPr>
        <w:t>Childhood</w:t>
      </w:r>
      <w:r>
        <w:rPr>
          <w:b/>
          <w:spacing w:val="-10"/>
          <w:w w:val="110"/>
          <w:sz w:val="22"/>
        </w:rPr>
        <w:t> </w:t>
      </w:r>
      <w:r>
        <w:rPr>
          <w:b/>
          <w:w w:val="110"/>
          <w:sz w:val="22"/>
        </w:rPr>
        <w:t>Experiences</w:t>
      </w:r>
      <w:r>
        <w:rPr>
          <w:b/>
          <w:spacing w:val="-9"/>
          <w:w w:val="110"/>
          <w:sz w:val="22"/>
        </w:rPr>
        <w:t> </w:t>
      </w:r>
      <w:r>
        <w:rPr>
          <w:b/>
          <w:w w:val="110"/>
          <w:sz w:val="22"/>
        </w:rPr>
        <w:t>(ACEs)</w:t>
      </w:r>
      <w:r>
        <w:rPr>
          <w:w w:val="110"/>
          <w:sz w:val="22"/>
        </w:rPr>
        <w:t>:</w:t>
      </w:r>
      <w:r>
        <w:rPr>
          <w:spacing w:val="-8"/>
          <w:w w:val="110"/>
          <w:sz w:val="22"/>
        </w:rPr>
        <w:t> </w:t>
      </w:r>
      <w:r>
        <w:rPr>
          <w:w w:val="110"/>
          <w:sz w:val="22"/>
        </w:rPr>
        <w:t>A</w:t>
      </w:r>
      <w:r>
        <w:rPr>
          <w:spacing w:val="-8"/>
          <w:w w:val="110"/>
          <w:sz w:val="22"/>
        </w:rPr>
        <w:t> </w:t>
      </w:r>
      <w:r>
        <w:rPr>
          <w:w w:val="110"/>
          <w:sz w:val="22"/>
        </w:rPr>
        <w:t>key</w:t>
      </w:r>
      <w:r>
        <w:rPr>
          <w:spacing w:val="-9"/>
          <w:w w:val="110"/>
          <w:sz w:val="22"/>
        </w:rPr>
        <w:t> </w:t>
      </w:r>
      <w:r>
        <w:rPr>
          <w:w w:val="110"/>
          <w:sz w:val="22"/>
        </w:rPr>
        <w:t>goal</w:t>
      </w:r>
      <w:r>
        <w:rPr>
          <w:spacing w:val="-10"/>
          <w:w w:val="110"/>
          <w:sz w:val="22"/>
        </w:rPr>
        <w:t> </w:t>
      </w:r>
      <w:r>
        <w:rPr>
          <w:w w:val="110"/>
          <w:sz w:val="22"/>
        </w:rPr>
        <w:t>is</w:t>
      </w:r>
      <w:r>
        <w:rPr>
          <w:spacing w:val="-9"/>
          <w:w w:val="110"/>
          <w:sz w:val="22"/>
        </w:rPr>
        <w:t> </w:t>
      </w:r>
      <w:r>
        <w:rPr>
          <w:w w:val="110"/>
          <w:sz w:val="22"/>
        </w:rPr>
        <w:t>to</w:t>
      </w:r>
      <w:r>
        <w:rPr>
          <w:spacing w:val="-9"/>
          <w:w w:val="110"/>
          <w:sz w:val="22"/>
        </w:rPr>
        <w:t> </w:t>
      </w:r>
      <w:r>
        <w:rPr>
          <w:w w:val="110"/>
          <w:sz w:val="22"/>
        </w:rPr>
        <w:t>prevent</w:t>
      </w:r>
      <w:r>
        <w:rPr>
          <w:spacing w:val="-10"/>
          <w:w w:val="110"/>
          <w:sz w:val="22"/>
        </w:rPr>
        <w:t> </w:t>
      </w:r>
      <w:r>
        <w:rPr>
          <w:w w:val="110"/>
          <w:sz w:val="22"/>
        </w:rPr>
        <w:t>and</w:t>
      </w:r>
      <w:r>
        <w:rPr>
          <w:spacing w:val="-7"/>
          <w:w w:val="110"/>
          <w:sz w:val="22"/>
        </w:rPr>
        <w:t> </w:t>
      </w:r>
      <w:r>
        <w:rPr>
          <w:w w:val="110"/>
          <w:sz w:val="22"/>
        </w:rPr>
        <w:t>address the</w:t>
      </w:r>
      <w:r>
        <w:rPr>
          <w:spacing w:val="-14"/>
          <w:w w:val="110"/>
          <w:sz w:val="22"/>
        </w:rPr>
        <w:t> </w:t>
      </w:r>
      <w:r>
        <w:rPr>
          <w:w w:val="110"/>
          <w:sz w:val="22"/>
        </w:rPr>
        <w:t>impact</w:t>
      </w:r>
      <w:r>
        <w:rPr>
          <w:spacing w:val="-14"/>
          <w:w w:val="110"/>
          <w:sz w:val="22"/>
        </w:rPr>
        <w:t> </w:t>
      </w:r>
      <w:r>
        <w:rPr>
          <w:w w:val="110"/>
          <w:sz w:val="22"/>
        </w:rPr>
        <w:t>of</w:t>
      </w:r>
      <w:r>
        <w:rPr>
          <w:spacing w:val="-14"/>
          <w:w w:val="110"/>
          <w:sz w:val="22"/>
        </w:rPr>
        <w:t> </w:t>
      </w:r>
      <w:r>
        <w:rPr>
          <w:w w:val="110"/>
          <w:sz w:val="22"/>
        </w:rPr>
        <w:t>childhood</w:t>
      </w:r>
      <w:r>
        <w:rPr>
          <w:spacing w:val="-13"/>
          <w:w w:val="110"/>
          <w:sz w:val="22"/>
        </w:rPr>
        <w:t> </w:t>
      </w:r>
      <w:r>
        <w:rPr>
          <w:w w:val="110"/>
          <w:sz w:val="22"/>
        </w:rPr>
        <w:t>trauma,</w:t>
      </w:r>
      <w:r>
        <w:rPr>
          <w:spacing w:val="-14"/>
          <w:w w:val="110"/>
          <w:sz w:val="22"/>
        </w:rPr>
        <w:t> </w:t>
      </w:r>
      <w:r>
        <w:rPr>
          <w:w w:val="110"/>
          <w:sz w:val="22"/>
        </w:rPr>
        <w:t>as</w:t>
      </w:r>
      <w:r>
        <w:rPr>
          <w:spacing w:val="-14"/>
          <w:w w:val="110"/>
          <w:sz w:val="22"/>
        </w:rPr>
        <w:t> </w:t>
      </w:r>
      <w:r>
        <w:rPr>
          <w:w w:val="110"/>
          <w:sz w:val="22"/>
        </w:rPr>
        <w:t>ACEs</w:t>
      </w:r>
      <w:r>
        <w:rPr>
          <w:spacing w:val="-13"/>
          <w:w w:val="110"/>
          <w:sz w:val="22"/>
        </w:rPr>
        <w:t> </w:t>
      </w:r>
      <w:r>
        <w:rPr>
          <w:w w:val="110"/>
          <w:sz w:val="22"/>
        </w:rPr>
        <w:t>signiﬁcantly</w:t>
      </w:r>
      <w:r>
        <w:rPr>
          <w:spacing w:val="-14"/>
          <w:w w:val="110"/>
          <w:sz w:val="22"/>
        </w:rPr>
        <w:t> </w:t>
      </w:r>
      <w:r>
        <w:rPr>
          <w:w w:val="110"/>
          <w:sz w:val="22"/>
        </w:rPr>
        <w:t>increase</w:t>
      </w:r>
      <w:r>
        <w:rPr>
          <w:spacing w:val="-14"/>
          <w:w w:val="110"/>
          <w:sz w:val="22"/>
        </w:rPr>
        <w:t> </w:t>
      </w:r>
      <w:r>
        <w:rPr>
          <w:w w:val="110"/>
          <w:sz w:val="22"/>
        </w:rPr>
        <w:t>the</w:t>
      </w:r>
      <w:r>
        <w:rPr>
          <w:spacing w:val="-13"/>
          <w:w w:val="110"/>
          <w:sz w:val="22"/>
        </w:rPr>
        <w:t> </w:t>
      </w:r>
      <w:r>
        <w:rPr>
          <w:w w:val="110"/>
          <w:sz w:val="22"/>
        </w:rPr>
        <w:t>risk</w:t>
      </w:r>
      <w:r>
        <w:rPr>
          <w:spacing w:val="-14"/>
          <w:w w:val="110"/>
          <w:sz w:val="22"/>
        </w:rPr>
        <w:t> </w:t>
      </w:r>
      <w:r>
        <w:rPr>
          <w:w w:val="110"/>
          <w:sz w:val="22"/>
        </w:rPr>
        <w:t>of</w:t>
      </w:r>
      <w:r>
        <w:rPr>
          <w:spacing w:val="-14"/>
          <w:w w:val="110"/>
          <w:sz w:val="22"/>
        </w:rPr>
        <w:t> </w:t>
      </w:r>
      <w:r>
        <w:rPr>
          <w:w w:val="110"/>
          <w:sz w:val="22"/>
        </w:rPr>
        <w:t>chronic</w:t>
      </w:r>
      <w:r>
        <w:rPr>
          <w:spacing w:val="-13"/>
          <w:w w:val="110"/>
          <w:sz w:val="22"/>
        </w:rPr>
        <w:t> </w:t>
      </w:r>
      <w:r>
        <w:rPr>
          <w:w w:val="110"/>
          <w:sz w:val="22"/>
        </w:rPr>
        <w:t>disease, </w:t>
      </w:r>
      <w:r>
        <w:rPr>
          <w:spacing w:val="-2"/>
          <w:w w:val="110"/>
          <w:sz w:val="22"/>
        </w:rPr>
        <w:t>mental</w:t>
      </w:r>
      <w:r>
        <w:rPr>
          <w:spacing w:val="-9"/>
          <w:w w:val="110"/>
          <w:sz w:val="22"/>
        </w:rPr>
        <w:t> </w:t>
      </w:r>
      <w:r>
        <w:rPr>
          <w:spacing w:val="-2"/>
          <w:w w:val="110"/>
          <w:sz w:val="22"/>
        </w:rPr>
        <w:t>health</w:t>
      </w:r>
      <w:r>
        <w:rPr>
          <w:spacing w:val="-10"/>
          <w:w w:val="110"/>
          <w:sz w:val="22"/>
        </w:rPr>
        <w:t> </w:t>
      </w:r>
      <w:r>
        <w:rPr>
          <w:spacing w:val="-2"/>
          <w:w w:val="110"/>
          <w:sz w:val="22"/>
        </w:rPr>
        <w:t>problems,</w:t>
      </w:r>
      <w:r>
        <w:rPr>
          <w:spacing w:val="-9"/>
          <w:w w:val="110"/>
          <w:sz w:val="22"/>
        </w:rPr>
        <w:t> </w:t>
      </w:r>
      <w:r>
        <w:rPr>
          <w:spacing w:val="-2"/>
          <w:w w:val="110"/>
          <w:sz w:val="22"/>
        </w:rPr>
        <w:t>and</w:t>
      </w:r>
      <w:r>
        <w:rPr>
          <w:spacing w:val="-10"/>
          <w:w w:val="110"/>
          <w:sz w:val="22"/>
        </w:rPr>
        <w:t> </w:t>
      </w:r>
      <w:r>
        <w:rPr>
          <w:spacing w:val="-2"/>
          <w:w w:val="110"/>
          <w:sz w:val="22"/>
        </w:rPr>
        <w:t>substance</w:t>
      </w:r>
      <w:r>
        <w:rPr>
          <w:spacing w:val="-10"/>
          <w:w w:val="110"/>
          <w:sz w:val="22"/>
        </w:rPr>
        <w:t> </w:t>
      </w:r>
      <w:r>
        <w:rPr>
          <w:spacing w:val="-2"/>
          <w:w w:val="110"/>
          <w:sz w:val="22"/>
        </w:rPr>
        <w:t>misuse</w:t>
      </w:r>
      <w:r>
        <w:rPr>
          <w:spacing w:val="-10"/>
          <w:w w:val="110"/>
          <w:sz w:val="22"/>
        </w:rPr>
        <w:t> </w:t>
      </w:r>
      <w:r>
        <w:rPr>
          <w:spacing w:val="-2"/>
          <w:w w:val="110"/>
          <w:sz w:val="22"/>
        </w:rPr>
        <w:t>later</w:t>
      </w:r>
      <w:r>
        <w:rPr>
          <w:spacing w:val="-8"/>
          <w:w w:val="110"/>
          <w:sz w:val="22"/>
        </w:rPr>
        <w:t> </w:t>
      </w:r>
      <w:r>
        <w:rPr>
          <w:spacing w:val="-2"/>
          <w:w w:val="110"/>
          <w:sz w:val="22"/>
        </w:rPr>
        <w:t>in</w:t>
      </w:r>
      <w:r>
        <w:rPr>
          <w:spacing w:val="-10"/>
          <w:w w:val="110"/>
          <w:sz w:val="22"/>
        </w:rPr>
        <w:t> </w:t>
      </w:r>
      <w:r>
        <w:rPr>
          <w:spacing w:val="-2"/>
          <w:w w:val="110"/>
          <w:sz w:val="22"/>
        </w:rPr>
        <w:t>life.</w:t>
      </w:r>
      <w:r>
        <w:rPr>
          <w:spacing w:val="-9"/>
          <w:w w:val="110"/>
          <w:sz w:val="22"/>
        </w:rPr>
        <w:t> </w:t>
      </w:r>
      <w:r>
        <w:rPr>
          <w:spacing w:val="-2"/>
          <w:w w:val="110"/>
          <w:sz w:val="22"/>
        </w:rPr>
        <w:t>Strategies</w:t>
      </w:r>
      <w:r>
        <w:rPr>
          <w:spacing w:val="-8"/>
          <w:w w:val="110"/>
          <w:sz w:val="22"/>
        </w:rPr>
        <w:t> </w:t>
      </w:r>
      <w:r>
        <w:rPr>
          <w:spacing w:val="-2"/>
          <w:w w:val="110"/>
          <w:sz w:val="22"/>
        </w:rPr>
        <w:t>emphasize</w:t>
      </w:r>
      <w:r>
        <w:rPr>
          <w:spacing w:val="-10"/>
          <w:w w:val="110"/>
          <w:sz w:val="22"/>
        </w:rPr>
        <w:t> </w:t>
      </w:r>
      <w:r>
        <w:rPr>
          <w:spacing w:val="-2"/>
          <w:w w:val="110"/>
          <w:sz w:val="22"/>
        </w:rPr>
        <w:t>creating </w:t>
      </w:r>
      <w:r>
        <w:rPr>
          <w:sz w:val="22"/>
        </w:rPr>
        <w:t>safe</w:t>
      </w:r>
      <w:r>
        <w:rPr>
          <w:spacing w:val="24"/>
          <w:sz w:val="22"/>
        </w:rPr>
        <w:t> </w:t>
      </w:r>
      <w:r>
        <w:rPr>
          <w:sz w:val="22"/>
        </w:rPr>
        <w:t>and</w:t>
      </w:r>
      <w:r>
        <w:rPr>
          <w:spacing w:val="31"/>
          <w:sz w:val="22"/>
        </w:rPr>
        <w:t> </w:t>
      </w:r>
      <w:r>
        <w:rPr>
          <w:sz w:val="22"/>
        </w:rPr>
        <w:t>nurturing</w:t>
      </w:r>
      <w:r>
        <w:rPr>
          <w:spacing w:val="28"/>
          <w:sz w:val="22"/>
        </w:rPr>
        <w:t> </w:t>
      </w:r>
      <w:r>
        <w:rPr>
          <w:sz w:val="22"/>
        </w:rPr>
        <w:t>environments</w:t>
      </w:r>
      <w:r>
        <w:rPr>
          <w:spacing w:val="31"/>
          <w:sz w:val="22"/>
        </w:rPr>
        <w:t> </w:t>
      </w:r>
      <w:r>
        <w:rPr>
          <w:sz w:val="22"/>
        </w:rPr>
        <w:t>and</w:t>
      </w:r>
      <w:r>
        <w:rPr>
          <w:spacing w:val="28"/>
          <w:sz w:val="22"/>
        </w:rPr>
        <w:t> </w:t>
      </w:r>
      <w:r>
        <w:rPr>
          <w:sz w:val="22"/>
        </w:rPr>
        <w:t>ensuring</w:t>
      </w:r>
      <w:r>
        <w:rPr>
          <w:spacing w:val="28"/>
          <w:sz w:val="22"/>
        </w:rPr>
        <w:t> </w:t>
      </w:r>
      <w:r>
        <w:rPr>
          <w:sz w:val="22"/>
        </w:rPr>
        <w:t>children</w:t>
      </w:r>
      <w:r>
        <w:rPr>
          <w:spacing w:val="26"/>
          <w:sz w:val="22"/>
        </w:rPr>
        <w:t> </w:t>
      </w:r>
      <w:r>
        <w:rPr>
          <w:sz w:val="22"/>
        </w:rPr>
        <w:t>have</w:t>
      </w:r>
      <w:r>
        <w:rPr>
          <w:spacing w:val="28"/>
          <w:sz w:val="22"/>
        </w:rPr>
        <w:t> </w:t>
      </w:r>
      <w:r>
        <w:rPr>
          <w:sz w:val="22"/>
        </w:rPr>
        <w:t>supportive</w:t>
      </w:r>
      <w:r>
        <w:rPr>
          <w:spacing w:val="28"/>
          <w:sz w:val="22"/>
        </w:rPr>
        <w:t> </w:t>
      </w:r>
      <w:r>
        <w:rPr>
          <w:sz w:val="22"/>
        </w:rPr>
        <w:t>adults</w:t>
      </w:r>
      <w:r>
        <w:rPr>
          <w:spacing w:val="31"/>
          <w:sz w:val="22"/>
        </w:rPr>
        <w:t> </w:t>
      </w:r>
      <w:r>
        <w:rPr>
          <w:sz w:val="22"/>
        </w:rPr>
        <w:t>in</w:t>
      </w:r>
      <w:r>
        <w:rPr>
          <w:spacing w:val="26"/>
          <w:sz w:val="22"/>
        </w:rPr>
        <w:t> </w:t>
      </w:r>
      <w:r>
        <w:rPr>
          <w:sz w:val="22"/>
        </w:rPr>
        <w:t>their</w:t>
      </w:r>
      <w:r>
        <w:rPr>
          <w:spacing w:val="26"/>
          <w:sz w:val="22"/>
        </w:rPr>
        <w:t> </w:t>
      </w:r>
      <w:r>
        <w:rPr>
          <w:sz w:val="22"/>
        </w:rPr>
        <w:t>lives.</w:t>
      </w:r>
    </w:p>
    <w:p>
      <w:pPr>
        <w:pStyle w:val="ListParagraph"/>
        <w:numPr>
          <w:ilvl w:val="0"/>
          <w:numId w:val="3"/>
        </w:numPr>
        <w:tabs>
          <w:tab w:pos="2160" w:val="left" w:leader="none"/>
        </w:tabs>
        <w:spacing w:line="276" w:lineRule="auto" w:before="158" w:after="0"/>
        <w:ind w:left="2160" w:right="1879" w:hanging="360"/>
        <w:jc w:val="left"/>
        <w:rPr>
          <w:sz w:val="22"/>
        </w:rPr>
      </w:pPr>
      <w:r>
        <w:rPr>
          <w:b/>
          <w:w w:val="105"/>
          <w:sz w:val="22"/>
        </w:rPr>
        <w:t>Fostering Social Connection</w:t>
      </w:r>
      <w:r>
        <w:rPr>
          <w:w w:val="105"/>
          <w:sz w:val="22"/>
        </w:rPr>
        <w:t>: Encouraging community participation, and strong social networks is a core strategy to combat the negative health effects of social isolation.</w:t>
      </w:r>
    </w:p>
    <w:p>
      <w:pPr>
        <w:pStyle w:val="ListParagraph"/>
        <w:numPr>
          <w:ilvl w:val="0"/>
          <w:numId w:val="3"/>
        </w:numPr>
        <w:tabs>
          <w:tab w:pos="2160" w:val="left" w:leader="none"/>
        </w:tabs>
        <w:spacing w:line="278" w:lineRule="auto" w:before="165" w:after="0"/>
        <w:ind w:left="2160" w:right="1440" w:hanging="360"/>
        <w:jc w:val="left"/>
        <w:rPr>
          <w:sz w:val="22"/>
        </w:rPr>
      </w:pPr>
      <w:r>
        <w:rPr>
          <w:b/>
          <w:w w:val="110"/>
          <w:sz w:val="22"/>
        </w:rPr>
        <w:t>Addressing Chronic Disease Drivers</w:t>
      </w:r>
      <w:r>
        <w:rPr>
          <w:w w:val="110"/>
          <w:sz w:val="22"/>
        </w:rPr>
        <w:t>: Priorities such as controlling commercial tobacco </w:t>
      </w:r>
      <w:r>
        <w:rPr>
          <w:sz w:val="22"/>
        </w:rPr>
        <w:t>use,</w:t>
      </w:r>
      <w:r>
        <w:rPr>
          <w:spacing w:val="30"/>
          <w:sz w:val="22"/>
        </w:rPr>
        <w:t> </w:t>
      </w:r>
      <w:r>
        <w:rPr>
          <w:sz w:val="22"/>
        </w:rPr>
        <w:t>preventing</w:t>
      </w:r>
      <w:r>
        <w:rPr>
          <w:spacing w:val="32"/>
          <w:sz w:val="22"/>
        </w:rPr>
        <w:t> </w:t>
      </w:r>
      <w:r>
        <w:rPr>
          <w:sz w:val="22"/>
        </w:rPr>
        <w:t>youth e-cigarette</w:t>
      </w:r>
      <w:r>
        <w:rPr>
          <w:spacing w:val="28"/>
          <w:sz w:val="22"/>
        </w:rPr>
        <w:t> </w:t>
      </w:r>
      <w:r>
        <w:rPr>
          <w:sz w:val="22"/>
        </w:rPr>
        <w:t>use, smoking</w:t>
      </w:r>
      <w:r>
        <w:rPr>
          <w:spacing w:val="34"/>
          <w:sz w:val="22"/>
        </w:rPr>
        <w:t> </w:t>
      </w:r>
      <w:r>
        <w:rPr>
          <w:sz w:val="22"/>
        </w:rPr>
        <w:t>cessation</w:t>
      </w:r>
      <w:r>
        <w:rPr>
          <w:spacing w:val="28"/>
          <w:sz w:val="22"/>
        </w:rPr>
        <w:t> </w:t>
      </w:r>
      <w:r>
        <w:rPr>
          <w:sz w:val="22"/>
        </w:rPr>
        <w:t>and</w:t>
      </w:r>
      <w:r>
        <w:rPr>
          <w:spacing w:val="28"/>
          <w:sz w:val="22"/>
        </w:rPr>
        <w:t> </w:t>
      </w:r>
      <w:r>
        <w:rPr>
          <w:sz w:val="22"/>
        </w:rPr>
        <w:t>promoting</w:t>
      </w:r>
      <w:r>
        <w:rPr>
          <w:spacing w:val="28"/>
          <w:sz w:val="22"/>
        </w:rPr>
        <w:t> </w:t>
      </w:r>
      <w:r>
        <w:rPr>
          <w:sz w:val="22"/>
        </w:rPr>
        <w:t>healthy</w:t>
      </w:r>
      <w:r>
        <w:rPr>
          <w:spacing w:val="32"/>
          <w:sz w:val="22"/>
        </w:rPr>
        <w:t> </w:t>
      </w:r>
      <w:r>
        <w:rPr>
          <w:sz w:val="22"/>
        </w:rPr>
        <w:t>nutrition by improving</w:t>
      </w:r>
      <w:r>
        <w:rPr>
          <w:spacing w:val="33"/>
          <w:sz w:val="22"/>
        </w:rPr>
        <w:t> </w:t>
      </w:r>
      <w:r>
        <w:rPr>
          <w:sz w:val="22"/>
        </w:rPr>
        <w:t>fruit</w:t>
      </w:r>
      <w:r>
        <w:rPr>
          <w:spacing w:val="33"/>
          <w:sz w:val="22"/>
        </w:rPr>
        <w:t> </w:t>
      </w:r>
      <w:r>
        <w:rPr>
          <w:sz w:val="22"/>
        </w:rPr>
        <w:t>and</w:t>
      </w:r>
      <w:r>
        <w:rPr>
          <w:spacing w:val="37"/>
          <w:sz w:val="22"/>
        </w:rPr>
        <w:t> </w:t>
      </w:r>
      <w:r>
        <w:rPr>
          <w:sz w:val="22"/>
        </w:rPr>
        <w:t>vegetable</w:t>
      </w:r>
      <w:r>
        <w:rPr>
          <w:spacing w:val="33"/>
          <w:sz w:val="22"/>
        </w:rPr>
        <w:t> </w:t>
      </w:r>
      <w:r>
        <w:rPr>
          <w:sz w:val="22"/>
        </w:rPr>
        <w:t>consumption,</w:t>
      </w:r>
      <w:r>
        <w:rPr>
          <w:spacing w:val="29"/>
          <w:sz w:val="22"/>
        </w:rPr>
        <w:t> </w:t>
      </w:r>
      <w:r>
        <w:rPr>
          <w:sz w:val="22"/>
        </w:rPr>
        <w:t>are</w:t>
      </w:r>
      <w:r>
        <w:rPr>
          <w:spacing w:val="33"/>
          <w:sz w:val="22"/>
        </w:rPr>
        <w:t> </w:t>
      </w:r>
      <w:r>
        <w:rPr>
          <w:sz w:val="22"/>
        </w:rPr>
        <w:t>integrated</w:t>
      </w:r>
      <w:r>
        <w:rPr>
          <w:spacing w:val="33"/>
          <w:sz w:val="22"/>
        </w:rPr>
        <w:t> </w:t>
      </w:r>
      <w:r>
        <w:rPr>
          <w:sz w:val="22"/>
        </w:rPr>
        <w:t>across</w:t>
      </w:r>
      <w:r>
        <w:rPr>
          <w:spacing w:val="33"/>
          <w:sz w:val="22"/>
        </w:rPr>
        <w:t> </w:t>
      </w:r>
      <w:r>
        <w:rPr>
          <w:sz w:val="22"/>
        </w:rPr>
        <w:t>all</w:t>
      </w:r>
      <w:r>
        <w:rPr>
          <w:spacing w:val="31"/>
          <w:sz w:val="22"/>
        </w:rPr>
        <w:t> </w:t>
      </w:r>
      <w:r>
        <w:rPr>
          <w:sz w:val="22"/>
        </w:rPr>
        <w:t>domains,</w:t>
      </w:r>
      <w:r>
        <w:rPr>
          <w:spacing w:val="35"/>
          <w:sz w:val="22"/>
        </w:rPr>
        <w:t> </w:t>
      </w:r>
      <w:r>
        <w:rPr>
          <w:sz w:val="22"/>
        </w:rPr>
        <w:t>recognizing the</w:t>
      </w:r>
      <w:r>
        <w:rPr>
          <w:spacing w:val="29"/>
          <w:sz w:val="22"/>
        </w:rPr>
        <w:t> </w:t>
      </w:r>
      <w:r>
        <w:rPr>
          <w:sz w:val="22"/>
        </w:rPr>
        <w:t>role</w:t>
      </w:r>
      <w:r>
        <w:rPr>
          <w:spacing w:val="29"/>
          <w:sz w:val="22"/>
        </w:rPr>
        <w:t> </w:t>
      </w:r>
      <w:r>
        <w:rPr>
          <w:sz w:val="22"/>
        </w:rPr>
        <w:t>of</w:t>
      </w:r>
      <w:r>
        <w:rPr>
          <w:spacing w:val="37"/>
          <w:sz w:val="22"/>
        </w:rPr>
        <w:t> </w:t>
      </w:r>
      <w:r>
        <w:rPr>
          <w:sz w:val="22"/>
        </w:rPr>
        <w:t>community</w:t>
      </w:r>
      <w:r>
        <w:rPr>
          <w:spacing w:val="37"/>
          <w:sz w:val="22"/>
        </w:rPr>
        <w:t> </w:t>
      </w:r>
      <w:r>
        <w:rPr>
          <w:sz w:val="22"/>
        </w:rPr>
        <w:t>context</w:t>
      </w:r>
      <w:r>
        <w:rPr>
          <w:spacing w:val="33"/>
          <w:sz w:val="22"/>
        </w:rPr>
        <w:t> </w:t>
      </w:r>
      <w:r>
        <w:rPr>
          <w:sz w:val="22"/>
        </w:rPr>
        <w:t>and</w:t>
      </w:r>
      <w:r>
        <w:rPr>
          <w:spacing w:val="37"/>
          <w:sz w:val="22"/>
        </w:rPr>
        <w:t> </w:t>
      </w:r>
      <w:r>
        <w:rPr>
          <w:sz w:val="22"/>
        </w:rPr>
        <w:t>targeted</w:t>
      </w:r>
      <w:r>
        <w:rPr>
          <w:spacing w:val="33"/>
          <w:sz w:val="22"/>
        </w:rPr>
        <w:t> </w:t>
      </w:r>
      <w:r>
        <w:rPr>
          <w:sz w:val="22"/>
        </w:rPr>
        <w:t>marketing</w:t>
      </w:r>
      <w:r>
        <w:rPr>
          <w:spacing w:val="33"/>
          <w:sz w:val="22"/>
        </w:rPr>
        <w:t> </w:t>
      </w:r>
      <w:r>
        <w:rPr>
          <w:sz w:val="22"/>
        </w:rPr>
        <w:t>in</w:t>
      </w:r>
      <w:r>
        <w:rPr>
          <w:spacing w:val="33"/>
          <w:sz w:val="22"/>
        </w:rPr>
        <w:t> </w:t>
      </w:r>
      <w:r>
        <w:rPr>
          <w:sz w:val="22"/>
        </w:rPr>
        <w:t>health</w:t>
      </w:r>
      <w:r>
        <w:rPr>
          <w:spacing w:val="33"/>
          <w:sz w:val="22"/>
        </w:rPr>
        <w:t> </w:t>
      </w:r>
      <w:r>
        <w:rPr>
          <w:sz w:val="22"/>
        </w:rPr>
        <w:t>disparities.</w:t>
      </w:r>
    </w:p>
    <w:p>
      <w:pPr>
        <w:pStyle w:val="BodyText"/>
        <w:spacing w:line="276" w:lineRule="auto" w:before="157"/>
        <w:ind w:left="1440" w:right="1561"/>
      </w:pPr>
      <w:r>
        <w:rPr>
          <w:w w:val="105"/>
        </w:rPr>
        <w:t>This comprehensive approach addresses the root causes of health issues within the community, leveraging</w:t>
      </w:r>
      <w:r>
        <w:rPr>
          <w:spacing w:val="-8"/>
          <w:w w:val="105"/>
        </w:rPr>
        <w:t> </w:t>
      </w:r>
      <w:r>
        <w:rPr>
          <w:w w:val="105"/>
        </w:rPr>
        <w:t>partnerships</w:t>
      </w:r>
      <w:r>
        <w:rPr>
          <w:spacing w:val="-5"/>
          <w:w w:val="105"/>
        </w:rPr>
        <w:t> </w:t>
      </w:r>
      <w:r>
        <w:rPr>
          <w:w w:val="105"/>
        </w:rPr>
        <w:t>and</w:t>
      </w:r>
      <w:r>
        <w:rPr>
          <w:spacing w:val="-5"/>
          <w:w w:val="105"/>
        </w:rPr>
        <w:t> </w:t>
      </w:r>
      <w:r>
        <w:rPr>
          <w:w w:val="105"/>
        </w:rPr>
        <w:t>evidence-based</w:t>
      </w:r>
      <w:r>
        <w:rPr>
          <w:spacing w:val="-5"/>
          <w:w w:val="105"/>
        </w:rPr>
        <w:t> </w:t>
      </w:r>
      <w:r>
        <w:rPr>
          <w:w w:val="105"/>
        </w:rPr>
        <w:t>strategies</w:t>
      </w:r>
      <w:r>
        <w:rPr>
          <w:spacing w:val="-7"/>
          <w:w w:val="105"/>
        </w:rPr>
        <w:t> </w:t>
      </w:r>
      <w:r>
        <w:rPr>
          <w:w w:val="105"/>
        </w:rPr>
        <w:t>to</w:t>
      </w:r>
      <w:r>
        <w:rPr>
          <w:spacing w:val="-5"/>
          <w:w w:val="105"/>
        </w:rPr>
        <w:t> </w:t>
      </w:r>
      <w:r>
        <w:rPr>
          <w:w w:val="105"/>
        </w:rPr>
        <w:t>improve</w:t>
      </w:r>
      <w:r>
        <w:rPr>
          <w:spacing w:val="-7"/>
          <w:w w:val="105"/>
        </w:rPr>
        <w:t> </w:t>
      </w:r>
      <w:r>
        <w:rPr>
          <w:w w:val="105"/>
        </w:rPr>
        <w:t>outcomes</w:t>
      </w:r>
      <w:r>
        <w:rPr>
          <w:spacing w:val="-7"/>
          <w:w w:val="105"/>
        </w:rPr>
        <w:t> </w:t>
      </w:r>
      <w:r>
        <w:rPr>
          <w:w w:val="105"/>
        </w:rPr>
        <w:t>for</w:t>
      </w:r>
      <w:r>
        <w:rPr>
          <w:spacing w:val="-5"/>
          <w:w w:val="105"/>
        </w:rPr>
        <w:t> </w:t>
      </w:r>
      <w:r>
        <w:rPr>
          <w:w w:val="105"/>
        </w:rPr>
        <w:t>all</w:t>
      </w:r>
      <w:r>
        <w:rPr>
          <w:spacing w:val="-9"/>
          <w:w w:val="105"/>
        </w:rPr>
        <w:t> </w:t>
      </w:r>
      <w:r>
        <w:rPr>
          <w:w w:val="105"/>
        </w:rPr>
        <w:t>New</w:t>
      </w:r>
      <w:r>
        <w:rPr>
          <w:spacing w:val="-6"/>
          <w:w w:val="105"/>
        </w:rPr>
        <w:t> </w:t>
      </w:r>
      <w:r>
        <w:rPr>
          <w:spacing w:val="-2"/>
          <w:w w:val="105"/>
        </w:rPr>
        <w:t>Yorkers.</w:t>
      </w:r>
    </w:p>
    <w:p>
      <w:pPr>
        <w:pStyle w:val="Heading2"/>
        <w:spacing w:before="165"/>
      </w:pPr>
      <w:r>
        <w:rPr/>
        <w:t>Priority:</w:t>
      </w:r>
      <w:r>
        <w:rPr>
          <w:spacing w:val="35"/>
        </w:rPr>
        <w:t> </w:t>
      </w:r>
      <w:r>
        <w:rPr/>
        <w:t>Anxiety</w:t>
      </w:r>
      <w:r>
        <w:rPr>
          <w:spacing w:val="33"/>
        </w:rPr>
        <w:t> </w:t>
      </w:r>
      <w:r>
        <w:rPr/>
        <w:t>and</w:t>
      </w:r>
      <w:r>
        <w:rPr>
          <w:spacing w:val="38"/>
        </w:rPr>
        <w:t> </w:t>
      </w:r>
      <w:r>
        <w:rPr>
          <w:spacing w:val="-2"/>
        </w:rPr>
        <w:t>Stress</w:t>
      </w:r>
    </w:p>
    <w:p>
      <w:pPr>
        <w:pStyle w:val="BodyText"/>
        <w:spacing w:line="259" w:lineRule="auto" w:before="182"/>
        <w:ind w:left="1440" w:right="1448" w:hanging="1"/>
      </w:pPr>
      <w:r>
        <w:rPr>
          <w:w w:val="105"/>
        </w:rPr>
        <w:t>The</w:t>
      </w:r>
      <w:r>
        <w:rPr>
          <w:spacing w:val="-7"/>
          <w:w w:val="105"/>
        </w:rPr>
        <w:t> </w:t>
      </w:r>
      <w:r>
        <w:rPr>
          <w:w w:val="105"/>
        </w:rPr>
        <w:t>percentage</w:t>
      </w:r>
      <w:r>
        <w:rPr>
          <w:spacing w:val="-7"/>
          <w:w w:val="105"/>
        </w:rPr>
        <w:t> </w:t>
      </w:r>
      <w:r>
        <w:rPr>
          <w:w w:val="105"/>
        </w:rPr>
        <w:t>of</w:t>
      </w:r>
      <w:r>
        <w:rPr>
          <w:spacing w:val="-5"/>
          <w:w w:val="105"/>
        </w:rPr>
        <w:t> </w:t>
      </w:r>
      <w:r>
        <w:rPr>
          <w:w w:val="105"/>
        </w:rPr>
        <w:t>adults</w:t>
      </w:r>
      <w:r>
        <w:rPr>
          <w:spacing w:val="-7"/>
          <w:w w:val="105"/>
        </w:rPr>
        <w:t> </w:t>
      </w:r>
      <w:r>
        <w:rPr>
          <w:w w:val="105"/>
        </w:rPr>
        <w:t>reporting</w:t>
      </w:r>
      <w:r>
        <w:rPr>
          <w:spacing w:val="-5"/>
          <w:w w:val="105"/>
        </w:rPr>
        <w:t> </w:t>
      </w:r>
      <w:r>
        <w:rPr>
          <w:w w:val="105"/>
        </w:rPr>
        <w:t>14</w:t>
      </w:r>
      <w:r>
        <w:rPr>
          <w:spacing w:val="-8"/>
          <w:w w:val="105"/>
        </w:rPr>
        <w:t> </w:t>
      </w:r>
      <w:r>
        <w:rPr>
          <w:w w:val="105"/>
        </w:rPr>
        <w:t>or</w:t>
      </w:r>
      <w:r>
        <w:rPr>
          <w:spacing w:val="-7"/>
          <w:w w:val="105"/>
        </w:rPr>
        <w:t> </w:t>
      </w:r>
      <w:r>
        <w:rPr>
          <w:w w:val="105"/>
        </w:rPr>
        <w:t>more</w:t>
      </w:r>
      <w:r>
        <w:rPr>
          <w:spacing w:val="-9"/>
          <w:w w:val="105"/>
        </w:rPr>
        <w:t> </w:t>
      </w:r>
      <w:r>
        <w:rPr>
          <w:w w:val="105"/>
        </w:rPr>
        <w:t>days</w:t>
      </w:r>
      <w:r>
        <w:rPr>
          <w:spacing w:val="-7"/>
          <w:w w:val="105"/>
        </w:rPr>
        <w:t> </w:t>
      </w:r>
      <w:r>
        <w:rPr>
          <w:w w:val="105"/>
        </w:rPr>
        <w:t>of</w:t>
      </w:r>
      <w:r>
        <w:rPr>
          <w:spacing w:val="-7"/>
          <w:w w:val="105"/>
        </w:rPr>
        <w:t> </w:t>
      </w:r>
      <w:r>
        <w:rPr>
          <w:w w:val="105"/>
        </w:rPr>
        <w:t>poor</w:t>
      </w:r>
      <w:r>
        <w:rPr>
          <w:spacing w:val="-5"/>
          <w:w w:val="105"/>
        </w:rPr>
        <w:t> </w:t>
      </w:r>
      <w:r>
        <w:rPr>
          <w:w w:val="105"/>
        </w:rPr>
        <w:t>mental</w:t>
      </w:r>
      <w:r>
        <w:rPr>
          <w:spacing w:val="-8"/>
          <w:w w:val="105"/>
        </w:rPr>
        <w:t> </w:t>
      </w:r>
      <w:r>
        <w:rPr>
          <w:w w:val="105"/>
        </w:rPr>
        <w:t>health</w:t>
      </w:r>
      <w:r>
        <w:rPr>
          <w:spacing w:val="-7"/>
          <w:w w:val="105"/>
        </w:rPr>
        <w:t> </w:t>
      </w:r>
      <w:r>
        <w:rPr>
          <w:w w:val="105"/>
        </w:rPr>
        <w:t>per</w:t>
      </w:r>
      <w:r>
        <w:rPr>
          <w:spacing w:val="-7"/>
          <w:w w:val="105"/>
        </w:rPr>
        <w:t> </w:t>
      </w:r>
      <w:r>
        <w:rPr>
          <w:w w:val="105"/>
        </w:rPr>
        <w:t>month</w:t>
      </w:r>
      <w:r>
        <w:rPr>
          <w:spacing w:val="-5"/>
          <w:w w:val="105"/>
        </w:rPr>
        <w:t> </w:t>
      </w:r>
      <w:r>
        <w:rPr>
          <w:w w:val="105"/>
        </w:rPr>
        <w:t>(age-adjusted) was 18% in 2021. This represents a 20% increase from 2018 and is above the NYS average of 16% per the Behavioral Risk Factor Surveillance System. Experiencing 14 or more days of poor mental health in a month is strongly linked to worse overall health outcomes. When this percentage rises, as it has in Seneca County, residents experience increased levels of stress, depression, or anxiety, which</w:t>
      </w:r>
      <w:r>
        <w:rPr>
          <w:spacing w:val="-1"/>
          <w:w w:val="105"/>
        </w:rPr>
        <w:t> </w:t>
      </w:r>
      <w:r>
        <w:rPr>
          <w:w w:val="105"/>
        </w:rPr>
        <w:t>may</w:t>
      </w:r>
      <w:r>
        <w:rPr>
          <w:spacing w:val="-1"/>
          <w:w w:val="105"/>
        </w:rPr>
        <w:t> </w:t>
      </w:r>
      <w:r>
        <w:rPr>
          <w:w w:val="105"/>
        </w:rPr>
        <w:t>lead</w:t>
      </w:r>
      <w:r>
        <w:rPr>
          <w:spacing w:val="-1"/>
          <w:w w:val="105"/>
        </w:rPr>
        <w:t> </w:t>
      </w:r>
      <w:r>
        <w:rPr>
          <w:w w:val="105"/>
        </w:rPr>
        <w:t>to</w:t>
      </w:r>
      <w:r>
        <w:rPr>
          <w:spacing w:val="-3"/>
          <w:w w:val="105"/>
        </w:rPr>
        <w:t> </w:t>
      </w:r>
      <w:r>
        <w:rPr>
          <w:w w:val="105"/>
        </w:rPr>
        <w:t>higher</w:t>
      </w:r>
      <w:r>
        <w:rPr>
          <w:spacing w:val="-3"/>
          <w:w w:val="105"/>
        </w:rPr>
        <w:t> </w:t>
      </w:r>
      <w:r>
        <w:rPr>
          <w:w w:val="105"/>
        </w:rPr>
        <w:t>rates</w:t>
      </w:r>
      <w:r>
        <w:rPr>
          <w:spacing w:val="-1"/>
          <w:w w:val="105"/>
        </w:rPr>
        <w:t> </w:t>
      </w:r>
      <w:r>
        <w:rPr>
          <w:w w:val="105"/>
        </w:rPr>
        <w:t>of</w:t>
      </w:r>
      <w:r>
        <w:rPr>
          <w:spacing w:val="-1"/>
          <w:w w:val="105"/>
        </w:rPr>
        <w:t> </w:t>
      </w:r>
      <w:r>
        <w:rPr>
          <w:w w:val="105"/>
        </w:rPr>
        <w:t>chronic</w:t>
      </w:r>
      <w:r>
        <w:rPr>
          <w:spacing w:val="-5"/>
          <w:w w:val="105"/>
        </w:rPr>
        <w:t> </w:t>
      </w:r>
      <w:r>
        <w:rPr>
          <w:w w:val="105"/>
        </w:rPr>
        <w:t>disease,</w:t>
      </w:r>
      <w:r>
        <w:rPr>
          <w:spacing w:val="-2"/>
          <w:w w:val="105"/>
        </w:rPr>
        <w:t> </w:t>
      </w:r>
      <w:r>
        <w:rPr>
          <w:w w:val="105"/>
        </w:rPr>
        <w:t>substance</w:t>
      </w:r>
      <w:r>
        <w:rPr>
          <w:spacing w:val="-3"/>
          <w:w w:val="105"/>
        </w:rPr>
        <w:t> </w:t>
      </w:r>
      <w:r>
        <w:rPr>
          <w:w w:val="105"/>
        </w:rPr>
        <w:t>use,</w:t>
      </w:r>
      <w:r>
        <w:rPr>
          <w:spacing w:val="-2"/>
          <w:w w:val="105"/>
        </w:rPr>
        <w:t> </w:t>
      </w:r>
      <w:r>
        <w:rPr>
          <w:w w:val="105"/>
        </w:rPr>
        <w:t>reduced</w:t>
      </w:r>
      <w:r>
        <w:rPr>
          <w:spacing w:val="-3"/>
          <w:w w:val="105"/>
        </w:rPr>
        <w:t> </w:t>
      </w:r>
      <w:r>
        <w:rPr>
          <w:w w:val="105"/>
        </w:rPr>
        <w:t>productivity,</w:t>
      </w:r>
      <w:r>
        <w:rPr>
          <w:spacing w:val="-2"/>
          <w:w w:val="105"/>
        </w:rPr>
        <w:t> </w:t>
      </w:r>
      <w:r>
        <w:rPr>
          <w:w w:val="105"/>
        </w:rPr>
        <w:t>and</w:t>
      </w:r>
      <w:r>
        <w:rPr>
          <w:spacing w:val="-3"/>
          <w:w w:val="105"/>
        </w:rPr>
        <w:t> </w:t>
      </w:r>
      <w:r>
        <w:rPr>
          <w:w w:val="105"/>
        </w:rPr>
        <w:t>greater demand for mental health and medical services. An elevated rate also suggests that residents may</w:t>
      </w:r>
    </w:p>
    <w:p>
      <w:pPr>
        <w:pStyle w:val="BodyText"/>
        <w:spacing w:after="0" w:line="259" w:lineRule="auto"/>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91" name="Group 91"/>
                <wp:cNvGraphicFramePr>
                  <a:graphicFrameLocks/>
                </wp:cNvGraphicFramePr>
                <a:graphic>
                  <a:graphicData uri="http://schemas.microsoft.com/office/word/2010/wordprocessingGroup">
                    <wpg:wgp>
                      <wpg:cNvPr id="91" name="Group 91"/>
                      <wpg:cNvGrpSpPr/>
                      <wpg:grpSpPr>
                        <a:xfrm>
                          <a:off x="0" y="0"/>
                          <a:ext cx="7753984" cy="25400"/>
                          <a:chExt cx="7753984" cy="25400"/>
                        </a:xfrm>
                      </wpg:grpSpPr>
                      <wps:wsp>
                        <wps:cNvPr id="92" name="Graphic 92"/>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69" coordorigin="0,0" coordsize="12211,40">
                <v:line style="position:absolute" from="0,20" to="12211,20" stroked="true" strokeweight="2pt" strokecolor="#145f82">
                  <v:stroke dashstyle="solid"/>
                </v:line>
              </v:group>
            </w:pict>
          </mc:Fallback>
        </mc:AlternateContent>
      </w:r>
      <w:r>
        <w:rPr>
          <w:sz w:val="2"/>
        </w:rPr>
      </w:r>
    </w:p>
    <w:p>
      <w:pPr>
        <w:pStyle w:val="BodyText"/>
        <w:spacing w:before="31"/>
        <w:ind w:left="1440"/>
      </w:pPr>
      <w:r>
        <w:rPr>
          <w:w w:val="105"/>
        </w:rPr>
        <w:t>struggle</w:t>
      </w:r>
      <w:r>
        <w:rPr>
          <w:spacing w:val="-6"/>
          <w:w w:val="105"/>
        </w:rPr>
        <w:t> </w:t>
      </w:r>
      <w:r>
        <w:rPr>
          <w:w w:val="105"/>
        </w:rPr>
        <w:t>more</w:t>
      </w:r>
      <w:r>
        <w:rPr>
          <w:spacing w:val="-5"/>
          <w:w w:val="105"/>
        </w:rPr>
        <w:t> </w:t>
      </w:r>
      <w:r>
        <w:rPr>
          <w:w w:val="105"/>
        </w:rPr>
        <w:t>with</w:t>
      </w:r>
      <w:r>
        <w:rPr>
          <w:spacing w:val="-6"/>
          <w:w w:val="105"/>
        </w:rPr>
        <w:t> </w:t>
      </w:r>
      <w:r>
        <w:rPr>
          <w:w w:val="105"/>
        </w:rPr>
        <w:t>daily</w:t>
      </w:r>
      <w:r>
        <w:rPr>
          <w:spacing w:val="-5"/>
          <w:w w:val="105"/>
        </w:rPr>
        <w:t> </w:t>
      </w:r>
      <w:r>
        <w:rPr>
          <w:w w:val="105"/>
        </w:rPr>
        <w:t>functioning,</w:t>
      </w:r>
      <w:r>
        <w:rPr>
          <w:spacing w:val="-8"/>
          <w:w w:val="105"/>
        </w:rPr>
        <w:t> </w:t>
      </w:r>
      <w:r>
        <w:rPr>
          <w:w w:val="105"/>
        </w:rPr>
        <w:t>decision-making,</w:t>
      </w:r>
      <w:r>
        <w:rPr>
          <w:spacing w:val="-4"/>
          <w:w w:val="105"/>
        </w:rPr>
        <w:t> </w:t>
      </w:r>
      <w:r>
        <w:rPr>
          <w:w w:val="105"/>
        </w:rPr>
        <w:t>and</w:t>
      </w:r>
      <w:r>
        <w:rPr>
          <w:spacing w:val="-3"/>
          <w:w w:val="105"/>
        </w:rPr>
        <w:t> </w:t>
      </w:r>
      <w:r>
        <w:rPr>
          <w:w w:val="105"/>
        </w:rPr>
        <w:t>maintaining</w:t>
      </w:r>
      <w:r>
        <w:rPr>
          <w:spacing w:val="-6"/>
          <w:w w:val="105"/>
        </w:rPr>
        <w:t> </w:t>
      </w:r>
      <w:r>
        <w:rPr>
          <w:w w:val="105"/>
        </w:rPr>
        <w:t>healthy</w:t>
      </w:r>
      <w:r>
        <w:rPr>
          <w:spacing w:val="-3"/>
          <w:w w:val="105"/>
        </w:rPr>
        <w:t> </w:t>
      </w:r>
      <w:r>
        <w:rPr>
          <w:spacing w:val="-2"/>
          <w:w w:val="105"/>
        </w:rPr>
        <w:t>behaviors,</w:t>
      </w:r>
    </w:p>
    <w:p>
      <w:pPr>
        <w:pStyle w:val="BodyText"/>
        <w:spacing w:before="22"/>
        <w:ind w:left="1439"/>
        <w:rPr>
          <w:position w:val="8"/>
          <w:sz w:val="13"/>
        </w:rPr>
      </w:pPr>
      <w:r>
        <w:rPr>
          <w:w w:val="105"/>
        </w:rPr>
        <w:t>ultimately</w:t>
      </w:r>
      <w:r>
        <w:rPr>
          <w:spacing w:val="-8"/>
          <w:w w:val="105"/>
        </w:rPr>
        <w:t> </w:t>
      </w:r>
      <w:r>
        <w:rPr>
          <w:w w:val="105"/>
        </w:rPr>
        <w:t>affecting</w:t>
      </w:r>
      <w:r>
        <w:rPr>
          <w:spacing w:val="-8"/>
          <w:w w:val="105"/>
        </w:rPr>
        <w:t> </w:t>
      </w:r>
      <w:r>
        <w:rPr>
          <w:w w:val="105"/>
        </w:rPr>
        <w:t>both</w:t>
      </w:r>
      <w:r>
        <w:rPr>
          <w:spacing w:val="-8"/>
          <w:w w:val="105"/>
        </w:rPr>
        <w:t> </w:t>
      </w:r>
      <w:r>
        <w:rPr>
          <w:w w:val="105"/>
        </w:rPr>
        <w:t>individual</w:t>
      </w:r>
      <w:r>
        <w:rPr>
          <w:spacing w:val="-11"/>
          <w:w w:val="105"/>
        </w:rPr>
        <w:t> </w:t>
      </w:r>
      <w:r>
        <w:rPr>
          <w:w w:val="105"/>
        </w:rPr>
        <w:t>well-being</w:t>
      </w:r>
      <w:r>
        <w:rPr>
          <w:spacing w:val="-10"/>
          <w:w w:val="105"/>
        </w:rPr>
        <w:t> </w:t>
      </w:r>
      <w:r>
        <w:rPr>
          <w:w w:val="105"/>
        </w:rPr>
        <w:t>and</w:t>
      </w:r>
      <w:r>
        <w:rPr>
          <w:spacing w:val="-10"/>
          <w:w w:val="105"/>
        </w:rPr>
        <w:t> </w:t>
      </w:r>
      <w:r>
        <w:rPr>
          <w:w w:val="105"/>
        </w:rPr>
        <w:t>community</w:t>
      </w:r>
      <w:r>
        <w:rPr>
          <w:spacing w:val="-10"/>
          <w:w w:val="105"/>
        </w:rPr>
        <w:t> </w:t>
      </w:r>
      <w:r>
        <w:rPr>
          <w:spacing w:val="-2"/>
          <w:w w:val="105"/>
        </w:rPr>
        <w:t>health.</w:t>
      </w:r>
      <w:hyperlink w:history="true" w:anchor="_bookmark0">
        <w:r>
          <w:rPr>
            <w:spacing w:val="-2"/>
            <w:w w:val="105"/>
            <w:position w:val="8"/>
            <w:sz w:val="13"/>
          </w:rPr>
          <w:t>1</w:t>
        </w:r>
      </w:hyperlink>
    </w:p>
    <w:p>
      <w:pPr>
        <w:pStyle w:val="Heading2"/>
        <w:spacing w:before="180"/>
        <w:ind w:left="1439"/>
      </w:pPr>
      <w:r>
        <w:rPr>
          <w:w w:val="105"/>
        </w:rPr>
        <w:t>Priority:</w:t>
      </w:r>
      <w:r>
        <w:rPr>
          <w:spacing w:val="-3"/>
          <w:w w:val="110"/>
        </w:rPr>
        <w:t> </w:t>
      </w:r>
      <w:r>
        <w:rPr>
          <w:spacing w:val="-2"/>
          <w:w w:val="110"/>
        </w:rPr>
        <w:t>Suicide</w:t>
      </w:r>
    </w:p>
    <w:p>
      <w:pPr>
        <w:pStyle w:val="BodyText"/>
        <w:spacing w:line="259" w:lineRule="auto" w:before="185"/>
        <w:ind w:left="1440" w:right="1448" w:hanging="1"/>
        <w:rPr>
          <w:position w:val="8"/>
          <w:sz w:val="13"/>
        </w:rPr>
      </w:pPr>
      <w:r>
        <w:rPr/>
        <w:t>The</w:t>
      </w:r>
      <w:r>
        <w:rPr>
          <w:spacing w:val="19"/>
        </w:rPr>
        <w:t> </w:t>
      </w:r>
      <w:r>
        <w:rPr/>
        <w:t>suicide</w:t>
      </w:r>
      <w:r>
        <w:rPr>
          <w:spacing w:val="19"/>
        </w:rPr>
        <w:t> </w:t>
      </w:r>
      <w:r>
        <w:rPr/>
        <w:t>rate</w:t>
      </w:r>
      <w:r>
        <w:rPr>
          <w:spacing w:val="19"/>
        </w:rPr>
        <w:t> </w:t>
      </w:r>
      <w:r>
        <w:rPr/>
        <w:t>in</w:t>
      </w:r>
      <w:r>
        <w:rPr>
          <w:spacing w:val="19"/>
        </w:rPr>
        <w:t> </w:t>
      </w:r>
      <w:r>
        <w:rPr/>
        <w:t>the</w:t>
      </w:r>
      <w:r>
        <w:rPr>
          <w:spacing w:val="19"/>
        </w:rPr>
        <w:t> </w:t>
      </w:r>
      <w:r>
        <w:rPr/>
        <w:t>county</w:t>
      </w:r>
      <w:r>
        <w:rPr>
          <w:spacing w:val="19"/>
        </w:rPr>
        <w:t> </w:t>
      </w:r>
      <w:r>
        <w:rPr/>
        <w:t>was</w:t>
      </w:r>
      <w:r>
        <w:rPr>
          <w:spacing w:val="24"/>
        </w:rPr>
        <w:t> </w:t>
      </w:r>
      <w:r>
        <w:rPr/>
        <w:t>12</w:t>
      </w:r>
      <w:r>
        <w:rPr>
          <w:spacing w:val="18"/>
        </w:rPr>
        <w:t> </w:t>
      </w:r>
      <w:r>
        <w:rPr/>
        <w:t>per</w:t>
      </w:r>
      <w:r>
        <w:rPr>
          <w:spacing w:val="23"/>
        </w:rPr>
        <w:t> </w:t>
      </w:r>
      <w:r>
        <w:rPr/>
        <w:t>100,000</w:t>
      </w:r>
      <w:r>
        <w:rPr>
          <w:spacing w:val="18"/>
        </w:rPr>
        <w:t> </w:t>
      </w:r>
      <w:r>
        <w:rPr/>
        <w:t>in</w:t>
      </w:r>
      <w:r>
        <w:rPr>
          <w:spacing w:val="23"/>
        </w:rPr>
        <w:t> </w:t>
      </w:r>
      <w:r>
        <w:rPr/>
        <w:t>2022,</w:t>
      </w:r>
      <w:r>
        <w:rPr>
          <w:spacing w:val="21"/>
        </w:rPr>
        <w:t> </w:t>
      </w:r>
      <w:r>
        <w:rPr/>
        <w:t>a</w:t>
      </w:r>
      <w:r>
        <w:rPr>
          <w:spacing w:val="18"/>
        </w:rPr>
        <w:t> </w:t>
      </w:r>
      <w:r>
        <w:rPr/>
        <w:t>decrease</w:t>
      </w:r>
      <w:r>
        <w:rPr>
          <w:spacing w:val="19"/>
        </w:rPr>
        <w:t> </w:t>
      </w:r>
      <w:r>
        <w:rPr/>
        <w:t>of</w:t>
      </w:r>
      <w:r>
        <w:rPr>
          <w:spacing w:val="18"/>
        </w:rPr>
        <w:t> </w:t>
      </w:r>
      <w:r>
        <w:rPr/>
        <w:t>14%</w:t>
      </w:r>
      <w:r>
        <w:rPr>
          <w:spacing w:val="21"/>
        </w:rPr>
        <w:t> </w:t>
      </w:r>
      <w:r>
        <w:rPr/>
        <w:t>as</w:t>
      </w:r>
      <w:r>
        <w:rPr>
          <w:spacing w:val="19"/>
        </w:rPr>
        <w:t> </w:t>
      </w:r>
      <w:r>
        <w:rPr/>
        <w:t>shown</w:t>
      </w:r>
      <w:r>
        <w:rPr>
          <w:spacing w:val="18"/>
        </w:rPr>
        <w:t> </w:t>
      </w:r>
      <w:r>
        <w:rPr/>
        <w:t>in</w:t>
      </w:r>
      <w:r>
        <w:rPr>
          <w:spacing w:val="18"/>
        </w:rPr>
        <w:t> </w:t>
      </w:r>
      <w:r>
        <w:rPr/>
        <w:t>Figure</w:t>
      </w:r>
      <w:r>
        <w:rPr>
          <w:spacing w:val="19"/>
        </w:rPr>
        <w:t> </w:t>
      </w:r>
      <w:r>
        <w:rPr/>
        <w:t>S4; </w:t>
      </w:r>
      <w:r>
        <w:rPr>
          <w:spacing w:val="-2"/>
          <w:w w:val="110"/>
        </w:rPr>
        <w:t>but</w:t>
      </w:r>
      <w:r>
        <w:rPr>
          <w:spacing w:val="-8"/>
          <w:w w:val="110"/>
        </w:rPr>
        <w:t> </w:t>
      </w:r>
      <w:r>
        <w:rPr>
          <w:spacing w:val="-2"/>
          <w:w w:val="110"/>
        </w:rPr>
        <w:t>still</w:t>
      </w:r>
      <w:r>
        <w:rPr>
          <w:spacing w:val="-11"/>
          <w:w w:val="110"/>
        </w:rPr>
        <w:t> </w:t>
      </w:r>
      <w:r>
        <w:rPr>
          <w:spacing w:val="-2"/>
          <w:w w:val="110"/>
        </w:rPr>
        <w:t>higher</w:t>
      </w:r>
      <w:r>
        <w:rPr>
          <w:spacing w:val="-10"/>
          <w:w w:val="110"/>
        </w:rPr>
        <w:t> </w:t>
      </w:r>
      <w:r>
        <w:rPr>
          <w:spacing w:val="-2"/>
          <w:w w:val="110"/>
        </w:rPr>
        <w:t>than</w:t>
      </w:r>
      <w:r>
        <w:rPr>
          <w:spacing w:val="-11"/>
          <w:w w:val="110"/>
        </w:rPr>
        <w:t> </w:t>
      </w:r>
      <w:r>
        <w:rPr>
          <w:spacing w:val="-2"/>
          <w:w w:val="110"/>
        </w:rPr>
        <w:t>the</w:t>
      </w:r>
      <w:r>
        <w:rPr>
          <w:spacing w:val="-10"/>
          <w:w w:val="110"/>
        </w:rPr>
        <w:t> </w:t>
      </w:r>
      <w:r>
        <w:rPr>
          <w:spacing w:val="-2"/>
          <w:w w:val="110"/>
        </w:rPr>
        <w:t>NYS</w:t>
      </w:r>
      <w:r>
        <w:rPr>
          <w:spacing w:val="-9"/>
          <w:w w:val="110"/>
        </w:rPr>
        <w:t> </w:t>
      </w:r>
      <w:r>
        <w:rPr>
          <w:spacing w:val="-2"/>
          <w:w w:val="110"/>
        </w:rPr>
        <w:t>average</w:t>
      </w:r>
      <w:r>
        <w:rPr>
          <w:spacing w:val="-10"/>
          <w:w w:val="110"/>
        </w:rPr>
        <w:t> </w:t>
      </w:r>
      <w:r>
        <w:rPr>
          <w:spacing w:val="-2"/>
          <w:w w:val="110"/>
        </w:rPr>
        <w:t>of</w:t>
      </w:r>
      <w:r>
        <w:rPr>
          <w:spacing w:val="-8"/>
          <w:w w:val="110"/>
        </w:rPr>
        <w:t> </w:t>
      </w:r>
      <w:r>
        <w:rPr>
          <w:spacing w:val="-2"/>
          <w:w w:val="110"/>
        </w:rPr>
        <w:t>9.7</w:t>
      </w:r>
      <w:r>
        <w:rPr>
          <w:spacing w:val="-11"/>
          <w:w w:val="110"/>
        </w:rPr>
        <w:t> </w:t>
      </w:r>
      <w:r>
        <w:rPr>
          <w:spacing w:val="-2"/>
          <w:w w:val="110"/>
        </w:rPr>
        <w:t>per</w:t>
      </w:r>
      <w:r>
        <w:rPr>
          <w:spacing w:val="-8"/>
          <w:w w:val="110"/>
        </w:rPr>
        <w:t> </w:t>
      </w:r>
      <w:r>
        <w:rPr>
          <w:spacing w:val="-2"/>
          <w:w w:val="110"/>
        </w:rPr>
        <w:t>100,000.</w:t>
      </w:r>
      <w:r>
        <w:rPr>
          <w:spacing w:val="-9"/>
          <w:w w:val="110"/>
        </w:rPr>
        <w:t> </w:t>
      </w:r>
      <w:r>
        <w:rPr>
          <w:spacing w:val="-2"/>
          <w:w w:val="110"/>
        </w:rPr>
        <w:t>Rising</w:t>
      </w:r>
      <w:r>
        <w:rPr>
          <w:spacing w:val="-10"/>
          <w:w w:val="110"/>
        </w:rPr>
        <w:t> </w:t>
      </w:r>
      <w:r>
        <w:rPr>
          <w:spacing w:val="-2"/>
          <w:w w:val="110"/>
        </w:rPr>
        <w:t>suicide</w:t>
      </w:r>
      <w:r>
        <w:rPr>
          <w:spacing w:val="-12"/>
          <w:w w:val="110"/>
        </w:rPr>
        <w:t> </w:t>
      </w:r>
      <w:r>
        <w:rPr>
          <w:spacing w:val="-2"/>
          <w:w w:val="110"/>
        </w:rPr>
        <w:t>rates</w:t>
      </w:r>
      <w:r>
        <w:rPr>
          <w:spacing w:val="-10"/>
          <w:w w:val="110"/>
        </w:rPr>
        <w:t> </w:t>
      </w:r>
      <w:r>
        <w:rPr>
          <w:spacing w:val="-2"/>
          <w:w w:val="110"/>
        </w:rPr>
        <w:t>signal</w:t>
      </w:r>
      <w:r>
        <w:rPr>
          <w:spacing w:val="-8"/>
          <w:w w:val="110"/>
        </w:rPr>
        <w:t> </w:t>
      </w:r>
      <w:r>
        <w:rPr>
          <w:spacing w:val="-2"/>
          <w:w w:val="110"/>
        </w:rPr>
        <w:t>worsening mental</w:t>
      </w:r>
      <w:r>
        <w:rPr>
          <w:spacing w:val="-10"/>
          <w:w w:val="110"/>
        </w:rPr>
        <w:t> </w:t>
      </w:r>
      <w:r>
        <w:rPr>
          <w:spacing w:val="-2"/>
          <w:w w:val="110"/>
        </w:rPr>
        <w:t>health</w:t>
      </w:r>
      <w:r>
        <w:rPr>
          <w:spacing w:val="-11"/>
          <w:w w:val="110"/>
        </w:rPr>
        <w:t> </w:t>
      </w:r>
      <w:r>
        <w:rPr>
          <w:spacing w:val="-2"/>
          <w:w w:val="110"/>
        </w:rPr>
        <w:t>and</w:t>
      </w:r>
      <w:r>
        <w:rPr>
          <w:spacing w:val="-11"/>
          <w:w w:val="110"/>
        </w:rPr>
        <w:t> </w:t>
      </w:r>
      <w:r>
        <w:rPr>
          <w:spacing w:val="-2"/>
          <w:w w:val="110"/>
        </w:rPr>
        <w:t>increasing</w:t>
      </w:r>
      <w:r>
        <w:rPr>
          <w:spacing w:val="-9"/>
          <w:w w:val="110"/>
        </w:rPr>
        <w:t> </w:t>
      </w:r>
      <w:r>
        <w:rPr>
          <w:spacing w:val="-2"/>
          <w:w w:val="110"/>
        </w:rPr>
        <w:t>levels</w:t>
      </w:r>
      <w:r>
        <w:rPr>
          <w:spacing w:val="-9"/>
          <w:w w:val="110"/>
        </w:rPr>
        <w:t> </w:t>
      </w:r>
      <w:r>
        <w:rPr>
          <w:spacing w:val="-2"/>
          <w:w w:val="110"/>
        </w:rPr>
        <w:t>of</w:t>
      </w:r>
      <w:r>
        <w:rPr>
          <w:spacing w:val="-9"/>
          <w:w w:val="110"/>
        </w:rPr>
        <w:t> </w:t>
      </w:r>
      <w:r>
        <w:rPr>
          <w:spacing w:val="-2"/>
          <w:w w:val="110"/>
        </w:rPr>
        <w:t>stress,</w:t>
      </w:r>
      <w:r>
        <w:rPr>
          <w:spacing w:val="-13"/>
          <w:w w:val="110"/>
        </w:rPr>
        <w:t> </w:t>
      </w:r>
      <w:r>
        <w:rPr>
          <w:spacing w:val="-2"/>
          <w:w w:val="110"/>
        </w:rPr>
        <w:t>trauma,</w:t>
      </w:r>
      <w:r>
        <w:rPr>
          <w:spacing w:val="-10"/>
          <w:w w:val="110"/>
        </w:rPr>
        <w:t> </w:t>
      </w:r>
      <w:r>
        <w:rPr>
          <w:spacing w:val="-2"/>
          <w:w w:val="110"/>
        </w:rPr>
        <w:t>or</w:t>
      </w:r>
      <w:r>
        <w:rPr>
          <w:spacing w:val="-9"/>
          <w:w w:val="110"/>
        </w:rPr>
        <w:t> </w:t>
      </w:r>
      <w:r>
        <w:rPr>
          <w:spacing w:val="-2"/>
          <w:w w:val="110"/>
        </w:rPr>
        <w:t>unmet</w:t>
      </w:r>
      <w:r>
        <w:rPr>
          <w:spacing w:val="-9"/>
          <w:w w:val="110"/>
        </w:rPr>
        <w:t> </w:t>
      </w:r>
      <w:r>
        <w:rPr>
          <w:spacing w:val="-2"/>
          <w:w w:val="110"/>
        </w:rPr>
        <w:t>behavioral-health</w:t>
      </w:r>
      <w:r>
        <w:rPr>
          <w:spacing w:val="-11"/>
          <w:w w:val="110"/>
        </w:rPr>
        <w:t> </w:t>
      </w:r>
      <w:r>
        <w:rPr>
          <w:spacing w:val="-2"/>
          <w:w w:val="110"/>
        </w:rPr>
        <w:t>needs</w:t>
      </w:r>
      <w:r>
        <w:rPr>
          <w:spacing w:val="-11"/>
          <w:w w:val="110"/>
        </w:rPr>
        <w:t> </w:t>
      </w:r>
      <w:r>
        <w:rPr>
          <w:spacing w:val="-2"/>
          <w:w w:val="110"/>
        </w:rPr>
        <w:t>in</w:t>
      </w:r>
      <w:r>
        <w:rPr>
          <w:spacing w:val="-11"/>
          <w:w w:val="110"/>
        </w:rPr>
        <w:t> </w:t>
      </w:r>
      <w:r>
        <w:rPr>
          <w:spacing w:val="-2"/>
          <w:w w:val="110"/>
        </w:rPr>
        <w:t>the community.</w:t>
      </w:r>
      <w:r>
        <w:rPr>
          <w:spacing w:val="-12"/>
          <w:w w:val="110"/>
        </w:rPr>
        <w:t> </w:t>
      </w:r>
      <w:r>
        <w:rPr>
          <w:spacing w:val="-2"/>
          <w:w w:val="110"/>
        </w:rPr>
        <w:t>When</w:t>
      </w:r>
      <w:r>
        <w:rPr>
          <w:spacing w:val="-12"/>
          <w:w w:val="110"/>
        </w:rPr>
        <w:t> </w:t>
      </w:r>
      <w:r>
        <w:rPr>
          <w:spacing w:val="-2"/>
          <w:w w:val="110"/>
        </w:rPr>
        <w:t>the</w:t>
      </w:r>
      <w:r>
        <w:rPr>
          <w:spacing w:val="-12"/>
          <w:w w:val="110"/>
        </w:rPr>
        <w:t> </w:t>
      </w:r>
      <w:r>
        <w:rPr>
          <w:spacing w:val="-2"/>
          <w:w w:val="110"/>
        </w:rPr>
        <w:t>county’s</w:t>
      </w:r>
      <w:r>
        <w:rPr>
          <w:spacing w:val="-11"/>
          <w:w w:val="110"/>
        </w:rPr>
        <w:t> </w:t>
      </w:r>
      <w:r>
        <w:rPr>
          <w:spacing w:val="-2"/>
          <w:w w:val="110"/>
        </w:rPr>
        <w:t>overall</w:t>
      </w:r>
      <w:r>
        <w:rPr>
          <w:spacing w:val="-12"/>
          <w:w w:val="110"/>
        </w:rPr>
        <w:t> </w:t>
      </w:r>
      <w:r>
        <w:rPr>
          <w:spacing w:val="-2"/>
          <w:w w:val="110"/>
        </w:rPr>
        <w:t>suicide</w:t>
      </w:r>
      <w:r>
        <w:rPr>
          <w:spacing w:val="-12"/>
          <w:w w:val="110"/>
        </w:rPr>
        <w:t> </w:t>
      </w:r>
      <w:r>
        <w:rPr>
          <w:spacing w:val="-2"/>
          <w:w w:val="110"/>
        </w:rPr>
        <w:t>rate</w:t>
      </w:r>
      <w:r>
        <w:rPr>
          <w:spacing w:val="-13"/>
          <w:w w:val="110"/>
        </w:rPr>
        <w:t> </w:t>
      </w:r>
      <w:r>
        <w:rPr>
          <w:spacing w:val="-2"/>
          <w:w w:val="110"/>
        </w:rPr>
        <w:t>exceeds</w:t>
      </w:r>
      <w:r>
        <w:rPr>
          <w:spacing w:val="-12"/>
          <w:w w:val="110"/>
        </w:rPr>
        <w:t> </w:t>
      </w:r>
      <w:r>
        <w:rPr>
          <w:spacing w:val="-2"/>
          <w:w w:val="110"/>
        </w:rPr>
        <w:t>the</w:t>
      </w:r>
      <w:r>
        <w:rPr>
          <w:spacing w:val="-11"/>
          <w:w w:val="110"/>
        </w:rPr>
        <w:t> </w:t>
      </w:r>
      <w:r>
        <w:rPr>
          <w:spacing w:val="-2"/>
          <w:w w:val="110"/>
        </w:rPr>
        <w:t>state</w:t>
      </w:r>
      <w:r>
        <w:rPr>
          <w:spacing w:val="-12"/>
          <w:w w:val="110"/>
        </w:rPr>
        <w:t> </w:t>
      </w:r>
      <w:r>
        <w:rPr>
          <w:spacing w:val="-2"/>
          <w:w w:val="110"/>
        </w:rPr>
        <w:t>average,</w:t>
      </w:r>
      <w:r>
        <w:rPr>
          <w:spacing w:val="-12"/>
          <w:w w:val="110"/>
        </w:rPr>
        <w:t> </w:t>
      </w:r>
      <w:r>
        <w:rPr>
          <w:spacing w:val="-2"/>
          <w:w w:val="110"/>
        </w:rPr>
        <w:t>it</w:t>
      </w:r>
      <w:r>
        <w:rPr>
          <w:spacing w:val="-11"/>
          <w:w w:val="110"/>
        </w:rPr>
        <w:t> </w:t>
      </w:r>
      <w:r>
        <w:rPr>
          <w:spacing w:val="-2"/>
          <w:w w:val="110"/>
        </w:rPr>
        <w:t>suggests</w:t>
      </w:r>
      <w:r>
        <w:rPr>
          <w:spacing w:val="-12"/>
          <w:w w:val="110"/>
        </w:rPr>
        <w:t> </w:t>
      </w:r>
      <w:r>
        <w:rPr>
          <w:spacing w:val="-2"/>
          <w:w w:val="110"/>
        </w:rPr>
        <w:t>that residents</w:t>
      </w:r>
      <w:r>
        <w:rPr>
          <w:spacing w:val="-7"/>
          <w:w w:val="110"/>
        </w:rPr>
        <w:t> </w:t>
      </w:r>
      <w:r>
        <w:rPr>
          <w:spacing w:val="-2"/>
          <w:w w:val="110"/>
        </w:rPr>
        <w:t>may</w:t>
      </w:r>
      <w:r>
        <w:rPr>
          <w:spacing w:val="-7"/>
          <w:w w:val="110"/>
        </w:rPr>
        <w:t> </w:t>
      </w:r>
      <w:r>
        <w:rPr>
          <w:spacing w:val="-2"/>
          <w:w w:val="110"/>
        </w:rPr>
        <w:t>face</w:t>
      </w:r>
      <w:r>
        <w:rPr>
          <w:spacing w:val="-10"/>
          <w:w w:val="110"/>
        </w:rPr>
        <w:t> </w:t>
      </w:r>
      <w:r>
        <w:rPr>
          <w:spacing w:val="-2"/>
          <w:w w:val="110"/>
        </w:rPr>
        <w:t>greater</w:t>
      </w:r>
      <w:r>
        <w:rPr>
          <w:spacing w:val="-5"/>
          <w:w w:val="110"/>
        </w:rPr>
        <w:t> </w:t>
      </w:r>
      <w:r>
        <w:rPr>
          <w:spacing w:val="-2"/>
          <w:w w:val="110"/>
        </w:rPr>
        <w:t>barriers</w:t>
      </w:r>
      <w:r>
        <w:rPr>
          <w:spacing w:val="-7"/>
          <w:w w:val="110"/>
        </w:rPr>
        <w:t> </w:t>
      </w:r>
      <w:r>
        <w:rPr>
          <w:spacing w:val="-2"/>
          <w:w w:val="110"/>
        </w:rPr>
        <w:t>to</w:t>
      </w:r>
      <w:r>
        <w:rPr>
          <w:spacing w:val="-7"/>
          <w:w w:val="110"/>
        </w:rPr>
        <w:t> </w:t>
      </w:r>
      <w:r>
        <w:rPr>
          <w:spacing w:val="-2"/>
          <w:w w:val="110"/>
        </w:rPr>
        <w:t>timely</w:t>
      </w:r>
      <w:r>
        <w:rPr>
          <w:spacing w:val="-5"/>
          <w:w w:val="110"/>
        </w:rPr>
        <w:t> </w:t>
      </w:r>
      <w:r>
        <w:rPr>
          <w:spacing w:val="-2"/>
          <w:w w:val="110"/>
        </w:rPr>
        <w:t>mental-health</w:t>
      </w:r>
      <w:r>
        <w:rPr>
          <w:spacing w:val="-5"/>
          <w:w w:val="110"/>
        </w:rPr>
        <w:t> </w:t>
      </w:r>
      <w:r>
        <w:rPr>
          <w:spacing w:val="-2"/>
          <w:w w:val="110"/>
        </w:rPr>
        <w:t>care,</w:t>
      </w:r>
      <w:r>
        <w:rPr>
          <w:spacing w:val="-6"/>
          <w:w w:val="110"/>
        </w:rPr>
        <w:t> </w:t>
      </w:r>
      <w:r>
        <w:rPr>
          <w:spacing w:val="-2"/>
          <w:w w:val="110"/>
        </w:rPr>
        <w:t>social</w:t>
      </w:r>
      <w:r>
        <w:rPr>
          <w:spacing w:val="-8"/>
          <w:w w:val="110"/>
        </w:rPr>
        <w:t> </w:t>
      </w:r>
      <w:r>
        <w:rPr>
          <w:spacing w:val="-2"/>
          <w:w w:val="110"/>
        </w:rPr>
        <w:t>support,</w:t>
      </w:r>
      <w:r>
        <w:rPr>
          <w:spacing w:val="-6"/>
          <w:w w:val="110"/>
        </w:rPr>
        <w:t> </w:t>
      </w:r>
      <w:r>
        <w:rPr>
          <w:spacing w:val="-2"/>
          <w:w w:val="110"/>
        </w:rPr>
        <w:t>or</w:t>
      </w:r>
      <w:r>
        <w:rPr>
          <w:spacing w:val="-5"/>
          <w:w w:val="110"/>
        </w:rPr>
        <w:t> </w:t>
      </w:r>
      <w:r>
        <w:rPr>
          <w:spacing w:val="-2"/>
          <w:w w:val="110"/>
        </w:rPr>
        <w:t>crisis intervention.</w:t>
      </w:r>
      <w:r>
        <w:rPr>
          <w:spacing w:val="-5"/>
          <w:w w:val="110"/>
        </w:rPr>
        <w:t> </w:t>
      </w:r>
      <w:r>
        <w:rPr>
          <w:spacing w:val="-2"/>
          <w:w w:val="110"/>
        </w:rPr>
        <w:t>Higher</w:t>
      </w:r>
      <w:r>
        <w:rPr>
          <w:spacing w:val="-4"/>
          <w:w w:val="110"/>
        </w:rPr>
        <w:t> </w:t>
      </w:r>
      <w:r>
        <w:rPr>
          <w:spacing w:val="-2"/>
          <w:w w:val="110"/>
        </w:rPr>
        <w:t>suicide</w:t>
      </w:r>
      <w:r>
        <w:rPr>
          <w:spacing w:val="-6"/>
          <w:w w:val="110"/>
        </w:rPr>
        <w:t> </w:t>
      </w:r>
      <w:r>
        <w:rPr>
          <w:spacing w:val="-2"/>
          <w:w w:val="110"/>
        </w:rPr>
        <w:t>rates</w:t>
      </w:r>
      <w:r>
        <w:rPr>
          <w:spacing w:val="-6"/>
          <w:w w:val="110"/>
        </w:rPr>
        <w:t> </w:t>
      </w:r>
      <w:r>
        <w:rPr>
          <w:spacing w:val="-2"/>
          <w:w w:val="110"/>
        </w:rPr>
        <w:t>also</w:t>
      </w:r>
      <w:r>
        <w:rPr>
          <w:spacing w:val="-4"/>
          <w:w w:val="110"/>
        </w:rPr>
        <w:t> </w:t>
      </w:r>
      <w:r>
        <w:rPr>
          <w:spacing w:val="-2"/>
          <w:w w:val="110"/>
        </w:rPr>
        <w:t>have</w:t>
      </w:r>
      <w:r>
        <w:rPr>
          <w:spacing w:val="-6"/>
          <w:w w:val="110"/>
        </w:rPr>
        <w:t> </w:t>
      </w:r>
      <w:r>
        <w:rPr>
          <w:spacing w:val="-2"/>
          <w:w w:val="110"/>
        </w:rPr>
        <w:t>wide-reaching</w:t>
      </w:r>
      <w:r>
        <w:rPr>
          <w:spacing w:val="-4"/>
          <w:w w:val="110"/>
        </w:rPr>
        <w:t> </w:t>
      </w:r>
      <w:r>
        <w:rPr>
          <w:spacing w:val="-2"/>
          <w:w w:val="110"/>
        </w:rPr>
        <w:t>impacts:</w:t>
      </w:r>
      <w:r>
        <w:rPr>
          <w:spacing w:val="-9"/>
          <w:w w:val="110"/>
        </w:rPr>
        <w:t> </w:t>
      </w:r>
      <w:r>
        <w:rPr>
          <w:spacing w:val="-2"/>
          <w:w w:val="110"/>
        </w:rPr>
        <w:t>they</w:t>
      </w:r>
      <w:r>
        <w:rPr>
          <w:spacing w:val="-4"/>
          <w:w w:val="110"/>
        </w:rPr>
        <w:t> </w:t>
      </w:r>
      <w:r>
        <w:rPr>
          <w:spacing w:val="-2"/>
          <w:w w:val="110"/>
        </w:rPr>
        <w:t>strain</w:t>
      </w:r>
      <w:r>
        <w:rPr>
          <w:spacing w:val="-4"/>
          <w:w w:val="110"/>
        </w:rPr>
        <w:t> </w:t>
      </w:r>
      <w:r>
        <w:rPr>
          <w:spacing w:val="-2"/>
          <w:w w:val="110"/>
        </w:rPr>
        <w:t>families,</w:t>
      </w:r>
      <w:r>
        <w:rPr>
          <w:spacing w:val="-5"/>
          <w:w w:val="110"/>
        </w:rPr>
        <w:t> </w:t>
      </w:r>
      <w:r>
        <w:rPr>
          <w:spacing w:val="-2"/>
          <w:w w:val="110"/>
        </w:rPr>
        <w:t>schools, </w:t>
      </w:r>
      <w:r>
        <w:rPr>
          <w:w w:val="110"/>
        </w:rPr>
        <w:t>healthcare</w:t>
      </w:r>
      <w:r>
        <w:rPr>
          <w:spacing w:val="-14"/>
          <w:w w:val="110"/>
        </w:rPr>
        <w:t> </w:t>
      </w:r>
      <w:r>
        <w:rPr>
          <w:w w:val="110"/>
        </w:rPr>
        <w:t>systems,</w:t>
      </w:r>
      <w:r>
        <w:rPr>
          <w:spacing w:val="-10"/>
          <w:w w:val="110"/>
        </w:rPr>
        <w:t> </w:t>
      </w:r>
      <w:r>
        <w:rPr>
          <w:w w:val="110"/>
        </w:rPr>
        <w:t>and</w:t>
      </w:r>
      <w:r>
        <w:rPr>
          <w:spacing w:val="-12"/>
          <w:w w:val="110"/>
        </w:rPr>
        <w:t> </w:t>
      </w:r>
      <w:r>
        <w:rPr>
          <w:w w:val="110"/>
        </w:rPr>
        <w:t>communities,</w:t>
      </w:r>
      <w:r>
        <w:rPr>
          <w:spacing w:val="-11"/>
          <w:w w:val="110"/>
        </w:rPr>
        <w:t> </w:t>
      </w:r>
      <w:r>
        <w:rPr>
          <w:w w:val="110"/>
        </w:rPr>
        <w:t>and</w:t>
      </w:r>
      <w:r>
        <w:rPr>
          <w:spacing w:val="-12"/>
          <w:w w:val="110"/>
        </w:rPr>
        <w:t> </w:t>
      </w:r>
      <w:r>
        <w:rPr>
          <w:w w:val="110"/>
        </w:rPr>
        <w:t>often</w:t>
      </w:r>
      <w:r>
        <w:rPr>
          <w:spacing w:val="-12"/>
          <w:w w:val="110"/>
        </w:rPr>
        <w:t> </w:t>
      </w:r>
      <w:r>
        <w:rPr>
          <w:w w:val="110"/>
        </w:rPr>
        <w:t>indicate</w:t>
      </w:r>
      <w:r>
        <w:rPr>
          <w:spacing w:val="-12"/>
          <w:w w:val="110"/>
        </w:rPr>
        <w:t> </w:t>
      </w:r>
      <w:r>
        <w:rPr>
          <w:w w:val="110"/>
        </w:rPr>
        <w:t>deeper</w:t>
      </w:r>
      <w:r>
        <w:rPr>
          <w:spacing w:val="-12"/>
          <w:w w:val="110"/>
        </w:rPr>
        <w:t> </w:t>
      </w:r>
      <w:r>
        <w:rPr>
          <w:w w:val="110"/>
        </w:rPr>
        <w:t>issues</w:t>
      </w:r>
      <w:r>
        <w:rPr>
          <w:spacing w:val="-10"/>
          <w:w w:val="110"/>
        </w:rPr>
        <w:t> </w:t>
      </w:r>
      <w:r>
        <w:rPr>
          <w:w w:val="110"/>
        </w:rPr>
        <w:t>such</w:t>
      </w:r>
      <w:r>
        <w:rPr>
          <w:spacing w:val="-10"/>
          <w:w w:val="110"/>
        </w:rPr>
        <w:t> </w:t>
      </w:r>
      <w:r>
        <w:rPr>
          <w:w w:val="110"/>
        </w:rPr>
        <w:t>as</w:t>
      </w:r>
      <w:r>
        <w:rPr>
          <w:spacing w:val="-12"/>
          <w:w w:val="110"/>
        </w:rPr>
        <w:t> </w:t>
      </w:r>
      <w:r>
        <w:rPr>
          <w:w w:val="110"/>
        </w:rPr>
        <w:t>isolation, substance</w:t>
      </w:r>
      <w:r>
        <w:rPr>
          <w:spacing w:val="-3"/>
          <w:w w:val="110"/>
        </w:rPr>
        <w:t> </w:t>
      </w:r>
      <w:r>
        <w:rPr>
          <w:w w:val="110"/>
        </w:rPr>
        <w:t>use,</w:t>
      </w:r>
      <w:r>
        <w:rPr>
          <w:spacing w:val="-2"/>
          <w:w w:val="110"/>
        </w:rPr>
        <w:t> </w:t>
      </w:r>
      <w:r>
        <w:rPr>
          <w:w w:val="110"/>
        </w:rPr>
        <w:t>economic</w:t>
      </w:r>
      <w:r>
        <w:rPr>
          <w:spacing w:val="-2"/>
          <w:w w:val="110"/>
        </w:rPr>
        <w:t> </w:t>
      </w:r>
      <w:r>
        <w:rPr>
          <w:w w:val="110"/>
        </w:rPr>
        <w:t>stress,</w:t>
      </w:r>
      <w:r>
        <w:rPr>
          <w:spacing w:val="-6"/>
          <w:w w:val="110"/>
        </w:rPr>
        <w:t> </w:t>
      </w:r>
      <w:r>
        <w:rPr>
          <w:w w:val="110"/>
        </w:rPr>
        <w:t>or</w:t>
      </w:r>
      <w:r>
        <w:rPr>
          <w:spacing w:val="-3"/>
          <w:w w:val="110"/>
        </w:rPr>
        <w:t> </w:t>
      </w:r>
      <w:r>
        <w:rPr>
          <w:w w:val="110"/>
        </w:rPr>
        <w:t>limited</w:t>
      </w:r>
      <w:r>
        <w:rPr>
          <w:spacing w:val="-3"/>
          <w:w w:val="110"/>
        </w:rPr>
        <w:t> </w:t>
      </w:r>
      <w:r>
        <w:rPr>
          <w:w w:val="110"/>
        </w:rPr>
        <w:t>access</w:t>
      </w:r>
      <w:r>
        <w:rPr>
          <w:spacing w:val="-1"/>
          <w:w w:val="110"/>
        </w:rPr>
        <w:t> </w:t>
      </w:r>
      <w:r>
        <w:rPr>
          <w:w w:val="110"/>
        </w:rPr>
        <w:t>to</w:t>
      </w:r>
      <w:r>
        <w:rPr>
          <w:spacing w:val="-1"/>
          <w:w w:val="110"/>
        </w:rPr>
        <w:t> </w:t>
      </w:r>
      <w:r>
        <w:rPr>
          <w:w w:val="110"/>
        </w:rPr>
        <w:t>mental-health</w:t>
      </w:r>
      <w:r>
        <w:rPr>
          <w:spacing w:val="-3"/>
          <w:w w:val="110"/>
        </w:rPr>
        <w:t> </w:t>
      </w:r>
      <w:r>
        <w:rPr>
          <w:w w:val="110"/>
        </w:rPr>
        <w:t>services.</w:t>
      </w:r>
      <w:hyperlink w:history="true" w:anchor="_bookmark1">
        <w:r>
          <w:rPr>
            <w:w w:val="110"/>
            <w:position w:val="8"/>
            <w:sz w:val="13"/>
          </w:rPr>
          <w:t>2</w:t>
        </w:r>
      </w:hyperlink>
    </w:p>
    <w:p>
      <w:pPr>
        <w:pStyle w:val="BodyText"/>
        <w:spacing w:before="183"/>
        <w:rPr>
          <w:sz w:val="18"/>
        </w:rPr>
      </w:pPr>
    </w:p>
    <w:p>
      <w:pPr>
        <w:spacing w:before="0"/>
        <w:ind w:left="1440" w:right="0" w:firstLine="0"/>
        <w:jc w:val="left"/>
        <w:rPr>
          <w:i/>
          <w:sz w:val="18"/>
        </w:rPr>
      </w:pPr>
      <w:r>
        <w:rPr>
          <w:i/>
          <w:color w:val="0E2841"/>
          <w:spacing w:val="-2"/>
          <w:w w:val="110"/>
          <w:sz w:val="18"/>
        </w:rPr>
        <w:t>Figure</w:t>
      </w:r>
      <w:r>
        <w:rPr>
          <w:i/>
          <w:color w:val="0E2841"/>
          <w:spacing w:val="-4"/>
          <w:w w:val="110"/>
          <w:sz w:val="18"/>
        </w:rPr>
        <w:t> </w:t>
      </w:r>
      <w:r>
        <w:rPr>
          <w:i/>
          <w:color w:val="0E2841"/>
          <w:spacing w:val="-2"/>
          <w:w w:val="110"/>
          <w:sz w:val="18"/>
        </w:rPr>
        <w:t>S4:</w:t>
      </w:r>
      <w:r>
        <w:rPr>
          <w:i/>
          <w:color w:val="0E2841"/>
          <w:spacing w:val="-4"/>
          <w:w w:val="110"/>
          <w:sz w:val="18"/>
        </w:rPr>
        <w:t> </w:t>
      </w:r>
      <w:r>
        <w:rPr>
          <w:i/>
          <w:color w:val="0E2841"/>
          <w:spacing w:val="-2"/>
          <w:w w:val="110"/>
          <w:sz w:val="18"/>
        </w:rPr>
        <w:t>Suicide</w:t>
      </w:r>
      <w:r>
        <w:rPr>
          <w:i/>
          <w:color w:val="0E2841"/>
          <w:spacing w:val="-4"/>
          <w:w w:val="110"/>
          <w:sz w:val="18"/>
        </w:rPr>
        <w:t> Rate</w:t>
      </w:r>
    </w:p>
    <w:p>
      <w:pPr>
        <w:pStyle w:val="BodyText"/>
        <w:spacing w:before="1"/>
        <w:rPr>
          <w:i/>
          <w:sz w:val="4"/>
        </w:rPr>
      </w:pPr>
      <w:r>
        <w:rPr>
          <w:i/>
          <w:sz w:val="4"/>
        </w:rPr>
        <mc:AlternateContent>
          <mc:Choice Requires="wps">
            <w:drawing>
              <wp:anchor distT="0" distB="0" distL="0" distR="0" allowOverlap="1" layoutInCell="1" locked="0" behindDoc="1" simplePos="0" relativeHeight="487601152">
                <wp:simplePos x="0" y="0"/>
                <wp:positionH relativeFrom="page">
                  <wp:posOffset>909637</wp:posOffset>
                </wp:positionH>
                <wp:positionV relativeFrom="paragraph">
                  <wp:posOffset>47687</wp:posOffset>
                </wp:positionV>
                <wp:extent cx="6048375" cy="2440940"/>
                <wp:effectExtent l="0" t="0" r="0" b="0"/>
                <wp:wrapTopAndBottom/>
                <wp:docPr id="93" name="Group 93"/>
                <wp:cNvGraphicFramePr>
                  <a:graphicFrameLocks/>
                </wp:cNvGraphicFramePr>
                <a:graphic>
                  <a:graphicData uri="http://schemas.microsoft.com/office/word/2010/wordprocessingGroup">
                    <wpg:wgp>
                      <wpg:cNvPr id="93" name="Group 93"/>
                      <wpg:cNvGrpSpPr/>
                      <wpg:grpSpPr>
                        <a:xfrm>
                          <a:off x="0" y="0"/>
                          <a:ext cx="6048375" cy="2440940"/>
                          <a:chExt cx="6048375" cy="2440940"/>
                        </a:xfrm>
                      </wpg:grpSpPr>
                      <wps:wsp>
                        <wps:cNvPr id="94" name="Graphic 94"/>
                        <wps:cNvSpPr/>
                        <wps:spPr>
                          <a:xfrm>
                            <a:off x="315012" y="886688"/>
                            <a:ext cx="5589270" cy="772795"/>
                          </a:xfrm>
                          <a:custGeom>
                            <a:avLst/>
                            <a:gdLst/>
                            <a:ahLst/>
                            <a:cxnLst/>
                            <a:rect l="l" t="t" r="r" b="b"/>
                            <a:pathLst>
                              <a:path w="5589270" h="772795">
                                <a:moveTo>
                                  <a:pt x="0" y="772667"/>
                                </a:moveTo>
                                <a:lnTo>
                                  <a:pt x="274966" y="772667"/>
                                </a:lnTo>
                              </a:path>
                              <a:path w="5589270" h="772795">
                                <a:moveTo>
                                  <a:pt x="524902" y="772667"/>
                                </a:moveTo>
                                <a:lnTo>
                                  <a:pt x="593482" y="772667"/>
                                </a:lnTo>
                              </a:path>
                              <a:path w="5589270" h="772795">
                                <a:moveTo>
                                  <a:pt x="843418" y="772667"/>
                                </a:moveTo>
                                <a:lnTo>
                                  <a:pt x="1392058" y="772667"/>
                                </a:lnTo>
                              </a:path>
                              <a:path w="5589270" h="772795">
                                <a:moveTo>
                                  <a:pt x="1643518" y="772667"/>
                                </a:moveTo>
                                <a:lnTo>
                                  <a:pt x="1710574" y="772667"/>
                                </a:lnTo>
                              </a:path>
                              <a:path w="5589270" h="772795">
                                <a:moveTo>
                                  <a:pt x="1960510" y="772667"/>
                                </a:moveTo>
                                <a:lnTo>
                                  <a:pt x="2510674" y="772667"/>
                                </a:lnTo>
                              </a:path>
                              <a:path w="5589270" h="772795">
                                <a:moveTo>
                                  <a:pt x="2760610" y="772667"/>
                                </a:moveTo>
                                <a:lnTo>
                                  <a:pt x="2827666" y="772667"/>
                                </a:lnTo>
                              </a:path>
                              <a:path w="5589270" h="772795">
                                <a:moveTo>
                                  <a:pt x="3079126" y="772667"/>
                                </a:moveTo>
                                <a:lnTo>
                                  <a:pt x="3627766" y="772667"/>
                                </a:lnTo>
                              </a:path>
                              <a:path w="5589270" h="772795">
                                <a:moveTo>
                                  <a:pt x="3877702" y="772667"/>
                                </a:moveTo>
                                <a:lnTo>
                                  <a:pt x="4744858" y="772667"/>
                                </a:lnTo>
                              </a:path>
                              <a:path w="5589270" h="772795">
                                <a:moveTo>
                                  <a:pt x="4996318" y="772667"/>
                                </a:moveTo>
                                <a:lnTo>
                                  <a:pt x="5588901" y="772667"/>
                                </a:lnTo>
                              </a:path>
                              <a:path w="5589270" h="772795">
                                <a:moveTo>
                                  <a:pt x="0" y="579119"/>
                                </a:moveTo>
                                <a:lnTo>
                                  <a:pt x="593482" y="579119"/>
                                </a:lnTo>
                              </a:path>
                              <a:path w="5589270" h="772795">
                                <a:moveTo>
                                  <a:pt x="843418" y="579119"/>
                                </a:moveTo>
                                <a:lnTo>
                                  <a:pt x="1710574" y="579119"/>
                                </a:lnTo>
                              </a:path>
                              <a:path w="5589270" h="772795">
                                <a:moveTo>
                                  <a:pt x="1960510" y="579119"/>
                                </a:moveTo>
                                <a:lnTo>
                                  <a:pt x="5588901" y="579119"/>
                                </a:lnTo>
                              </a:path>
                              <a:path w="5589270" h="772795">
                                <a:moveTo>
                                  <a:pt x="0" y="385571"/>
                                </a:moveTo>
                                <a:lnTo>
                                  <a:pt x="593482" y="385571"/>
                                </a:lnTo>
                              </a:path>
                              <a:path w="5589270" h="772795">
                                <a:moveTo>
                                  <a:pt x="843418" y="385571"/>
                                </a:moveTo>
                                <a:lnTo>
                                  <a:pt x="1710574" y="385571"/>
                                </a:lnTo>
                              </a:path>
                              <a:path w="5589270" h="772795">
                                <a:moveTo>
                                  <a:pt x="1960510" y="385571"/>
                                </a:moveTo>
                                <a:lnTo>
                                  <a:pt x="5588901" y="385571"/>
                                </a:lnTo>
                              </a:path>
                              <a:path w="5589270" h="772795">
                                <a:moveTo>
                                  <a:pt x="0" y="192024"/>
                                </a:moveTo>
                                <a:lnTo>
                                  <a:pt x="593482" y="192024"/>
                                </a:lnTo>
                              </a:path>
                              <a:path w="5589270" h="772795">
                                <a:moveTo>
                                  <a:pt x="0" y="0"/>
                                </a:moveTo>
                                <a:lnTo>
                                  <a:pt x="593482" y="0"/>
                                </a:lnTo>
                              </a:path>
                              <a:path w="5589270" h="772795">
                                <a:moveTo>
                                  <a:pt x="843418" y="0"/>
                                </a:moveTo>
                                <a:lnTo>
                                  <a:pt x="5588901" y="0"/>
                                </a:lnTo>
                              </a:path>
                            </a:pathLst>
                          </a:custGeom>
                          <a:ln w="9525">
                            <a:solidFill>
                              <a:srgbClr val="D9D9D9"/>
                            </a:solidFill>
                            <a:prstDash val="solid"/>
                          </a:ln>
                        </wps:spPr>
                        <wps:bodyPr wrap="square" lIns="0" tIns="0" rIns="0" bIns="0" rtlCol="0">
                          <a:prstTxWarp prst="textNoShape">
                            <a:avLst/>
                          </a:prstTxWarp>
                          <a:noAutofit/>
                        </wps:bodyPr>
                      </wps:wsp>
                      <wps:wsp>
                        <wps:cNvPr id="95" name="Graphic 95"/>
                        <wps:cNvSpPr/>
                        <wps:spPr>
                          <a:xfrm>
                            <a:off x="315012" y="692848"/>
                            <a:ext cx="5589270" cy="1270"/>
                          </a:xfrm>
                          <a:custGeom>
                            <a:avLst/>
                            <a:gdLst/>
                            <a:ahLst/>
                            <a:cxnLst/>
                            <a:rect l="l" t="t" r="r" b="b"/>
                            <a:pathLst>
                              <a:path w="5589270" h="0">
                                <a:moveTo>
                                  <a:pt x="0" y="0"/>
                                </a:moveTo>
                                <a:lnTo>
                                  <a:pt x="5588901" y="0"/>
                                </a:lnTo>
                              </a:path>
                            </a:pathLst>
                          </a:custGeom>
                          <a:ln w="9525">
                            <a:solidFill>
                              <a:srgbClr val="D9D9D9"/>
                            </a:solidFill>
                            <a:prstDash val="solid"/>
                          </a:ln>
                        </wps:spPr>
                        <wps:bodyPr wrap="square" lIns="0" tIns="0" rIns="0" bIns="0" rtlCol="0">
                          <a:prstTxWarp prst="textNoShape">
                            <a:avLst/>
                          </a:prstTxWarp>
                          <a:noAutofit/>
                        </wps:bodyPr>
                      </wps:wsp>
                      <wps:wsp>
                        <wps:cNvPr id="96" name="Graphic 96"/>
                        <wps:cNvSpPr/>
                        <wps:spPr>
                          <a:xfrm>
                            <a:off x="589978" y="1561820"/>
                            <a:ext cx="4721860" cy="290195"/>
                          </a:xfrm>
                          <a:custGeom>
                            <a:avLst/>
                            <a:gdLst/>
                            <a:ahLst/>
                            <a:cxnLst/>
                            <a:rect l="l" t="t" r="r" b="b"/>
                            <a:pathLst>
                              <a:path w="4721860" h="290195">
                                <a:moveTo>
                                  <a:pt x="249936" y="19812"/>
                                </a:moveTo>
                                <a:lnTo>
                                  <a:pt x="0" y="19812"/>
                                </a:lnTo>
                                <a:lnTo>
                                  <a:pt x="0" y="290029"/>
                                </a:lnTo>
                                <a:lnTo>
                                  <a:pt x="249936" y="290029"/>
                                </a:lnTo>
                                <a:lnTo>
                                  <a:pt x="249936" y="19812"/>
                                </a:lnTo>
                                <a:close/>
                              </a:path>
                              <a:path w="4721860" h="290195">
                                <a:moveTo>
                                  <a:pt x="1368552" y="57912"/>
                                </a:moveTo>
                                <a:lnTo>
                                  <a:pt x="1117092" y="57912"/>
                                </a:lnTo>
                                <a:lnTo>
                                  <a:pt x="1117092" y="290029"/>
                                </a:lnTo>
                                <a:lnTo>
                                  <a:pt x="1368552" y="290029"/>
                                </a:lnTo>
                                <a:lnTo>
                                  <a:pt x="1368552" y="57912"/>
                                </a:lnTo>
                                <a:close/>
                              </a:path>
                              <a:path w="4721860" h="290195">
                                <a:moveTo>
                                  <a:pt x="2485644" y="0"/>
                                </a:moveTo>
                                <a:lnTo>
                                  <a:pt x="2235708" y="0"/>
                                </a:lnTo>
                                <a:lnTo>
                                  <a:pt x="2235708" y="290029"/>
                                </a:lnTo>
                                <a:lnTo>
                                  <a:pt x="2485644" y="290029"/>
                                </a:lnTo>
                                <a:lnTo>
                                  <a:pt x="2485644" y="0"/>
                                </a:lnTo>
                                <a:close/>
                              </a:path>
                              <a:path w="4721860" h="290195">
                                <a:moveTo>
                                  <a:pt x="3602736" y="0"/>
                                </a:moveTo>
                                <a:lnTo>
                                  <a:pt x="3352800" y="0"/>
                                </a:lnTo>
                                <a:lnTo>
                                  <a:pt x="3352800" y="290029"/>
                                </a:lnTo>
                                <a:lnTo>
                                  <a:pt x="3602736" y="290029"/>
                                </a:lnTo>
                                <a:lnTo>
                                  <a:pt x="3602736" y="0"/>
                                </a:lnTo>
                                <a:close/>
                              </a:path>
                              <a:path w="4721860" h="290195">
                                <a:moveTo>
                                  <a:pt x="4721352" y="57912"/>
                                </a:moveTo>
                                <a:lnTo>
                                  <a:pt x="4469892" y="57912"/>
                                </a:lnTo>
                                <a:lnTo>
                                  <a:pt x="4469892" y="290029"/>
                                </a:lnTo>
                                <a:lnTo>
                                  <a:pt x="4721352" y="290029"/>
                                </a:lnTo>
                                <a:lnTo>
                                  <a:pt x="4721352" y="57912"/>
                                </a:lnTo>
                                <a:close/>
                              </a:path>
                            </a:pathLst>
                          </a:custGeom>
                          <a:solidFill>
                            <a:srgbClr val="145F82"/>
                          </a:solidFill>
                        </wps:spPr>
                        <wps:bodyPr wrap="square" lIns="0" tIns="0" rIns="0" bIns="0" rtlCol="0">
                          <a:prstTxWarp prst="textNoShape">
                            <a:avLst/>
                          </a:prstTxWarp>
                          <a:noAutofit/>
                        </wps:bodyPr>
                      </wps:wsp>
                      <wps:wsp>
                        <wps:cNvPr id="97" name="Graphic 97"/>
                        <wps:cNvSpPr/>
                        <wps:spPr>
                          <a:xfrm>
                            <a:off x="908494" y="857732"/>
                            <a:ext cx="2486025" cy="994410"/>
                          </a:xfrm>
                          <a:custGeom>
                            <a:avLst/>
                            <a:gdLst/>
                            <a:ahLst/>
                            <a:cxnLst/>
                            <a:rect l="l" t="t" r="r" b="b"/>
                            <a:pathLst>
                              <a:path w="2486025" h="994410">
                                <a:moveTo>
                                  <a:pt x="249936" y="0"/>
                                </a:moveTo>
                                <a:lnTo>
                                  <a:pt x="0" y="0"/>
                                </a:lnTo>
                                <a:lnTo>
                                  <a:pt x="0" y="994117"/>
                                </a:lnTo>
                                <a:lnTo>
                                  <a:pt x="249936" y="994117"/>
                                </a:lnTo>
                                <a:lnTo>
                                  <a:pt x="249936" y="0"/>
                                </a:lnTo>
                                <a:close/>
                              </a:path>
                              <a:path w="2486025" h="994410">
                                <a:moveTo>
                                  <a:pt x="1367028" y="327660"/>
                                </a:moveTo>
                                <a:lnTo>
                                  <a:pt x="1117092" y="327660"/>
                                </a:lnTo>
                                <a:lnTo>
                                  <a:pt x="1117092" y="994117"/>
                                </a:lnTo>
                                <a:lnTo>
                                  <a:pt x="1367028" y="994117"/>
                                </a:lnTo>
                                <a:lnTo>
                                  <a:pt x="1367028" y="327660"/>
                                </a:lnTo>
                                <a:close/>
                              </a:path>
                              <a:path w="2486025" h="994410">
                                <a:moveTo>
                                  <a:pt x="2485644" y="659892"/>
                                </a:moveTo>
                                <a:lnTo>
                                  <a:pt x="2234184" y="659892"/>
                                </a:lnTo>
                                <a:lnTo>
                                  <a:pt x="2234184" y="994117"/>
                                </a:lnTo>
                                <a:lnTo>
                                  <a:pt x="2485644" y="994117"/>
                                </a:lnTo>
                                <a:lnTo>
                                  <a:pt x="2485644" y="659892"/>
                                </a:lnTo>
                                <a:close/>
                              </a:path>
                            </a:pathLst>
                          </a:custGeom>
                          <a:solidFill>
                            <a:srgbClr val="E97031"/>
                          </a:solidFill>
                        </wps:spPr>
                        <wps:bodyPr wrap="square" lIns="0" tIns="0" rIns="0" bIns="0" rtlCol="0">
                          <a:prstTxWarp prst="textNoShape">
                            <a:avLst/>
                          </a:prstTxWarp>
                          <a:noAutofit/>
                        </wps:bodyPr>
                      </wps:wsp>
                      <wps:wsp>
                        <wps:cNvPr id="98" name="Graphic 98"/>
                        <wps:cNvSpPr/>
                        <wps:spPr>
                          <a:xfrm>
                            <a:off x="315012" y="1851853"/>
                            <a:ext cx="5589270" cy="1270"/>
                          </a:xfrm>
                          <a:custGeom>
                            <a:avLst/>
                            <a:gdLst/>
                            <a:ahLst/>
                            <a:cxnLst/>
                            <a:rect l="l" t="t" r="r" b="b"/>
                            <a:pathLst>
                              <a:path w="5589270" h="0">
                                <a:moveTo>
                                  <a:pt x="0" y="0"/>
                                </a:moveTo>
                                <a:lnTo>
                                  <a:pt x="5588901" y="0"/>
                                </a:lnTo>
                              </a:path>
                            </a:pathLst>
                          </a:custGeom>
                          <a:ln w="9525">
                            <a:solidFill>
                              <a:srgbClr val="D9D9D9"/>
                            </a:solidFill>
                            <a:prstDash val="solid"/>
                          </a:ln>
                        </wps:spPr>
                        <wps:bodyPr wrap="square" lIns="0" tIns="0" rIns="0" bIns="0" rtlCol="0">
                          <a:prstTxWarp prst="textNoShape">
                            <a:avLst/>
                          </a:prstTxWarp>
                          <a:noAutofit/>
                        </wps:bodyPr>
                      </wps:wsp>
                      <wps:wsp>
                        <wps:cNvPr id="99" name="Graphic 99"/>
                        <wps:cNvSpPr/>
                        <wps:spPr>
                          <a:xfrm>
                            <a:off x="2588539" y="2221217"/>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145F82"/>
                          </a:solidFill>
                        </wps:spPr>
                        <wps:bodyPr wrap="square" lIns="0" tIns="0" rIns="0" bIns="0" rtlCol="0">
                          <a:prstTxWarp prst="textNoShape">
                            <a:avLst/>
                          </a:prstTxWarp>
                          <a:noAutofit/>
                        </wps:bodyPr>
                      </wps:wsp>
                      <wps:wsp>
                        <wps:cNvPr id="100" name="Graphic 100"/>
                        <wps:cNvSpPr/>
                        <wps:spPr>
                          <a:xfrm>
                            <a:off x="3127616" y="2221217"/>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E97031"/>
                          </a:solidFill>
                        </wps:spPr>
                        <wps:bodyPr wrap="square" lIns="0" tIns="0" rIns="0" bIns="0" rtlCol="0">
                          <a:prstTxWarp prst="textNoShape">
                            <a:avLst/>
                          </a:prstTxWarp>
                          <a:noAutofit/>
                        </wps:bodyPr>
                      </wps:wsp>
                      <wps:wsp>
                        <wps:cNvPr id="101" name="Graphic 101"/>
                        <wps:cNvSpPr/>
                        <wps:spPr>
                          <a:xfrm>
                            <a:off x="4762" y="4762"/>
                            <a:ext cx="6038850" cy="2431415"/>
                          </a:xfrm>
                          <a:custGeom>
                            <a:avLst/>
                            <a:gdLst/>
                            <a:ahLst/>
                            <a:cxnLst/>
                            <a:rect l="l" t="t" r="r" b="b"/>
                            <a:pathLst>
                              <a:path w="6038850" h="2431415">
                                <a:moveTo>
                                  <a:pt x="0" y="0"/>
                                </a:moveTo>
                                <a:lnTo>
                                  <a:pt x="6038850" y="0"/>
                                </a:lnTo>
                                <a:lnTo>
                                  <a:pt x="6038850" y="2431199"/>
                                </a:lnTo>
                                <a:lnTo>
                                  <a:pt x="0" y="2431199"/>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102" name="Textbox 102"/>
                        <wps:cNvSpPr txBox="1"/>
                        <wps:spPr>
                          <a:xfrm>
                            <a:off x="1637377" y="100228"/>
                            <a:ext cx="2787650" cy="434340"/>
                          </a:xfrm>
                          <a:prstGeom prst="rect">
                            <a:avLst/>
                          </a:prstGeom>
                        </wps:spPr>
                        <wps:txbx>
                          <w:txbxContent>
                            <w:p>
                              <w:pPr>
                                <w:spacing w:line="240" w:lineRule="auto" w:before="0"/>
                                <w:ind w:left="1041" w:right="18" w:hanging="1042"/>
                                <w:jc w:val="left"/>
                                <w:rPr>
                                  <w:sz w:val="28"/>
                                </w:rPr>
                              </w:pPr>
                              <w:r>
                                <w:rPr>
                                  <w:color w:val="585858"/>
                                  <w:w w:val="105"/>
                                  <w:sz w:val="28"/>
                                </w:rPr>
                                <w:t>Suicide</w:t>
                              </w:r>
                              <w:r>
                                <w:rPr>
                                  <w:color w:val="585858"/>
                                  <w:spacing w:val="-1"/>
                                  <w:w w:val="105"/>
                                  <w:sz w:val="28"/>
                                </w:rPr>
                                <w:t> </w:t>
                              </w:r>
                              <w:r>
                                <w:rPr>
                                  <w:color w:val="585858"/>
                                  <w:w w:val="105"/>
                                  <w:sz w:val="28"/>
                                </w:rPr>
                                <w:t>Rate</w:t>
                              </w:r>
                              <w:r>
                                <w:rPr>
                                  <w:color w:val="585858"/>
                                  <w:spacing w:val="-3"/>
                                  <w:w w:val="105"/>
                                  <w:sz w:val="28"/>
                                </w:rPr>
                                <w:t> </w:t>
                              </w:r>
                              <w:r>
                                <w:rPr>
                                  <w:color w:val="585858"/>
                                  <w:w w:val="105"/>
                                  <w:sz w:val="28"/>
                                </w:rPr>
                                <w:t>per</w:t>
                              </w:r>
                              <w:r>
                                <w:rPr>
                                  <w:color w:val="585858"/>
                                  <w:spacing w:val="-2"/>
                                  <w:w w:val="105"/>
                                  <w:sz w:val="28"/>
                                </w:rPr>
                                <w:t> </w:t>
                              </w:r>
                              <w:r>
                                <w:rPr>
                                  <w:color w:val="585858"/>
                                  <w:w w:val="105"/>
                                  <w:sz w:val="28"/>
                                </w:rPr>
                                <w:t>100,000 Population (Overall and Youth)</w:t>
                              </w:r>
                            </w:p>
                          </w:txbxContent>
                        </wps:txbx>
                        <wps:bodyPr wrap="square" lIns="0" tIns="0" rIns="0" bIns="0" rtlCol="0">
                          <a:noAutofit/>
                        </wps:bodyPr>
                      </wps:wsp>
                      <wps:wsp>
                        <wps:cNvPr id="103" name="Textbox 103"/>
                        <wps:cNvSpPr txBox="1"/>
                        <wps:spPr>
                          <a:xfrm>
                            <a:off x="87058" y="616133"/>
                            <a:ext cx="135255" cy="1298575"/>
                          </a:xfrm>
                          <a:prstGeom prst="rect">
                            <a:avLst/>
                          </a:prstGeom>
                        </wps:spPr>
                        <wps:txbx>
                          <w:txbxContent>
                            <w:p>
                              <w:pPr>
                                <w:spacing w:line="217" w:lineRule="exact" w:before="0"/>
                                <w:ind w:left="0" w:right="0" w:firstLine="0"/>
                                <w:jc w:val="left"/>
                                <w:rPr>
                                  <w:sz w:val="18"/>
                                </w:rPr>
                              </w:pPr>
                              <w:r>
                                <w:rPr>
                                  <w:color w:val="585858"/>
                                  <w:spacing w:val="-5"/>
                                  <w:w w:val="105"/>
                                  <w:sz w:val="18"/>
                                </w:rPr>
                                <w:t>60</w:t>
                              </w:r>
                            </w:p>
                            <w:p>
                              <w:pPr>
                                <w:spacing w:before="84"/>
                                <w:ind w:left="0" w:right="0" w:firstLine="0"/>
                                <w:jc w:val="left"/>
                                <w:rPr>
                                  <w:sz w:val="18"/>
                                </w:rPr>
                              </w:pPr>
                              <w:r>
                                <w:rPr>
                                  <w:color w:val="585858"/>
                                  <w:spacing w:val="-5"/>
                                  <w:w w:val="105"/>
                                  <w:sz w:val="18"/>
                                </w:rPr>
                                <w:t>50</w:t>
                              </w:r>
                            </w:p>
                            <w:p>
                              <w:pPr>
                                <w:spacing w:before="85"/>
                                <w:ind w:left="0" w:right="0" w:firstLine="0"/>
                                <w:jc w:val="left"/>
                                <w:rPr>
                                  <w:sz w:val="18"/>
                                </w:rPr>
                              </w:pPr>
                              <w:r>
                                <w:rPr>
                                  <w:color w:val="585858"/>
                                  <w:spacing w:val="-5"/>
                                  <w:w w:val="105"/>
                                  <w:sz w:val="18"/>
                                </w:rPr>
                                <w:t>40</w:t>
                              </w:r>
                            </w:p>
                            <w:p>
                              <w:pPr>
                                <w:spacing w:before="84"/>
                                <w:ind w:left="0" w:right="0" w:firstLine="0"/>
                                <w:jc w:val="left"/>
                                <w:rPr>
                                  <w:sz w:val="18"/>
                                </w:rPr>
                              </w:pPr>
                              <w:r>
                                <w:rPr>
                                  <w:color w:val="585858"/>
                                  <w:spacing w:val="-5"/>
                                  <w:w w:val="105"/>
                                  <w:sz w:val="18"/>
                                </w:rPr>
                                <w:t>30</w:t>
                              </w:r>
                            </w:p>
                            <w:p>
                              <w:pPr>
                                <w:spacing w:before="85"/>
                                <w:ind w:left="0" w:right="0" w:firstLine="0"/>
                                <w:jc w:val="left"/>
                                <w:rPr>
                                  <w:sz w:val="18"/>
                                </w:rPr>
                              </w:pPr>
                              <w:r>
                                <w:rPr>
                                  <w:color w:val="585858"/>
                                  <w:spacing w:val="-5"/>
                                  <w:w w:val="105"/>
                                  <w:sz w:val="18"/>
                                </w:rPr>
                                <w:t>20</w:t>
                              </w:r>
                            </w:p>
                            <w:p>
                              <w:pPr>
                                <w:spacing w:before="84"/>
                                <w:ind w:left="0" w:right="0" w:firstLine="0"/>
                                <w:jc w:val="left"/>
                                <w:rPr>
                                  <w:sz w:val="18"/>
                                </w:rPr>
                              </w:pPr>
                              <w:r>
                                <w:rPr>
                                  <w:color w:val="585858"/>
                                  <w:spacing w:val="-5"/>
                                  <w:w w:val="105"/>
                                  <w:sz w:val="18"/>
                                </w:rPr>
                                <w:t>10</w:t>
                              </w:r>
                            </w:p>
                            <w:p>
                              <w:pPr>
                                <w:spacing w:before="85"/>
                                <w:ind w:left="96" w:right="0" w:firstLine="0"/>
                                <w:jc w:val="left"/>
                                <w:rPr>
                                  <w:sz w:val="18"/>
                                </w:rPr>
                              </w:pPr>
                              <w:r>
                                <w:rPr>
                                  <w:color w:val="585858"/>
                                  <w:spacing w:val="-10"/>
                                  <w:w w:val="105"/>
                                  <w:sz w:val="18"/>
                                </w:rPr>
                                <w:t>0</w:t>
                              </w:r>
                            </w:p>
                          </w:txbxContent>
                        </wps:txbx>
                        <wps:bodyPr wrap="square" lIns="0" tIns="0" rIns="0" bIns="0" rtlCol="0">
                          <a:noAutofit/>
                        </wps:bodyPr>
                      </wps:wsp>
                      <wps:wsp>
                        <wps:cNvPr id="104" name="Textbox 104"/>
                        <wps:cNvSpPr txBox="1"/>
                        <wps:spPr>
                          <a:xfrm>
                            <a:off x="925791" y="659681"/>
                            <a:ext cx="227965" cy="139700"/>
                          </a:xfrm>
                          <a:prstGeom prst="rect">
                            <a:avLst/>
                          </a:prstGeom>
                        </wps:spPr>
                        <wps:txbx>
                          <w:txbxContent>
                            <w:p>
                              <w:pPr>
                                <w:spacing w:line="217" w:lineRule="exact" w:before="0"/>
                                <w:ind w:left="0" w:right="0" w:firstLine="0"/>
                                <w:jc w:val="left"/>
                                <w:rPr>
                                  <w:sz w:val="18"/>
                                </w:rPr>
                              </w:pPr>
                              <w:r>
                                <w:rPr>
                                  <w:color w:val="404040"/>
                                  <w:spacing w:val="-4"/>
                                  <w:w w:val="105"/>
                                  <w:sz w:val="18"/>
                                </w:rPr>
                                <w:t>51.5</w:t>
                              </w:r>
                            </w:p>
                          </w:txbxContent>
                        </wps:txbx>
                        <wps:bodyPr wrap="square" lIns="0" tIns="0" rIns="0" bIns="0" rtlCol="0">
                          <a:noAutofit/>
                        </wps:bodyPr>
                      </wps:wsp>
                      <wps:wsp>
                        <wps:cNvPr id="105" name="Textbox 105"/>
                        <wps:cNvSpPr txBox="1"/>
                        <wps:spPr>
                          <a:xfrm>
                            <a:off x="1158430" y="988065"/>
                            <a:ext cx="4758690" cy="139700"/>
                          </a:xfrm>
                          <a:prstGeom prst="rect">
                            <a:avLst/>
                          </a:prstGeom>
                        </wps:spPr>
                        <wps:txbx>
                          <w:txbxContent>
                            <w:p>
                              <w:pPr>
                                <w:tabs>
                                  <w:tab w:pos="1393" w:val="left" w:leader="none"/>
                                  <w:tab w:pos="7473" w:val="left" w:leader="none"/>
                                </w:tabs>
                                <w:spacing w:line="217" w:lineRule="exact" w:before="0"/>
                                <w:ind w:left="0" w:right="0" w:firstLine="0"/>
                                <w:jc w:val="left"/>
                                <w:rPr>
                                  <w:sz w:val="18"/>
                                </w:rPr>
                              </w:pPr>
                              <w:r>
                                <w:rPr>
                                  <w:color w:val="404040"/>
                                  <w:sz w:val="18"/>
                                  <w:u w:val="single" w:color="D9D9D9"/>
                                </w:rPr>
                                <w:tab/>
                              </w:r>
                              <w:r>
                                <w:rPr>
                                  <w:color w:val="404040"/>
                                  <w:spacing w:val="-4"/>
                                  <w:w w:val="105"/>
                                  <w:sz w:val="18"/>
                                  <w:u w:val="single" w:color="D9D9D9"/>
                                </w:rPr>
                                <w:t>34.5</w:t>
                              </w:r>
                              <w:r>
                                <w:rPr>
                                  <w:color w:val="404040"/>
                                  <w:sz w:val="18"/>
                                  <w:u w:val="single" w:color="D9D9D9"/>
                                </w:rPr>
                                <w:tab/>
                              </w:r>
                            </w:p>
                          </w:txbxContent>
                        </wps:txbx>
                        <wps:bodyPr wrap="square" lIns="0" tIns="0" rIns="0" bIns="0" rtlCol="0">
                          <a:noAutofit/>
                        </wps:bodyPr>
                      </wps:wsp>
                      <wps:wsp>
                        <wps:cNvPr id="106" name="Textbox 106"/>
                        <wps:cNvSpPr txBox="1"/>
                        <wps:spPr>
                          <a:xfrm>
                            <a:off x="653415" y="1384114"/>
                            <a:ext cx="134620" cy="139700"/>
                          </a:xfrm>
                          <a:prstGeom prst="rect">
                            <a:avLst/>
                          </a:prstGeom>
                        </wps:spPr>
                        <wps:txbx>
                          <w:txbxContent>
                            <w:p>
                              <w:pPr>
                                <w:spacing w:line="217" w:lineRule="exact" w:before="0"/>
                                <w:ind w:left="0" w:right="0" w:firstLine="0"/>
                                <w:jc w:val="left"/>
                                <w:rPr>
                                  <w:sz w:val="18"/>
                                </w:rPr>
                              </w:pPr>
                              <w:r>
                                <w:rPr>
                                  <w:color w:val="404040"/>
                                  <w:spacing w:val="-5"/>
                                  <w:w w:val="105"/>
                                  <w:sz w:val="18"/>
                                </w:rPr>
                                <w:t>14</w:t>
                              </w:r>
                            </w:p>
                          </w:txbxContent>
                        </wps:txbx>
                        <wps:bodyPr wrap="square" lIns="0" tIns="0" rIns="0" bIns="0" rtlCol="0">
                          <a:noAutofit/>
                        </wps:bodyPr>
                      </wps:wsp>
                      <wps:wsp>
                        <wps:cNvPr id="107" name="Textbox 107"/>
                        <wps:cNvSpPr txBox="1"/>
                        <wps:spPr>
                          <a:xfrm>
                            <a:off x="1771154" y="1422748"/>
                            <a:ext cx="134620" cy="139700"/>
                          </a:xfrm>
                          <a:prstGeom prst="rect">
                            <a:avLst/>
                          </a:prstGeom>
                        </wps:spPr>
                        <wps:txbx>
                          <w:txbxContent>
                            <w:p>
                              <w:pPr>
                                <w:spacing w:line="217" w:lineRule="exact" w:before="0"/>
                                <w:ind w:left="0" w:right="0" w:firstLine="0"/>
                                <w:jc w:val="left"/>
                                <w:rPr>
                                  <w:sz w:val="18"/>
                                </w:rPr>
                              </w:pPr>
                              <w:r>
                                <w:rPr>
                                  <w:color w:val="404040"/>
                                  <w:spacing w:val="-5"/>
                                  <w:w w:val="105"/>
                                  <w:sz w:val="18"/>
                                </w:rPr>
                                <w:t>12</w:t>
                              </w:r>
                            </w:p>
                          </w:txbxContent>
                        </wps:txbx>
                        <wps:bodyPr wrap="square" lIns="0" tIns="0" rIns="0" bIns="0" rtlCol="0">
                          <a:noAutofit/>
                        </wps:bodyPr>
                      </wps:wsp>
                      <wps:wsp>
                        <wps:cNvPr id="108" name="Textbox 108"/>
                        <wps:cNvSpPr txBox="1"/>
                        <wps:spPr>
                          <a:xfrm>
                            <a:off x="2888894" y="1364798"/>
                            <a:ext cx="134620" cy="139700"/>
                          </a:xfrm>
                          <a:prstGeom prst="rect">
                            <a:avLst/>
                          </a:prstGeom>
                        </wps:spPr>
                        <wps:txbx>
                          <w:txbxContent>
                            <w:p>
                              <w:pPr>
                                <w:spacing w:line="217" w:lineRule="exact" w:before="0"/>
                                <w:ind w:left="0" w:right="0" w:firstLine="0"/>
                                <w:jc w:val="left"/>
                                <w:rPr>
                                  <w:sz w:val="18"/>
                                </w:rPr>
                              </w:pPr>
                              <w:r>
                                <w:rPr>
                                  <w:color w:val="404040"/>
                                  <w:spacing w:val="-5"/>
                                  <w:w w:val="105"/>
                                  <w:sz w:val="18"/>
                                </w:rPr>
                                <w:t>15</w:t>
                              </w:r>
                            </w:p>
                          </w:txbxContent>
                        </wps:txbx>
                        <wps:bodyPr wrap="square" lIns="0" tIns="0" rIns="0" bIns="0" rtlCol="0">
                          <a:noAutofit/>
                        </wps:bodyPr>
                      </wps:wsp>
                      <wps:wsp>
                        <wps:cNvPr id="109" name="Textbox 109"/>
                        <wps:cNvSpPr txBox="1"/>
                        <wps:spPr>
                          <a:xfrm>
                            <a:off x="3161271" y="1320335"/>
                            <a:ext cx="227965" cy="139700"/>
                          </a:xfrm>
                          <a:prstGeom prst="rect">
                            <a:avLst/>
                          </a:prstGeom>
                        </wps:spPr>
                        <wps:txbx>
                          <w:txbxContent>
                            <w:p>
                              <w:pPr>
                                <w:spacing w:line="217" w:lineRule="exact" w:before="0"/>
                                <w:ind w:left="0" w:right="0" w:firstLine="0"/>
                                <w:jc w:val="left"/>
                                <w:rPr>
                                  <w:sz w:val="18"/>
                                </w:rPr>
                              </w:pPr>
                              <w:r>
                                <w:rPr>
                                  <w:color w:val="404040"/>
                                  <w:spacing w:val="-4"/>
                                  <w:w w:val="105"/>
                                  <w:sz w:val="18"/>
                                </w:rPr>
                                <w:t>17.3</w:t>
                              </w:r>
                            </w:p>
                          </w:txbxContent>
                        </wps:txbx>
                        <wps:bodyPr wrap="square" lIns="0" tIns="0" rIns="0" bIns="0" rtlCol="0">
                          <a:noAutofit/>
                        </wps:bodyPr>
                      </wps:wsp>
                      <wps:wsp>
                        <wps:cNvPr id="110" name="Textbox 110"/>
                        <wps:cNvSpPr txBox="1"/>
                        <wps:spPr>
                          <a:xfrm>
                            <a:off x="4006634" y="1364798"/>
                            <a:ext cx="134620" cy="139700"/>
                          </a:xfrm>
                          <a:prstGeom prst="rect">
                            <a:avLst/>
                          </a:prstGeom>
                        </wps:spPr>
                        <wps:txbx>
                          <w:txbxContent>
                            <w:p>
                              <w:pPr>
                                <w:spacing w:line="217" w:lineRule="exact" w:before="0"/>
                                <w:ind w:left="0" w:right="0" w:firstLine="0"/>
                                <w:jc w:val="left"/>
                                <w:rPr>
                                  <w:sz w:val="18"/>
                                </w:rPr>
                              </w:pPr>
                              <w:r>
                                <w:rPr>
                                  <w:color w:val="404040"/>
                                  <w:spacing w:val="-5"/>
                                  <w:w w:val="105"/>
                                  <w:sz w:val="18"/>
                                </w:rPr>
                                <w:t>15</w:t>
                              </w:r>
                            </w:p>
                          </w:txbxContent>
                        </wps:txbx>
                        <wps:bodyPr wrap="square" lIns="0" tIns="0" rIns="0" bIns="0" rtlCol="0">
                          <a:noAutofit/>
                        </wps:bodyPr>
                      </wps:wsp>
                      <wps:wsp>
                        <wps:cNvPr id="111" name="Textbox 111"/>
                        <wps:cNvSpPr txBox="1"/>
                        <wps:spPr>
                          <a:xfrm>
                            <a:off x="5124373" y="1422748"/>
                            <a:ext cx="134620" cy="139700"/>
                          </a:xfrm>
                          <a:prstGeom prst="rect">
                            <a:avLst/>
                          </a:prstGeom>
                        </wps:spPr>
                        <wps:txbx>
                          <w:txbxContent>
                            <w:p>
                              <w:pPr>
                                <w:spacing w:line="217" w:lineRule="exact" w:before="0"/>
                                <w:ind w:left="0" w:right="0" w:firstLine="0"/>
                                <w:jc w:val="left"/>
                                <w:rPr>
                                  <w:sz w:val="18"/>
                                </w:rPr>
                              </w:pPr>
                              <w:r>
                                <w:rPr>
                                  <w:color w:val="404040"/>
                                  <w:spacing w:val="-5"/>
                                  <w:w w:val="105"/>
                                  <w:sz w:val="18"/>
                                </w:rPr>
                                <w:t>12</w:t>
                              </w:r>
                            </w:p>
                          </w:txbxContent>
                        </wps:txbx>
                        <wps:bodyPr wrap="square" lIns="0" tIns="0" rIns="0" bIns="0" rtlCol="0">
                          <a:noAutofit/>
                        </wps:bodyPr>
                      </wps:wsp>
                      <wps:wsp>
                        <wps:cNvPr id="112" name="Textbox 112"/>
                        <wps:cNvSpPr txBox="1"/>
                        <wps:spPr>
                          <a:xfrm>
                            <a:off x="4355249" y="1654548"/>
                            <a:ext cx="74295" cy="139700"/>
                          </a:xfrm>
                          <a:prstGeom prst="rect">
                            <a:avLst/>
                          </a:prstGeom>
                        </wps:spPr>
                        <wps:txbx>
                          <w:txbxContent>
                            <w:p>
                              <w:pPr>
                                <w:spacing w:line="217" w:lineRule="exact" w:before="0"/>
                                <w:ind w:left="0" w:right="0" w:firstLine="0"/>
                                <w:jc w:val="left"/>
                                <w:rPr>
                                  <w:sz w:val="18"/>
                                </w:rPr>
                              </w:pPr>
                              <w:r>
                                <w:rPr>
                                  <w:color w:val="404040"/>
                                  <w:spacing w:val="-10"/>
                                  <w:w w:val="105"/>
                                  <w:sz w:val="18"/>
                                </w:rPr>
                                <w:t>0</w:t>
                              </w:r>
                            </w:p>
                          </w:txbxContent>
                        </wps:txbx>
                        <wps:bodyPr wrap="square" lIns="0" tIns="0" rIns="0" bIns="0" rtlCol="0">
                          <a:noAutofit/>
                        </wps:bodyPr>
                      </wps:wsp>
                      <wps:wsp>
                        <wps:cNvPr id="113" name="Textbox 113"/>
                        <wps:cNvSpPr txBox="1"/>
                        <wps:spPr>
                          <a:xfrm>
                            <a:off x="5472988" y="1654548"/>
                            <a:ext cx="74295" cy="139700"/>
                          </a:xfrm>
                          <a:prstGeom prst="rect">
                            <a:avLst/>
                          </a:prstGeom>
                        </wps:spPr>
                        <wps:txbx>
                          <w:txbxContent>
                            <w:p>
                              <w:pPr>
                                <w:spacing w:line="217" w:lineRule="exact" w:before="0"/>
                                <w:ind w:left="0" w:right="0" w:firstLine="0"/>
                                <w:jc w:val="left"/>
                                <w:rPr>
                                  <w:sz w:val="18"/>
                                </w:rPr>
                              </w:pPr>
                              <w:r>
                                <w:rPr>
                                  <w:color w:val="404040"/>
                                  <w:spacing w:val="-10"/>
                                  <w:w w:val="105"/>
                                  <w:sz w:val="18"/>
                                </w:rPr>
                                <w:t>0</w:t>
                              </w:r>
                            </w:p>
                          </w:txbxContent>
                        </wps:txbx>
                        <wps:bodyPr wrap="square" lIns="0" tIns="0" rIns="0" bIns="0" rtlCol="0">
                          <a:noAutofit/>
                        </wps:bodyPr>
                      </wps:wsp>
                      <wps:wsp>
                        <wps:cNvPr id="114" name="Textbox 114"/>
                        <wps:cNvSpPr txBox="1"/>
                        <wps:spPr>
                          <a:xfrm>
                            <a:off x="751484" y="1922696"/>
                            <a:ext cx="4727575" cy="393065"/>
                          </a:xfrm>
                          <a:prstGeom prst="rect">
                            <a:avLst/>
                          </a:prstGeom>
                        </wps:spPr>
                        <wps:txbx>
                          <w:txbxContent>
                            <w:p>
                              <w:pPr>
                                <w:tabs>
                                  <w:tab w:pos="1760" w:val="left" w:leader="none"/>
                                  <w:tab w:pos="3520" w:val="left" w:leader="none"/>
                                  <w:tab w:pos="5280" w:val="left" w:leader="none"/>
                                  <w:tab w:pos="7040" w:val="left" w:leader="none"/>
                                </w:tabs>
                                <w:spacing w:line="217" w:lineRule="exact" w:before="0"/>
                                <w:ind w:left="0" w:right="18" w:firstLine="0"/>
                                <w:jc w:val="center"/>
                                <w:rPr>
                                  <w:sz w:val="18"/>
                                </w:rPr>
                              </w:pPr>
                              <w:r>
                                <w:rPr>
                                  <w:color w:val="585858"/>
                                  <w:spacing w:val="-4"/>
                                  <w:w w:val="105"/>
                                  <w:sz w:val="18"/>
                                </w:rPr>
                                <w:t>2018</w:t>
                              </w:r>
                              <w:r>
                                <w:rPr>
                                  <w:color w:val="585858"/>
                                  <w:sz w:val="18"/>
                                </w:rPr>
                                <w:tab/>
                              </w:r>
                              <w:r>
                                <w:rPr>
                                  <w:color w:val="585858"/>
                                  <w:spacing w:val="-4"/>
                                  <w:w w:val="105"/>
                                  <w:sz w:val="18"/>
                                </w:rPr>
                                <w:t>2019</w:t>
                              </w:r>
                              <w:r>
                                <w:rPr>
                                  <w:color w:val="585858"/>
                                  <w:sz w:val="18"/>
                                </w:rPr>
                                <w:tab/>
                              </w:r>
                              <w:r>
                                <w:rPr>
                                  <w:color w:val="585858"/>
                                  <w:spacing w:val="-4"/>
                                  <w:w w:val="105"/>
                                  <w:sz w:val="18"/>
                                </w:rPr>
                                <w:t>2020</w:t>
                              </w:r>
                              <w:r>
                                <w:rPr>
                                  <w:color w:val="585858"/>
                                  <w:sz w:val="18"/>
                                </w:rPr>
                                <w:tab/>
                              </w:r>
                              <w:r>
                                <w:rPr>
                                  <w:color w:val="585858"/>
                                  <w:spacing w:val="-4"/>
                                  <w:w w:val="105"/>
                                  <w:sz w:val="18"/>
                                </w:rPr>
                                <w:t>2021</w:t>
                              </w:r>
                              <w:r>
                                <w:rPr>
                                  <w:color w:val="585858"/>
                                  <w:sz w:val="18"/>
                                </w:rPr>
                                <w:tab/>
                              </w:r>
                              <w:r>
                                <w:rPr>
                                  <w:color w:val="585858"/>
                                  <w:spacing w:val="-4"/>
                                  <w:w w:val="105"/>
                                  <w:sz w:val="18"/>
                                </w:rPr>
                                <w:t>2022</w:t>
                              </w:r>
                            </w:p>
                            <w:p>
                              <w:pPr>
                                <w:tabs>
                                  <w:tab w:pos="848" w:val="left" w:leader="none"/>
                                </w:tabs>
                                <w:spacing w:before="179"/>
                                <w:ind w:left="0" w:right="71" w:firstLine="0"/>
                                <w:jc w:val="center"/>
                                <w:rPr>
                                  <w:sz w:val="18"/>
                                </w:rPr>
                              </w:pPr>
                              <w:r>
                                <w:rPr>
                                  <w:color w:val="585858"/>
                                  <w:spacing w:val="-2"/>
                                  <w:w w:val="105"/>
                                  <w:sz w:val="18"/>
                                </w:rPr>
                                <w:t>Overall</w:t>
                              </w:r>
                              <w:r>
                                <w:rPr>
                                  <w:color w:val="585858"/>
                                  <w:sz w:val="18"/>
                                </w:rPr>
                                <w:tab/>
                              </w:r>
                              <w:r>
                                <w:rPr>
                                  <w:color w:val="585858"/>
                                  <w:spacing w:val="-2"/>
                                  <w:w w:val="105"/>
                                  <w:sz w:val="18"/>
                                </w:rPr>
                                <w:t>Youth</w:t>
                              </w:r>
                            </w:p>
                          </w:txbxContent>
                        </wps:txbx>
                        <wps:bodyPr wrap="square" lIns="0" tIns="0" rIns="0" bIns="0" rtlCol="0">
                          <a:noAutofit/>
                        </wps:bodyPr>
                      </wps:wsp>
                    </wpg:wgp>
                  </a:graphicData>
                </a:graphic>
              </wp:anchor>
            </w:drawing>
          </mc:Choice>
          <mc:Fallback>
            <w:pict>
              <v:group style="position:absolute;margin-left:71.625pt;margin-top:3.75493pt;width:476.25pt;height:192.2pt;mso-position-horizontal-relative:page;mso-position-vertical-relative:paragraph;z-index:-15715328;mso-wrap-distance-left:0;mso-wrap-distance-right:0" id="docshapegroup70" coordorigin="1433,75" coordsize="9525,3844">
                <v:shape style="position:absolute;left:1928;top:1471;width:8802;height:1217" id="docshape71" coordorigin="1929,1471" coordsize="8802,1217" path="m1929,2688l2362,2688m2755,2688l2863,2688m3257,2688l4121,2688m4517,2688l4622,2688m5016,2688l5882,2688m6276,2688l6382,2688m6778,2688l7642,2688m8035,2688l9401,2688m9797,2688l10730,2688m1929,2383l2863,2383m3257,2383l4622,2383m5016,2383l10730,2383m1929,2079l2863,2079m3257,2079l4622,2079m5016,2079l10730,2079m1929,1774l2863,1774m1929,1471l2863,1471m3257,1471l10730,1471e" filled="false" stroked="true" strokeweight=".75pt" strokecolor="#d9d9d9">
                  <v:path arrowok="t"/>
                  <v:stroke dashstyle="solid"/>
                </v:shape>
                <v:line style="position:absolute" from="1929,1166" to="10730,1166" stroked="true" strokeweight=".75pt" strokecolor="#d9d9d9">
                  <v:stroke dashstyle="solid"/>
                </v:line>
                <v:shape style="position:absolute;left:2361;top:2534;width:7436;height:457" id="docshape72" coordorigin="2362,2535" coordsize="7436,457" path="m2755,2566l2362,2566,2362,2991,2755,2991,2755,2566xm4517,2626l4121,2626,4121,2991,4517,2991,4517,2626xm6276,2535l5882,2535,5882,2991,6276,2991,6276,2535xm8035,2535l7642,2535,7642,2991,8035,2991,8035,2535xm9797,2626l9401,2626,9401,2991,9797,2991,9797,2626xe" filled="true" fillcolor="#145f82" stroked="false">
                  <v:path arrowok="t"/>
                  <v:fill type="solid"/>
                </v:shape>
                <v:shape style="position:absolute;left:2863;top:1425;width:3915;height:1566" id="docshape73" coordorigin="2863,1426" coordsize="3915,1566" path="m3257,1426l2863,1426,2863,2991,3257,2991,3257,1426xm5016,1942l4622,1942,4622,2991,5016,2991,5016,1942xm6778,2465l6382,2465,6382,2991,6778,2991,6778,2465xe" filled="true" fillcolor="#e97031" stroked="false">
                  <v:path arrowok="t"/>
                  <v:fill type="solid"/>
                </v:shape>
                <v:line style="position:absolute" from="1929,2991" to="10730,2991" stroked="true" strokeweight=".75pt" strokecolor="#d9d9d9">
                  <v:stroke dashstyle="solid"/>
                </v:line>
                <v:rect style="position:absolute;left:5508;top:3573;width:99;height:99" id="docshape74" filled="true" fillcolor="#145f82" stroked="false">
                  <v:fill type="solid"/>
                </v:rect>
                <v:rect style="position:absolute;left:6357;top:3573;width:99;height:99" id="docshape75" filled="true" fillcolor="#e97031" stroked="false">
                  <v:fill type="solid"/>
                </v:rect>
                <v:rect style="position:absolute;left:1440;top:82;width:9510;height:3829" id="docshape76" filled="false" stroked="true" strokeweight=".75pt" strokecolor="#d9d9d9">
                  <v:stroke dashstyle="solid"/>
                </v:rect>
                <v:shape style="position:absolute;left:4011;top:232;width:4390;height:684" type="#_x0000_t202" id="docshape77" filled="false" stroked="false">
                  <v:textbox inset="0,0,0,0">
                    <w:txbxContent>
                      <w:p>
                        <w:pPr>
                          <w:spacing w:line="240" w:lineRule="auto" w:before="0"/>
                          <w:ind w:left="1041" w:right="18" w:hanging="1042"/>
                          <w:jc w:val="left"/>
                          <w:rPr>
                            <w:sz w:val="28"/>
                          </w:rPr>
                        </w:pPr>
                        <w:r>
                          <w:rPr>
                            <w:color w:val="585858"/>
                            <w:w w:val="105"/>
                            <w:sz w:val="28"/>
                          </w:rPr>
                          <w:t>Suicide</w:t>
                        </w:r>
                        <w:r>
                          <w:rPr>
                            <w:color w:val="585858"/>
                            <w:spacing w:val="-1"/>
                            <w:w w:val="105"/>
                            <w:sz w:val="28"/>
                          </w:rPr>
                          <w:t> </w:t>
                        </w:r>
                        <w:r>
                          <w:rPr>
                            <w:color w:val="585858"/>
                            <w:w w:val="105"/>
                            <w:sz w:val="28"/>
                          </w:rPr>
                          <w:t>Rate</w:t>
                        </w:r>
                        <w:r>
                          <w:rPr>
                            <w:color w:val="585858"/>
                            <w:spacing w:val="-3"/>
                            <w:w w:val="105"/>
                            <w:sz w:val="28"/>
                          </w:rPr>
                          <w:t> </w:t>
                        </w:r>
                        <w:r>
                          <w:rPr>
                            <w:color w:val="585858"/>
                            <w:w w:val="105"/>
                            <w:sz w:val="28"/>
                          </w:rPr>
                          <w:t>per</w:t>
                        </w:r>
                        <w:r>
                          <w:rPr>
                            <w:color w:val="585858"/>
                            <w:spacing w:val="-2"/>
                            <w:w w:val="105"/>
                            <w:sz w:val="28"/>
                          </w:rPr>
                          <w:t> </w:t>
                        </w:r>
                        <w:r>
                          <w:rPr>
                            <w:color w:val="585858"/>
                            <w:w w:val="105"/>
                            <w:sz w:val="28"/>
                          </w:rPr>
                          <w:t>100,000 Population (Overall and Youth)</w:t>
                        </w:r>
                      </w:p>
                    </w:txbxContent>
                  </v:textbox>
                  <w10:wrap type="none"/>
                </v:shape>
                <v:shape style="position:absolute;left:1569;top:1045;width:213;height:2045" type="#_x0000_t202" id="docshape78" filled="false" stroked="false">
                  <v:textbox inset="0,0,0,0">
                    <w:txbxContent>
                      <w:p>
                        <w:pPr>
                          <w:spacing w:line="217" w:lineRule="exact" w:before="0"/>
                          <w:ind w:left="0" w:right="0" w:firstLine="0"/>
                          <w:jc w:val="left"/>
                          <w:rPr>
                            <w:sz w:val="18"/>
                          </w:rPr>
                        </w:pPr>
                        <w:r>
                          <w:rPr>
                            <w:color w:val="585858"/>
                            <w:spacing w:val="-5"/>
                            <w:w w:val="105"/>
                            <w:sz w:val="18"/>
                          </w:rPr>
                          <w:t>60</w:t>
                        </w:r>
                      </w:p>
                      <w:p>
                        <w:pPr>
                          <w:spacing w:before="84"/>
                          <w:ind w:left="0" w:right="0" w:firstLine="0"/>
                          <w:jc w:val="left"/>
                          <w:rPr>
                            <w:sz w:val="18"/>
                          </w:rPr>
                        </w:pPr>
                        <w:r>
                          <w:rPr>
                            <w:color w:val="585858"/>
                            <w:spacing w:val="-5"/>
                            <w:w w:val="105"/>
                            <w:sz w:val="18"/>
                          </w:rPr>
                          <w:t>50</w:t>
                        </w:r>
                      </w:p>
                      <w:p>
                        <w:pPr>
                          <w:spacing w:before="85"/>
                          <w:ind w:left="0" w:right="0" w:firstLine="0"/>
                          <w:jc w:val="left"/>
                          <w:rPr>
                            <w:sz w:val="18"/>
                          </w:rPr>
                        </w:pPr>
                        <w:r>
                          <w:rPr>
                            <w:color w:val="585858"/>
                            <w:spacing w:val="-5"/>
                            <w:w w:val="105"/>
                            <w:sz w:val="18"/>
                          </w:rPr>
                          <w:t>40</w:t>
                        </w:r>
                      </w:p>
                      <w:p>
                        <w:pPr>
                          <w:spacing w:before="84"/>
                          <w:ind w:left="0" w:right="0" w:firstLine="0"/>
                          <w:jc w:val="left"/>
                          <w:rPr>
                            <w:sz w:val="18"/>
                          </w:rPr>
                        </w:pPr>
                        <w:r>
                          <w:rPr>
                            <w:color w:val="585858"/>
                            <w:spacing w:val="-5"/>
                            <w:w w:val="105"/>
                            <w:sz w:val="18"/>
                          </w:rPr>
                          <w:t>30</w:t>
                        </w:r>
                      </w:p>
                      <w:p>
                        <w:pPr>
                          <w:spacing w:before="85"/>
                          <w:ind w:left="0" w:right="0" w:firstLine="0"/>
                          <w:jc w:val="left"/>
                          <w:rPr>
                            <w:sz w:val="18"/>
                          </w:rPr>
                        </w:pPr>
                        <w:r>
                          <w:rPr>
                            <w:color w:val="585858"/>
                            <w:spacing w:val="-5"/>
                            <w:w w:val="105"/>
                            <w:sz w:val="18"/>
                          </w:rPr>
                          <w:t>20</w:t>
                        </w:r>
                      </w:p>
                      <w:p>
                        <w:pPr>
                          <w:spacing w:before="84"/>
                          <w:ind w:left="0" w:right="0" w:firstLine="0"/>
                          <w:jc w:val="left"/>
                          <w:rPr>
                            <w:sz w:val="18"/>
                          </w:rPr>
                        </w:pPr>
                        <w:r>
                          <w:rPr>
                            <w:color w:val="585858"/>
                            <w:spacing w:val="-5"/>
                            <w:w w:val="105"/>
                            <w:sz w:val="18"/>
                          </w:rPr>
                          <w:t>10</w:t>
                        </w:r>
                      </w:p>
                      <w:p>
                        <w:pPr>
                          <w:spacing w:before="85"/>
                          <w:ind w:left="96" w:right="0" w:firstLine="0"/>
                          <w:jc w:val="left"/>
                          <w:rPr>
                            <w:sz w:val="18"/>
                          </w:rPr>
                        </w:pPr>
                        <w:r>
                          <w:rPr>
                            <w:color w:val="585858"/>
                            <w:spacing w:val="-10"/>
                            <w:w w:val="105"/>
                            <w:sz w:val="18"/>
                          </w:rPr>
                          <w:t>0</w:t>
                        </w:r>
                      </w:p>
                    </w:txbxContent>
                  </v:textbox>
                  <w10:wrap type="none"/>
                </v:shape>
                <v:shape style="position:absolute;left:2890;top:1113;width:359;height:220" type="#_x0000_t202" id="docshape79" filled="false" stroked="false">
                  <v:textbox inset="0,0,0,0">
                    <w:txbxContent>
                      <w:p>
                        <w:pPr>
                          <w:spacing w:line="217" w:lineRule="exact" w:before="0"/>
                          <w:ind w:left="0" w:right="0" w:firstLine="0"/>
                          <w:jc w:val="left"/>
                          <w:rPr>
                            <w:sz w:val="18"/>
                          </w:rPr>
                        </w:pPr>
                        <w:r>
                          <w:rPr>
                            <w:color w:val="404040"/>
                            <w:spacing w:val="-4"/>
                            <w:w w:val="105"/>
                            <w:sz w:val="18"/>
                          </w:rPr>
                          <w:t>51.5</w:t>
                        </w:r>
                      </w:p>
                    </w:txbxContent>
                  </v:textbox>
                  <w10:wrap type="none"/>
                </v:shape>
                <v:shape style="position:absolute;left:3256;top:1631;width:7494;height:220" type="#_x0000_t202" id="docshape80" filled="false" stroked="false">
                  <v:textbox inset="0,0,0,0">
                    <w:txbxContent>
                      <w:p>
                        <w:pPr>
                          <w:tabs>
                            <w:tab w:pos="1393" w:val="left" w:leader="none"/>
                            <w:tab w:pos="7473" w:val="left" w:leader="none"/>
                          </w:tabs>
                          <w:spacing w:line="217" w:lineRule="exact" w:before="0"/>
                          <w:ind w:left="0" w:right="0" w:firstLine="0"/>
                          <w:jc w:val="left"/>
                          <w:rPr>
                            <w:sz w:val="18"/>
                          </w:rPr>
                        </w:pPr>
                        <w:r>
                          <w:rPr>
                            <w:color w:val="404040"/>
                            <w:sz w:val="18"/>
                            <w:u w:val="single" w:color="D9D9D9"/>
                          </w:rPr>
                          <w:tab/>
                        </w:r>
                        <w:r>
                          <w:rPr>
                            <w:color w:val="404040"/>
                            <w:spacing w:val="-4"/>
                            <w:w w:val="105"/>
                            <w:sz w:val="18"/>
                            <w:u w:val="single" w:color="D9D9D9"/>
                          </w:rPr>
                          <w:t>34.5</w:t>
                        </w:r>
                        <w:r>
                          <w:rPr>
                            <w:color w:val="404040"/>
                            <w:sz w:val="18"/>
                            <w:u w:val="single" w:color="D9D9D9"/>
                          </w:rPr>
                          <w:tab/>
                        </w:r>
                      </w:p>
                    </w:txbxContent>
                  </v:textbox>
                  <w10:wrap type="none"/>
                </v:shape>
                <v:shape style="position:absolute;left:2461;top:2254;width:212;height:220" type="#_x0000_t202" id="docshape81" filled="false" stroked="false">
                  <v:textbox inset="0,0,0,0">
                    <w:txbxContent>
                      <w:p>
                        <w:pPr>
                          <w:spacing w:line="217" w:lineRule="exact" w:before="0"/>
                          <w:ind w:left="0" w:right="0" w:firstLine="0"/>
                          <w:jc w:val="left"/>
                          <w:rPr>
                            <w:sz w:val="18"/>
                          </w:rPr>
                        </w:pPr>
                        <w:r>
                          <w:rPr>
                            <w:color w:val="404040"/>
                            <w:spacing w:val="-5"/>
                            <w:w w:val="105"/>
                            <w:sz w:val="18"/>
                          </w:rPr>
                          <w:t>14</w:t>
                        </w:r>
                      </w:p>
                    </w:txbxContent>
                  </v:textbox>
                  <w10:wrap type="none"/>
                </v:shape>
                <v:shape style="position:absolute;left:4221;top:2315;width:212;height:220" type="#_x0000_t202" id="docshape82" filled="false" stroked="false">
                  <v:textbox inset="0,0,0,0">
                    <w:txbxContent>
                      <w:p>
                        <w:pPr>
                          <w:spacing w:line="217" w:lineRule="exact" w:before="0"/>
                          <w:ind w:left="0" w:right="0" w:firstLine="0"/>
                          <w:jc w:val="left"/>
                          <w:rPr>
                            <w:sz w:val="18"/>
                          </w:rPr>
                        </w:pPr>
                        <w:r>
                          <w:rPr>
                            <w:color w:val="404040"/>
                            <w:spacing w:val="-5"/>
                            <w:w w:val="105"/>
                            <w:sz w:val="18"/>
                          </w:rPr>
                          <w:t>12</w:t>
                        </w:r>
                      </w:p>
                    </w:txbxContent>
                  </v:textbox>
                  <w10:wrap type="none"/>
                </v:shape>
                <v:shape style="position:absolute;left:5981;top:2224;width:212;height:220" type="#_x0000_t202" id="docshape83" filled="false" stroked="false">
                  <v:textbox inset="0,0,0,0">
                    <w:txbxContent>
                      <w:p>
                        <w:pPr>
                          <w:spacing w:line="217" w:lineRule="exact" w:before="0"/>
                          <w:ind w:left="0" w:right="0" w:firstLine="0"/>
                          <w:jc w:val="left"/>
                          <w:rPr>
                            <w:sz w:val="18"/>
                          </w:rPr>
                        </w:pPr>
                        <w:r>
                          <w:rPr>
                            <w:color w:val="404040"/>
                            <w:spacing w:val="-5"/>
                            <w:w w:val="105"/>
                            <w:sz w:val="18"/>
                          </w:rPr>
                          <w:t>15</w:t>
                        </w:r>
                      </w:p>
                    </w:txbxContent>
                  </v:textbox>
                  <w10:wrap type="none"/>
                </v:shape>
                <v:shape style="position:absolute;left:6410;top:2154;width:359;height:220" type="#_x0000_t202" id="docshape84" filled="false" stroked="false">
                  <v:textbox inset="0,0,0,0">
                    <w:txbxContent>
                      <w:p>
                        <w:pPr>
                          <w:spacing w:line="217" w:lineRule="exact" w:before="0"/>
                          <w:ind w:left="0" w:right="0" w:firstLine="0"/>
                          <w:jc w:val="left"/>
                          <w:rPr>
                            <w:sz w:val="18"/>
                          </w:rPr>
                        </w:pPr>
                        <w:r>
                          <w:rPr>
                            <w:color w:val="404040"/>
                            <w:spacing w:val="-4"/>
                            <w:w w:val="105"/>
                            <w:sz w:val="18"/>
                          </w:rPr>
                          <w:t>17.3</w:t>
                        </w:r>
                      </w:p>
                    </w:txbxContent>
                  </v:textbox>
                  <w10:wrap type="none"/>
                </v:shape>
                <v:shape style="position:absolute;left:7742;top:2224;width:212;height:220" type="#_x0000_t202" id="docshape85" filled="false" stroked="false">
                  <v:textbox inset="0,0,0,0">
                    <w:txbxContent>
                      <w:p>
                        <w:pPr>
                          <w:spacing w:line="217" w:lineRule="exact" w:before="0"/>
                          <w:ind w:left="0" w:right="0" w:firstLine="0"/>
                          <w:jc w:val="left"/>
                          <w:rPr>
                            <w:sz w:val="18"/>
                          </w:rPr>
                        </w:pPr>
                        <w:r>
                          <w:rPr>
                            <w:color w:val="404040"/>
                            <w:spacing w:val="-5"/>
                            <w:w w:val="105"/>
                            <w:sz w:val="18"/>
                          </w:rPr>
                          <w:t>15</w:t>
                        </w:r>
                      </w:p>
                    </w:txbxContent>
                  </v:textbox>
                  <w10:wrap type="none"/>
                </v:shape>
                <v:shape style="position:absolute;left:9502;top:2315;width:212;height:220" type="#_x0000_t202" id="docshape86" filled="false" stroked="false">
                  <v:textbox inset="0,0,0,0">
                    <w:txbxContent>
                      <w:p>
                        <w:pPr>
                          <w:spacing w:line="217" w:lineRule="exact" w:before="0"/>
                          <w:ind w:left="0" w:right="0" w:firstLine="0"/>
                          <w:jc w:val="left"/>
                          <w:rPr>
                            <w:sz w:val="18"/>
                          </w:rPr>
                        </w:pPr>
                        <w:r>
                          <w:rPr>
                            <w:color w:val="404040"/>
                            <w:spacing w:val="-5"/>
                            <w:w w:val="105"/>
                            <w:sz w:val="18"/>
                          </w:rPr>
                          <w:t>12</w:t>
                        </w:r>
                      </w:p>
                    </w:txbxContent>
                  </v:textbox>
                  <w10:wrap type="none"/>
                </v:shape>
                <v:shape style="position:absolute;left:8291;top:2680;width:117;height:220" type="#_x0000_t202" id="docshape87" filled="false" stroked="false">
                  <v:textbox inset="0,0,0,0">
                    <w:txbxContent>
                      <w:p>
                        <w:pPr>
                          <w:spacing w:line="217" w:lineRule="exact" w:before="0"/>
                          <w:ind w:left="0" w:right="0" w:firstLine="0"/>
                          <w:jc w:val="left"/>
                          <w:rPr>
                            <w:sz w:val="18"/>
                          </w:rPr>
                        </w:pPr>
                        <w:r>
                          <w:rPr>
                            <w:color w:val="404040"/>
                            <w:spacing w:val="-10"/>
                            <w:w w:val="105"/>
                            <w:sz w:val="18"/>
                          </w:rPr>
                          <w:t>0</w:t>
                        </w:r>
                      </w:p>
                    </w:txbxContent>
                  </v:textbox>
                  <w10:wrap type="none"/>
                </v:shape>
                <v:shape style="position:absolute;left:10051;top:2680;width:117;height:220" type="#_x0000_t202" id="docshape88" filled="false" stroked="false">
                  <v:textbox inset="0,0,0,0">
                    <w:txbxContent>
                      <w:p>
                        <w:pPr>
                          <w:spacing w:line="217" w:lineRule="exact" w:before="0"/>
                          <w:ind w:left="0" w:right="0" w:firstLine="0"/>
                          <w:jc w:val="left"/>
                          <w:rPr>
                            <w:sz w:val="18"/>
                          </w:rPr>
                        </w:pPr>
                        <w:r>
                          <w:rPr>
                            <w:color w:val="404040"/>
                            <w:spacing w:val="-10"/>
                            <w:w w:val="105"/>
                            <w:sz w:val="18"/>
                          </w:rPr>
                          <w:t>0</w:t>
                        </w:r>
                      </w:p>
                    </w:txbxContent>
                  </v:textbox>
                  <w10:wrap type="none"/>
                </v:shape>
                <v:shape style="position:absolute;left:2615;top:3102;width:7445;height:619" type="#_x0000_t202" id="docshape89" filled="false" stroked="false">
                  <v:textbox inset="0,0,0,0">
                    <w:txbxContent>
                      <w:p>
                        <w:pPr>
                          <w:tabs>
                            <w:tab w:pos="1760" w:val="left" w:leader="none"/>
                            <w:tab w:pos="3520" w:val="left" w:leader="none"/>
                            <w:tab w:pos="5280" w:val="left" w:leader="none"/>
                            <w:tab w:pos="7040" w:val="left" w:leader="none"/>
                          </w:tabs>
                          <w:spacing w:line="217" w:lineRule="exact" w:before="0"/>
                          <w:ind w:left="0" w:right="18" w:firstLine="0"/>
                          <w:jc w:val="center"/>
                          <w:rPr>
                            <w:sz w:val="18"/>
                          </w:rPr>
                        </w:pPr>
                        <w:r>
                          <w:rPr>
                            <w:color w:val="585858"/>
                            <w:spacing w:val="-4"/>
                            <w:w w:val="105"/>
                            <w:sz w:val="18"/>
                          </w:rPr>
                          <w:t>2018</w:t>
                        </w:r>
                        <w:r>
                          <w:rPr>
                            <w:color w:val="585858"/>
                            <w:sz w:val="18"/>
                          </w:rPr>
                          <w:tab/>
                        </w:r>
                        <w:r>
                          <w:rPr>
                            <w:color w:val="585858"/>
                            <w:spacing w:val="-4"/>
                            <w:w w:val="105"/>
                            <w:sz w:val="18"/>
                          </w:rPr>
                          <w:t>2019</w:t>
                        </w:r>
                        <w:r>
                          <w:rPr>
                            <w:color w:val="585858"/>
                            <w:sz w:val="18"/>
                          </w:rPr>
                          <w:tab/>
                        </w:r>
                        <w:r>
                          <w:rPr>
                            <w:color w:val="585858"/>
                            <w:spacing w:val="-4"/>
                            <w:w w:val="105"/>
                            <w:sz w:val="18"/>
                          </w:rPr>
                          <w:t>2020</w:t>
                        </w:r>
                        <w:r>
                          <w:rPr>
                            <w:color w:val="585858"/>
                            <w:sz w:val="18"/>
                          </w:rPr>
                          <w:tab/>
                        </w:r>
                        <w:r>
                          <w:rPr>
                            <w:color w:val="585858"/>
                            <w:spacing w:val="-4"/>
                            <w:w w:val="105"/>
                            <w:sz w:val="18"/>
                          </w:rPr>
                          <w:t>2021</w:t>
                        </w:r>
                        <w:r>
                          <w:rPr>
                            <w:color w:val="585858"/>
                            <w:sz w:val="18"/>
                          </w:rPr>
                          <w:tab/>
                        </w:r>
                        <w:r>
                          <w:rPr>
                            <w:color w:val="585858"/>
                            <w:spacing w:val="-4"/>
                            <w:w w:val="105"/>
                            <w:sz w:val="18"/>
                          </w:rPr>
                          <w:t>2022</w:t>
                        </w:r>
                      </w:p>
                      <w:p>
                        <w:pPr>
                          <w:tabs>
                            <w:tab w:pos="848" w:val="left" w:leader="none"/>
                          </w:tabs>
                          <w:spacing w:before="179"/>
                          <w:ind w:left="0" w:right="71" w:firstLine="0"/>
                          <w:jc w:val="center"/>
                          <w:rPr>
                            <w:sz w:val="18"/>
                          </w:rPr>
                        </w:pPr>
                        <w:r>
                          <w:rPr>
                            <w:color w:val="585858"/>
                            <w:spacing w:val="-2"/>
                            <w:w w:val="105"/>
                            <w:sz w:val="18"/>
                          </w:rPr>
                          <w:t>Overall</w:t>
                        </w:r>
                        <w:r>
                          <w:rPr>
                            <w:color w:val="585858"/>
                            <w:sz w:val="18"/>
                          </w:rPr>
                          <w:tab/>
                        </w:r>
                        <w:r>
                          <w:rPr>
                            <w:color w:val="585858"/>
                            <w:spacing w:val="-2"/>
                            <w:w w:val="105"/>
                            <w:sz w:val="18"/>
                          </w:rPr>
                          <w:t>Youth</w:t>
                        </w:r>
                      </w:p>
                    </w:txbxContent>
                  </v:textbox>
                  <w10:wrap type="none"/>
                </v:shape>
                <w10:wrap type="topAndBottom"/>
              </v:group>
            </w:pict>
          </mc:Fallback>
        </mc:AlternateContent>
      </w:r>
    </w:p>
    <w:p>
      <w:pPr>
        <w:spacing w:before="81"/>
        <w:ind w:left="1440" w:right="0" w:firstLine="0"/>
        <w:jc w:val="left"/>
        <w:rPr>
          <w:i/>
          <w:sz w:val="18"/>
        </w:rPr>
      </w:pPr>
      <w:r>
        <w:rPr>
          <w:i/>
          <w:color w:val="0E2841"/>
          <w:w w:val="105"/>
          <w:sz w:val="18"/>
        </w:rPr>
        <w:t>Source:</w:t>
      </w:r>
      <w:r>
        <w:rPr>
          <w:i/>
          <w:color w:val="0E2841"/>
          <w:spacing w:val="-3"/>
          <w:w w:val="105"/>
          <w:sz w:val="18"/>
        </w:rPr>
        <w:t> </w:t>
      </w:r>
      <w:r>
        <w:rPr>
          <w:i/>
          <w:color w:val="0E2841"/>
          <w:w w:val="105"/>
          <w:sz w:val="18"/>
        </w:rPr>
        <w:t>National</w:t>
      </w:r>
      <w:r>
        <w:rPr>
          <w:i/>
          <w:color w:val="0E2841"/>
          <w:spacing w:val="-1"/>
          <w:w w:val="105"/>
          <w:sz w:val="18"/>
        </w:rPr>
        <w:t> </w:t>
      </w:r>
      <w:r>
        <w:rPr>
          <w:i/>
          <w:color w:val="0E2841"/>
          <w:w w:val="105"/>
          <w:sz w:val="18"/>
        </w:rPr>
        <w:t>Vital </w:t>
      </w:r>
      <w:r>
        <w:rPr>
          <w:i/>
          <w:color w:val="0E2841"/>
          <w:spacing w:val="-2"/>
          <w:w w:val="105"/>
          <w:sz w:val="18"/>
        </w:rPr>
        <w:t>Statistics</w:t>
      </w:r>
    </w:p>
    <w:p>
      <w:pPr>
        <w:pStyle w:val="BodyText"/>
        <w:spacing w:before="4"/>
        <w:rPr>
          <w:i/>
          <w:sz w:val="24"/>
        </w:rPr>
      </w:pPr>
    </w:p>
    <w:p>
      <w:pPr>
        <w:spacing w:before="0"/>
        <w:ind w:left="1440" w:right="0" w:firstLine="0"/>
        <w:jc w:val="left"/>
        <w:rPr>
          <w:b/>
          <w:sz w:val="24"/>
        </w:rPr>
      </w:pPr>
      <w:r>
        <w:rPr>
          <w:b/>
          <w:color w:val="0E2841"/>
          <w:w w:val="105"/>
          <w:sz w:val="24"/>
        </w:rPr>
        <w:t>Priority:</w:t>
      </w:r>
      <w:r>
        <w:rPr>
          <w:b/>
          <w:color w:val="0E2841"/>
          <w:spacing w:val="-2"/>
          <w:w w:val="105"/>
          <w:sz w:val="24"/>
        </w:rPr>
        <w:t> </w:t>
      </w:r>
      <w:r>
        <w:rPr>
          <w:b/>
          <w:color w:val="0E2841"/>
          <w:spacing w:val="-2"/>
          <w:w w:val="110"/>
          <w:sz w:val="24"/>
        </w:rPr>
        <w:t>Depression</w:t>
      </w:r>
    </w:p>
    <w:p>
      <w:pPr>
        <w:pStyle w:val="BodyText"/>
        <w:spacing w:line="259" w:lineRule="auto" w:before="199"/>
        <w:ind w:left="1440" w:right="1440"/>
      </w:pPr>
      <w:r>
        <w:rPr/>
        <mc:AlternateContent>
          <mc:Choice Requires="wps">
            <w:drawing>
              <wp:anchor distT="0" distB="0" distL="0" distR="0" allowOverlap="1" layoutInCell="1" locked="0" behindDoc="0" simplePos="0" relativeHeight="15742976">
                <wp:simplePos x="0" y="0"/>
                <wp:positionH relativeFrom="page">
                  <wp:posOffset>5155691</wp:posOffset>
                </wp:positionH>
                <wp:positionV relativeFrom="paragraph">
                  <wp:posOffset>449869</wp:posOffset>
                </wp:positionV>
                <wp:extent cx="29209" cy="3175"/>
                <wp:effectExtent l="0" t="0" r="0" b="0"/>
                <wp:wrapNone/>
                <wp:docPr id="115" name="Graphic 115"/>
                <wp:cNvGraphicFramePr>
                  <a:graphicFrameLocks/>
                </wp:cNvGraphicFramePr>
                <a:graphic>
                  <a:graphicData uri="http://schemas.microsoft.com/office/word/2010/wordprocessingShape">
                    <wps:wsp>
                      <wps:cNvPr id="115" name="Graphic 115"/>
                      <wps:cNvSpPr/>
                      <wps:spPr>
                        <a:xfrm>
                          <a:off x="0" y="0"/>
                          <a:ext cx="29209" cy="3175"/>
                        </a:xfrm>
                        <a:custGeom>
                          <a:avLst/>
                          <a:gdLst/>
                          <a:ahLst/>
                          <a:cxnLst/>
                          <a:rect l="l" t="t" r="r" b="b"/>
                          <a:pathLst>
                            <a:path w="29209" h="3175">
                              <a:moveTo>
                                <a:pt x="28955" y="0"/>
                              </a:moveTo>
                              <a:lnTo>
                                <a:pt x="0" y="0"/>
                              </a:lnTo>
                              <a:lnTo>
                                <a:pt x="0" y="3035"/>
                              </a:lnTo>
                              <a:lnTo>
                                <a:pt x="28955" y="3035"/>
                              </a:lnTo>
                              <a:lnTo>
                                <a:pt x="289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05.959991pt;margin-top:35.422798pt;width:2.280pt;height:.239pt;mso-position-horizontal-relative:page;mso-position-vertical-relative:paragraph;z-index:15742976" id="docshape90" filled="true" fillcolor="#000000" stroked="false">
                <v:fill type="solid"/>
                <w10:wrap type="none"/>
              </v:rect>
            </w:pict>
          </mc:Fallback>
        </mc:AlternateContent>
      </w:r>
      <w:r>
        <w:rPr>
          <w:w w:val="105"/>
        </w:rPr>
        <w:t>Across New York State, approximately one in ﬁve adults reported symptoms of depression and/or anxiety in 2024, a ﬁgure that has been gradually decreasing since 2021. The Seneca County age-adjusted</w:t>
      </w:r>
      <w:r>
        <w:rPr>
          <w:spacing w:val="-3"/>
          <w:w w:val="105"/>
        </w:rPr>
        <w:t> </w:t>
      </w:r>
      <w:r>
        <w:rPr>
          <w:w w:val="105"/>
        </w:rPr>
        <w:t>rate</w:t>
      </w:r>
      <w:r>
        <w:rPr>
          <w:spacing w:val="-7"/>
          <w:w w:val="105"/>
        </w:rPr>
        <w:t> </w:t>
      </w:r>
      <w:r>
        <w:rPr>
          <w:w w:val="105"/>
        </w:rPr>
        <w:t>of</w:t>
      </w:r>
      <w:r>
        <w:rPr>
          <w:spacing w:val="-5"/>
          <w:w w:val="105"/>
        </w:rPr>
        <w:t> </w:t>
      </w:r>
      <w:r>
        <w:rPr>
          <w:w w:val="105"/>
        </w:rPr>
        <w:t>adults</w:t>
      </w:r>
      <w:r>
        <w:rPr>
          <w:spacing w:val="-5"/>
          <w:w w:val="105"/>
        </w:rPr>
        <w:t> </w:t>
      </w:r>
      <w:r>
        <w:rPr>
          <w:w w:val="105"/>
        </w:rPr>
        <w:t>reporting</w:t>
      </w:r>
      <w:r>
        <w:rPr>
          <w:spacing w:val="-5"/>
          <w:w w:val="105"/>
        </w:rPr>
        <w:t> </w:t>
      </w:r>
      <w:r>
        <w:rPr>
          <w:w w:val="105"/>
        </w:rPr>
        <w:t>a</w:t>
      </w:r>
      <w:r>
        <w:rPr>
          <w:spacing w:val="-6"/>
          <w:w w:val="105"/>
        </w:rPr>
        <w:t> </w:t>
      </w:r>
      <w:r>
        <w:rPr>
          <w:w w:val="105"/>
        </w:rPr>
        <w:t>depressive</w:t>
      </w:r>
      <w:r>
        <w:rPr>
          <w:spacing w:val="-7"/>
          <w:w w:val="105"/>
        </w:rPr>
        <w:t> </w:t>
      </w:r>
      <w:r>
        <w:rPr>
          <w:w w:val="105"/>
        </w:rPr>
        <w:t>disorder</w:t>
      </w:r>
      <w:r>
        <w:rPr>
          <w:spacing w:val="-3"/>
          <w:w w:val="105"/>
        </w:rPr>
        <w:t> </w:t>
      </w:r>
      <w:r>
        <w:rPr>
          <w:w w:val="105"/>
        </w:rPr>
        <w:t>is</w:t>
      </w:r>
      <w:r>
        <w:rPr>
          <w:spacing w:val="-3"/>
          <w:w w:val="105"/>
        </w:rPr>
        <w:t> </w:t>
      </w:r>
      <w:r>
        <w:rPr>
          <w:w w:val="105"/>
        </w:rPr>
        <w:t>18.3%,</w:t>
      </w:r>
      <w:r>
        <w:rPr>
          <w:spacing w:val="-7"/>
          <w:w w:val="105"/>
        </w:rPr>
        <w:t> </w:t>
      </w:r>
      <w:r>
        <w:rPr>
          <w:w w:val="105"/>
        </w:rPr>
        <w:t>about</w:t>
      </w:r>
      <w:r>
        <w:rPr>
          <w:spacing w:val="-3"/>
          <w:w w:val="105"/>
        </w:rPr>
        <w:t> </w:t>
      </w:r>
      <w:r>
        <w:rPr>
          <w:w w:val="105"/>
        </w:rPr>
        <w:t>even</w:t>
      </w:r>
      <w:r>
        <w:rPr>
          <w:spacing w:val="-8"/>
          <w:w w:val="105"/>
        </w:rPr>
        <w:t> </w:t>
      </w:r>
      <w:r>
        <w:rPr>
          <w:w w:val="105"/>
        </w:rPr>
        <w:t>with</w:t>
      </w:r>
      <w:r>
        <w:rPr>
          <w:spacing w:val="-5"/>
          <w:w w:val="105"/>
        </w:rPr>
        <w:t> </w:t>
      </w:r>
      <w:r>
        <w:rPr>
          <w:w w:val="105"/>
        </w:rPr>
        <w:t>the</w:t>
      </w:r>
      <w:r>
        <w:rPr>
          <w:spacing w:val="-7"/>
          <w:w w:val="105"/>
        </w:rPr>
        <w:t> </w:t>
      </w:r>
      <w:r>
        <w:rPr>
          <w:w w:val="105"/>
        </w:rPr>
        <w:t>NYS</w:t>
      </w:r>
      <w:r>
        <w:rPr>
          <w:spacing w:val="-6"/>
          <w:w w:val="105"/>
        </w:rPr>
        <w:t> </w:t>
      </w:r>
      <w:r>
        <w:rPr>
          <w:w w:val="105"/>
        </w:rPr>
        <w:t>average</w:t>
      </w:r>
      <w:r>
        <w:rPr>
          <w:spacing w:val="-5"/>
          <w:w w:val="105"/>
        </w:rPr>
        <w:t> </w:t>
      </w:r>
      <w:r>
        <w:rPr>
          <w:w w:val="105"/>
        </w:rPr>
        <w:t>of 18.7%</w:t>
      </w:r>
      <w:r>
        <w:rPr>
          <w:spacing w:val="15"/>
          <w:w w:val="105"/>
        </w:rPr>
        <w:t> </w:t>
      </w:r>
      <w:r>
        <w:rPr>
          <w:w w:val="105"/>
        </w:rPr>
        <w:t>and</w:t>
      </w:r>
      <w:r>
        <w:rPr>
          <w:spacing w:val="13"/>
          <w:w w:val="105"/>
        </w:rPr>
        <w:t> </w:t>
      </w:r>
      <w:r>
        <w:rPr>
          <w:w w:val="105"/>
        </w:rPr>
        <w:t>an</w:t>
      </w:r>
      <w:r>
        <w:rPr>
          <w:spacing w:val="13"/>
          <w:w w:val="105"/>
        </w:rPr>
        <w:t> </w:t>
      </w:r>
      <w:r>
        <w:rPr>
          <w:w w:val="105"/>
        </w:rPr>
        <w:t>increase of 63%</w:t>
      </w:r>
      <w:r>
        <w:rPr>
          <w:spacing w:val="15"/>
          <w:w w:val="105"/>
        </w:rPr>
        <w:t> </w:t>
      </w:r>
      <w:r>
        <w:rPr>
          <w:w w:val="105"/>
        </w:rPr>
        <w:t>from</w:t>
      </w:r>
      <w:r>
        <w:rPr>
          <w:spacing w:val="13"/>
          <w:w w:val="105"/>
        </w:rPr>
        <w:t> </w:t>
      </w:r>
      <w:r>
        <w:rPr>
          <w:w w:val="105"/>
        </w:rPr>
        <w:t>2016</w:t>
      </w:r>
      <w:r>
        <w:rPr>
          <w:spacing w:val="12"/>
          <w:w w:val="105"/>
        </w:rPr>
        <w:t> </w:t>
      </w:r>
      <w:r>
        <w:rPr>
          <w:w w:val="105"/>
        </w:rPr>
        <w:t>per</w:t>
      </w:r>
      <w:r>
        <w:rPr>
          <w:spacing w:val="12"/>
          <w:w w:val="105"/>
        </w:rPr>
        <w:t> </w:t>
      </w:r>
      <w:r>
        <w:rPr>
          <w:w w:val="105"/>
        </w:rPr>
        <w:t>the</w:t>
      </w:r>
      <w:r>
        <w:rPr>
          <w:spacing w:val="13"/>
          <w:w w:val="105"/>
        </w:rPr>
        <w:t> </w:t>
      </w:r>
      <w:r>
        <w:rPr>
          <w:w w:val="105"/>
        </w:rPr>
        <w:t>Behavioral</w:t>
      </w:r>
      <w:r>
        <w:rPr>
          <w:spacing w:val="12"/>
          <w:w w:val="105"/>
        </w:rPr>
        <w:t> </w:t>
      </w:r>
      <w:r>
        <w:rPr>
          <w:w w:val="105"/>
        </w:rPr>
        <w:t>Risk</w:t>
      </w:r>
      <w:r>
        <w:rPr>
          <w:spacing w:val="12"/>
          <w:w w:val="105"/>
        </w:rPr>
        <w:t> </w:t>
      </w:r>
      <w:r>
        <w:rPr>
          <w:w w:val="105"/>
        </w:rPr>
        <w:t>Factor</w:t>
      </w:r>
      <w:r>
        <w:rPr>
          <w:spacing w:val="12"/>
          <w:w w:val="105"/>
        </w:rPr>
        <w:t> </w:t>
      </w:r>
      <w:r>
        <w:rPr>
          <w:w w:val="105"/>
        </w:rPr>
        <w:t>Surveillance</w:t>
      </w:r>
      <w:r>
        <w:rPr>
          <w:spacing w:val="13"/>
          <w:w w:val="105"/>
        </w:rPr>
        <w:t> </w:t>
      </w:r>
      <w:r>
        <w:rPr>
          <w:w w:val="105"/>
        </w:rPr>
        <w:t>System.</w:t>
      </w:r>
      <w:r>
        <w:rPr>
          <w:spacing w:val="16"/>
          <w:w w:val="105"/>
        </w:rPr>
        <w:t> </w:t>
      </w:r>
      <w:r>
        <w:rPr>
          <w:w w:val="105"/>
        </w:rPr>
        <w:t>This</w:t>
      </w:r>
      <w:r>
        <w:rPr>
          <w:w w:val="105"/>
        </w:rPr>
        <w:t> is a signiﬁcant public health concern because a high prevalence of depressive disorders in the community</w:t>
      </w:r>
      <w:r>
        <w:rPr>
          <w:spacing w:val="-2"/>
          <w:w w:val="105"/>
        </w:rPr>
        <w:t> </w:t>
      </w:r>
      <w:r>
        <w:rPr>
          <w:w w:val="105"/>
        </w:rPr>
        <w:t>can lead to widespread impacts on</w:t>
      </w:r>
      <w:r>
        <w:rPr>
          <w:spacing w:val="-2"/>
          <w:w w:val="105"/>
        </w:rPr>
        <w:t> </w:t>
      </w:r>
      <w:r>
        <w:rPr>
          <w:w w:val="105"/>
        </w:rPr>
        <w:t>physical</w:t>
      </w:r>
      <w:r>
        <w:rPr>
          <w:spacing w:val="-3"/>
          <w:w w:val="105"/>
        </w:rPr>
        <w:t> </w:t>
      </w:r>
      <w:r>
        <w:rPr>
          <w:w w:val="105"/>
        </w:rPr>
        <w:t>health, productivity,</w:t>
      </w:r>
      <w:r>
        <w:rPr>
          <w:spacing w:val="-4"/>
          <w:w w:val="105"/>
        </w:rPr>
        <w:t> </w:t>
      </w:r>
      <w:r>
        <w:rPr>
          <w:w w:val="105"/>
        </w:rPr>
        <w:t>and</w:t>
      </w:r>
      <w:r>
        <w:rPr>
          <w:spacing w:val="-2"/>
          <w:w w:val="105"/>
        </w:rPr>
        <w:t> </w:t>
      </w:r>
      <w:r>
        <w:rPr>
          <w:w w:val="105"/>
        </w:rPr>
        <w:t>overall well-being. Elevated</w:t>
      </w:r>
      <w:r>
        <w:rPr>
          <w:spacing w:val="7"/>
          <w:w w:val="105"/>
        </w:rPr>
        <w:t> </w:t>
      </w:r>
      <w:r>
        <w:rPr>
          <w:w w:val="105"/>
        </w:rPr>
        <w:t>rates</w:t>
      </w:r>
      <w:r>
        <w:rPr>
          <w:spacing w:val="5"/>
          <w:w w:val="105"/>
        </w:rPr>
        <w:t> </w:t>
      </w:r>
      <w:r>
        <w:rPr>
          <w:w w:val="105"/>
        </w:rPr>
        <w:t>of</w:t>
      </w:r>
      <w:r>
        <w:rPr>
          <w:spacing w:val="5"/>
          <w:w w:val="105"/>
        </w:rPr>
        <w:t> </w:t>
      </w:r>
      <w:r>
        <w:rPr>
          <w:w w:val="105"/>
        </w:rPr>
        <w:t>depression</w:t>
      </w:r>
      <w:r>
        <w:rPr>
          <w:spacing w:val="4"/>
          <w:w w:val="105"/>
        </w:rPr>
        <w:t> </w:t>
      </w:r>
      <w:r>
        <w:rPr>
          <w:w w:val="105"/>
        </w:rPr>
        <w:t>are</w:t>
      </w:r>
      <w:r>
        <w:rPr>
          <w:spacing w:val="2"/>
          <w:w w:val="105"/>
        </w:rPr>
        <w:t> </w:t>
      </w:r>
      <w:r>
        <w:rPr>
          <w:w w:val="105"/>
        </w:rPr>
        <w:t>associated</w:t>
      </w:r>
      <w:r>
        <w:rPr>
          <w:spacing w:val="8"/>
          <w:w w:val="105"/>
        </w:rPr>
        <w:t> </w:t>
      </w:r>
      <w:r>
        <w:rPr>
          <w:w w:val="105"/>
        </w:rPr>
        <w:t>with</w:t>
      </w:r>
      <w:r>
        <w:rPr>
          <w:spacing w:val="5"/>
          <w:w w:val="105"/>
        </w:rPr>
        <w:t> </w:t>
      </w:r>
      <w:r>
        <w:rPr>
          <w:w w:val="105"/>
        </w:rPr>
        <w:t>increased</w:t>
      </w:r>
      <w:r>
        <w:rPr>
          <w:spacing w:val="4"/>
          <w:w w:val="105"/>
        </w:rPr>
        <w:t> </w:t>
      </w:r>
      <w:r>
        <w:rPr>
          <w:w w:val="105"/>
        </w:rPr>
        <w:t>risk</w:t>
      </w:r>
      <w:r>
        <w:rPr>
          <w:spacing w:val="8"/>
          <w:w w:val="105"/>
        </w:rPr>
        <w:t> </w:t>
      </w:r>
      <w:r>
        <w:rPr>
          <w:w w:val="105"/>
        </w:rPr>
        <w:t>of</w:t>
      </w:r>
      <w:r>
        <w:rPr>
          <w:spacing w:val="7"/>
          <w:w w:val="105"/>
        </w:rPr>
        <w:t> </w:t>
      </w:r>
      <w:r>
        <w:rPr>
          <w:w w:val="105"/>
        </w:rPr>
        <w:t>chronic</w:t>
      </w:r>
      <w:r>
        <w:rPr>
          <w:spacing w:val="2"/>
          <w:w w:val="105"/>
        </w:rPr>
        <w:t> </w:t>
      </w:r>
      <w:r>
        <w:rPr>
          <w:w w:val="105"/>
        </w:rPr>
        <w:t>diseases,</w:t>
      </w:r>
      <w:r>
        <w:rPr>
          <w:spacing w:val="7"/>
          <w:w w:val="105"/>
        </w:rPr>
        <w:t> </w:t>
      </w:r>
      <w:r>
        <w:rPr>
          <w:w w:val="105"/>
        </w:rPr>
        <w:t>substance</w:t>
      </w:r>
      <w:r>
        <w:rPr>
          <w:spacing w:val="4"/>
          <w:w w:val="105"/>
        </w:rPr>
        <w:t> </w:t>
      </w:r>
      <w:r>
        <w:rPr>
          <w:spacing w:val="-4"/>
          <w:w w:val="105"/>
        </w:rPr>
        <w:t>use,</w:t>
      </w:r>
    </w:p>
    <w:p>
      <w:pPr>
        <w:pStyle w:val="BodyText"/>
        <w:spacing w:before="109"/>
        <w:rPr>
          <w:sz w:val="20"/>
        </w:rPr>
      </w:pPr>
      <w:r>
        <w:rPr>
          <w:sz w:val="20"/>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239752</wp:posOffset>
                </wp:positionV>
                <wp:extent cx="1828800" cy="7620"/>
                <wp:effectExtent l="0" t="0" r="0" b="0"/>
                <wp:wrapTopAndBottom/>
                <wp:docPr id="116" name="Graphic 116"/>
                <wp:cNvGraphicFramePr>
                  <a:graphicFrameLocks/>
                </wp:cNvGraphicFramePr>
                <a:graphic>
                  <a:graphicData uri="http://schemas.microsoft.com/office/word/2010/wordprocessingShape">
                    <wps:wsp>
                      <wps:cNvPr id="116" name="Graphic 116"/>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8.878124pt;width:144pt;height:.6pt;mso-position-horizontal-relative:page;mso-position-vertical-relative:paragraph;z-index:-15714816;mso-wrap-distance-left:0;mso-wrap-distance-right:0" id="docshape91" filled="true" fillcolor="#000000" stroked="false">
                <v:fill type="solid"/>
                <w10:wrap type="topAndBottom"/>
              </v:rect>
            </w:pict>
          </mc:Fallback>
        </mc:AlternateContent>
      </w:r>
    </w:p>
    <w:p>
      <w:pPr>
        <w:spacing w:before="128"/>
        <w:ind w:left="1440" w:right="2359" w:hanging="1"/>
        <w:jc w:val="left"/>
        <w:rPr>
          <w:sz w:val="20"/>
        </w:rPr>
      </w:pPr>
      <w:bookmarkStart w:name="_bookmark0" w:id="1"/>
      <w:bookmarkEnd w:id="1"/>
      <w:r>
        <w:rPr/>
      </w:r>
      <w:r>
        <w:rPr>
          <w:w w:val="105"/>
          <w:position w:val="7"/>
          <w:sz w:val="12"/>
        </w:rPr>
        <w:t>1</w:t>
      </w:r>
      <w:r>
        <w:rPr>
          <w:spacing w:val="16"/>
          <w:w w:val="105"/>
          <w:position w:val="7"/>
          <w:sz w:val="12"/>
        </w:rPr>
        <w:t> </w:t>
      </w:r>
      <w:r>
        <w:rPr>
          <w:w w:val="105"/>
          <w:sz w:val="20"/>
        </w:rPr>
        <w:t>Source:</w:t>
      </w:r>
      <w:r>
        <w:rPr>
          <w:spacing w:val="-3"/>
          <w:w w:val="105"/>
          <w:sz w:val="20"/>
        </w:rPr>
        <w:t> </w:t>
      </w:r>
      <w:r>
        <w:rPr>
          <w:w w:val="105"/>
          <w:sz w:val="20"/>
        </w:rPr>
        <w:t>Strine</w:t>
      </w:r>
      <w:r>
        <w:rPr>
          <w:spacing w:val="-3"/>
          <w:w w:val="105"/>
          <w:sz w:val="20"/>
        </w:rPr>
        <w:t> </w:t>
      </w:r>
      <w:r>
        <w:rPr>
          <w:w w:val="105"/>
          <w:sz w:val="20"/>
        </w:rPr>
        <w:t>TW,</w:t>
      </w:r>
      <w:r>
        <w:rPr>
          <w:spacing w:val="-3"/>
          <w:w w:val="105"/>
          <w:sz w:val="20"/>
        </w:rPr>
        <w:t> </w:t>
      </w:r>
      <w:r>
        <w:rPr>
          <w:w w:val="105"/>
          <w:sz w:val="20"/>
        </w:rPr>
        <w:t>Balluz</w:t>
      </w:r>
      <w:r>
        <w:rPr>
          <w:spacing w:val="-5"/>
          <w:w w:val="105"/>
          <w:sz w:val="20"/>
        </w:rPr>
        <w:t> </w:t>
      </w:r>
      <w:r>
        <w:rPr>
          <w:w w:val="105"/>
          <w:sz w:val="20"/>
        </w:rPr>
        <w:t>L,</w:t>
      </w:r>
      <w:r>
        <w:rPr>
          <w:spacing w:val="-1"/>
          <w:w w:val="105"/>
          <w:sz w:val="20"/>
        </w:rPr>
        <w:t> </w:t>
      </w:r>
      <w:r>
        <w:rPr>
          <w:w w:val="105"/>
          <w:sz w:val="20"/>
        </w:rPr>
        <w:t>Chapman</w:t>
      </w:r>
      <w:r>
        <w:rPr>
          <w:spacing w:val="-3"/>
          <w:w w:val="105"/>
          <w:sz w:val="20"/>
        </w:rPr>
        <w:t> </w:t>
      </w:r>
      <w:r>
        <w:rPr>
          <w:w w:val="105"/>
          <w:sz w:val="20"/>
        </w:rPr>
        <w:t>DP,</w:t>
      </w:r>
      <w:r>
        <w:rPr>
          <w:spacing w:val="-3"/>
          <w:w w:val="105"/>
          <w:sz w:val="20"/>
        </w:rPr>
        <w:t> </w:t>
      </w:r>
      <w:r>
        <w:rPr>
          <w:w w:val="105"/>
          <w:sz w:val="20"/>
        </w:rPr>
        <w:t>Moriarty</w:t>
      </w:r>
      <w:r>
        <w:rPr>
          <w:spacing w:val="-3"/>
          <w:w w:val="105"/>
          <w:sz w:val="20"/>
        </w:rPr>
        <w:t> </w:t>
      </w:r>
      <w:r>
        <w:rPr>
          <w:w w:val="105"/>
          <w:sz w:val="20"/>
        </w:rPr>
        <w:t>DG,</w:t>
      </w:r>
      <w:r>
        <w:rPr>
          <w:spacing w:val="-1"/>
          <w:w w:val="105"/>
          <w:sz w:val="20"/>
        </w:rPr>
        <w:t> </w:t>
      </w:r>
      <w:r>
        <w:rPr>
          <w:w w:val="105"/>
          <w:sz w:val="20"/>
        </w:rPr>
        <w:t>Owens</w:t>
      </w:r>
      <w:r>
        <w:rPr>
          <w:spacing w:val="-5"/>
          <w:w w:val="105"/>
          <w:sz w:val="20"/>
        </w:rPr>
        <w:t> </w:t>
      </w:r>
      <w:r>
        <w:rPr>
          <w:w w:val="105"/>
          <w:sz w:val="20"/>
        </w:rPr>
        <w:t>M,</w:t>
      </w:r>
      <w:r>
        <w:rPr>
          <w:spacing w:val="-3"/>
          <w:w w:val="105"/>
          <w:sz w:val="20"/>
        </w:rPr>
        <w:t> </w:t>
      </w:r>
      <w:r>
        <w:rPr>
          <w:w w:val="105"/>
          <w:sz w:val="20"/>
        </w:rPr>
        <w:t>Mokdad</w:t>
      </w:r>
      <w:r>
        <w:rPr>
          <w:spacing w:val="-3"/>
          <w:w w:val="105"/>
          <w:sz w:val="20"/>
        </w:rPr>
        <w:t> </w:t>
      </w:r>
      <w:r>
        <w:rPr>
          <w:w w:val="105"/>
          <w:sz w:val="20"/>
        </w:rPr>
        <w:t>AH.</w:t>
      </w:r>
      <w:r>
        <w:rPr>
          <w:spacing w:val="-3"/>
          <w:w w:val="105"/>
          <w:sz w:val="20"/>
        </w:rPr>
        <w:t> </w:t>
      </w:r>
      <w:r>
        <w:rPr>
          <w:w w:val="105"/>
          <w:sz w:val="20"/>
        </w:rPr>
        <w:t>Risk</w:t>
      </w:r>
      <w:r>
        <w:rPr>
          <w:spacing w:val="-2"/>
          <w:w w:val="105"/>
          <w:sz w:val="20"/>
        </w:rPr>
        <w:t> </w:t>
      </w:r>
      <w:r>
        <w:rPr>
          <w:w w:val="105"/>
          <w:sz w:val="20"/>
        </w:rPr>
        <w:t>behaviors</w:t>
      </w:r>
      <w:r>
        <w:rPr>
          <w:spacing w:val="-5"/>
          <w:w w:val="105"/>
          <w:sz w:val="20"/>
        </w:rPr>
        <w:t> </w:t>
      </w:r>
      <w:r>
        <w:rPr>
          <w:w w:val="105"/>
          <w:sz w:val="20"/>
        </w:rPr>
        <w:t>and healthcare coverage among adults by frequent mental distress status, 2001. Am J Prev Med. 2004 Apr;26(3):213-6. doi: 10.1016/j.amepre.2003.11.002. PMID: 15026100.</w:t>
      </w:r>
    </w:p>
    <w:p>
      <w:pPr>
        <w:spacing w:line="244" w:lineRule="exact" w:before="0"/>
        <w:ind w:left="1440" w:right="0" w:firstLine="0"/>
        <w:jc w:val="left"/>
        <w:rPr>
          <w:sz w:val="20"/>
        </w:rPr>
      </w:pPr>
      <w:bookmarkStart w:name="_bookmark1" w:id="2"/>
      <w:bookmarkEnd w:id="2"/>
      <w:r>
        <w:rPr/>
      </w:r>
      <w:r>
        <w:rPr>
          <w:w w:val="105"/>
          <w:position w:val="7"/>
          <w:sz w:val="12"/>
        </w:rPr>
        <w:t>2</w:t>
      </w:r>
      <w:r>
        <w:rPr>
          <w:spacing w:val="23"/>
          <w:w w:val="105"/>
          <w:position w:val="7"/>
          <w:sz w:val="12"/>
        </w:rPr>
        <w:t> </w:t>
      </w:r>
      <w:r>
        <w:rPr>
          <w:w w:val="105"/>
          <w:sz w:val="20"/>
        </w:rPr>
        <w:t>Source:</w:t>
      </w:r>
      <w:r>
        <w:rPr>
          <w:spacing w:val="5"/>
          <w:w w:val="105"/>
          <w:sz w:val="20"/>
        </w:rPr>
        <w:t> </w:t>
      </w:r>
      <w:hyperlink r:id="rId17">
        <w:r>
          <w:rPr>
            <w:spacing w:val="-2"/>
            <w:w w:val="105"/>
            <w:sz w:val="20"/>
          </w:rPr>
          <w:t>https://www.cdc.gov/suicide/facts/index.html</w:t>
        </w:r>
      </w:hyperlink>
    </w:p>
    <w:p>
      <w:pPr>
        <w:spacing w:after="0" w:line="244" w:lineRule="exact"/>
        <w:jc w:val="left"/>
        <w:rPr>
          <w:sz w:val="20"/>
        </w:rPr>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117" name="Group 117"/>
                <wp:cNvGraphicFramePr>
                  <a:graphicFrameLocks/>
                </wp:cNvGraphicFramePr>
                <a:graphic>
                  <a:graphicData uri="http://schemas.microsoft.com/office/word/2010/wordprocessingGroup">
                    <wpg:wgp>
                      <wpg:cNvPr id="117" name="Group 117"/>
                      <wpg:cNvGrpSpPr/>
                      <wpg:grpSpPr>
                        <a:xfrm>
                          <a:off x="0" y="0"/>
                          <a:ext cx="7753984" cy="25400"/>
                          <a:chExt cx="7753984" cy="25400"/>
                        </a:xfrm>
                      </wpg:grpSpPr>
                      <wps:wsp>
                        <wps:cNvPr id="118" name="Graphic 118"/>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92"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40" w:right="1561"/>
        <w:rPr>
          <w:position w:val="8"/>
          <w:sz w:val="13"/>
        </w:rPr>
      </w:pPr>
      <w:r>
        <w:rPr>
          <w:w w:val="110"/>
        </w:rPr>
        <w:t>social</w:t>
      </w:r>
      <w:r>
        <w:rPr>
          <w:spacing w:val="-14"/>
          <w:w w:val="110"/>
        </w:rPr>
        <w:t> </w:t>
      </w:r>
      <w:r>
        <w:rPr>
          <w:w w:val="110"/>
        </w:rPr>
        <w:t>isolation,</w:t>
      </w:r>
      <w:r>
        <w:rPr>
          <w:spacing w:val="-14"/>
          <w:w w:val="110"/>
        </w:rPr>
        <w:t> </w:t>
      </w:r>
      <w:r>
        <w:rPr>
          <w:w w:val="110"/>
        </w:rPr>
        <w:t>and</w:t>
      </w:r>
      <w:r>
        <w:rPr>
          <w:spacing w:val="-14"/>
          <w:w w:val="110"/>
        </w:rPr>
        <w:t> </w:t>
      </w:r>
      <w:r>
        <w:rPr>
          <w:w w:val="110"/>
        </w:rPr>
        <w:t>suicide,</w:t>
      </w:r>
      <w:r>
        <w:rPr>
          <w:spacing w:val="-13"/>
          <w:w w:val="110"/>
        </w:rPr>
        <w:t> </w:t>
      </w:r>
      <w:r>
        <w:rPr>
          <w:w w:val="110"/>
        </w:rPr>
        <w:t>as</w:t>
      </w:r>
      <w:r>
        <w:rPr>
          <w:spacing w:val="-14"/>
          <w:w w:val="110"/>
        </w:rPr>
        <w:t> </w:t>
      </w:r>
      <w:r>
        <w:rPr>
          <w:w w:val="110"/>
        </w:rPr>
        <w:t>well</w:t>
      </w:r>
      <w:r>
        <w:rPr>
          <w:spacing w:val="-14"/>
          <w:w w:val="110"/>
        </w:rPr>
        <w:t> </w:t>
      </w:r>
      <w:r>
        <w:rPr>
          <w:w w:val="110"/>
        </w:rPr>
        <w:t>as</w:t>
      </w:r>
      <w:r>
        <w:rPr>
          <w:spacing w:val="-13"/>
          <w:w w:val="110"/>
        </w:rPr>
        <w:t> </w:t>
      </w:r>
      <w:r>
        <w:rPr>
          <w:w w:val="110"/>
        </w:rPr>
        <w:t>greater</w:t>
      </w:r>
      <w:r>
        <w:rPr>
          <w:spacing w:val="-14"/>
          <w:w w:val="110"/>
        </w:rPr>
        <w:t> </w:t>
      </w:r>
      <w:r>
        <w:rPr>
          <w:w w:val="110"/>
        </w:rPr>
        <w:t>demand</w:t>
      </w:r>
      <w:r>
        <w:rPr>
          <w:spacing w:val="-14"/>
          <w:w w:val="110"/>
        </w:rPr>
        <w:t> </w:t>
      </w:r>
      <w:r>
        <w:rPr>
          <w:w w:val="110"/>
        </w:rPr>
        <w:t>for</w:t>
      </w:r>
      <w:r>
        <w:rPr>
          <w:spacing w:val="-13"/>
          <w:w w:val="110"/>
        </w:rPr>
        <w:t> </w:t>
      </w:r>
      <w:r>
        <w:rPr>
          <w:w w:val="110"/>
        </w:rPr>
        <w:t>mental</w:t>
      </w:r>
      <w:r>
        <w:rPr>
          <w:spacing w:val="-14"/>
          <w:w w:val="110"/>
        </w:rPr>
        <w:t> </w:t>
      </w:r>
      <w:r>
        <w:rPr>
          <w:w w:val="110"/>
        </w:rPr>
        <w:t>health</w:t>
      </w:r>
      <w:r>
        <w:rPr>
          <w:spacing w:val="-14"/>
          <w:w w:val="110"/>
        </w:rPr>
        <w:t> </w:t>
      </w:r>
      <w:r>
        <w:rPr>
          <w:w w:val="110"/>
        </w:rPr>
        <w:t>services.</w:t>
      </w:r>
      <w:r>
        <w:rPr>
          <w:spacing w:val="5"/>
          <w:w w:val="110"/>
        </w:rPr>
        <w:t> </w:t>
      </w:r>
      <w:r>
        <w:rPr>
          <w:w w:val="110"/>
        </w:rPr>
        <w:t>The</w:t>
      </w:r>
      <w:r>
        <w:rPr>
          <w:spacing w:val="-14"/>
          <w:w w:val="110"/>
        </w:rPr>
        <w:t> </w:t>
      </w:r>
      <w:r>
        <w:rPr>
          <w:w w:val="110"/>
        </w:rPr>
        <w:t>county’s </w:t>
      </w:r>
      <w:r>
        <w:rPr/>
        <w:t>increasing</w:t>
      </w:r>
      <w:r>
        <w:rPr>
          <w:spacing w:val="35"/>
        </w:rPr>
        <w:t> </w:t>
      </w:r>
      <w:r>
        <w:rPr/>
        <w:t>rate</w:t>
      </w:r>
      <w:r>
        <w:rPr>
          <w:spacing w:val="28"/>
        </w:rPr>
        <w:t> </w:t>
      </w:r>
      <w:r>
        <w:rPr/>
        <w:t>of</w:t>
      </w:r>
      <w:r>
        <w:rPr>
          <w:spacing w:val="31"/>
        </w:rPr>
        <w:t> </w:t>
      </w:r>
      <w:r>
        <w:rPr/>
        <w:t>adults</w:t>
      </w:r>
      <w:r>
        <w:rPr>
          <w:spacing w:val="31"/>
        </w:rPr>
        <w:t> </w:t>
      </w:r>
      <w:r>
        <w:rPr/>
        <w:t>reporting</w:t>
      </w:r>
      <w:r>
        <w:rPr>
          <w:spacing w:val="35"/>
        </w:rPr>
        <w:t> </w:t>
      </w:r>
      <w:r>
        <w:rPr/>
        <w:t>a</w:t>
      </w:r>
      <w:r>
        <w:rPr>
          <w:spacing w:val="29"/>
        </w:rPr>
        <w:t> </w:t>
      </w:r>
      <w:r>
        <w:rPr/>
        <w:t>depressive</w:t>
      </w:r>
      <w:r>
        <w:rPr>
          <w:spacing w:val="28"/>
        </w:rPr>
        <w:t> </w:t>
      </w:r>
      <w:r>
        <w:rPr/>
        <w:t>disorder</w:t>
      </w:r>
      <w:r>
        <w:rPr>
          <w:spacing w:val="35"/>
        </w:rPr>
        <w:t> </w:t>
      </w:r>
      <w:r>
        <w:rPr/>
        <w:t>indicates</w:t>
      </w:r>
      <w:r>
        <w:rPr>
          <w:spacing w:val="31"/>
        </w:rPr>
        <w:t> </w:t>
      </w:r>
      <w:r>
        <w:rPr/>
        <w:t>that</w:t>
      </w:r>
      <w:r>
        <w:rPr>
          <w:spacing w:val="35"/>
        </w:rPr>
        <w:t> </w:t>
      </w:r>
      <w:r>
        <w:rPr/>
        <w:t>many</w:t>
      </w:r>
      <w:r>
        <w:rPr>
          <w:spacing w:val="31"/>
        </w:rPr>
        <w:t> </w:t>
      </w:r>
      <w:r>
        <w:rPr/>
        <w:t>residents</w:t>
      </w:r>
      <w:r>
        <w:rPr>
          <w:spacing w:val="35"/>
        </w:rPr>
        <w:t> </w:t>
      </w:r>
      <w:r>
        <w:rPr/>
        <w:t>may</w:t>
      </w:r>
      <w:r>
        <w:rPr>
          <w:spacing w:val="31"/>
        </w:rPr>
        <w:t> </w:t>
      </w:r>
      <w:r>
        <w:rPr/>
        <w:t>not</w:t>
      </w:r>
      <w:r>
        <w:rPr>
          <w:spacing w:val="29"/>
        </w:rPr>
        <w:t> </w:t>
      </w:r>
      <w:r>
        <w:rPr/>
        <w:t>be receiving</w:t>
      </w:r>
      <w:r>
        <w:rPr>
          <w:spacing w:val="30"/>
        </w:rPr>
        <w:t> </w:t>
      </w:r>
      <w:r>
        <w:rPr/>
        <w:t>adequate</w:t>
      </w:r>
      <w:r>
        <w:rPr>
          <w:spacing w:val="26"/>
        </w:rPr>
        <w:t> </w:t>
      </w:r>
      <w:r>
        <w:rPr/>
        <w:t>treatment</w:t>
      </w:r>
      <w:r>
        <w:rPr>
          <w:spacing w:val="30"/>
        </w:rPr>
        <w:t> </w:t>
      </w:r>
      <w:r>
        <w:rPr/>
        <w:t>or</w:t>
      </w:r>
      <w:r>
        <w:rPr>
          <w:spacing w:val="26"/>
        </w:rPr>
        <w:t> </w:t>
      </w:r>
      <w:r>
        <w:rPr/>
        <w:t>support,</w:t>
      </w:r>
      <w:r>
        <w:rPr>
          <w:spacing w:val="28"/>
        </w:rPr>
        <w:t> </w:t>
      </w:r>
      <w:r>
        <w:rPr/>
        <w:t>contributing</w:t>
      </w:r>
      <w:r>
        <w:rPr>
          <w:spacing w:val="30"/>
        </w:rPr>
        <w:t> </w:t>
      </w:r>
      <w:r>
        <w:rPr/>
        <w:t>to</w:t>
      </w:r>
      <w:r>
        <w:rPr>
          <w:spacing w:val="25"/>
        </w:rPr>
        <w:t> </w:t>
      </w:r>
      <w:r>
        <w:rPr/>
        <w:t>long-term</w:t>
      </w:r>
      <w:r>
        <w:rPr>
          <w:spacing w:val="26"/>
        </w:rPr>
        <w:t> </w:t>
      </w:r>
      <w:r>
        <w:rPr/>
        <w:t>health</w:t>
      </w:r>
      <w:r>
        <w:rPr>
          <w:spacing w:val="26"/>
        </w:rPr>
        <w:t> </w:t>
      </w:r>
      <w:r>
        <w:rPr/>
        <w:t>disparities</w:t>
      </w:r>
      <w:r>
        <w:rPr>
          <w:spacing w:val="30"/>
        </w:rPr>
        <w:t> </w:t>
      </w:r>
      <w:r>
        <w:rPr/>
        <w:t>and</w:t>
      </w:r>
      <w:r>
        <w:rPr>
          <w:spacing w:val="26"/>
        </w:rPr>
        <w:t> </w:t>
      </w:r>
      <w:r>
        <w:rPr/>
        <w:t>strain</w:t>
      </w:r>
      <w:r>
        <w:rPr>
          <w:spacing w:val="26"/>
        </w:rPr>
        <w:t> </w:t>
      </w:r>
      <w:r>
        <w:rPr/>
        <w:t>on </w:t>
      </w:r>
      <w:r>
        <w:rPr>
          <w:w w:val="110"/>
        </w:rPr>
        <w:t>local healthcare and social services.</w:t>
      </w:r>
      <w:hyperlink w:history="true" w:anchor="_bookmark2">
        <w:r>
          <w:rPr>
            <w:w w:val="110"/>
            <w:position w:val="8"/>
            <w:sz w:val="13"/>
          </w:rPr>
          <w:t>3</w:t>
        </w:r>
      </w:hyperlink>
    </w:p>
    <w:p>
      <w:pPr>
        <w:pStyle w:val="Heading2"/>
      </w:pPr>
      <w:r>
        <w:rPr>
          <w:spacing w:val="4"/>
        </w:rPr>
        <w:t>Priority:</w:t>
      </w:r>
      <w:r>
        <w:rPr>
          <w:spacing w:val="34"/>
        </w:rPr>
        <w:t> </w:t>
      </w:r>
      <w:r>
        <w:rPr>
          <w:spacing w:val="4"/>
        </w:rPr>
        <w:t>Primary</w:t>
      </w:r>
      <w:r>
        <w:rPr>
          <w:spacing w:val="33"/>
        </w:rPr>
        <w:t> </w:t>
      </w:r>
      <w:r>
        <w:rPr>
          <w:spacing w:val="4"/>
        </w:rPr>
        <w:t>Prevention,</w:t>
      </w:r>
      <w:r>
        <w:rPr>
          <w:spacing w:val="34"/>
        </w:rPr>
        <w:t> </w:t>
      </w:r>
      <w:r>
        <w:rPr>
          <w:spacing w:val="4"/>
        </w:rPr>
        <w:t>Substance</w:t>
      </w:r>
      <w:r>
        <w:rPr>
          <w:spacing w:val="37"/>
        </w:rPr>
        <w:t> </w:t>
      </w:r>
      <w:r>
        <w:rPr>
          <w:spacing w:val="4"/>
        </w:rPr>
        <w:t>Misuse,</w:t>
      </w:r>
      <w:r>
        <w:rPr>
          <w:spacing w:val="35"/>
        </w:rPr>
        <w:t> </w:t>
      </w:r>
      <w:r>
        <w:rPr>
          <w:spacing w:val="4"/>
        </w:rPr>
        <w:t>and</w:t>
      </w:r>
      <w:r>
        <w:rPr>
          <w:spacing w:val="36"/>
        </w:rPr>
        <w:t> </w:t>
      </w:r>
      <w:r>
        <w:rPr>
          <w:spacing w:val="4"/>
        </w:rPr>
        <w:t>Overdose</w:t>
      </w:r>
      <w:r>
        <w:rPr>
          <w:spacing w:val="36"/>
        </w:rPr>
        <w:t> </w:t>
      </w:r>
      <w:r>
        <w:rPr>
          <w:spacing w:val="-2"/>
        </w:rPr>
        <w:t>Prevention</w:t>
      </w:r>
    </w:p>
    <w:p>
      <w:pPr>
        <w:pStyle w:val="BodyText"/>
        <w:spacing w:line="259" w:lineRule="auto" w:before="182"/>
        <w:ind w:left="1440" w:right="1561" w:hanging="1"/>
      </w:pPr>
      <w:r>
        <w:rPr>
          <w:w w:val="105"/>
        </w:rPr>
        <w:t>Overdose</w:t>
      </w:r>
      <w:r>
        <w:rPr>
          <w:spacing w:val="-1"/>
          <w:w w:val="105"/>
        </w:rPr>
        <w:t> </w:t>
      </w:r>
      <w:r>
        <w:rPr>
          <w:w w:val="105"/>
        </w:rPr>
        <w:t>deaths,</w:t>
      </w:r>
      <w:r>
        <w:rPr>
          <w:spacing w:val="-1"/>
          <w:w w:val="105"/>
        </w:rPr>
        <w:t> </w:t>
      </w:r>
      <w:r>
        <w:rPr>
          <w:w w:val="105"/>
        </w:rPr>
        <w:t>as reported in 2022, continue to trend upward from 2021 apart from heroin as noted</w:t>
      </w:r>
      <w:r>
        <w:rPr>
          <w:spacing w:val="-1"/>
          <w:w w:val="105"/>
        </w:rPr>
        <w:t> </w:t>
      </w:r>
      <w:r>
        <w:rPr>
          <w:w w:val="105"/>
        </w:rPr>
        <w:t>in</w:t>
      </w:r>
      <w:r>
        <w:rPr>
          <w:spacing w:val="-4"/>
          <w:w w:val="105"/>
        </w:rPr>
        <w:t> </w:t>
      </w:r>
      <w:r>
        <w:rPr>
          <w:w w:val="105"/>
        </w:rPr>
        <w:t>Figure</w:t>
      </w:r>
      <w:r>
        <w:rPr>
          <w:spacing w:val="-4"/>
          <w:w w:val="105"/>
        </w:rPr>
        <w:t> </w:t>
      </w:r>
      <w:r>
        <w:rPr>
          <w:w w:val="105"/>
        </w:rPr>
        <w:t>S5.</w:t>
      </w:r>
      <w:r>
        <w:rPr>
          <w:spacing w:val="-2"/>
          <w:w w:val="105"/>
        </w:rPr>
        <w:t> </w:t>
      </w:r>
      <w:r>
        <w:rPr>
          <w:w w:val="105"/>
        </w:rPr>
        <w:t>Age-adjusted</w:t>
      </w:r>
      <w:r>
        <w:rPr>
          <w:spacing w:val="-1"/>
          <w:w w:val="105"/>
        </w:rPr>
        <w:t> </w:t>
      </w:r>
      <w:r>
        <w:rPr>
          <w:w w:val="105"/>
        </w:rPr>
        <w:t>overdose</w:t>
      </w:r>
      <w:r>
        <w:rPr>
          <w:spacing w:val="-4"/>
          <w:w w:val="105"/>
        </w:rPr>
        <w:t> </w:t>
      </w:r>
      <w:r>
        <w:rPr>
          <w:w w:val="105"/>
        </w:rPr>
        <w:t>deaths</w:t>
      </w:r>
      <w:r>
        <w:rPr>
          <w:spacing w:val="-4"/>
          <w:w w:val="105"/>
        </w:rPr>
        <w:t> </w:t>
      </w:r>
      <w:r>
        <w:rPr>
          <w:w w:val="105"/>
        </w:rPr>
        <w:t>involving</w:t>
      </w:r>
      <w:r>
        <w:rPr>
          <w:spacing w:val="-1"/>
          <w:w w:val="105"/>
        </w:rPr>
        <w:t> </w:t>
      </w:r>
      <w:r>
        <w:rPr>
          <w:w w:val="105"/>
        </w:rPr>
        <w:t>any</w:t>
      </w:r>
      <w:r>
        <w:rPr>
          <w:spacing w:val="-4"/>
          <w:w w:val="105"/>
        </w:rPr>
        <w:t> </w:t>
      </w:r>
      <w:r>
        <w:rPr>
          <w:w w:val="105"/>
        </w:rPr>
        <w:t>opioids</w:t>
      </w:r>
      <w:r>
        <w:rPr>
          <w:spacing w:val="-1"/>
          <w:w w:val="105"/>
        </w:rPr>
        <w:t> </w:t>
      </w:r>
      <w:r>
        <w:rPr>
          <w:w w:val="105"/>
        </w:rPr>
        <w:t>increased</w:t>
      </w:r>
      <w:r>
        <w:rPr>
          <w:spacing w:val="-1"/>
          <w:w w:val="105"/>
        </w:rPr>
        <w:t> </w:t>
      </w:r>
      <w:r>
        <w:rPr>
          <w:w w:val="105"/>
        </w:rPr>
        <w:t>from</w:t>
      </w:r>
      <w:r>
        <w:rPr>
          <w:spacing w:val="-6"/>
          <w:w w:val="105"/>
        </w:rPr>
        <w:t> </w:t>
      </w:r>
      <w:r>
        <w:rPr>
          <w:w w:val="105"/>
        </w:rPr>
        <w:t>8.9</w:t>
      </w:r>
      <w:r>
        <w:rPr>
          <w:spacing w:val="-2"/>
          <w:w w:val="105"/>
        </w:rPr>
        <w:t> </w:t>
      </w:r>
      <w:r>
        <w:rPr>
          <w:w w:val="105"/>
        </w:rPr>
        <w:t>in</w:t>
      </w:r>
      <w:r>
        <w:rPr>
          <w:spacing w:val="-4"/>
          <w:w w:val="105"/>
        </w:rPr>
        <w:t> </w:t>
      </w:r>
      <w:r>
        <w:rPr>
          <w:w w:val="105"/>
        </w:rPr>
        <w:t>2021 to 14.4 in 2022. Overdose</w:t>
      </w:r>
      <w:r>
        <w:rPr>
          <w:spacing w:val="-1"/>
          <w:w w:val="105"/>
        </w:rPr>
        <w:t> </w:t>
      </w:r>
      <w:r>
        <w:rPr>
          <w:w w:val="105"/>
        </w:rPr>
        <w:t>deaths involving any drug increased from 15.1 in 2021 to 24.6. In 2022, the</w:t>
      </w:r>
      <w:r>
        <w:rPr>
          <w:spacing w:val="-6"/>
          <w:w w:val="105"/>
        </w:rPr>
        <w:t> </w:t>
      </w:r>
      <w:r>
        <w:rPr>
          <w:w w:val="105"/>
        </w:rPr>
        <w:t>rate</w:t>
      </w:r>
      <w:r>
        <w:rPr>
          <w:spacing w:val="-6"/>
          <w:w w:val="105"/>
        </w:rPr>
        <w:t> </w:t>
      </w:r>
      <w:r>
        <w:rPr>
          <w:w w:val="105"/>
        </w:rPr>
        <w:t>of</w:t>
      </w:r>
      <w:r>
        <w:rPr>
          <w:spacing w:val="-3"/>
          <w:w w:val="105"/>
        </w:rPr>
        <w:t> </w:t>
      </w:r>
      <w:r>
        <w:rPr>
          <w:w w:val="105"/>
        </w:rPr>
        <w:t>overdose</w:t>
      </w:r>
      <w:r>
        <w:rPr>
          <w:spacing w:val="-6"/>
          <w:w w:val="105"/>
        </w:rPr>
        <w:t> </w:t>
      </w:r>
      <w:r>
        <w:rPr>
          <w:w w:val="105"/>
        </w:rPr>
        <w:t>deaths</w:t>
      </w:r>
      <w:r>
        <w:rPr>
          <w:spacing w:val="-3"/>
          <w:w w:val="105"/>
        </w:rPr>
        <w:t> </w:t>
      </w:r>
      <w:r>
        <w:rPr>
          <w:w w:val="105"/>
        </w:rPr>
        <w:t>involving</w:t>
      </w:r>
      <w:r>
        <w:rPr>
          <w:spacing w:val="-4"/>
          <w:w w:val="105"/>
        </w:rPr>
        <w:t> </w:t>
      </w:r>
      <w:r>
        <w:rPr>
          <w:w w:val="105"/>
        </w:rPr>
        <w:t>opioid</w:t>
      </w:r>
      <w:r>
        <w:rPr>
          <w:spacing w:val="-3"/>
          <w:w w:val="105"/>
        </w:rPr>
        <w:t> </w:t>
      </w:r>
      <w:r>
        <w:rPr>
          <w:w w:val="105"/>
        </w:rPr>
        <w:t>pain</w:t>
      </w:r>
      <w:r>
        <w:rPr>
          <w:spacing w:val="-6"/>
          <w:w w:val="105"/>
        </w:rPr>
        <w:t> </w:t>
      </w:r>
      <w:r>
        <w:rPr>
          <w:w w:val="105"/>
        </w:rPr>
        <w:t>relievers</w:t>
      </w:r>
      <w:r>
        <w:rPr>
          <w:spacing w:val="-3"/>
          <w:w w:val="105"/>
        </w:rPr>
        <w:t> </w:t>
      </w:r>
      <w:r>
        <w:rPr>
          <w:w w:val="105"/>
        </w:rPr>
        <w:t>(including</w:t>
      </w:r>
      <w:r>
        <w:rPr>
          <w:spacing w:val="-6"/>
          <w:w w:val="105"/>
        </w:rPr>
        <w:t> </w:t>
      </w:r>
      <w:r>
        <w:rPr>
          <w:w w:val="105"/>
        </w:rPr>
        <w:t>illicitly</w:t>
      </w:r>
      <w:r>
        <w:rPr>
          <w:spacing w:val="-6"/>
          <w:w w:val="105"/>
        </w:rPr>
        <w:t> </w:t>
      </w:r>
      <w:r>
        <w:rPr>
          <w:w w:val="105"/>
        </w:rPr>
        <w:t>produced</w:t>
      </w:r>
      <w:r>
        <w:rPr>
          <w:spacing w:val="-3"/>
          <w:w w:val="105"/>
        </w:rPr>
        <w:t> </w:t>
      </w:r>
      <w:r>
        <w:rPr>
          <w:w w:val="105"/>
        </w:rPr>
        <w:t>opioids</w:t>
      </w:r>
      <w:r>
        <w:rPr>
          <w:spacing w:val="-3"/>
          <w:w w:val="105"/>
        </w:rPr>
        <w:t> </w:t>
      </w:r>
      <w:r>
        <w:rPr>
          <w:w w:val="105"/>
        </w:rPr>
        <w:t>such as fentanyl) was at 18.4, which climbed from 9.0 in 2021. All overdose deaths are below state averages and are measured per 100,000 population.</w:t>
      </w:r>
    </w:p>
    <w:p>
      <w:pPr>
        <w:pStyle w:val="BodyText"/>
        <w:spacing w:line="259" w:lineRule="auto" w:before="160"/>
        <w:ind w:left="1441" w:right="1561" w:hanging="1"/>
        <w:rPr>
          <w:position w:val="8"/>
          <w:sz w:val="13"/>
        </w:rPr>
      </w:pPr>
      <w:r>
        <w:rPr>
          <w:spacing w:val="-2"/>
          <w:w w:val="110"/>
        </w:rPr>
        <w:t>The</w:t>
      </w:r>
      <w:r>
        <w:rPr>
          <w:spacing w:val="-7"/>
          <w:w w:val="110"/>
        </w:rPr>
        <w:t> </w:t>
      </w:r>
      <w:r>
        <w:rPr>
          <w:spacing w:val="-2"/>
          <w:w w:val="110"/>
        </w:rPr>
        <w:t>opioid</w:t>
      </w:r>
      <w:r>
        <w:rPr>
          <w:spacing w:val="-4"/>
          <w:w w:val="110"/>
        </w:rPr>
        <w:t> </w:t>
      </w:r>
      <w:r>
        <w:rPr>
          <w:spacing w:val="-2"/>
          <w:w w:val="110"/>
        </w:rPr>
        <w:t>epidemic</w:t>
      </w:r>
      <w:r>
        <w:rPr>
          <w:spacing w:val="-6"/>
          <w:w w:val="110"/>
        </w:rPr>
        <w:t> </w:t>
      </w:r>
      <w:r>
        <w:rPr>
          <w:spacing w:val="-2"/>
          <w:w w:val="110"/>
        </w:rPr>
        <w:t>is</w:t>
      </w:r>
      <w:r>
        <w:rPr>
          <w:spacing w:val="-5"/>
          <w:w w:val="110"/>
        </w:rPr>
        <w:t> </w:t>
      </w:r>
      <w:r>
        <w:rPr>
          <w:spacing w:val="-2"/>
          <w:w w:val="110"/>
        </w:rPr>
        <w:t>a</w:t>
      </w:r>
      <w:r>
        <w:rPr>
          <w:spacing w:val="-8"/>
          <w:w w:val="110"/>
        </w:rPr>
        <w:t> </w:t>
      </w:r>
      <w:r>
        <w:rPr>
          <w:spacing w:val="-2"/>
          <w:w w:val="110"/>
        </w:rPr>
        <w:t>serious</w:t>
      </w:r>
      <w:r>
        <w:rPr>
          <w:spacing w:val="-5"/>
          <w:w w:val="110"/>
        </w:rPr>
        <w:t> </w:t>
      </w:r>
      <w:r>
        <w:rPr>
          <w:spacing w:val="-2"/>
          <w:w w:val="110"/>
        </w:rPr>
        <w:t>public</w:t>
      </w:r>
      <w:r>
        <w:rPr>
          <w:spacing w:val="-9"/>
          <w:w w:val="110"/>
        </w:rPr>
        <w:t> </w:t>
      </w:r>
      <w:r>
        <w:rPr>
          <w:spacing w:val="-2"/>
          <w:w w:val="110"/>
        </w:rPr>
        <w:t>health</w:t>
      </w:r>
      <w:r>
        <w:rPr>
          <w:spacing w:val="-7"/>
          <w:w w:val="110"/>
        </w:rPr>
        <w:t> </w:t>
      </w:r>
      <w:r>
        <w:rPr>
          <w:spacing w:val="-2"/>
          <w:w w:val="110"/>
        </w:rPr>
        <w:t>problem</w:t>
      </w:r>
      <w:r>
        <w:rPr>
          <w:spacing w:val="-7"/>
          <w:w w:val="110"/>
        </w:rPr>
        <w:t> </w:t>
      </w:r>
      <w:r>
        <w:rPr>
          <w:spacing w:val="-2"/>
          <w:w w:val="110"/>
        </w:rPr>
        <w:t>because</w:t>
      </w:r>
      <w:r>
        <w:rPr>
          <w:spacing w:val="-7"/>
          <w:w w:val="110"/>
        </w:rPr>
        <w:t> </w:t>
      </w:r>
      <w:r>
        <w:rPr>
          <w:spacing w:val="-2"/>
          <w:w w:val="110"/>
        </w:rPr>
        <w:t>rising</w:t>
      </w:r>
      <w:r>
        <w:rPr>
          <w:spacing w:val="-7"/>
          <w:w w:val="110"/>
        </w:rPr>
        <w:t> </w:t>
      </w:r>
      <w:r>
        <w:rPr>
          <w:spacing w:val="-2"/>
          <w:w w:val="110"/>
        </w:rPr>
        <w:t>overdose</w:t>
      </w:r>
      <w:r>
        <w:rPr>
          <w:spacing w:val="-7"/>
          <w:w w:val="110"/>
        </w:rPr>
        <w:t> </w:t>
      </w:r>
      <w:r>
        <w:rPr>
          <w:spacing w:val="-2"/>
          <w:w w:val="110"/>
        </w:rPr>
        <w:t>rates</w:t>
      </w:r>
      <w:r>
        <w:rPr>
          <w:spacing w:val="-7"/>
          <w:w w:val="110"/>
        </w:rPr>
        <w:t> </w:t>
      </w:r>
      <w:r>
        <w:rPr>
          <w:spacing w:val="-2"/>
          <w:w w:val="110"/>
        </w:rPr>
        <w:t>reﬂect increasing</w:t>
      </w:r>
      <w:r>
        <w:rPr>
          <w:spacing w:val="-7"/>
          <w:w w:val="110"/>
        </w:rPr>
        <w:t> </w:t>
      </w:r>
      <w:r>
        <w:rPr>
          <w:spacing w:val="-2"/>
          <w:w w:val="110"/>
        </w:rPr>
        <w:t>substance</w:t>
      </w:r>
      <w:r>
        <w:rPr>
          <w:spacing w:val="-9"/>
          <w:w w:val="110"/>
        </w:rPr>
        <w:t> </w:t>
      </w:r>
      <w:r>
        <w:rPr>
          <w:spacing w:val="-2"/>
          <w:w w:val="110"/>
        </w:rPr>
        <w:t>use</w:t>
      </w:r>
      <w:r>
        <w:rPr>
          <w:spacing w:val="-11"/>
          <w:w w:val="110"/>
        </w:rPr>
        <w:t> </w:t>
      </w:r>
      <w:r>
        <w:rPr>
          <w:spacing w:val="-2"/>
          <w:w w:val="110"/>
        </w:rPr>
        <w:t>and</w:t>
      </w:r>
      <w:r>
        <w:rPr>
          <w:spacing w:val="-9"/>
          <w:w w:val="110"/>
        </w:rPr>
        <w:t> </w:t>
      </w:r>
      <w:r>
        <w:rPr>
          <w:spacing w:val="-2"/>
          <w:w w:val="110"/>
        </w:rPr>
        <w:t>related</w:t>
      </w:r>
      <w:r>
        <w:rPr>
          <w:spacing w:val="-9"/>
          <w:w w:val="110"/>
        </w:rPr>
        <w:t> </w:t>
      </w:r>
      <w:r>
        <w:rPr>
          <w:spacing w:val="-2"/>
          <w:w w:val="110"/>
        </w:rPr>
        <w:t>harm</w:t>
      </w:r>
      <w:r>
        <w:rPr>
          <w:spacing w:val="-9"/>
          <w:w w:val="110"/>
        </w:rPr>
        <w:t> </w:t>
      </w:r>
      <w:r>
        <w:rPr>
          <w:spacing w:val="-2"/>
          <w:w w:val="110"/>
        </w:rPr>
        <w:t>in</w:t>
      </w:r>
      <w:r>
        <w:rPr>
          <w:spacing w:val="-10"/>
          <w:w w:val="110"/>
        </w:rPr>
        <w:t> </w:t>
      </w:r>
      <w:r>
        <w:rPr>
          <w:spacing w:val="-2"/>
          <w:w w:val="110"/>
        </w:rPr>
        <w:t>the</w:t>
      </w:r>
      <w:r>
        <w:rPr>
          <w:spacing w:val="-9"/>
          <w:w w:val="110"/>
        </w:rPr>
        <w:t> </w:t>
      </w:r>
      <w:r>
        <w:rPr>
          <w:spacing w:val="-2"/>
          <w:w w:val="110"/>
        </w:rPr>
        <w:t>community,</w:t>
      </w:r>
      <w:r>
        <w:rPr>
          <w:spacing w:val="-8"/>
          <w:w w:val="110"/>
        </w:rPr>
        <w:t> </w:t>
      </w:r>
      <w:r>
        <w:rPr>
          <w:spacing w:val="-2"/>
          <w:w w:val="110"/>
        </w:rPr>
        <w:t>which</w:t>
      </w:r>
      <w:r>
        <w:rPr>
          <w:spacing w:val="-10"/>
          <w:w w:val="110"/>
        </w:rPr>
        <w:t> </w:t>
      </w:r>
      <w:r>
        <w:rPr>
          <w:spacing w:val="-2"/>
          <w:w w:val="110"/>
        </w:rPr>
        <w:t>can</w:t>
      </w:r>
      <w:r>
        <w:rPr>
          <w:spacing w:val="-7"/>
          <w:w w:val="110"/>
        </w:rPr>
        <w:t> </w:t>
      </w:r>
      <w:r>
        <w:rPr>
          <w:spacing w:val="-2"/>
          <w:w w:val="110"/>
        </w:rPr>
        <w:t>lead</w:t>
      </w:r>
      <w:r>
        <w:rPr>
          <w:spacing w:val="-7"/>
          <w:w w:val="110"/>
        </w:rPr>
        <w:t> </w:t>
      </w:r>
      <w:r>
        <w:rPr>
          <w:spacing w:val="-2"/>
          <w:w w:val="110"/>
        </w:rPr>
        <w:t>to</w:t>
      </w:r>
      <w:r>
        <w:rPr>
          <w:spacing w:val="-10"/>
          <w:w w:val="110"/>
        </w:rPr>
        <w:t> </w:t>
      </w:r>
      <w:r>
        <w:rPr>
          <w:spacing w:val="-2"/>
          <w:w w:val="110"/>
        </w:rPr>
        <w:t>preventable </w:t>
      </w:r>
      <w:r>
        <w:rPr/>
        <w:t>deaths,</w:t>
      </w:r>
      <w:r>
        <w:rPr>
          <w:spacing w:val="36"/>
        </w:rPr>
        <w:t> </w:t>
      </w:r>
      <w:r>
        <w:rPr/>
        <w:t>long-term</w:t>
      </w:r>
      <w:r>
        <w:rPr>
          <w:spacing w:val="34"/>
        </w:rPr>
        <w:t> </w:t>
      </w:r>
      <w:r>
        <w:rPr/>
        <w:t>health</w:t>
      </w:r>
      <w:r>
        <w:rPr>
          <w:spacing w:val="28"/>
        </w:rPr>
        <w:t> </w:t>
      </w:r>
      <w:r>
        <w:rPr/>
        <w:t>complications,</w:t>
      </w:r>
      <w:r>
        <w:rPr>
          <w:spacing w:val="36"/>
        </w:rPr>
        <w:t> </w:t>
      </w:r>
      <w:r>
        <w:rPr/>
        <w:t>and</w:t>
      </w:r>
      <w:r>
        <w:rPr>
          <w:spacing w:val="37"/>
        </w:rPr>
        <w:t> </w:t>
      </w:r>
      <w:r>
        <w:rPr/>
        <w:t>social</w:t>
      </w:r>
      <w:r>
        <w:rPr>
          <w:spacing w:val="32"/>
        </w:rPr>
        <w:t> </w:t>
      </w:r>
      <w:r>
        <w:rPr/>
        <w:t>and</w:t>
      </w:r>
      <w:r>
        <w:rPr>
          <w:spacing w:val="37"/>
        </w:rPr>
        <w:t> </w:t>
      </w:r>
      <w:r>
        <w:rPr/>
        <w:t>economic</w:t>
      </w:r>
      <w:r>
        <w:rPr>
          <w:spacing w:val="36"/>
        </w:rPr>
        <w:t> </w:t>
      </w:r>
      <w:r>
        <w:rPr/>
        <w:t>consequences.</w:t>
      </w:r>
      <w:r>
        <w:rPr>
          <w:spacing w:val="36"/>
        </w:rPr>
        <w:t> </w:t>
      </w:r>
      <w:r>
        <w:rPr/>
        <w:t>Even</w:t>
      </w:r>
      <w:r>
        <w:rPr>
          <w:spacing w:val="34"/>
        </w:rPr>
        <w:t> </w:t>
      </w:r>
      <w:r>
        <w:rPr/>
        <w:t>though</w:t>
      </w:r>
      <w:r>
        <w:rPr>
          <w:spacing w:val="34"/>
        </w:rPr>
        <w:t> </w:t>
      </w:r>
      <w:r>
        <w:rPr/>
        <w:t>the </w:t>
      </w:r>
      <w:r>
        <w:rPr>
          <w:spacing w:val="-2"/>
          <w:w w:val="110"/>
        </w:rPr>
        <w:t>county’s</w:t>
      </w:r>
      <w:r>
        <w:rPr>
          <w:spacing w:val="-6"/>
          <w:w w:val="110"/>
        </w:rPr>
        <w:t> </w:t>
      </w:r>
      <w:r>
        <w:rPr>
          <w:spacing w:val="-2"/>
          <w:w w:val="110"/>
        </w:rPr>
        <w:t>rates</w:t>
      </w:r>
      <w:r>
        <w:rPr>
          <w:spacing w:val="-6"/>
          <w:w w:val="110"/>
        </w:rPr>
        <w:t> </w:t>
      </w:r>
      <w:r>
        <w:rPr>
          <w:spacing w:val="-2"/>
          <w:w w:val="110"/>
        </w:rPr>
        <w:t>are</w:t>
      </w:r>
      <w:r>
        <w:rPr>
          <w:spacing w:val="-10"/>
          <w:w w:val="110"/>
        </w:rPr>
        <w:t> </w:t>
      </w:r>
      <w:r>
        <w:rPr>
          <w:spacing w:val="-2"/>
          <w:w w:val="110"/>
        </w:rPr>
        <w:t>below</w:t>
      </w:r>
      <w:r>
        <w:rPr>
          <w:spacing w:val="-7"/>
          <w:w w:val="110"/>
        </w:rPr>
        <w:t> </w:t>
      </w:r>
      <w:r>
        <w:rPr>
          <w:spacing w:val="-2"/>
          <w:w w:val="110"/>
        </w:rPr>
        <w:t>state</w:t>
      </w:r>
      <w:r>
        <w:rPr>
          <w:spacing w:val="-8"/>
          <w:w w:val="110"/>
        </w:rPr>
        <w:t> </w:t>
      </w:r>
      <w:r>
        <w:rPr>
          <w:spacing w:val="-2"/>
          <w:w w:val="110"/>
        </w:rPr>
        <w:t>averages,</w:t>
      </w:r>
      <w:r>
        <w:rPr>
          <w:spacing w:val="-7"/>
          <w:w w:val="110"/>
        </w:rPr>
        <w:t> </w:t>
      </w:r>
      <w:r>
        <w:rPr>
          <w:spacing w:val="-2"/>
          <w:w w:val="110"/>
        </w:rPr>
        <w:t>the</w:t>
      </w:r>
      <w:r>
        <w:rPr>
          <w:spacing w:val="-8"/>
          <w:w w:val="110"/>
        </w:rPr>
        <w:t> </w:t>
      </w:r>
      <w:r>
        <w:rPr>
          <w:spacing w:val="-2"/>
          <w:w w:val="110"/>
        </w:rPr>
        <w:t>sharp</w:t>
      </w:r>
      <w:r>
        <w:rPr>
          <w:spacing w:val="-6"/>
          <w:w w:val="110"/>
        </w:rPr>
        <w:t> </w:t>
      </w:r>
      <w:r>
        <w:rPr>
          <w:spacing w:val="-2"/>
          <w:w w:val="110"/>
        </w:rPr>
        <w:t>increases</w:t>
      </w:r>
      <w:r>
        <w:rPr>
          <w:spacing w:val="-5"/>
          <w:w w:val="110"/>
        </w:rPr>
        <w:t> </w:t>
      </w:r>
      <w:r>
        <w:rPr>
          <w:spacing w:val="-2"/>
          <w:w w:val="110"/>
        </w:rPr>
        <w:t>signal</w:t>
      </w:r>
      <w:r>
        <w:rPr>
          <w:spacing w:val="-9"/>
          <w:w w:val="110"/>
        </w:rPr>
        <w:t> </w:t>
      </w:r>
      <w:r>
        <w:rPr>
          <w:spacing w:val="-2"/>
          <w:w w:val="110"/>
        </w:rPr>
        <w:t>a</w:t>
      </w:r>
      <w:r>
        <w:rPr>
          <w:spacing w:val="-9"/>
          <w:w w:val="110"/>
        </w:rPr>
        <w:t> </w:t>
      </w:r>
      <w:r>
        <w:rPr>
          <w:spacing w:val="-2"/>
          <w:w w:val="110"/>
        </w:rPr>
        <w:t>growing</w:t>
      </w:r>
      <w:r>
        <w:rPr>
          <w:spacing w:val="-8"/>
          <w:w w:val="110"/>
        </w:rPr>
        <w:t> </w:t>
      </w:r>
      <w:r>
        <w:rPr>
          <w:spacing w:val="-2"/>
          <w:w w:val="110"/>
        </w:rPr>
        <w:t>crisis</w:t>
      </w:r>
      <w:r>
        <w:rPr>
          <w:spacing w:val="-6"/>
          <w:w w:val="110"/>
        </w:rPr>
        <w:t> </w:t>
      </w:r>
      <w:r>
        <w:rPr>
          <w:spacing w:val="-2"/>
          <w:w w:val="110"/>
        </w:rPr>
        <w:t>that</w:t>
      </w:r>
      <w:r>
        <w:rPr>
          <w:spacing w:val="-9"/>
          <w:w w:val="110"/>
        </w:rPr>
        <w:t> </w:t>
      </w:r>
      <w:r>
        <w:rPr>
          <w:spacing w:val="-2"/>
          <w:w w:val="110"/>
        </w:rPr>
        <w:t>strains emergency</w:t>
      </w:r>
      <w:r>
        <w:rPr>
          <w:spacing w:val="-4"/>
          <w:w w:val="110"/>
        </w:rPr>
        <w:t> </w:t>
      </w:r>
      <w:r>
        <w:rPr>
          <w:spacing w:val="-2"/>
          <w:w w:val="110"/>
        </w:rPr>
        <w:t>services,</w:t>
      </w:r>
      <w:r>
        <w:rPr>
          <w:spacing w:val="-5"/>
          <w:w w:val="110"/>
        </w:rPr>
        <w:t> </w:t>
      </w:r>
      <w:r>
        <w:rPr>
          <w:spacing w:val="-2"/>
          <w:w w:val="110"/>
        </w:rPr>
        <w:t>healthcare</w:t>
      </w:r>
      <w:r>
        <w:rPr>
          <w:spacing w:val="-8"/>
          <w:w w:val="110"/>
        </w:rPr>
        <w:t> </w:t>
      </w:r>
      <w:r>
        <w:rPr>
          <w:spacing w:val="-2"/>
          <w:w w:val="110"/>
        </w:rPr>
        <w:t>systems,</w:t>
      </w:r>
      <w:r>
        <w:rPr>
          <w:spacing w:val="-5"/>
          <w:w w:val="110"/>
        </w:rPr>
        <w:t> </w:t>
      </w:r>
      <w:r>
        <w:rPr>
          <w:spacing w:val="-2"/>
          <w:w w:val="110"/>
        </w:rPr>
        <w:t>and</w:t>
      </w:r>
      <w:r>
        <w:rPr>
          <w:spacing w:val="-6"/>
          <w:w w:val="110"/>
        </w:rPr>
        <w:t> </w:t>
      </w:r>
      <w:r>
        <w:rPr>
          <w:spacing w:val="-2"/>
          <w:w w:val="110"/>
        </w:rPr>
        <w:t>families,</w:t>
      </w:r>
      <w:r>
        <w:rPr>
          <w:spacing w:val="-5"/>
          <w:w w:val="110"/>
        </w:rPr>
        <w:t> </w:t>
      </w:r>
      <w:r>
        <w:rPr>
          <w:spacing w:val="-2"/>
          <w:w w:val="110"/>
        </w:rPr>
        <w:t>and</w:t>
      </w:r>
      <w:r>
        <w:rPr>
          <w:spacing w:val="-4"/>
          <w:w w:val="110"/>
        </w:rPr>
        <w:t> </w:t>
      </w:r>
      <w:r>
        <w:rPr>
          <w:spacing w:val="-2"/>
          <w:w w:val="110"/>
        </w:rPr>
        <w:t>indicates</w:t>
      </w:r>
      <w:r>
        <w:rPr>
          <w:spacing w:val="-6"/>
          <w:w w:val="110"/>
        </w:rPr>
        <w:t> </w:t>
      </w:r>
      <w:r>
        <w:rPr>
          <w:spacing w:val="-2"/>
          <w:w w:val="110"/>
        </w:rPr>
        <w:t>a</w:t>
      </w:r>
      <w:r>
        <w:rPr>
          <w:spacing w:val="-7"/>
          <w:w w:val="110"/>
        </w:rPr>
        <w:t> </w:t>
      </w:r>
      <w:r>
        <w:rPr>
          <w:spacing w:val="-2"/>
          <w:w w:val="110"/>
        </w:rPr>
        <w:t>need</w:t>
      </w:r>
      <w:r>
        <w:rPr>
          <w:spacing w:val="-6"/>
          <w:w w:val="110"/>
        </w:rPr>
        <w:t> </w:t>
      </w:r>
      <w:r>
        <w:rPr>
          <w:spacing w:val="-2"/>
          <w:w w:val="110"/>
        </w:rPr>
        <w:t>for</w:t>
      </w:r>
      <w:r>
        <w:rPr>
          <w:spacing w:val="-4"/>
          <w:w w:val="110"/>
        </w:rPr>
        <w:t> </w:t>
      </w:r>
      <w:r>
        <w:rPr>
          <w:spacing w:val="-2"/>
          <w:w w:val="110"/>
        </w:rPr>
        <w:t>targeted prevention,</w:t>
      </w:r>
      <w:r>
        <w:rPr>
          <w:spacing w:val="-10"/>
          <w:w w:val="110"/>
        </w:rPr>
        <w:t> </w:t>
      </w:r>
      <w:r>
        <w:rPr>
          <w:spacing w:val="-2"/>
          <w:w w:val="110"/>
        </w:rPr>
        <w:t>treatment,</w:t>
      </w:r>
      <w:r>
        <w:rPr>
          <w:spacing w:val="-10"/>
          <w:w w:val="110"/>
        </w:rPr>
        <w:t> </w:t>
      </w:r>
      <w:r>
        <w:rPr>
          <w:spacing w:val="-2"/>
          <w:w w:val="110"/>
        </w:rPr>
        <w:t>and</w:t>
      </w:r>
      <w:r>
        <w:rPr>
          <w:spacing w:val="-9"/>
          <w:w w:val="110"/>
        </w:rPr>
        <w:t> </w:t>
      </w:r>
      <w:r>
        <w:rPr>
          <w:spacing w:val="-2"/>
          <w:w w:val="110"/>
        </w:rPr>
        <w:t>harm-reduction</w:t>
      </w:r>
      <w:r>
        <w:rPr>
          <w:spacing w:val="-9"/>
          <w:w w:val="110"/>
        </w:rPr>
        <w:t> </w:t>
      </w:r>
      <w:r>
        <w:rPr>
          <w:spacing w:val="-2"/>
          <w:w w:val="110"/>
        </w:rPr>
        <w:t>strategies.</w:t>
      </w:r>
      <w:hyperlink w:history="true" w:anchor="_bookmark3">
        <w:r>
          <w:rPr>
            <w:spacing w:val="-2"/>
            <w:w w:val="110"/>
            <w:position w:val="8"/>
            <w:sz w:val="13"/>
          </w:rPr>
          <w:t>4</w:t>
        </w:r>
      </w:hyperlink>
    </w:p>
    <w:p>
      <w:pPr>
        <w:pStyle w:val="BodyText"/>
        <w:spacing w:before="61"/>
        <w:rPr>
          <w:sz w:val="18"/>
        </w:rPr>
      </w:pPr>
    </w:p>
    <w:p>
      <w:pPr>
        <w:spacing w:before="0"/>
        <w:ind w:left="1581" w:right="0" w:firstLine="0"/>
        <w:jc w:val="left"/>
        <w:rPr>
          <w:i/>
          <w:sz w:val="18"/>
        </w:rPr>
      </w:pPr>
      <w:r>
        <w:rPr>
          <w:i/>
          <w:color w:val="0E2841"/>
          <w:sz w:val="18"/>
        </w:rPr>
        <w:t>Figure</w:t>
      </w:r>
      <w:r>
        <w:rPr>
          <w:i/>
          <w:color w:val="0E2841"/>
          <w:spacing w:val="27"/>
          <w:sz w:val="18"/>
        </w:rPr>
        <w:t> </w:t>
      </w:r>
      <w:r>
        <w:rPr>
          <w:i/>
          <w:color w:val="0E2841"/>
          <w:sz w:val="18"/>
        </w:rPr>
        <w:t>S5:</w:t>
      </w:r>
      <w:r>
        <w:rPr>
          <w:i/>
          <w:color w:val="0E2841"/>
          <w:spacing w:val="26"/>
          <w:sz w:val="18"/>
        </w:rPr>
        <w:t> </w:t>
      </w:r>
      <w:r>
        <w:rPr>
          <w:i/>
          <w:color w:val="0E2841"/>
          <w:sz w:val="18"/>
        </w:rPr>
        <w:t>Overdose</w:t>
      </w:r>
      <w:r>
        <w:rPr>
          <w:i/>
          <w:color w:val="0E2841"/>
          <w:spacing w:val="27"/>
          <w:sz w:val="18"/>
        </w:rPr>
        <w:t> </w:t>
      </w:r>
      <w:r>
        <w:rPr>
          <w:i/>
          <w:color w:val="0E2841"/>
          <w:spacing w:val="-2"/>
          <w:sz w:val="18"/>
        </w:rPr>
        <w:t>Deaths</w:t>
      </w:r>
    </w:p>
    <w:p>
      <w:pPr>
        <w:pStyle w:val="BodyText"/>
        <w:spacing w:before="7"/>
        <w:rPr>
          <w:i/>
          <w:sz w:val="10"/>
        </w:rPr>
      </w:pPr>
      <w:r>
        <w:rPr>
          <w:i/>
          <w:sz w:val="10"/>
        </w:rPr>
        <mc:AlternateContent>
          <mc:Choice Requires="wps">
            <w:drawing>
              <wp:anchor distT="0" distB="0" distL="0" distR="0" allowOverlap="1" layoutInCell="1" locked="0" behindDoc="1" simplePos="0" relativeHeight="487603200">
                <wp:simplePos x="0" y="0"/>
                <wp:positionH relativeFrom="page">
                  <wp:posOffset>979487</wp:posOffset>
                </wp:positionH>
                <wp:positionV relativeFrom="paragraph">
                  <wp:posOffset>98028</wp:posOffset>
                </wp:positionV>
                <wp:extent cx="5742940" cy="3009900"/>
                <wp:effectExtent l="0" t="0" r="0" b="0"/>
                <wp:wrapTopAndBottom/>
                <wp:docPr id="119" name="Group 119"/>
                <wp:cNvGraphicFramePr>
                  <a:graphicFrameLocks/>
                </wp:cNvGraphicFramePr>
                <a:graphic>
                  <a:graphicData uri="http://schemas.microsoft.com/office/word/2010/wordprocessingGroup">
                    <wpg:wgp>
                      <wpg:cNvPr id="119" name="Group 119"/>
                      <wpg:cNvGrpSpPr/>
                      <wpg:grpSpPr>
                        <a:xfrm>
                          <a:off x="0" y="0"/>
                          <a:ext cx="5742940" cy="3009900"/>
                          <a:chExt cx="5742940" cy="3009900"/>
                        </a:xfrm>
                      </wpg:grpSpPr>
                      <wps:wsp>
                        <wps:cNvPr id="120" name="Graphic 120"/>
                        <wps:cNvSpPr/>
                        <wps:spPr>
                          <a:xfrm>
                            <a:off x="315012" y="1133398"/>
                            <a:ext cx="5283835" cy="658495"/>
                          </a:xfrm>
                          <a:custGeom>
                            <a:avLst/>
                            <a:gdLst/>
                            <a:ahLst/>
                            <a:cxnLst/>
                            <a:rect l="l" t="t" r="r" b="b"/>
                            <a:pathLst>
                              <a:path w="5283835" h="658495">
                                <a:moveTo>
                                  <a:pt x="0" y="658368"/>
                                </a:moveTo>
                                <a:lnTo>
                                  <a:pt x="199020" y="658368"/>
                                </a:lnTo>
                              </a:path>
                              <a:path w="5283835" h="658495">
                                <a:moveTo>
                                  <a:pt x="293508" y="658368"/>
                                </a:moveTo>
                                <a:lnTo>
                                  <a:pt x="691272" y="658368"/>
                                </a:lnTo>
                              </a:path>
                              <a:path w="5283835" h="658495">
                                <a:moveTo>
                                  <a:pt x="880248" y="658368"/>
                                </a:moveTo>
                                <a:lnTo>
                                  <a:pt x="974736" y="658368"/>
                                </a:lnTo>
                              </a:path>
                              <a:path w="5283835" h="658495">
                                <a:moveTo>
                                  <a:pt x="1070748" y="658368"/>
                                </a:moveTo>
                                <a:lnTo>
                                  <a:pt x="1278012" y="658368"/>
                                </a:lnTo>
                              </a:path>
                              <a:path w="5283835" h="658495">
                                <a:moveTo>
                                  <a:pt x="1466988" y="658368"/>
                                </a:moveTo>
                                <a:lnTo>
                                  <a:pt x="1563000" y="658368"/>
                                </a:lnTo>
                              </a:path>
                              <a:path w="5283835" h="658495">
                                <a:moveTo>
                                  <a:pt x="2244228" y="658368"/>
                                </a:moveTo>
                                <a:lnTo>
                                  <a:pt x="2451492" y="658368"/>
                                </a:lnTo>
                              </a:path>
                              <a:path w="5283835" h="658495">
                                <a:moveTo>
                                  <a:pt x="1657488" y="658368"/>
                                </a:moveTo>
                                <a:lnTo>
                                  <a:pt x="1864752" y="658368"/>
                                </a:lnTo>
                              </a:path>
                              <a:path w="5283835" h="658495">
                                <a:moveTo>
                                  <a:pt x="2055252" y="658368"/>
                                </a:moveTo>
                                <a:lnTo>
                                  <a:pt x="2149740" y="658368"/>
                                </a:lnTo>
                              </a:path>
                              <a:path w="5283835" h="658495">
                                <a:moveTo>
                                  <a:pt x="2641992" y="658368"/>
                                </a:moveTo>
                                <a:lnTo>
                                  <a:pt x="2736480" y="658368"/>
                                </a:lnTo>
                              </a:path>
                              <a:path w="5283835" h="658495">
                                <a:moveTo>
                                  <a:pt x="2830968" y="658368"/>
                                </a:moveTo>
                                <a:lnTo>
                                  <a:pt x="3039756" y="658368"/>
                                </a:lnTo>
                              </a:path>
                              <a:path w="5283835" h="658495">
                                <a:moveTo>
                                  <a:pt x="3228732" y="658368"/>
                                </a:moveTo>
                                <a:lnTo>
                                  <a:pt x="3323220" y="658368"/>
                                </a:lnTo>
                              </a:path>
                              <a:path w="5283835" h="658495">
                                <a:moveTo>
                                  <a:pt x="3417708" y="658368"/>
                                </a:moveTo>
                                <a:lnTo>
                                  <a:pt x="3626496" y="658368"/>
                                </a:lnTo>
                              </a:path>
                              <a:path w="5283835" h="658495">
                                <a:moveTo>
                                  <a:pt x="3815472" y="658368"/>
                                </a:moveTo>
                                <a:lnTo>
                                  <a:pt x="3909960" y="658368"/>
                                </a:lnTo>
                              </a:path>
                              <a:path w="5283835" h="658495">
                                <a:moveTo>
                                  <a:pt x="4005972" y="658368"/>
                                </a:moveTo>
                                <a:lnTo>
                                  <a:pt x="4213236" y="658368"/>
                                </a:lnTo>
                              </a:path>
                              <a:path w="5283835" h="658495">
                                <a:moveTo>
                                  <a:pt x="4592712" y="658368"/>
                                </a:moveTo>
                                <a:lnTo>
                                  <a:pt x="4799976" y="658368"/>
                                </a:lnTo>
                              </a:path>
                              <a:path w="5283835" h="658495">
                                <a:moveTo>
                                  <a:pt x="4402212" y="658368"/>
                                </a:moveTo>
                                <a:lnTo>
                                  <a:pt x="4498224" y="658368"/>
                                </a:lnTo>
                              </a:path>
                              <a:path w="5283835" h="658495">
                                <a:moveTo>
                                  <a:pt x="4990476" y="658368"/>
                                </a:moveTo>
                                <a:lnTo>
                                  <a:pt x="5084964" y="658368"/>
                                </a:lnTo>
                              </a:path>
                              <a:path w="5283835" h="658495">
                                <a:moveTo>
                                  <a:pt x="5179452" y="658368"/>
                                </a:moveTo>
                                <a:lnTo>
                                  <a:pt x="5283466" y="658368"/>
                                </a:lnTo>
                              </a:path>
                              <a:path w="5283835" h="658495">
                                <a:moveTo>
                                  <a:pt x="0" y="438912"/>
                                </a:moveTo>
                                <a:lnTo>
                                  <a:pt x="199020" y="438912"/>
                                </a:lnTo>
                              </a:path>
                              <a:path w="5283835" h="658495">
                                <a:moveTo>
                                  <a:pt x="880248" y="438912"/>
                                </a:moveTo>
                                <a:lnTo>
                                  <a:pt x="1278012" y="438912"/>
                                </a:lnTo>
                              </a:path>
                              <a:path w="5283835" h="658495">
                                <a:moveTo>
                                  <a:pt x="1466988" y="438912"/>
                                </a:moveTo>
                                <a:lnTo>
                                  <a:pt x="2451492" y="438912"/>
                                </a:lnTo>
                              </a:path>
                              <a:path w="5283835" h="658495">
                                <a:moveTo>
                                  <a:pt x="2641992" y="438912"/>
                                </a:moveTo>
                                <a:lnTo>
                                  <a:pt x="2736480" y="438912"/>
                                </a:lnTo>
                              </a:path>
                              <a:path w="5283835" h="658495">
                                <a:moveTo>
                                  <a:pt x="2830968" y="438912"/>
                                </a:moveTo>
                                <a:lnTo>
                                  <a:pt x="3134244" y="438912"/>
                                </a:lnTo>
                              </a:path>
                              <a:path w="5283835" h="658495">
                                <a:moveTo>
                                  <a:pt x="3228732" y="438912"/>
                                </a:moveTo>
                                <a:lnTo>
                                  <a:pt x="3720984" y="438912"/>
                                </a:lnTo>
                              </a:path>
                              <a:path w="5283835" h="658495">
                                <a:moveTo>
                                  <a:pt x="3815472" y="438912"/>
                                </a:moveTo>
                                <a:lnTo>
                                  <a:pt x="4307724" y="438912"/>
                                </a:lnTo>
                              </a:path>
                              <a:path w="5283835" h="658495">
                                <a:moveTo>
                                  <a:pt x="4402212" y="438912"/>
                                </a:moveTo>
                                <a:lnTo>
                                  <a:pt x="4799976" y="438912"/>
                                </a:lnTo>
                              </a:path>
                              <a:path w="5283835" h="658495">
                                <a:moveTo>
                                  <a:pt x="4990476" y="438912"/>
                                </a:moveTo>
                                <a:lnTo>
                                  <a:pt x="5084964" y="438912"/>
                                </a:lnTo>
                              </a:path>
                              <a:path w="5283835" h="658495">
                                <a:moveTo>
                                  <a:pt x="293508" y="438912"/>
                                </a:moveTo>
                                <a:lnTo>
                                  <a:pt x="691272" y="438912"/>
                                </a:lnTo>
                              </a:path>
                              <a:path w="5283835" h="658495">
                                <a:moveTo>
                                  <a:pt x="5179452" y="438912"/>
                                </a:moveTo>
                                <a:lnTo>
                                  <a:pt x="5283466" y="438912"/>
                                </a:lnTo>
                              </a:path>
                              <a:path w="5283835" h="658495">
                                <a:moveTo>
                                  <a:pt x="3815472" y="219456"/>
                                </a:moveTo>
                                <a:lnTo>
                                  <a:pt x="4894464" y="219456"/>
                                </a:lnTo>
                              </a:path>
                              <a:path w="5283835" h="658495">
                                <a:moveTo>
                                  <a:pt x="2641992" y="219456"/>
                                </a:moveTo>
                                <a:lnTo>
                                  <a:pt x="3720984" y="219456"/>
                                </a:lnTo>
                              </a:path>
                              <a:path w="5283835" h="658495">
                                <a:moveTo>
                                  <a:pt x="0" y="219456"/>
                                </a:moveTo>
                                <a:lnTo>
                                  <a:pt x="785760" y="219456"/>
                                </a:lnTo>
                              </a:path>
                              <a:path w="5283835" h="658495">
                                <a:moveTo>
                                  <a:pt x="880248" y="219456"/>
                                </a:moveTo>
                                <a:lnTo>
                                  <a:pt x="2547504" y="219456"/>
                                </a:lnTo>
                              </a:path>
                              <a:path w="5283835" h="658495">
                                <a:moveTo>
                                  <a:pt x="4990476" y="219456"/>
                                </a:moveTo>
                                <a:lnTo>
                                  <a:pt x="5084964" y="219456"/>
                                </a:lnTo>
                              </a:path>
                              <a:path w="5283835" h="658495">
                                <a:moveTo>
                                  <a:pt x="5179452" y="219456"/>
                                </a:moveTo>
                                <a:lnTo>
                                  <a:pt x="5283466" y="219456"/>
                                </a:lnTo>
                              </a:path>
                              <a:path w="5283835" h="658495">
                                <a:moveTo>
                                  <a:pt x="4990476" y="0"/>
                                </a:moveTo>
                                <a:lnTo>
                                  <a:pt x="5283466" y="0"/>
                                </a:lnTo>
                              </a:path>
                              <a:path w="5283835" h="658495">
                                <a:moveTo>
                                  <a:pt x="3815472" y="0"/>
                                </a:moveTo>
                                <a:lnTo>
                                  <a:pt x="4894464" y="0"/>
                                </a:lnTo>
                              </a:path>
                              <a:path w="5283835" h="658495">
                                <a:moveTo>
                                  <a:pt x="0" y="0"/>
                                </a:moveTo>
                                <a:lnTo>
                                  <a:pt x="2547504" y="0"/>
                                </a:lnTo>
                              </a:path>
                              <a:path w="5283835" h="658495">
                                <a:moveTo>
                                  <a:pt x="2641992" y="0"/>
                                </a:moveTo>
                                <a:lnTo>
                                  <a:pt x="3720984" y="0"/>
                                </a:lnTo>
                              </a:path>
                            </a:pathLst>
                          </a:custGeom>
                          <a:ln w="9525">
                            <a:solidFill>
                              <a:srgbClr val="D9D9D9"/>
                            </a:solidFill>
                            <a:prstDash val="solid"/>
                          </a:ln>
                        </wps:spPr>
                        <wps:bodyPr wrap="square" lIns="0" tIns="0" rIns="0" bIns="0" rtlCol="0">
                          <a:prstTxWarp prst="textNoShape">
                            <a:avLst/>
                          </a:prstTxWarp>
                          <a:noAutofit/>
                        </wps:bodyPr>
                      </wps:wsp>
                      <wps:wsp>
                        <wps:cNvPr id="121" name="Graphic 121"/>
                        <wps:cNvSpPr/>
                        <wps:spPr>
                          <a:xfrm>
                            <a:off x="315012" y="475805"/>
                            <a:ext cx="5283835" cy="438150"/>
                          </a:xfrm>
                          <a:custGeom>
                            <a:avLst/>
                            <a:gdLst/>
                            <a:ahLst/>
                            <a:cxnLst/>
                            <a:rect l="l" t="t" r="r" b="b"/>
                            <a:pathLst>
                              <a:path w="5283835" h="438150">
                                <a:moveTo>
                                  <a:pt x="0" y="438137"/>
                                </a:moveTo>
                                <a:lnTo>
                                  <a:pt x="5283466" y="438137"/>
                                </a:lnTo>
                              </a:path>
                              <a:path w="5283835" h="438150">
                                <a:moveTo>
                                  <a:pt x="0" y="218681"/>
                                </a:moveTo>
                                <a:lnTo>
                                  <a:pt x="5283466" y="218681"/>
                                </a:lnTo>
                              </a:path>
                              <a:path w="5283835" h="438150">
                                <a:moveTo>
                                  <a:pt x="0" y="0"/>
                                </a:moveTo>
                                <a:lnTo>
                                  <a:pt x="5283466" y="0"/>
                                </a:lnTo>
                              </a:path>
                            </a:pathLst>
                          </a:custGeom>
                          <a:ln w="9525">
                            <a:solidFill>
                              <a:srgbClr val="D9D9D9"/>
                            </a:solidFill>
                            <a:prstDash val="solid"/>
                          </a:ln>
                        </wps:spPr>
                        <wps:bodyPr wrap="square" lIns="0" tIns="0" rIns="0" bIns="0" rtlCol="0">
                          <a:prstTxWarp prst="textNoShape">
                            <a:avLst/>
                          </a:prstTxWarp>
                          <a:noAutofit/>
                        </wps:bodyPr>
                      </wps:wsp>
                      <wps:wsp>
                        <wps:cNvPr id="122" name="Graphic 122"/>
                        <wps:cNvSpPr/>
                        <wps:spPr>
                          <a:xfrm>
                            <a:off x="419544" y="1378762"/>
                            <a:ext cx="4790440" cy="632460"/>
                          </a:xfrm>
                          <a:custGeom>
                            <a:avLst/>
                            <a:gdLst/>
                            <a:ahLst/>
                            <a:cxnLst/>
                            <a:rect l="l" t="t" r="r" b="b"/>
                            <a:pathLst>
                              <a:path w="4790440" h="632460">
                                <a:moveTo>
                                  <a:pt x="94488" y="448056"/>
                                </a:moveTo>
                                <a:lnTo>
                                  <a:pt x="0" y="448056"/>
                                </a:lnTo>
                                <a:lnTo>
                                  <a:pt x="0" y="632396"/>
                                </a:lnTo>
                                <a:lnTo>
                                  <a:pt x="94488" y="632396"/>
                                </a:lnTo>
                                <a:lnTo>
                                  <a:pt x="94488" y="448056"/>
                                </a:lnTo>
                                <a:close/>
                              </a:path>
                              <a:path w="4790440" h="632460">
                                <a:moveTo>
                                  <a:pt x="681228" y="48768"/>
                                </a:moveTo>
                                <a:lnTo>
                                  <a:pt x="586740" y="48768"/>
                                </a:lnTo>
                                <a:lnTo>
                                  <a:pt x="586740" y="632396"/>
                                </a:lnTo>
                                <a:lnTo>
                                  <a:pt x="681228" y="632396"/>
                                </a:lnTo>
                                <a:lnTo>
                                  <a:pt x="681228" y="48768"/>
                                </a:lnTo>
                                <a:close/>
                              </a:path>
                              <a:path w="4790440" h="632460">
                                <a:moveTo>
                                  <a:pt x="1267968" y="179832"/>
                                </a:moveTo>
                                <a:lnTo>
                                  <a:pt x="1173480" y="179832"/>
                                </a:lnTo>
                                <a:lnTo>
                                  <a:pt x="1173480" y="632396"/>
                                </a:lnTo>
                                <a:lnTo>
                                  <a:pt x="1267968" y="632396"/>
                                </a:lnTo>
                                <a:lnTo>
                                  <a:pt x="1267968" y="179832"/>
                                </a:lnTo>
                                <a:close/>
                              </a:path>
                              <a:path w="4790440" h="632460">
                                <a:moveTo>
                                  <a:pt x="1854708" y="373380"/>
                                </a:moveTo>
                                <a:lnTo>
                                  <a:pt x="1760220" y="373380"/>
                                </a:lnTo>
                                <a:lnTo>
                                  <a:pt x="1760220" y="632409"/>
                                </a:lnTo>
                                <a:lnTo>
                                  <a:pt x="1854708" y="632409"/>
                                </a:lnTo>
                                <a:lnTo>
                                  <a:pt x="1854708" y="373380"/>
                                </a:lnTo>
                                <a:close/>
                              </a:path>
                              <a:path w="4790440" h="632460">
                                <a:moveTo>
                                  <a:pt x="2442972" y="32004"/>
                                </a:moveTo>
                                <a:lnTo>
                                  <a:pt x="2346960" y="32004"/>
                                </a:lnTo>
                                <a:lnTo>
                                  <a:pt x="2346960" y="632409"/>
                                </a:lnTo>
                                <a:lnTo>
                                  <a:pt x="2442972" y="632409"/>
                                </a:lnTo>
                                <a:lnTo>
                                  <a:pt x="2442972" y="32004"/>
                                </a:lnTo>
                                <a:close/>
                              </a:path>
                              <a:path w="4790440" h="632460">
                                <a:moveTo>
                                  <a:pt x="3029699" y="242316"/>
                                </a:moveTo>
                                <a:lnTo>
                                  <a:pt x="2935224" y="242316"/>
                                </a:lnTo>
                                <a:lnTo>
                                  <a:pt x="2935224" y="632409"/>
                                </a:lnTo>
                                <a:lnTo>
                                  <a:pt x="3029699" y="632409"/>
                                </a:lnTo>
                                <a:lnTo>
                                  <a:pt x="3029699" y="242316"/>
                                </a:lnTo>
                                <a:close/>
                              </a:path>
                              <a:path w="4790440" h="632460">
                                <a:moveTo>
                                  <a:pt x="3616452" y="188976"/>
                                </a:moveTo>
                                <a:lnTo>
                                  <a:pt x="3521964" y="188976"/>
                                </a:lnTo>
                                <a:lnTo>
                                  <a:pt x="3521964" y="632409"/>
                                </a:lnTo>
                                <a:lnTo>
                                  <a:pt x="3616452" y="632409"/>
                                </a:lnTo>
                                <a:lnTo>
                                  <a:pt x="3616452" y="188976"/>
                                </a:lnTo>
                                <a:close/>
                              </a:path>
                              <a:path w="4790440" h="632460">
                                <a:moveTo>
                                  <a:pt x="4203192" y="242316"/>
                                </a:moveTo>
                                <a:lnTo>
                                  <a:pt x="4108704" y="242316"/>
                                </a:lnTo>
                                <a:lnTo>
                                  <a:pt x="4108704" y="632409"/>
                                </a:lnTo>
                                <a:lnTo>
                                  <a:pt x="4203192" y="632409"/>
                                </a:lnTo>
                                <a:lnTo>
                                  <a:pt x="4203192" y="242316"/>
                                </a:lnTo>
                                <a:close/>
                              </a:path>
                              <a:path w="4790440" h="632460">
                                <a:moveTo>
                                  <a:pt x="4789932" y="0"/>
                                </a:moveTo>
                                <a:lnTo>
                                  <a:pt x="4695444" y="0"/>
                                </a:lnTo>
                                <a:lnTo>
                                  <a:pt x="4695444" y="632396"/>
                                </a:lnTo>
                                <a:lnTo>
                                  <a:pt x="4789932" y="632396"/>
                                </a:lnTo>
                                <a:lnTo>
                                  <a:pt x="4789932" y="0"/>
                                </a:lnTo>
                                <a:close/>
                              </a:path>
                            </a:pathLst>
                          </a:custGeom>
                          <a:solidFill>
                            <a:srgbClr val="E97031"/>
                          </a:solidFill>
                        </wps:spPr>
                        <wps:bodyPr wrap="square" lIns="0" tIns="0" rIns="0" bIns="0" rtlCol="0">
                          <a:prstTxWarp prst="textNoShape">
                            <a:avLst/>
                          </a:prstTxWarp>
                          <a:noAutofit/>
                        </wps:bodyPr>
                      </wps:wsp>
                      <wps:wsp>
                        <wps:cNvPr id="123" name="Graphic 123"/>
                        <wps:cNvSpPr/>
                        <wps:spPr>
                          <a:xfrm>
                            <a:off x="514032" y="932230"/>
                            <a:ext cx="4791710" cy="1079500"/>
                          </a:xfrm>
                          <a:custGeom>
                            <a:avLst/>
                            <a:gdLst/>
                            <a:ahLst/>
                            <a:cxnLst/>
                            <a:rect l="l" t="t" r="r" b="b"/>
                            <a:pathLst>
                              <a:path w="4791710" h="1079500">
                                <a:moveTo>
                                  <a:pt x="94475" y="574548"/>
                                </a:moveTo>
                                <a:lnTo>
                                  <a:pt x="0" y="574548"/>
                                </a:lnTo>
                                <a:lnTo>
                                  <a:pt x="0" y="1078941"/>
                                </a:lnTo>
                                <a:lnTo>
                                  <a:pt x="94475" y="1078941"/>
                                </a:lnTo>
                                <a:lnTo>
                                  <a:pt x="94475" y="574548"/>
                                </a:lnTo>
                                <a:close/>
                              </a:path>
                              <a:path w="4791710" h="1079500">
                                <a:moveTo>
                                  <a:pt x="681228" y="324612"/>
                                </a:moveTo>
                                <a:lnTo>
                                  <a:pt x="586740" y="324612"/>
                                </a:lnTo>
                                <a:lnTo>
                                  <a:pt x="586740" y="1078941"/>
                                </a:lnTo>
                                <a:lnTo>
                                  <a:pt x="681228" y="1078941"/>
                                </a:lnTo>
                                <a:lnTo>
                                  <a:pt x="681228" y="324612"/>
                                </a:lnTo>
                                <a:close/>
                              </a:path>
                              <a:path w="4791710" h="1079500">
                                <a:moveTo>
                                  <a:pt x="1267968" y="574548"/>
                                </a:moveTo>
                                <a:lnTo>
                                  <a:pt x="1173480" y="574548"/>
                                </a:lnTo>
                                <a:lnTo>
                                  <a:pt x="1173480" y="1078941"/>
                                </a:lnTo>
                                <a:lnTo>
                                  <a:pt x="1267968" y="1078941"/>
                                </a:lnTo>
                                <a:lnTo>
                                  <a:pt x="1267968" y="574548"/>
                                </a:lnTo>
                                <a:close/>
                              </a:path>
                              <a:path w="4791710" h="1079500">
                                <a:moveTo>
                                  <a:pt x="1856232" y="824484"/>
                                </a:moveTo>
                                <a:lnTo>
                                  <a:pt x="1760220" y="824484"/>
                                </a:lnTo>
                                <a:lnTo>
                                  <a:pt x="1760220" y="1078941"/>
                                </a:lnTo>
                                <a:lnTo>
                                  <a:pt x="1856232" y="1078941"/>
                                </a:lnTo>
                                <a:lnTo>
                                  <a:pt x="1856232" y="824484"/>
                                </a:lnTo>
                                <a:close/>
                              </a:path>
                              <a:path w="4791710" h="1079500">
                                <a:moveTo>
                                  <a:pt x="2442972" y="184404"/>
                                </a:moveTo>
                                <a:lnTo>
                                  <a:pt x="2348484" y="184404"/>
                                </a:lnTo>
                                <a:lnTo>
                                  <a:pt x="2348484" y="1078928"/>
                                </a:lnTo>
                                <a:lnTo>
                                  <a:pt x="2442972" y="1078928"/>
                                </a:lnTo>
                                <a:lnTo>
                                  <a:pt x="2442972" y="184404"/>
                                </a:lnTo>
                                <a:close/>
                              </a:path>
                              <a:path w="4791710" h="1079500">
                                <a:moveTo>
                                  <a:pt x="3029712" y="565404"/>
                                </a:moveTo>
                                <a:lnTo>
                                  <a:pt x="2935224" y="565404"/>
                                </a:lnTo>
                                <a:lnTo>
                                  <a:pt x="2935224" y="1078928"/>
                                </a:lnTo>
                                <a:lnTo>
                                  <a:pt x="3029712" y="1078928"/>
                                </a:lnTo>
                                <a:lnTo>
                                  <a:pt x="3029712" y="565404"/>
                                </a:lnTo>
                                <a:close/>
                              </a:path>
                              <a:path w="4791710" h="1079500">
                                <a:moveTo>
                                  <a:pt x="3616452" y="184404"/>
                                </a:moveTo>
                                <a:lnTo>
                                  <a:pt x="3521964" y="184404"/>
                                </a:lnTo>
                                <a:lnTo>
                                  <a:pt x="3521964" y="1078928"/>
                                </a:lnTo>
                                <a:lnTo>
                                  <a:pt x="3616452" y="1078928"/>
                                </a:lnTo>
                                <a:lnTo>
                                  <a:pt x="3616452" y="184404"/>
                                </a:lnTo>
                                <a:close/>
                              </a:path>
                              <a:path w="4791710" h="1079500">
                                <a:moveTo>
                                  <a:pt x="4203192" y="420624"/>
                                </a:moveTo>
                                <a:lnTo>
                                  <a:pt x="4108704" y="420624"/>
                                </a:lnTo>
                                <a:lnTo>
                                  <a:pt x="4108704" y="1078941"/>
                                </a:lnTo>
                                <a:lnTo>
                                  <a:pt x="4203192" y="1078941"/>
                                </a:lnTo>
                                <a:lnTo>
                                  <a:pt x="4203192" y="420624"/>
                                </a:lnTo>
                                <a:close/>
                              </a:path>
                              <a:path w="4791710" h="1079500">
                                <a:moveTo>
                                  <a:pt x="4791456" y="0"/>
                                </a:moveTo>
                                <a:lnTo>
                                  <a:pt x="4695444" y="0"/>
                                </a:lnTo>
                                <a:lnTo>
                                  <a:pt x="4695444" y="1078928"/>
                                </a:lnTo>
                                <a:lnTo>
                                  <a:pt x="4791456" y="1078928"/>
                                </a:lnTo>
                                <a:lnTo>
                                  <a:pt x="4791456" y="0"/>
                                </a:lnTo>
                                <a:close/>
                              </a:path>
                            </a:pathLst>
                          </a:custGeom>
                          <a:solidFill>
                            <a:srgbClr val="0F9ED4"/>
                          </a:solidFill>
                        </wps:spPr>
                        <wps:bodyPr wrap="square" lIns="0" tIns="0" rIns="0" bIns="0" rtlCol="0">
                          <a:prstTxWarp prst="textNoShape">
                            <a:avLst/>
                          </a:prstTxWarp>
                          <a:noAutofit/>
                        </wps:bodyPr>
                      </wps:wsp>
                      <wps:wsp>
                        <wps:cNvPr id="124" name="Graphic 124"/>
                        <wps:cNvSpPr/>
                        <wps:spPr>
                          <a:xfrm>
                            <a:off x="1195260" y="1883206"/>
                            <a:ext cx="3030220" cy="128270"/>
                          </a:xfrm>
                          <a:custGeom>
                            <a:avLst/>
                            <a:gdLst/>
                            <a:ahLst/>
                            <a:cxnLst/>
                            <a:rect l="l" t="t" r="r" b="b"/>
                            <a:pathLst>
                              <a:path w="3030220" h="128270">
                                <a:moveTo>
                                  <a:pt x="94488" y="0"/>
                                </a:moveTo>
                                <a:lnTo>
                                  <a:pt x="0" y="0"/>
                                </a:lnTo>
                                <a:lnTo>
                                  <a:pt x="0" y="127952"/>
                                </a:lnTo>
                                <a:lnTo>
                                  <a:pt x="94488" y="127952"/>
                                </a:lnTo>
                                <a:lnTo>
                                  <a:pt x="94488" y="0"/>
                                </a:lnTo>
                                <a:close/>
                              </a:path>
                              <a:path w="3030220" h="128270">
                                <a:moveTo>
                                  <a:pt x="1269492" y="0"/>
                                </a:moveTo>
                                <a:lnTo>
                                  <a:pt x="1175004" y="0"/>
                                </a:lnTo>
                                <a:lnTo>
                                  <a:pt x="1175004" y="127952"/>
                                </a:lnTo>
                                <a:lnTo>
                                  <a:pt x="1269492" y="127952"/>
                                </a:lnTo>
                                <a:lnTo>
                                  <a:pt x="1269492" y="0"/>
                                </a:lnTo>
                                <a:close/>
                              </a:path>
                              <a:path w="3030220" h="128270">
                                <a:moveTo>
                                  <a:pt x="1856232" y="0"/>
                                </a:moveTo>
                                <a:lnTo>
                                  <a:pt x="1761744" y="0"/>
                                </a:lnTo>
                                <a:lnTo>
                                  <a:pt x="1761744" y="127952"/>
                                </a:lnTo>
                                <a:lnTo>
                                  <a:pt x="1856232" y="127952"/>
                                </a:lnTo>
                                <a:lnTo>
                                  <a:pt x="1856232" y="0"/>
                                </a:lnTo>
                                <a:close/>
                              </a:path>
                              <a:path w="3030220" h="128270">
                                <a:moveTo>
                                  <a:pt x="3029712" y="0"/>
                                </a:moveTo>
                                <a:lnTo>
                                  <a:pt x="2935224" y="0"/>
                                </a:lnTo>
                                <a:lnTo>
                                  <a:pt x="2935224" y="127952"/>
                                </a:lnTo>
                                <a:lnTo>
                                  <a:pt x="3029712" y="127952"/>
                                </a:lnTo>
                                <a:lnTo>
                                  <a:pt x="3029712" y="0"/>
                                </a:lnTo>
                                <a:close/>
                              </a:path>
                            </a:pathLst>
                          </a:custGeom>
                          <a:solidFill>
                            <a:srgbClr val="4EA72D"/>
                          </a:solidFill>
                        </wps:spPr>
                        <wps:bodyPr wrap="square" lIns="0" tIns="0" rIns="0" bIns="0" rtlCol="0">
                          <a:prstTxWarp prst="textNoShape">
                            <a:avLst/>
                          </a:prstTxWarp>
                          <a:noAutofit/>
                        </wps:bodyPr>
                      </wps:wsp>
                      <wps:wsp>
                        <wps:cNvPr id="125" name="Graphic 125"/>
                        <wps:cNvSpPr/>
                        <wps:spPr>
                          <a:xfrm>
                            <a:off x="703008" y="1203502"/>
                            <a:ext cx="4791710" cy="807720"/>
                          </a:xfrm>
                          <a:custGeom>
                            <a:avLst/>
                            <a:gdLst/>
                            <a:ahLst/>
                            <a:cxnLst/>
                            <a:rect l="l" t="t" r="r" b="b"/>
                            <a:pathLst>
                              <a:path w="4791710" h="807720">
                                <a:moveTo>
                                  <a:pt x="94488" y="679704"/>
                                </a:moveTo>
                                <a:lnTo>
                                  <a:pt x="0" y="679704"/>
                                </a:lnTo>
                                <a:lnTo>
                                  <a:pt x="0" y="807656"/>
                                </a:lnTo>
                                <a:lnTo>
                                  <a:pt x="94488" y="807656"/>
                                </a:lnTo>
                                <a:lnTo>
                                  <a:pt x="94488" y="679704"/>
                                </a:lnTo>
                                <a:close/>
                              </a:path>
                              <a:path w="4791710" h="807720">
                                <a:moveTo>
                                  <a:pt x="682752" y="429768"/>
                                </a:moveTo>
                                <a:lnTo>
                                  <a:pt x="586740" y="429768"/>
                                </a:lnTo>
                                <a:lnTo>
                                  <a:pt x="586740" y="807656"/>
                                </a:lnTo>
                                <a:lnTo>
                                  <a:pt x="682752" y="807656"/>
                                </a:lnTo>
                                <a:lnTo>
                                  <a:pt x="682752" y="429768"/>
                                </a:lnTo>
                                <a:close/>
                              </a:path>
                              <a:path w="4791710" h="807720">
                                <a:moveTo>
                                  <a:pt x="1269492" y="429768"/>
                                </a:moveTo>
                                <a:lnTo>
                                  <a:pt x="1175004" y="429768"/>
                                </a:lnTo>
                                <a:lnTo>
                                  <a:pt x="1175004" y="807656"/>
                                </a:lnTo>
                                <a:lnTo>
                                  <a:pt x="1269492" y="807656"/>
                                </a:lnTo>
                                <a:lnTo>
                                  <a:pt x="1269492" y="429768"/>
                                </a:lnTo>
                                <a:close/>
                              </a:path>
                              <a:path w="4791710" h="807720">
                                <a:moveTo>
                                  <a:pt x="1856232" y="553212"/>
                                </a:moveTo>
                                <a:lnTo>
                                  <a:pt x="1761744" y="553212"/>
                                </a:lnTo>
                                <a:lnTo>
                                  <a:pt x="1761744" y="807669"/>
                                </a:lnTo>
                                <a:lnTo>
                                  <a:pt x="1856232" y="807669"/>
                                </a:lnTo>
                                <a:lnTo>
                                  <a:pt x="1856232" y="553212"/>
                                </a:lnTo>
                                <a:close/>
                              </a:path>
                              <a:path w="4791710" h="807720">
                                <a:moveTo>
                                  <a:pt x="2442972" y="167640"/>
                                </a:moveTo>
                                <a:lnTo>
                                  <a:pt x="2348484" y="167640"/>
                                </a:lnTo>
                                <a:lnTo>
                                  <a:pt x="2348484" y="807669"/>
                                </a:lnTo>
                                <a:lnTo>
                                  <a:pt x="2442972" y="807669"/>
                                </a:lnTo>
                                <a:lnTo>
                                  <a:pt x="2442972" y="167640"/>
                                </a:lnTo>
                                <a:close/>
                              </a:path>
                              <a:path w="4791710" h="807720">
                                <a:moveTo>
                                  <a:pt x="3029712" y="422148"/>
                                </a:moveTo>
                                <a:lnTo>
                                  <a:pt x="2935224" y="422148"/>
                                </a:lnTo>
                                <a:lnTo>
                                  <a:pt x="2935224" y="807656"/>
                                </a:lnTo>
                                <a:lnTo>
                                  <a:pt x="3029712" y="807656"/>
                                </a:lnTo>
                                <a:lnTo>
                                  <a:pt x="3029712" y="422148"/>
                                </a:lnTo>
                                <a:close/>
                              </a:path>
                              <a:path w="4791710" h="807720">
                                <a:moveTo>
                                  <a:pt x="3617976" y="422148"/>
                                </a:moveTo>
                                <a:lnTo>
                                  <a:pt x="3521964" y="422148"/>
                                </a:lnTo>
                                <a:lnTo>
                                  <a:pt x="3521964" y="807656"/>
                                </a:lnTo>
                                <a:lnTo>
                                  <a:pt x="3617976" y="807656"/>
                                </a:lnTo>
                                <a:lnTo>
                                  <a:pt x="3617976" y="422148"/>
                                </a:lnTo>
                                <a:close/>
                              </a:path>
                              <a:path w="4791710" h="807720">
                                <a:moveTo>
                                  <a:pt x="4204716" y="413004"/>
                                </a:moveTo>
                                <a:lnTo>
                                  <a:pt x="4110228" y="413004"/>
                                </a:lnTo>
                                <a:lnTo>
                                  <a:pt x="4110228" y="807656"/>
                                </a:lnTo>
                                <a:lnTo>
                                  <a:pt x="4204716" y="807656"/>
                                </a:lnTo>
                                <a:lnTo>
                                  <a:pt x="4204716" y="413004"/>
                                </a:lnTo>
                                <a:close/>
                              </a:path>
                              <a:path w="4791710" h="807720">
                                <a:moveTo>
                                  <a:pt x="4791456" y="0"/>
                                </a:moveTo>
                                <a:lnTo>
                                  <a:pt x="4696968" y="0"/>
                                </a:lnTo>
                                <a:lnTo>
                                  <a:pt x="4696968" y="807669"/>
                                </a:lnTo>
                                <a:lnTo>
                                  <a:pt x="4791456" y="807669"/>
                                </a:lnTo>
                                <a:lnTo>
                                  <a:pt x="4791456" y="0"/>
                                </a:lnTo>
                                <a:close/>
                              </a:path>
                            </a:pathLst>
                          </a:custGeom>
                          <a:solidFill>
                            <a:srgbClr val="80350E"/>
                          </a:solidFill>
                        </wps:spPr>
                        <wps:bodyPr wrap="square" lIns="0" tIns="0" rIns="0" bIns="0" rtlCol="0">
                          <a:prstTxWarp prst="textNoShape">
                            <a:avLst/>
                          </a:prstTxWarp>
                          <a:noAutofit/>
                        </wps:bodyPr>
                      </wps:wsp>
                      <wps:wsp>
                        <wps:cNvPr id="126" name="Graphic 126"/>
                        <wps:cNvSpPr/>
                        <wps:spPr>
                          <a:xfrm>
                            <a:off x="315012" y="2011158"/>
                            <a:ext cx="5283835" cy="1270"/>
                          </a:xfrm>
                          <a:custGeom>
                            <a:avLst/>
                            <a:gdLst/>
                            <a:ahLst/>
                            <a:cxnLst/>
                            <a:rect l="l" t="t" r="r" b="b"/>
                            <a:pathLst>
                              <a:path w="5283835" h="0">
                                <a:moveTo>
                                  <a:pt x="0" y="0"/>
                                </a:moveTo>
                                <a:lnTo>
                                  <a:pt x="5283466" y="0"/>
                                </a:lnTo>
                              </a:path>
                            </a:pathLst>
                          </a:custGeom>
                          <a:ln w="9525">
                            <a:solidFill>
                              <a:srgbClr val="D9D9D9"/>
                            </a:solidFill>
                            <a:prstDash val="solid"/>
                          </a:ln>
                        </wps:spPr>
                        <wps:bodyPr wrap="square" lIns="0" tIns="0" rIns="0" bIns="0" rtlCol="0">
                          <a:prstTxWarp prst="textNoShape">
                            <a:avLst/>
                          </a:prstTxWarp>
                          <a:noAutofit/>
                        </wps:bodyPr>
                      </wps:wsp>
                      <wps:wsp>
                        <wps:cNvPr id="127" name="Graphic 127"/>
                        <wps:cNvSpPr/>
                        <wps:spPr>
                          <a:xfrm>
                            <a:off x="608538" y="826748"/>
                            <a:ext cx="4696460" cy="719455"/>
                          </a:xfrm>
                          <a:custGeom>
                            <a:avLst/>
                            <a:gdLst/>
                            <a:ahLst/>
                            <a:cxnLst/>
                            <a:rect l="l" t="t" r="r" b="b"/>
                            <a:pathLst>
                              <a:path w="4696460" h="719455">
                                <a:moveTo>
                                  <a:pt x="0" y="719416"/>
                                </a:moveTo>
                                <a:lnTo>
                                  <a:pt x="586727" y="579450"/>
                                </a:lnTo>
                                <a:lnTo>
                                  <a:pt x="1173467" y="324942"/>
                                </a:lnTo>
                                <a:lnTo>
                                  <a:pt x="1761731" y="276174"/>
                                </a:lnTo>
                                <a:lnTo>
                                  <a:pt x="2348471" y="372186"/>
                                </a:lnTo>
                                <a:lnTo>
                                  <a:pt x="2935211" y="425526"/>
                                </a:lnTo>
                                <a:lnTo>
                                  <a:pt x="3521951" y="119202"/>
                                </a:lnTo>
                                <a:lnTo>
                                  <a:pt x="4108691" y="9474"/>
                                </a:lnTo>
                                <a:lnTo>
                                  <a:pt x="4696421" y="0"/>
                                </a:lnTo>
                              </a:path>
                            </a:pathLst>
                          </a:custGeom>
                          <a:ln w="28575">
                            <a:solidFill>
                              <a:srgbClr val="E97031"/>
                            </a:solidFill>
                            <a:prstDash val="solid"/>
                          </a:ln>
                        </wps:spPr>
                        <wps:bodyPr wrap="square" lIns="0" tIns="0" rIns="0" bIns="0" rtlCol="0">
                          <a:prstTxWarp prst="textNoShape">
                            <a:avLst/>
                          </a:prstTxWarp>
                          <a:noAutofit/>
                        </wps:bodyPr>
                      </wps:wsp>
                      <wps:wsp>
                        <wps:cNvPr id="128" name="Graphic 128"/>
                        <wps:cNvSpPr/>
                        <wps:spPr>
                          <a:xfrm>
                            <a:off x="608538" y="638115"/>
                            <a:ext cx="4696460" cy="789940"/>
                          </a:xfrm>
                          <a:custGeom>
                            <a:avLst/>
                            <a:gdLst/>
                            <a:ahLst/>
                            <a:cxnLst/>
                            <a:rect l="l" t="t" r="r" b="b"/>
                            <a:pathLst>
                              <a:path w="4696460" h="789940">
                                <a:moveTo>
                                  <a:pt x="0" y="789609"/>
                                </a:moveTo>
                                <a:lnTo>
                                  <a:pt x="586727" y="653783"/>
                                </a:lnTo>
                                <a:lnTo>
                                  <a:pt x="1173467" y="434327"/>
                                </a:lnTo>
                                <a:lnTo>
                                  <a:pt x="1761731" y="359651"/>
                                </a:lnTo>
                                <a:lnTo>
                                  <a:pt x="2348471" y="455663"/>
                                </a:lnTo>
                                <a:lnTo>
                                  <a:pt x="2935211" y="509003"/>
                                </a:lnTo>
                                <a:lnTo>
                                  <a:pt x="3521951" y="198107"/>
                                </a:lnTo>
                                <a:lnTo>
                                  <a:pt x="4108691" y="70091"/>
                                </a:lnTo>
                                <a:lnTo>
                                  <a:pt x="4696421" y="0"/>
                                </a:lnTo>
                              </a:path>
                            </a:pathLst>
                          </a:custGeom>
                          <a:ln w="28575">
                            <a:solidFill>
                              <a:srgbClr val="0F9ED4"/>
                            </a:solidFill>
                            <a:prstDash val="solid"/>
                          </a:ln>
                        </wps:spPr>
                        <wps:bodyPr wrap="square" lIns="0" tIns="0" rIns="0" bIns="0" rtlCol="0">
                          <a:prstTxWarp prst="textNoShape">
                            <a:avLst/>
                          </a:prstTxWarp>
                          <a:noAutofit/>
                        </wps:bodyPr>
                      </wps:wsp>
                      <wps:wsp>
                        <wps:cNvPr id="129" name="Graphic 129"/>
                        <wps:cNvSpPr/>
                        <wps:spPr>
                          <a:xfrm>
                            <a:off x="608538" y="1690927"/>
                            <a:ext cx="4696460" cy="237490"/>
                          </a:xfrm>
                          <a:custGeom>
                            <a:avLst/>
                            <a:gdLst/>
                            <a:ahLst/>
                            <a:cxnLst/>
                            <a:rect l="l" t="t" r="r" b="b"/>
                            <a:pathLst>
                              <a:path w="4696460" h="237490">
                                <a:moveTo>
                                  <a:pt x="0" y="109982"/>
                                </a:moveTo>
                                <a:lnTo>
                                  <a:pt x="586727" y="52070"/>
                                </a:lnTo>
                                <a:lnTo>
                                  <a:pt x="1173467" y="0"/>
                                </a:lnTo>
                                <a:lnTo>
                                  <a:pt x="1761731" y="9398"/>
                                </a:lnTo>
                                <a:lnTo>
                                  <a:pt x="2348471" y="52070"/>
                                </a:lnTo>
                                <a:lnTo>
                                  <a:pt x="2935211" y="105410"/>
                                </a:lnTo>
                                <a:lnTo>
                                  <a:pt x="3521951" y="105410"/>
                                </a:lnTo>
                                <a:lnTo>
                                  <a:pt x="4108691" y="192278"/>
                                </a:lnTo>
                                <a:lnTo>
                                  <a:pt x="4696421" y="236880"/>
                                </a:lnTo>
                              </a:path>
                            </a:pathLst>
                          </a:custGeom>
                          <a:ln w="28574">
                            <a:solidFill>
                              <a:srgbClr val="4EA72D"/>
                            </a:solidFill>
                            <a:prstDash val="solid"/>
                          </a:ln>
                        </wps:spPr>
                        <wps:bodyPr wrap="square" lIns="0" tIns="0" rIns="0" bIns="0" rtlCol="0">
                          <a:prstTxWarp prst="textNoShape">
                            <a:avLst/>
                          </a:prstTxWarp>
                          <a:noAutofit/>
                        </wps:bodyPr>
                      </wps:wsp>
                      <wps:wsp>
                        <wps:cNvPr id="130" name="Graphic 130"/>
                        <wps:cNvSpPr/>
                        <wps:spPr>
                          <a:xfrm>
                            <a:off x="608538" y="870607"/>
                            <a:ext cx="4696460" cy="873125"/>
                          </a:xfrm>
                          <a:custGeom>
                            <a:avLst/>
                            <a:gdLst/>
                            <a:ahLst/>
                            <a:cxnLst/>
                            <a:rect l="l" t="t" r="r" b="b"/>
                            <a:pathLst>
                              <a:path w="4696460" h="873125">
                                <a:moveTo>
                                  <a:pt x="0" y="872959"/>
                                </a:moveTo>
                                <a:lnTo>
                                  <a:pt x="586727" y="759612"/>
                                </a:lnTo>
                                <a:lnTo>
                                  <a:pt x="1173467" y="508152"/>
                                </a:lnTo>
                                <a:lnTo>
                                  <a:pt x="1761731" y="390804"/>
                                </a:lnTo>
                                <a:lnTo>
                                  <a:pt x="2348471" y="447192"/>
                                </a:lnTo>
                                <a:lnTo>
                                  <a:pt x="2935211" y="473100"/>
                                </a:lnTo>
                                <a:lnTo>
                                  <a:pt x="3521951" y="171348"/>
                                </a:lnTo>
                                <a:lnTo>
                                  <a:pt x="4108691" y="52476"/>
                                </a:lnTo>
                                <a:lnTo>
                                  <a:pt x="4696421" y="0"/>
                                </a:lnTo>
                              </a:path>
                            </a:pathLst>
                          </a:custGeom>
                          <a:ln w="28575">
                            <a:solidFill>
                              <a:srgbClr val="994010"/>
                            </a:solidFill>
                            <a:prstDash val="solid"/>
                          </a:ln>
                        </wps:spPr>
                        <wps:bodyPr wrap="square" lIns="0" tIns="0" rIns="0" bIns="0" rtlCol="0">
                          <a:prstTxWarp prst="textNoShape">
                            <a:avLst/>
                          </a:prstTxWarp>
                          <a:noAutofit/>
                        </wps:bodyPr>
                      </wps:wsp>
                      <wps:wsp>
                        <wps:cNvPr id="131" name="Graphic 131"/>
                        <wps:cNvSpPr/>
                        <wps:spPr>
                          <a:xfrm>
                            <a:off x="856741" y="2380526"/>
                            <a:ext cx="243840" cy="62865"/>
                          </a:xfrm>
                          <a:custGeom>
                            <a:avLst/>
                            <a:gdLst/>
                            <a:ahLst/>
                            <a:cxnLst/>
                            <a:rect l="l" t="t" r="r" b="b"/>
                            <a:pathLst>
                              <a:path w="243840" h="62865">
                                <a:moveTo>
                                  <a:pt x="243839" y="0"/>
                                </a:moveTo>
                                <a:lnTo>
                                  <a:pt x="0" y="0"/>
                                </a:lnTo>
                                <a:lnTo>
                                  <a:pt x="0" y="62776"/>
                                </a:lnTo>
                                <a:lnTo>
                                  <a:pt x="243839" y="62776"/>
                                </a:lnTo>
                                <a:lnTo>
                                  <a:pt x="243839" y="0"/>
                                </a:lnTo>
                                <a:close/>
                              </a:path>
                            </a:pathLst>
                          </a:custGeom>
                          <a:solidFill>
                            <a:srgbClr val="E97031"/>
                          </a:solidFill>
                        </wps:spPr>
                        <wps:bodyPr wrap="square" lIns="0" tIns="0" rIns="0" bIns="0" rtlCol="0">
                          <a:prstTxWarp prst="textNoShape">
                            <a:avLst/>
                          </a:prstTxWarp>
                          <a:noAutofit/>
                        </wps:bodyPr>
                      </wps:wsp>
                      <wps:wsp>
                        <wps:cNvPr id="132" name="Graphic 132"/>
                        <wps:cNvSpPr/>
                        <wps:spPr>
                          <a:xfrm>
                            <a:off x="2226564" y="2380526"/>
                            <a:ext cx="243840" cy="62865"/>
                          </a:xfrm>
                          <a:custGeom>
                            <a:avLst/>
                            <a:gdLst/>
                            <a:ahLst/>
                            <a:cxnLst/>
                            <a:rect l="l" t="t" r="r" b="b"/>
                            <a:pathLst>
                              <a:path w="243840" h="62865">
                                <a:moveTo>
                                  <a:pt x="243839" y="0"/>
                                </a:moveTo>
                                <a:lnTo>
                                  <a:pt x="0" y="0"/>
                                </a:lnTo>
                                <a:lnTo>
                                  <a:pt x="0" y="62776"/>
                                </a:lnTo>
                                <a:lnTo>
                                  <a:pt x="243839" y="62776"/>
                                </a:lnTo>
                                <a:lnTo>
                                  <a:pt x="243839" y="0"/>
                                </a:lnTo>
                                <a:close/>
                              </a:path>
                            </a:pathLst>
                          </a:custGeom>
                          <a:solidFill>
                            <a:srgbClr val="0F9ED4"/>
                          </a:solidFill>
                        </wps:spPr>
                        <wps:bodyPr wrap="square" lIns="0" tIns="0" rIns="0" bIns="0" rtlCol="0">
                          <a:prstTxWarp prst="textNoShape">
                            <a:avLst/>
                          </a:prstTxWarp>
                          <a:noAutofit/>
                        </wps:bodyPr>
                      </wps:wsp>
                      <wps:wsp>
                        <wps:cNvPr id="133" name="Graphic 133"/>
                        <wps:cNvSpPr/>
                        <wps:spPr>
                          <a:xfrm>
                            <a:off x="3596385" y="2380526"/>
                            <a:ext cx="243840" cy="62865"/>
                          </a:xfrm>
                          <a:custGeom>
                            <a:avLst/>
                            <a:gdLst/>
                            <a:ahLst/>
                            <a:cxnLst/>
                            <a:rect l="l" t="t" r="r" b="b"/>
                            <a:pathLst>
                              <a:path w="243840" h="62865">
                                <a:moveTo>
                                  <a:pt x="243839" y="0"/>
                                </a:moveTo>
                                <a:lnTo>
                                  <a:pt x="0" y="0"/>
                                </a:lnTo>
                                <a:lnTo>
                                  <a:pt x="0" y="62776"/>
                                </a:lnTo>
                                <a:lnTo>
                                  <a:pt x="243839" y="62776"/>
                                </a:lnTo>
                                <a:lnTo>
                                  <a:pt x="243839" y="0"/>
                                </a:lnTo>
                                <a:close/>
                              </a:path>
                            </a:pathLst>
                          </a:custGeom>
                          <a:solidFill>
                            <a:srgbClr val="4EA72D"/>
                          </a:solidFill>
                        </wps:spPr>
                        <wps:bodyPr wrap="square" lIns="0" tIns="0" rIns="0" bIns="0" rtlCol="0">
                          <a:prstTxWarp prst="textNoShape">
                            <a:avLst/>
                          </a:prstTxWarp>
                          <a:noAutofit/>
                        </wps:bodyPr>
                      </wps:wsp>
                      <wps:wsp>
                        <wps:cNvPr id="134" name="Graphic 134"/>
                        <wps:cNvSpPr/>
                        <wps:spPr>
                          <a:xfrm>
                            <a:off x="856741" y="2594838"/>
                            <a:ext cx="243840" cy="62865"/>
                          </a:xfrm>
                          <a:custGeom>
                            <a:avLst/>
                            <a:gdLst/>
                            <a:ahLst/>
                            <a:cxnLst/>
                            <a:rect l="l" t="t" r="r" b="b"/>
                            <a:pathLst>
                              <a:path w="243840" h="62865">
                                <a:moveTo>
                                  <a:pt x="243839" y="0"/>
                                </a:moveTo>
                                <a:lnTo>
                                  <a:pt x="0" y="0"/>
                                </a:lnTo>
                                <a:lnTo>
                                  <a:pt x="0" y="62776"/>
                                </a:lnTo>
                                <a:lnTo>
                                  <a:pt x="243839" y="62776"/>
                                </a:lnTo>
                                <a:lnTo>
                                  <a:pt x="243839" y="0"/>
                                </a:lnTo>
                                <a:close/>
                              </a:path>
                            </a:pathLst>
                          </a:custGeom>
                          <a:solidFill>
                            <a:srgbClr val="80350E"/>
                          </a:solidFill>
                        </wps:spPr>
                        <wps:bodyPr wrap="square" lIns="0" tIns="0" rIns="0" bIns="0" rtlCol="0">
                          <a:prstTxWarp prst="textNoShape">
                            <a:avLst/>
                          </a:prstTxWarp>
                          <a:noAutofit/>
                        </wps:bodyPr>
                      </wps:wsp>
                      <wps:wsp>
                        <wps:cNvPr id="135" name="Graphic 135"/>
                        <wps:cNvSpPr/>
                        <wps:spPr>
                          <a:xfrm>
                            <a:off x="2226564" y="2626231"/>
                            <a:ext cx="243840" cy="1270"/>
                          </a:xfrm>
                          <a:custGeom>
                            <a:avLst/>
                            <a:gdLst/>
                            <a:ahLst/>
                            <a:cxnLst/>
                            <a:rect l="l" t="t" r="r" b="b"/>
                            <a:pathLst>
                              <a:path w="243840" h="0">
                                <a:moveTo>
                                  <a:pt x="0" y="0"/>
                                </a:moveTo>
                                <a:lnTo>
                                  <a:pt x="243840" y="0"/>
                                </a:lnTo>
                              </a:path>
                            </a:pathLst>
                          </a:custGeom>
                          <a:ln w="28575">
                            <a:solidFill>
                              <a:srgbClr val="E97031"/>
                            </a:solidFill>
                            <a:prstDash val="solid"/>
                          </a:ln>
                        </wps:spPr>
                        <wps:bodyPr wrap="square" lIns="0" tIns="0" rIns="0" bIns="0" rtlCol="0">
                          <a:prstTxWarp prst="textNoShape">
                            <a:avLst/>
                          </a:prstTxWarp>
                          <a:noAutofit/>
                        </wps:bodyPr>
                      </wps:wsp>
                      <wps:wsp>
                        <wps:cNvPr id="136" name="Graphic 136"/>
                        <wps:cNvSpPr/>
                        <wps:spPr>
                          <a:xfrm>
                            <a:off x="3596389" y="2626231"/>
                            <a:ext cx="243840" cy="1270"/>
                          </a:xfrm>
                          <a:custGeom>
                            <a:avLst/>
                            <a:gdLst/>
                            <a:ahLst/>
                            <a:cxnLst/>
                            <a:rect l="l" t="t" r="r" b="b"/>
                            <a:pathLst>
                              <a:path w="243840" h="0">
                                <a:moveTo>
                                  <a:pt x="0" y="0"/>
                                </a:moveTo>
                                <a:lnTo>
                                  <a:pt x="243840" y="0"/>
                                </a:lnTo>
                              </a:path>
                            </a:pathLst>
                          </a:custGeom>
                          <a:ln w="28575">
                            <a:solidFill>
                              <a:srgbClr val="0F9ED4"/>
                            </a:solidFill>
                            <a:prstDash val="solid"/>
                          </a:ln>
                        </wps:spPr>
                        <wps:bodyPr wrap="square" lIns="0" tIns="0" rIns="0" bIns="0" rtlCol="0">
                          <a:prstTxWarp prst="textNoShape">
                            <a:avLst/>
                          </a:prstTxWarp>
                          <a:noAutofit/>
                        </wps:bodyPr>
                      </wps:wsp>
                      <wps:wsp>
                        <wps:cNvPr id="137" name="Graphic 137"/>
                        <wps:cNvSpPr/>
                        <wps:spPr>
                          <a:xfrm>
                            <a:off x="856739" y="2840545"/>
                            <a:ext cx="243840" cy="1270"/>
                          </a:xfrm>
                          <a:custGeom>
                            <a:avLst/>
                            <a:gdLst/>
                            <a:ahLst/>
                            <a:cxnLst/>
                            <a:rect l="l" t="t" r="r" b="b"/>
                            <a:pathLst>
                              <a:path w="243840" h="0">
                                <a:moveTo>
                                  <a:pt x="0" y="0"/>
                                </a:moveTo>
                                <a:lnTo>
                                  <a:pt x="243840" y="0"/>
                                </a:lnTo>
                              </a:path>
                            </a:pathLst>
                          </a:custGeom>
                          <a:ln w="28575">
                            <a:solidFill>
                              <a:srgbClr val="4EA72D"/>
                            </a:solidFill>
                            <a:prstDash val="solid"/>
                          </a:ln>
                        </wps:spPr>
                        <wps:bodyPr wrap="square" lIns="0" tIns="0" rIns="0" bIns="0" rtlCol="0">
                          <a:prstTxWarp prst="textNoShape">
                            <a:avLst/>
                          </a:prstTxWarp>
                          <a:noAutofit/>
                        </wps:bodyPr>
                      </wps:wsp>
                      <wps:wsp>
                        <wps:cNvPr id="138" name="Graphic 138"/>
                        <wps:cNvSpPr/>
                        <wps:spPr>
                          <a:xfrm>
                            <a:off x="2226564" y="2840545"/>
                            <a:ext cx="243840" cy="1270"/>
                          </a:xfrm>
                          <a:custGeom>
                            <a:avLst/>
                            <a:gdLst/>
                            <a:ahLst/>
                            <a:cxnLst/>
                            <a:rect l="l" t="t" r="r" b="b"/>
                            <a:pathLst>
                              <a:path w="243840" h="0">
                                <a:moveTo>
                                  <a:pt x="0" y="0"/>
                                </a:moveTo>
                                <a:lnTo>
                                  <a:pt x="243840" y="0"/>
                                </a:lnTo>
                              </a:path>
                            </a:pathLst>
                          </a:custGeom>
                          <a:ln w="28575">
                            <a:solidFill>
                              <a:srgbClr val="994010"/>
                            </a:solidFill>
                            <a:prstDash val="solid"/>
                          </a:ln>
                        </wps:spPr>
                        <wps:bodyPr wrap="square" lIns="0" tIns="0" rIns="0" bIns="0" rtlCol="0">
                          <a:prstTxWarp prst="textNoShape">
                            <a:avLst/>
                          </a:prstTxWarp>
                          <a:noAutofit/>
                        </wps:bodyPr>
                      </wps:wsp>
                      <wps:wsp>
                        <wps:cNvPr id="139" name="Graphic 139"/>
                        <wps:cNvSpPr/>
                        <wps:spPr>
                          <a:xfrm>
                            <a:off x="4762" y="4762"/>
                            <a:ext cx="5733415" cy="3000375"/>
                          </a:xfrm>
                          <a:custGeom>
                            <a:avLst/>
                            <a:gdLst/>
                            <a:ahLst/>
                            <a:cxnLst/>
                            <a:rect l="l" t="t" r="r" b="b"/>
                            <a:pathLst>
                              <a:path w="5733415" h="3000375">
                                <a:moveTo>
                                  <a:pt x="0" y="0"/>
                                </a:moveTo>
                                <a:lnTo>
                                  <a:pt x="5733415" y="0"/>
                                </a:lnTo>
                                <a:lnTo>
                                  <a:pt x="5733415" y="3000082"/>
                                </a:lnTo>
                                <a:lnTo>
                                  <a:pt x="0" y="3000082"/>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140" name="Textbox 140"/>
                        <wps:cNvSpPr txBox="1"/>
                        <wps:spPr>
                          <a:xfrm>
                            <a:off x="1608361" y="100227"/>
                            <a:ext cx="2539365" cy="217804"/>
                          </a:xfrm>
                          <a:prstGeom prst="rect">
                            <a:avLst/>
                          </a:prstGeom>
                        </wps:spPr>
                        <wps:txbx>
                          <w:txbxContent>
                            <w:p>
                              <w:pPr>
                                <w:spacing w:line="339" w:lineRule="exact" w:before="0"/>
                                <w:ind w:left="0" w:right="0" w:firstLine="0"/>
                                <w:jc w:val="left"/>
                                <w:rPr>
                                  <w:sz w:val="28"/>
                                </w:rPr>
                              </w:pPr>
                              <w:r>
                                <w:rPr>
                                  <w:color w:val="585858"/>
                                  <w:spacing w:val="4"/>
                                  <w:sz w:val="28"/>
                                </w:rPr>
                                <w:t>Overdose</w:t>
                              </w:r>
                              <w:r>
                                <w:rPr>
                                  <w:color w:val="585858"/>
                                  <w:spacing w:val="30"/>
                                  <w:sz w:val="28"/>
                                </w:rPr>
                                <w:t> </w:t>
                              </w:r>
                              <w:r>
                                <w:rPr>
                                  <w:color w:val="585858"/>
                                  <w:spacing w:val="4"/>
                                  <w:sz w:val="28"/>
                                </w:rPr>
                                <w:t>Deaths</w:t>
                              </w:r>
                              <w:r>
                                <w:rPr>
                                  <w:color w:val="585858"/>
                                  <w:spacing w:val="34"/>
                                  <w:sz w:val="28"/>
                                </w:rPr>
                                <w:t> </w:t>
                              </w:r>
                              <w:r>
                                <w:rPr>
                                  <w:color w:val="585858"/>
                                  <w:spacing w:val="4"/>
                                  <w:sz w:val="28"/>
                                </w:rPr>
                                <w:t>Seneca</w:t>
                              </w:r>
                              <w:r>
                                <w:rPr>
                                  <w:color w:val="585858"/>
                                  <w:spacing w:val="42"/>
                                  <w:sz w:val="28"/>
                                </w:rPr>
                                <w:t> </w:t>
                              </w:r>
                              <w:r>
                                <w:rPr>
                                  <w:color w:val="585858"/>
                                  <w:spacing w:val="-2"/>
                                  <w:sz w:val="28"/>
                                </w:rPr>
                                <w:t>County</w:t>
                              </w:r>
                            </w:p>
                          </w:txbxContent>
                        </wps:txbx>
                        <wps:bodyPr wrap="square" lIns="0" tIns="0" rIns="0" bIns="0" rtlCol="0">
                          <a:noAutofit/>
                        </wps:bodyPr>
                      </wps:wsp>
                      <wps:wsp>
                        <wps:cNvPr id="141" name="Textbox 141"/>
                        <wps:cNvSpPr txBox="1"/>
                        <wps:spPr>
                          <a:xfrm>
                            <a:off x="87363" y="399065"/>
                            <a:ext cx="135255" cy="1675130"/>
                          </a:xfrm>
                          <a:prstGeom prst="rect">
                            <a:avLst/>
                          </a:prstGeom>
                        </wps:spPr>
                        <wps:txbx>
                          <w:txbxContent>
                            <w:p>
                              <w:pPr>
                                <w:spacing w:line="217" w:lineRule="exact" w:before="0"/>
                                <w:ind w:left="0" w:right="0" w:firstLine="0"/>
                                <w:jc w:val="left"/>
                                <w:rPr>
                                  <w:sz w:val="18"/>
                                </w:rPr>
                              </w:pPr>
                              <w:r>
                                <w:rPr>
                                  <w:color w:val="585858"/>
                                  <w:spacing w:val="-5"/>
                                  <w:w w:val="105"/>
                                  <w:sz w:val="18"/>
                                </w:rPr>
                                <w:t>35</w:t>
                              </w:r>
                            </w:p>
                            <w:p>
                              <w:pPr>
                                <w:spacing w:before="125"/>
                                <w:ind w:left="0" w:right="0" w:firstLine="0"/>
                                <w:jc w:val="left"/>
                                <w:rPr>
                                  <w:sz w:val="18"/>
                                </w:rPr>
                              </w:pPr>
                              <w:r>
                                <w:rPr>
                                  <w:color w:val="585858"/>
                                  <w:spacing w:val="-5"/>
                                  <w:w w:val="105"/>
                                  <w:sz w:val="18"/>
                                </w:rPr>
                                <w:t>30</w:t>
                              </w:r>
                            </w:p>
                            <w:p>
                              <w:pPr>
                                <w:spacing w:before="126"/>
                                <w:ind w:left="0" w:right="0" w:firstLine="0"/>
                                <w:jc w:val="left"/>
                                <w:rPr>
                                  <w:sz w:val="18"/>
                                </w:rPr>
                              </w:pPr>
                              <w:r>
                                <w:rPr>
                                  <w:color w:val="585858"/>
                                  <w:spacing w:val="-5"/>
                                  <w:w w:val="105"/>
                                  <w:sz w:val="18"/>
                                </w:rPr>
                                <w:t>25</w:t>
                              </w:r>
                            </w:p>
                            <w:p>
                              <w:pPr>
                                <w:spacing w:before="126"/>
                                <w:ind w:left="0" w:right="0" w:firstLine="0"/>
                                <w:jc w:val="left"/>
                                <w:rPr>
                                  <w:sz w:val="18"/>
                                </w:rPr>
                              </w:pPr>
                              <w:r>
                                <w:rPr>
                                  <w:color w:val="585858"/>
                                  <w:spacing w:val="-5"/>
                                  <w:w w:val="105"/>
                                  <w:sz w:val="18"/>
                                </w:rPr>
                                <w:t>20</w:t>
                              </w:r>
                            </w:p>
                            <w:p>
                              <w:pPr>
                                <w:spacing w:before="125"/>
                                <w:ind w:left="0" w:right="0" w:firstLine="0"/>
                                <w:jc w:val="left"/>
                                <w:rPr>
                                  <w:sz w:val="18"/>
                                </w:rPr>
                              </w:pPr>
                              <w:r>
                                <w:rPr>
                                  <w:color w:val="585858"/>
                                  <w:spacing w:val="-5"/>
                                  <w:w w:val="105"/>
                                  <w:sz w:val="18"/>
                                </w:rPr>
                                <w:t>15</w:t>
                              </w:r>
                            </w:p>
                            <w:p>
                              <w:pPr>
                                <w:spacing w:before="126"/>
                                <w:ind w:left="0" w:right="0" w:firstLine="0"/>
                                <w:jc w:val="left"/>
                                <w:rPr>
                                  <w:sz w:val="18"/>
                                </w:rPr>
                              </w:pPr>
                              <w:r>
                                <w:rPr>
                                  <w:color w:val="585858"/>
                                  <w:spacing w:val="-5"/>
                                  <w:w w:val="105"/>
                                  <w:sz w:val="18"/>
                                </w:rPr>
                                <w:t>10</w:t>
                              </w:r>
                            </w:p>
                            <w:p>
                              <w:pPr>
                                <w:spacing w:before="126"/>
                                <w:ind w:left="96" w:right="0" w:firstLine="0"/>
                                <w:jc w:val="left"/>
                                <w:rPr>
                                  <w:sz w:val="18"/>
                                </w:rPr>
                              </w:pPr>
                              <w:r>
                                <w:rPr>
                                  <w:color w:val="585858"/>
                                  <w:spacing w:val="-10"/>
                                  <w:w w:val="105"/>
                                  <w:sz w:val="18"/>
                                </w:rPr>
                                <w:t>5</w:t>
                              </w:r>
                            </w:p>
                            <w:p>
                              <w:pPr>
                                <w:spacing w:before="126"/>
                                <w:ind w:left="96" w:right="0" w:firstLine="0"/>
                                <w:jc w:val="left"/>
                                <w:rPr>
                                  <w:sz w:val="18"/>
                                </w:rPr>
                              </w:pPr>
                              <w:r>
                                <w:rPr>
                                  <w:color w:val="585858"/>
                                  <w:spacing w:val="-10"/>
                                  <w:w w:val="105"/>
                                  <w:sz w:val="18"/>
                                </w:rPr>
                                <w:t>0</w:t>
                              </w:r>
                            </w:p>
                          </w:txbxContent>
                        </wps:txbx>
                        <wps:bodyPr wrap="square" lIns="0" tIns="0" rIns="0" bIns="0" rtlCol="0">
                          <a:noAutofit/>
                        </wps:bodyPr>
                      </wps:wsp>
                      <wps:wsp>
                        <wps:cNvPr id="142" name="Textbox 142"/>
                        <wps:cNvSpPr txBox="1"/>
                        <wps:spPr>
                          <a:xfrm>
                            <a:off x="486384" y="2082019"/>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2014</w:t>
                              </w:r>
                            </w:p>
                          </w:txbxContent>
                        </wps:txbx>
                        <wps:bodyPr wrap="square" lIns="0" tIns="0" rIns="0" bIns="0" rtlCol="0">
                          <a:noAutofit/>
                        </wps:bodyPr>
                      </wps:wsp>
                      <wps:wsp>
                        <wps:cNvPr id="143" name="Textbox 143"/>
                        <wps:cNvSpPr txBox="1"/>
                        <wps:spPr>
                          <a:xfrm>
                            <a:off x="1073429" y="2082019"/>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2015</w:t>
                              </w:r>
                            </w:p>
                          </w:txbxContent>
                        </wps:txbx>
                        <wps:bodyPr wrap="square" lIns="0" tIns="0" rIns="0" bIns="0" rtlCol="0">
                          <a:noAutofit/>
                        </wps:bodyPr>
                      </wps:wsp>
                      <wps:wsp>
                        <wps:cNvPr id="144" name="Textbox 144"/>
                        <wps:cNvSpPr txBox="1"/>
                        <wps:spPr>
                          <a:xfrm>
                            <a:off x="1660474" y="2082019"/>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2016</w:t>
                              </w:r>
                            </w:p>
                          </w:txbxContent>
                        </wps:txbx>
                        <wps:bodyPr wrap="square" lIns="0" tIns="0" rIns="0" bIns="0" rtlCol="0">
                          <a:noAutofit/>
                        </wps:bodyPr>
                      </wps:wsp>
                      <wps:wsp>
                        <wps:cNvPr id="145" name="Textbox 145"/>
                        <wps:cNvSpPr txBox="1"/>
                        <wps:spPr>
                          <a:xfrm>
                            <a:off x="2247519" y="2082019"/>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2017</w:t>
                              </w:r>
                            </w:p>
                          </w:txbxContent>
                        </wps:txbx>
                        <wps:bodyPr wrap="square" lIns="0" tIns="0" rIns="0" bIns="0" rtlCol="0">
                          <a:noAutofit/>
                        </wps:bodyPr>
                      </wps:wsp>
                      <wps:wsp>
                        <wps:cNvPr id="146" name="Textbox 146"/>
                        <wps:cNvSpPr txBox="1"/>
                        <wps:spPr>
                          <a:xfrm>
                            <a:off x="2496121" y="2082019"/>
                            <a:ext cx="770890" cy="607060"/>
                          </a:xfrm>
                          <a:prstGeom prst="rect">
                            <a:avLst/>
                          </a:prstGeom>
                        </wps:spPr>
                        <wps:txbx>
                          <w:txbxContent>
                            <w:p>
                              <w:pPr>
                                <w:spacing w:line="217" w:lineRule="exact" w:before="0"/>
                                <w:ind w:left="532" w:right="0" w:firstLine="0"/>
                                <w:jc w:val="left"/>
                                <w:rPr>
                                  <w:sz w:val="18"/>
                                </w:rPr>
                              </w:pPr>
                              <w:r>
                                <w:rPr>
                                  <w:color w:val="585858"/>
                                  <w:spacing w:val="-4"/>
                                  <w:w w:val="105"/>
                                  <w:sz w:val="18"/>
                                </w:rPr>
                                <w:t>2018</w:t>
                              </w:r>
                            </w:p>
                            <w:p>
                              <w:pPr>
                                <w:spacing w:before="179"/>
                                <w:ind w:left="0" w:right="0" w:firstLine="0"/>
                                <w:jc w:val="left"/>
                                <w:rPr>
                                  <w:sz w:val="18"/>
                                </w:rPr>
                              </w:pPr>
                              <w:r>
                                <w:rPr>
                                  <w:color w:val="585858"/>
                                  <w:sz w:val="18"/>
                                </w:rPr>
                                <w:t>Any</w:t>
                              </w:r>
                              <w:r>
                                <w:rPr>
                                  <w:color w:val="585858"/>
                                  <w:spacing w:val="-1"/>
                                  <w:sz w:val="18"/>
                                </w:rPr>
                                <w:t> </w:t>
                              </w:r>
                              <w:r>
                                <w:rPr>
                                  <w:color w:val="585858"/>
                                  <w:spacing w:val="-4"/>
                                  <w:sz w:val="18"/>
                                </w:rPr>
                                <w:t>Drug</w:t>
                              </w:r>
                            </w:p>
                            <w:p>
                              <w:pPr>
                                <w:spacing w:before="117"/>
                                <w:ind w:left="0" w:right="0" w:firstLine="0"/>
                                <w:jc w:val="left"/>
                                <w:rPr>
                                  <w:sz w:val="18"/>
                                </w:rPr>
                              </w:pPr>
                              <w:r>
                                <w:rPr>
                                  <w:color w:val="585858"/>
                                  <w:w w:val="105"/>
                                  <w:sz w:val="18"/>
                                </w:rPr>
                                <w:t>NYS</w:t>
                              </w:r>
                              <w:r>
                                <w:rPr>
                                  <w:color w:val="585858"/>
                                  <w:spacing w:val="5"/>
                                  <w:w w:val="105"/>
                                  <w:sz w:val="18"/>
                                </w:rPr>
                                <w:t> </w:t>
                              </w:r>
                              <w:r>
                                <w:rPr>
                                  <w:color w:val="585858"/>
                                  <w:w w:val="105"/>
                                  <w:sz w:val="18"/>
                                </w:rPr>
                                <w:t>Opioid</w:t>
                              </w:r>
                              <w:r>
                                <w:rPr>
                                  <w:color w:val="585858"/>
                                  <w:spacing w:val="8"/>
                                  <w:w w:val="105"/>
                                  <w:sz w:val="18"/>
                                </w:rPr>
                                <w:t> </w:t>
                              </w:r>
                              <w:r>
                                <w:rPr>
                                  <w:color w:val="585858"/>
                                  <w:spacing w:val="-5"/>
                                  <w:w w:val="105"/>
                                  <w:sz w:val="18"/>
                                </w:rPr>
                                <w:t>Avg</w:t>
                              </w:r>
                            </w:p>
                          </w:txbxContent>
                        </wps:txbx>
                        <wps:bodyPr wrap="square" lIns="0" tIns="0" rIns="0" bIns="0" rtlCol="0">
                          <a:noAutofit/>
                        </wps:bodyPr>
                      </wps:wsp>
                      <wps:wsp>
                        <wps:cNvPr id="147" name="Textbox 147"/>
                        <wps:cNvSpPr txBox="1"/>
                        <wps:spPr>
                          <a:xfrm>
                            <a:off x="3421608" y="2082019"/>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2019</w:t>
                              </w:r>
                            </w:p>
                          </w:txbxContent>
                        </wps:txbx>
                        <wps:bodyPr wrap="square" lIns="0" tIns="0" rIns="0" bIns="0" rtlCol="0">
                          <a:noAutofit/>
                        </wps:bodyPr>
                      </wps:wsp>
                      <wps:wsp>
                        <wps:cNvPr id="148" name="Textbox 148"/>
                        <wps:cNvSpPr txBox="1"/>
                        <wps:spPr>
                          <a:xfrm>
                            <a:off x="3865946" y="2082019"/>
                            <a:ext cx="399415" cy="393065"/>
                          </a:xfrm>
                          <a:prstGeom prst="rect">
                            <a:avLst/>
                          </a:prstGeom>
                        </wps:spPr>
                        <wps:txbx>
                          <w:txbxContent>
                            <w:p>
                              <w:pPr>
                                <w:spacing w:line="217" w:lineRule="exact" w:before="0"/>
                                <w:ind w:left="224" w:right="0" w:firstLine="0"/>
                                <w:jc w:val="left"/>
                                <w:rPr>
                                  <w:sz w:val="18"/>
                                </w:rPr>
                              </w:pPr>
                              <w:r>
                                <w:rPr>
                                  <w:color w:val="585858"/>
                                  <w:spacing w:val="-4"/>
                                  <w:w w:val="105"/>
                                  <w:sz w:val="18"/>
                                </w:rPr>
                                <w:t>2020</w:t>
                              </w:r>
                            </w:p>
                            <w:p>
                              <w:pPr>
                                <w:spacing w:before="179"/>
                                <w:ind w:left="0" w:right="0" w:firstLine="0"/>
                                <w:jc w:val="left"/>
                                <w:rPr>
                                  <w:sz w:val="18"/>
                                </w:rPr>
                              </w:pPr>
                              <w:r>
                                <w:rPr>
                                  <w:color w:val="585858"/>
                                  <w:spacing w:val="-2"/>
                                  <w:w w:val="105"/>
                                  <w:sz w:val="18"/>
                                </w:rPr>
                                <w:t>Heroin</w:t>
                              </w:r>
                            </w:p>
                          </w:txbxContent>
                        </wps:txbx>
                        <wps:bodyPr wrap="square" lIns="0" tIns="0" rIns="0" bIns="0" rtlCol="0">
                          <a:noAutofit/>
                        </wps:bodyPr>
                      </wps:wsp>
                      <wps:wsp>
                        <wps:cNvPr id="149" name="Textbox 149"/>
                        <wps:cNvSpPr txBox="1"/>
                        <wps:spPr>
                          <a:xfrm>
                            <a:off x="4595698" y="2082019"/>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2021</w:t>
                              </w:r>
                            </w:p>
                          </w:txbxContent>
                        </wps:txbx>
                        <wps:bodyPr wrap="square" lIns="0" tIns="0" rIns="0" bIns="0" rtlCol="0">
                          <a:noAutofit/>
                        </wps:bodyPr>
                      </wps:wsp>
                      <wps:wsp>
                        <wps:cNvPr id="150" name="Textbox 150"/>
                        <wps:cNvSpPr txBox="1"/>
                        <wps:spPr>
                          <a:xfrm>
                            <a:off x="5182742" y="2082019"/>
                            <a:ext cx="256540" cy="139700"/>
                          </a:xfrm>
                          <a:prstGeom prst="rect">
                            <a:avLst/>
                          </a:prstGeom>
                        </wps:spPr>
                        <wps:txbx>
                          <w:txbxContent>
                            <w:p>
                              <w:pPr>
                                <w:spacing w:line="217" w:lineRule="exact" w:before="0"/>
                                <w:ind w:left="0" w:right="0" w:firstLine="0"/>
                                <w:jc w:val="left"/>
                                <w:rPr>
                                  <w:sz w:val="18"/>
                                </w:rPr>
                              </w:pPr>
                              <w:r>
                                <w:rPr>
                                  <w:color w:val="585858"/>
                                  <w:spacing w:val="-4"/>
                                  <w:w w:val="105"/>
                                  <w:sz w:val="18"/>
                                </w:rPr>
                                <w:t>2022</w:t>
                              </w:r>
                            </w:p>
                          </w:txbxContent>
                        </wps:txbx>
                        <wps:bodyPr wrap="square" lIns="0" tIns="0" rIns="0" bIns="0" rtlCol="0">
                          <a:noAutofit/>
                        </wps:bodyPr>
                      </wps:wsp>
                      <wps:wsp>
                        <wps:cNvPr id="151" name="Textbox 151"/>
                        <wps:cNvSpPr txBox="1"/>
                        <wps:spPr>
                          <a:xfrm>
                            <a:off x="1126296" y="2335217"/>
                            <a:ext cx="774065" cy="568325"/>
                          </a:xfrm>
                          <a:prstGeom prst="rect">
                            <a:avLst/>
                          </a:prstGeom>
                        </wps:spPr>
                        <wps:txbx>
                          <w:txbxContent>
                            <w:p>
                              <w:pPr>
                                <w:spacing w:line="217" w:lineRule="exact" w:before="0"/>
                                <w:ind w:left="0" w:right="0" w:firstLine="0"/>
                                <w:jc w:val="left"/>
                                <w:rPr>
                                  <w:sz w:val="18"/>
                                </w:rPr>
                              </w:pPr>
                              <w:r>
                                <w:rPr>
                                  <w:color w:val="585858"/>
                                  <w:sz w:val="18"/>
                                </w:rPr>
                                <w:t>Any</w:t>
                              </w:r>
                              <w:r>
                                <w:rPr>
                                  <w:color w:val="585858"/>
                                  <w:spacing w:val="-1"/>
                                  <w:sz w:val="18"/>
                                </w:rPr>
                                <w:t> </w:t>
                              </w:r>
                              <w:r>
                                <w:rPr>
                                  <w:color w:val="585858"/>
                                  <w:spacing w:val="-2"/>
                                  <w:sz w:val="18"/>
                                </w:rPr>
                                <w:t>opioids</w:t>
                              </w:r>
                            </w:p>
                            <w:p>
                              <w:pPr>
                                <w:spacing w:line="330" w:lineRule="atLeast" w:before="7"/>
                                <w:ind w:left="0" w:right="0" w:firstLine="0"/>
                                <w:jc w:val="left"/>
                                <w:rPr>
                                  <w:sz w:val="18"/>
                                </w:rPr>
                              </w:pPr>
                              <w:r>
                                <w:rPr>
                                  <w:color w:val="585858"/>
                                  <w:w w:val="105"/>
                                  <w:sz w:val="18"/>
                                </w:rPr>
                                <w:t>Pain</w:t>
                              </w:r>
                              <w:r>
                                <w:rPr>
                                  <w:color w:val="585858"/>
                                  <w:spacing w:val="-10"/>
                                  <w:w w:val="105"/>
                                  <w:sz w:val="18"/>
                                </w:rPr>
                                <w:t> </w:t>
                              </w:r>
                              <w:r>
                                <w:rPr>
                                  <w:color w:val="585858"/>
                                  <w:w w:val="105"/>
                                  <w:sz w:val="18"/>
                                </w:rPr>
                                <w:t>Relievers NYS</w:t>
                              </w:r>
                              <w:r>
                                <w:rPr>
                                  <w:color w:val="585858"/>
                                  <w:spacing w:val="-11"/>
                                  <w:w w:val="105"/>
                                  <w:sz w:val="18"/>
                                </w:rPr>
                                <w:t> </w:t>
                              </w:r>
                              <w:r>
                                <w:rPr>
                                  <w:color w:val="585858"/>
                                  <w:w w:val="105"/>
                                  <w:sz w:val="18"/>
                                </w:rPr>
                                <w:t>Herion</w:t>
                              </w:r>
                              <w:r>
                                <w:rPr>
                                  <w:color w:val="585858"/>
                                  <w:spacing w:val="-11"/>
                                  <w:w w:val="105"/>
                                  <w:sz w:val="18"/>
                                </w:rPr>
                                <w:t> </w:t>
                              </w:r>
                              <w:r>
                                <w:rPr>
                                  <w:color w:val="585858"/>
                                  <w:w w:val="105"/>
                                  <w:sz w:val="18"/>
                                </w:rPr>
                                <w:t>Avg</w:t>
                              </w:r>
                            </w:p>
                          </w:txbxContent>
                        </wps:txbx>
                        <wps:bodyPr wrap="square" lIns="0" tIns="0" rIns="0" bIns="0" rtlCol="0">
                          <a:noAutofit/>
                        </wps:bodyPr>
                      </wps:wsp>
                      <wps:wsp>
                        <wps:cNvPr id="152" name="Textbox 152"/>
                        <wps:cNvSpPr txBox="1"/>
                        <wps:spPr>
                          <a:xfrm>
                            <a:off x="3865946" y="2549531"/>
                            <a:ext cx="882015" cy="139700"/>
                          </a:xfrm>
                          <a:prstGeom prst="rect">
                            <a:avLst/>
                          </a:prstGeom>
                        </wps:spPr>
                        <wps:txbx>
                          <w:txbxContent>
                            <w:p>
                              <w:pPr>
                                <w:spacing w:line="217" w:lineRule="exact" w:before="0"/>
                                <w:ind w:left="0" w:right="0" w:firstLine="0"/>
                                <w:jc w:val="left"/>
                                <w:rPr>
                                  <w:sz w:val="18"/>
                                </w:rPr>
                              </w:pPr>
                              <w:r>
                                <w:rPr>
                                  <w:color w:val="585858"/>
                                  <w:w w:val="105"/>
                                  <w:sz w:val="18"/>
                                </w:rPr>
                                <w:t>NYS</w:t>
                              </w:r>
                              <w:r>
                                <w:rPr>
                                  <w:color w:val="585858"/>
                                  <w:spacing w:val="-4"/>
                                  <w:w w:val="105"/>
                                  <w:sz w:val="18"/>
                                </w:rPr>
                                <w:t> </w:t>
                              </w:r>
                              <w:r>
                                <w:rPr>
                                  <w:color w:val="585858"/>
                                  <w:w w:val="105"/>
                                  <w:sz w:val="18"/>
                                </w:rPr>
                                <w:t>Any</w:t>
                              </w:r>
                              <w:r>
                                <w:rPr>
                                  <w:color w:val="585858"/>
                                  <w:spacing w:val="-5"/>
                                  <w:w w:val="105"/>
                                  <w:sz w:val="18"/>
                                </w:rPr>
                                <w:t> </w:t>
                              </w:r>
                              <w:r>
                                <w:rPr>
                                  <w:color w:val="585858"/>
                                  <w:w w:val="105"/>
                                  <w:sz w:val="18"/>
                                </w:rPr>
                                <w:t>Drug</w:t>
                              </w:r>
                              <w:r>
                                <w:rPr>
                                  <w:color w:val="585858"/>
                                  <w:spacing w:val="-4"/>
                                  <w:w w:val="105"/>
                                  <w:sz w:val="18"/>
                                </w:rPr>
                                <w:t> </w:t>
                              </w:r>
                              <w:r>
                                <w:rPr>
                                  <w:color w:val="585858"/>
                                  <w:spacing w:val="-5"/>
                                  <w:w w:val="105"/>
                                  <w:sz w:val="18"/>
                                </w:rPr>
                                <w:t>Avg</w:t>
                              </w:r>
                            </w:p>
                          </w:txbxContent>
                        </wps:txbx>
                        <wps:bodyPr wrap="square" lIns="0" tIns="0" rIns="0" bIns="0" rtlCol="0">
                          <a:noAutofit/>
                        </wps:bodyPr>
                      </wps:wsp>
                      <wps:wsp>
                        <wps:cNvPr id="153" name="Textbox 153"/>
                        <wps:cNvSpPr txBox="1"/>
                        <wps:spPr>
                          <a:xfrm>
                            <a:off x="2496121" y="2763845"/>
                            <a:ext cx="1078865" cy="139700"/>
                          </a:xfrm>
                          <a:prstGeom prst="rect">
                            <a:avLst/>
                          </a:prstGeom>
                        </wps:spPr>
                        <wps:txbx>
                          <w:txbxContent>
                            <w:p>
                              <w:pPr>
                                <w:spacing w:line="217" w:lineRule="exact" w:before="0"/>
                                <w:ind w:left="0" w:right="0" w:firstLine="0"/>
                                <w:jc w:val="left"/>
                                <w:rPr>
                                  <w:sz w:val="18"/>
                                </w:rPr>
                              </w:pPr>
                              <w:r>
                                <w:rPr>
                                  <w:color w:val="585858"/>
                                  <w:w w:val="105"/>
                                  <w:sz w:val="18"/>
                                </w:rPr>
                                <w:t>NYS</w:t>
                              </w:r>
                              <w:r>
                                <w:rPr>
                                  <w:color w:val="585858"/>
                                  <w:spacing w:val="2"/>
                                  <w:w w:val="105"/>
                                  <w:sz w:val="18"/>
                                </w:rPr>
                                <w:t> </w:t>
                              </w:r>
                              <w:r>
                                <w:rPr>
                                  <w:color w:val="585858"/>
                                  <w:w w:val="105"/>
                                  <w:sz w:val="18"/>
                                </w:rPr>
                                <w:t>Pain</w:t>
                              </w:r>
                              <w:r>
                                <w:rPr>
                                  <w:color w:val="585858"/>
                                  <w:spacing w:val="2"/>
                                  <w:w w:val="105"/>
                                  <w:sz w:val="18"/>
                                </w:rPr>
                                <w:t> </w:t>
                              </w:r>
                              <w:r>
                                <w:rPr>
                                  <w:color w:val="585858"/>
                                  <w:w w:val="105"/>
                                  <w:sz w:val="18"/>
                                </w:rPr>
                                <w:t>Reliever </w:t>
                              </w:r>
                              <w:r>
                                <w:rPr>
                                  <w:color w:val="585858"/>
                                  <w:spacing w:val="-5"/>
                                  <w:w w:val="105"/>
                                  <w:sz w:val="18"/>
                                </w:rPr>
                                <w:t>Avg</w:t>
                              </w:r>
                            </w:p>
                          </w:txbxContent>
                        </wps:txbx>
                        <wps:bodyPr wrap="square" lIns="0" tIns="0" rIns="0" bIns="0" rtlCol="0">
                          <a:noAutofit/>
                        </wps:bodyPr>
                      </wps:wsp>
                    </wpg:wgp>
                  </a:graphicData>
                </a:graphic>
              </wp:anchor>
            </w:drawing>
          </mc:Choice>
          <mc:Fallback>
            <w:pict>
              <v:group style="position:absolute;margin-left:77.125pt;margin-top:7.718773pt;width:452.2pt;height:237pt;mso-position-horizontal-relative:page;mso-position-vertical-relative:paragraph;z-index:-15713280;mso-wrap-distance-left:0;mso-wrap-distance-right:0" id="docshapegroup93" coordorigin="1543,154" coordsize="9044,4740">
                <v:shape style="position:absolute;left:2038;top:1939;width:8321;height:1037" id="docshape94" coordorigin="2039,1939" coordsize="8321,1037" path="m2039,2976l2352,2976m2501,2976l3127,2976m3425,2976l3574,2976m3725,2976l4051,2976m4349,2976l4500,2976m5573,2976l5899,2976m4649,2976l4975,2976m5275,2976l5424,2976m6199,2976l6348,2976m6497,2976l6826,2976m7123,2976l7272,2976m7421,2976l7750,2976m8047,2976l8196,2976m8347,2976l8674,2976m9271,2976l9598,2976m8971,2976l9122,2976m9898,2976l10046,2976m10195,2976l10359,2976m2039,2630l2352,2630m3425,2630l4051,2630m4349,2630l5899,2630m6199,2630l6348,2630m6497,2630l6974,2630m7123,2630l7898,2630m8047,2630l8822,2630m8971,2630l9598,2630m9898,2630l10046,2630m2501,2630l3127,2630m10195,2630l10359,2630m8047,2285l9746,2285m6199,2285l7898,2285m2039,2285l3276,2285m3425,2285l6050,2285m9898,2285l10046,2285m10195,2285l10359,2285m9898,1939l10359,1939m8047,1939l9746,1939m2039,1939l6050,1939m6199,1939l7898,1939e" filled="false" stroked="true" strokeweight=".75pt" strokecolor="#d9d9d9">
                  <v:path arrowok="t"/>
                  <v:stroke dashstyle="solid"/>
                </v:shape>
                <v:shape style="position:absolute;left:2038;top:903;width:8321;height:690" id="docshape95" coordorigin="2039,904" coordsize="8321,690" path="m2039,1594l10359,1594m2039,1248l10359,1248m2039,904l10359,904e" filled="false" stroked="true" strokeweight=".75pt" strokecolor="#d9d9d9">
                  <v:path arrowok="t"/>
                  <v:stroke dashstyle="solid"/>
                </v:shape>
                <v:shape style="position:absolute;left:2203;top:2325;width:7544;height:996" id="docshape96" coordorigin="2203,2326" coordsize="7544,996" path="m2352,3031l2203,3031,2203,3322,2352,3322,2352,3031xm3276,2402l3127,2402,3127,3322,3276,3322,3276,2402xm4200,2609l4051,2609,4051,3322,4200,3322,4200,2609xm5124,2914l4975,2914,4975,3322,5124,3322,5124,2914xm6050,2376l5899,2376,5899,3322,6050,3322,6050,2376xm6974,2707l6826,2707,6826,3322,6974,3322,6974,2707xm7898,2623l7750,2623,7750,3322,7898,3322,7898,2623xm8822,2707l8674,2707,8674,3322,8822,3322,8822,2707xm9746,2326l9598,2326,9598,3322,9746,3322,9746,2326xe" filled="true" fillcolor="#e97031" stroked="false">
                  <v:path arrowok="t"/>
                  <v:fill type="solid"/>
                </v:shape>
                <v:shape style="position:absolute;left:2352;top:1622;width:7546;height:1700" id="docshape97" coordorigin="2352,1622" coordsize="7546,1700" path="m2501,2527l2352,2527,2352,3322,2501,3322,2501,2527xm3425,2134l3276,2134,3276,3322,3425,3322,3425,2134xm4349,2527l4200,2527,4200,3322,4349,3322,4349,2527xm5275,2921l5124,2921,5124,3322,5275,3322,5275,2921xm6199,1913l6050,1913,6050,3322,6199,3322,6199,1913xm7123,2513l6974,2513,6974,3322,7123,3322,7123,2513xm8047,1913l7898,1913,7898,3322,8047,3322,8047,1913xm8971,2285l8822,2285,8822,3322,8971,3322,8971,2285xm9898,1622l9746,1622,9746,3322,9898,3322,9898,1622xe" filled="true" fillcolor="#0f9ed4" stroked="false">
                  <v:path arrowok="t"/>
                  <v:fill type="solid"/>
                </v:shape>
                <v:shape style="position:absolute;left:3424;top:3120;width:4772;height:202" id="docshape98" coordorigin="3425,3120" coordsize="4772,202" path="m3574,3120l3425,3120,3425,3322,3574,3322,3574,3120xm5424,3120l5275,3120,5275,3322,5424,3322,5424,3120xm6348,3120l6199,3120,6199,3322,6348,3322,6348,3120xm8196,3120l8047,3120,8047,3322,8196,3322,8196,3120xe" filled="true" fillcolor="#4ea72d" stroked="false">
                  <v:path arrowok="t"/>
                  <v:fill type="solid"/>
                </v:shape>
                <v:shape style="position:absolute;left:2649;top:2049;width:7546;height:1272" id="docshape99" coordorigin="2650,2050" coordsize="7546,1272" path="m2798,3120l2650,3120,2650,3322,2798,3322,2798,3120xm3725,2726l3574,2726,3574,3322,3725,3322,3725,2726xm4649,2726l4500,2726,4500,3322,4649,3322,4649,2726xm5573,2921l5424,2921,5424,3322,5573,3322,5573,2921xm6497,2314l6348,2314,6348,3322,6497,3322,6497,2314xm7421,2714l7272,2714,7272,3322,7421,3322,7421,2714xm8347,2714l8196,2714,8196,3322,8347,3322,8347,2714xm9271,2700l9122,2700,9122,3322,9271,3322,9271,2700xm10195,2050l10046,2050,10046,3322,10195,3322,10195,2050xe" filled="true" fillcolor="#80350e" stroked="false">
                  <v:path arrowok="t"/>
                  <v:fill type="solid"/>
                </v:shape>
                <v:line style="position:absolute" from="2039,3322" to="10359,3322" stroked="true" strokeweight=".75pt" strokecolor="#d9d9d9">
                  <v:stroke dashstyle="solid"/>
                </v:line>
                <v:shape style="position:absolute;left:2500;top:1456;width:7396;height:1133" id="docshape100" coordorigin="2501,1456" coordsize="7396,1133" path="m2501,2589l3425,2369,4349,1968,5275,1891,6199,2042,7123,2126,8047,1644,8971,1471,9897,1456e" filled="false" stroked="true" strokeweight="2.25pt" strokecolor="#e97031">
                  <v:path arrowok="t"/>
                  <v:stroke dashstyle="solid"/>
                </v:shape>
                <v:shape style="position:absolute;left:2500;top:1159;width:7396;height:1244" id="docshape101" coordorigin="2501,1159" coordsize="7396,1244" path="m2501,2403l3425,2189,4349,1843,5275,1726,6199,1877,7123,1961,8047,1471,8971,1270,9897,1159e" filled="false" stroked="true" strokeweight="2.25pt" strokecolor="#0f9ed4">
                  <v:path arrowok="t"/>
                  <v:stroke dashstyle="solid"/>
                </v:shape>
                <v:shape style="position:absolute;left:2500;top:2817;width:7396;height:374" id="docshape102" coordorigin="2501,2817" coordsize="7396,374" path="m2501,2990l3425,2899,4349,2817,5275,2832,6199,2899,7123,2983,8047,2983,8971,3120,9897,3190e" filled="false" stroked="true" strokeweight="2.25pt" strokecolor="#4ea72d">
                  <v:path arrowok="t"/>
                  <v:stroke dashstyle="solid"/>
                </v:shape>
                <v:shape style="position:absolute;left:2500;top:1525;width:7396;height:1375" id="docshape103" coordorigin="2501,1525" coordsize="7396,1375" path="m2501,2900l3425,2722,4349,2326,5275,2141,6199,2230,7123,2270,8047,1795,8971,1608,9897,1525e" filled="false" stroked="true" strokeweight="2.25pt" strokecolor="#994010">
                  <v:path arrowok="t"/>
                  <v:stroke dashstyle="solid"/>
                </v:shape>
                <v:rect style="position:absolute;left:2891;top:3903;width:384;height:99" id="docshape104" filled="true" fillcolor="#e97031" stroked="false">
                  <v:fill type="solid"/>
                </v:rect>
                <v:rect style="position:absolute;left:5048;top:3903;width:384;height:99" id="docshape105" filled="true" fillcolor="#0f9ed4" stroked="false">
                  <v:fill type="solid"/>
                </v:rect>
                <v:rect style="position:absolute;left:7206;top:3903;width:384;height:99" id="docshape106" filled="true" fillcolor="#4ea72d" stroked="false">
                  <v:fill type="solid"/>
                </v:rect>
                <v:rect style="position:absolute;left:2891;top:4240;width:384;height:99" id="docshape107" filled="true" fillcolor="#80350e" stroked="false">
                  <v:fill type="solid"/>
                </v:rect>
                <v:line style="position:absolute" from="5049,4290" to="5433,4290" stroked="true" strokeweight="2.25pt" strokecolor="#e97031">
                  <v:stroke dashstyle="solid"/>
                </v:line>
                <v:line style="position:absolute" from="7206,4290" to="7590,4290" stroked="true" strokeweight="2.25pt" strokecolor="#0f9ed4">
                  <v:stroke dashstyle="solid"/>
                </v:line>
                <v:line style="position:absolute" from="2892,4628" to="3276,4628" stroked="true" strokeweight="2.25pt" strokecolor="#4ea72d">
                  <v:stroke dashstyle="solid"/>
                </v:line>
                <v:line style="position:absolute" from="5049,4628" to="5433,4628" stroked="true" strokeweight="2.25pt" strokecolor="#994010">
                  <v:stroke dashstyle="solid"/>
                </v:line>
                <v:rect style="position:absolute;left:1550;top:161;width:9029;height:4725" id="docshape108" filled="false" stroked="true" strokeweight=".75pt" strokecolor="#d9d9d9">
                  <v:stroke dashstyle="solid"/>
                </v:rect>
                <v:shape style="position:absolute;left:4075;top:312;width:3999;height:343" type="#_x0000_t202" id="docshape109" filled="false" stroked="false">
                  <v:textbox inset="0,0,0,0">
                    <w:txbxContent>
                      <w:p>
                        <w:pPr>
                          <w:spacing w:line="339" w:lineRule="exact" w:before="0"/>
                          <w:ind w:left="0" w:right="0" w:firstLine="0"/>
                          <w:jc w:val="left"/>
                          <w:rPr>
                            <w:sz w:val="28"/>
                          </w:rPr>
                        </w:pPr>
                        <w:r>
                          <w:rPr>
                            <w:color w:val="585858"/>
                            <w:spacing w:val="4"/>
                            <w:sz w:val="28"/>
                          </w:rPr>
                          <w:t>Overdose</w:t>
                        </w:r>
                        <w:r>
                          <w:rPr>
                            <w:color w:val="585858"/>
                            <w:spacing w:val="30"/>
                            <w:sz w:val="28"/>
                          </w:rPr>
                          <w:t> </w:t>
                        </w:r>
                        <w:r>
                          <w:rPr>
                            <w:color w:val="585858"/>
                            <w:spacing w:val="4"/>
                            <w:sz w:val="28"/>
                          </w:rPr>
                          <w:t>Deaths</w:t>
                        </w:r>
                        <w:r>
                          <w:rPr>
                            <w:color w:val="585858"/>
                            <w:spacing w:val="34"/>
                            <w:sz w:val="28"/>
                          </w:rPr>
                          <w:t> </w:t>
                        </w:r>
                        <w:r>
                          <w:rPr>
                            <w:color w:val="585858"/>
                            <w:spacing w:val="4"/>
                            <w:sz w:val="28"/>
                          </w:rPr>
                          <w:t>Seneca</w:t>
                        </w:r>
                        <w:r>
                          <w:rPr>
                            <w:color w:val="585858"/>
                            <w:spacing w:val="42"/>
                            <w:sz w:val="28"/>
                          </w:rPr>
                          <w:t> </w:t>
                        </w:r>
                        <w:r>
                          <w:rPr>
                            <w:color w:val="585858"/>
                            <w:spacing w:val="-2"/>
                            <w:sz w:val="28"/>
                          </w:rPr>
                          <w:t>County</w:t>
                        </w:r>
                      </w:p>
                    </w:txbxContent>
                  </v:textbox>
                  <w10:wrap type="none"/>
                </v:shape>
                <v:shape style="position:absolute;left:1680;top:782;width:213;height:2638" type="#_x0000_t202" id="docshape110" filled="false" stroked="false">
                  <v:textbox inset="0,0,0,0">
                    <w:txbxContent>
                      <w:p>
                        <w:pPr>
                          <w:spacing w:line="217" w:lineRule="exact" w:before="0"/>
                          <w:ind w:left="0" w:right="0" w:firstLine="0"/>
                          <w:jc w:val="left"/>
                          <w:rPr>
                            <w:sz w:val="18"/>
                          </w:rPr>
                        </w:pPr>
                        <w:r>
                          <w:rPr>
                            <w:color w:val="585858"/>
                            <w:spacing w:val="-5"/>
                            <w:w w:val="105"/>
                            <w:sz w:val="18"/>
                          </w:rPr>
                          <w:t>35</w:t>
                        </w:r>
                      </w:p>
                      <w:p>
                        <w:pPr>
                          <w:spacing w:before="125"/>
                          <w:ind w:left="0" w:right="0" w:firstLine="0"/>
                          <w:jc w:val="left"/>
                          <w:rPr>
                            <w:sz w:val="18"/>
                          </w:rPr>
                        </w:pPr>
                        <w:r>
                          <w:rPr>
                            <w:color w:val="585858"/>
                            <w:spacing w:val="-5"/>
                            <w:w w:val="105"/>
                            <w:sz w:val="18"/>
                          </w:rPr>
                          <w:t>30</w:t>
                        </w:r>
                      </w:p>
                      <w:p>
                        <w:pPr>
                          <w:spacing w:before="126"/>
                          <w:ind w:left="0" w:right="0" w:firstLine="0"/>
                          <w:jc w:val="left"/>
                          <w:rPr>
                            <w:sz w:val="18"/>
                          </w:rPr>
                        </w:pPr>
                        <w:r>
                          <w:rPr>
                            <w:color w:val="585858"/>
                            <w:spacing w:val="-5"/>
                            <w:w w:val="105"/>
                            <w:sz w:val="18"/>
                          </w:rPr>
                          <w:t>25</w:t>
                        </w:r>
                      </w:p>
                      <w:p>
                        <w:pPr>
                          <w:spacing w:before="126"/>
                          <w:ind w:left="0" w:right="0" w:firstLine="0"/>
                          <w:jc w:val="left"/>
                          <w:rPr>
                            <w:sz w:val="18"/>
                          </w:rPr>
                        </w:pPr>
                        <w:r>
                          <w:rPr>
                            <w:color w:val="585858"/>
                            <w:spacing w:val="-5"/>
                            <w:w w:val="105"/>
                            <w:sz w:val="18"/>
                          </w:rPr>
                          <w:t>20</w:t>
                        </w:r>
                      </w:p>
                      <w:p>
                        <w:pPr>
                          <w:spacing w:before="125"/>
                          <w:ind w:left="0" w:right="0" w:firstLine="0"/>
                          <w:jc w:val="left"/>
                          <w:rPr>
                            <w:sz w:val="18"/>
                          </w:rPr>
                        </w:pPr>
                        <w:r>
                          <w:rPr>
                            <w:color w:val="585858"/>
                            <w:spacing w:val="-5"/>
                            <w:w w:val="105"/>
                            <w:sz w:val="18"/>
                          </w:rPr>
                          <w:t>15</w:t>
                        </w:r>
                      </w:p>
                      <w:p>
                        <w:pPr>
                          <w:spacing w:before="126"/>
                          <w:ind w:left="0" w:right="0" w:firstLine="0"/>
                          <w:jc w:val="left"/>
                          <w:rPr>
                            <w:sz w:val="18"/>
                          </w:rPr>
                        </w:pPr>
                        <w:r>
                          <w:rPr>
                            <w:color w:val="585858"/>
                            <w:spacing w:val="-5"/>
                            <w:w w:val="105"/>
                            <w:sz w:val="18"/>
                          </w:rPr>
                          <w:t>10</w:t>
                        </w:r>
                      </w:p>
                      <w:p>
                        <w:pPr>
                          <w:spacing w:before="126"/>
                          <w:ind w:left="96" w:right="0" w:firstLine="0"/>
                          <w:jc w:val="left"/>
                          <w:rPr>
                            <w:sz w:val="18"/>
                          </w:rPr>
                        </w:pPr>
                        <w:r>
                          <w:rPr>
                            <w:color w:val="585858"/>
                            <w:spacing w:val="-10"/>
                            <w:w w:val="105"/>
                            <w:sz w:val="18"/>
                          </w:rPr>
                          <w:t>5</w:t>
                        </w:r>
                      </w:p>
                      <w:p>
                        <w:pPr>
                          <w:spacing w:before="126"/>
                          <w:ind w:left="96" w:right="0" w:firstLine="0"/>
                          <w:jc w:val="left"/>
                          <w:rPr>
                            <w:sz w:val="18"/>
                          </w:rPr>
                        </w:pPr>
                        <w:r>
                          <w:rPr>
                            <w:color w:val="585858"/>
                            <w:spacing w:val="-10"/>
                            <w:w w:val="105"/>
                            <w:sz w:val="18"/>
                          </w:rPr>
                          <w:t>0</w:t>
                        </w:r>
                      </w:p>
                    </w:txbxContent>
                  </v:textbox>
                  <w10:wrap type="none"/>
                </v:shape>
                <v:shape style="position:absolute;left:2308;top:3433;width:404;height:220" type="#_x0000_t202" id="docshape111" filled="false" stroked="false">
                  <v:textbox inset="0,0,0,0">
                    <w:txbxContent>
                      <w:p>
                        <w:pPr>
                          <w:spacing w:line="217" w:lineRule="exact" w:before="0"/>
                          <w:ind w:left="0" w:right="0" w:firstLine="0"/>
                          <w:jc w:val="left"/>
                          <w:rPr>
                            <w:sz w:val="18"/>
                          </w:rPr>
                        </w:pPr>
                        <w:r>
                          <w:rPr>
                            <w:color w:val="585858"/>
                            <w:spacing w:val="-4"/>
                            <w:w w:val="105"/>
                            <w:sz w:val="18"/>
                          </w:rPr>
                          <w:t>2014</w:t>
                        </w:r>
                      </w:p>
                    </w:txbxContent>
                  </v:textbox>
                  <w10:wrap type="none"/>
                </v:shape>
                <v:shape style="position:absolute;left:3232;top:3433;width:404;height:220" type="#_x0000_t202" id="docshape112" filled="false" stroked="false">
                  <v:textbox inset="0,0,0,0">
                    <w:txbxContent>
                      <w:p>
                        <w:pPr>
                          <w:spacing w:line="217" w:lineRule="exact" w:before="0"/>
                          <w:ind w:left="0" w:right="0" w:firstLine="0"/>
                          <w:jc w:val="left"/>
                          <w:rPr>
                            <w:sz w:val="18"/>
                          </w:rPr>
                        </w:pPr>
                        <w:r>
                          <w:rPr>
                            <w:color w:val="585858"/>
                            <w:spacing w:val="-4"/>
                            <w:w w:val="105"/>
                            <w:sz w:val="18"/>
                          </w:rPr>
                          <w:t>2015</w:t>
                        </w:r>
                      </w:p>
                    </w:txbxContent>
                  </v:textbox>
                  <w10:wrap type="none"/>
                </v:shape>
                <v:shape style="position:absolute;left:4157;top:3433;width:404;height:220" type="#_x0000_t202" id="docshape113" filled="false" stroked="false">
                  <v:textbox inset="0,0,0,0">
                    <w:txbxContent>
                      <w:p>
                        <w:pPr>
                          <w:spacing w:line="217" w:lineRule="exact" w:before="0"/>
                          <w:ind w:left="0" w:right="0" w:firstLine="0"/>
                          <w:jc w:val="left"/>
                          <w:rPr>
                            <w:sz w:val="18"/>
                          </w:rPr>
                        </w:pPr>
                        <w:r>
                          <w:rPr>
                            <w:color w:val="585858"/>
                            <w:spacing w:val="-4"/>
                            <w:w w:val="105"/>
                            <w:sz w:val="18"/>
                          </w:rPr>
                          <w:t>2016</w:t>
                        </w:r>
                      </w:p>
                    </w:txbxContent>
                  </v:textbox>
                  <w10:wrap type="none"/>
                </v:shape>
                <v:shape style="position:absolute;left:5081;top:3433;width:404;height:220" type="#_x0000_t202" id="docshape114" filled="false" stroked="false">
                  <v:textbox inset="0,0,0,0">
                    <w:txbxContent>
                      <w:p>
                        <w:pPr>
                          <w:spacing w:line="217" w:lineRule="exact" w:before="0"/>
                          <w:ind w:left="0" w:right="0" w:firstLine="0"/>
                          <w:jc w:val="left"/>
                          <w:rPr>
                            <w:sz w:val="18"/>
                          </w:rPr>
                        </w:pPr>
                        <w:r>
                          <w:rPr>
                            <w:color w:val="585858"/>
                            <w:spacing w:val="-4"/>
                            <w:w w:val="105"/>
                            <w:sz w:val="18"/>
                          </w:rPr>
                          <w:t>2017</w:t>
                        </w:r>
                      </w:p>
                    </w:txbxContent>
                  </v:textbox>
                  <w10:wrap type="none"/>
                </v:shape>
                <v:shape style="position:absolute;left:5473;top:3433;width:1214;height:956" type="#_x0000_t202" id="docshape115" filled="false" stroked="false">
                  <v:textbox inset="0,0,0,0">
                    <w:txbxContent>
                      <w:p>
                        <w:pPr>
                          <w:spacing w:line="217" w:lineRule="exact" w:before="0"/>
                          <w:ind w:left="532" w:right="0" w:firstLine="0"/>
                          <w:jc w:val="left"/>
                          <w:rPr>
                            <w:sz w:val="18"/>
                          </w:rPr>
                        </w:pPr>
                        <w:r>
                          <w:rPr>
                            <w:color w:val="585858"/>
                            <w:spacing w:val="-4"/>
                            <w:w w:val="105"/>
                            <w:sz w:val="18"/>
                          </w:rPr>
                          <w:t>2018</w:t>
                        </w:r>
                      </w:p>
                      <w:p>
                        <w:pPr>
                          <w:spacing w:before="179"/>
                          <w:ind w:left="0" w:right="0" w:firstLine="0"/>
                          <w:jc w:val="left"/>
                          <w:rPr>
                            <w:sz w:val="18"/>
                          </w:rPr>
                        </w:pPr>
                        <w:r>
                          <w:rPr>
                            <w:color w:val="585858"/>
                            <w:sz w:val="18"/>
                          </w:rPr>
                          <w:t>Any</w:t>
                        </w:r>
                        <w:r>
                          <w:rPr>
                            <w:color w:val="585858"/>
                            <w:spacing w:val="-1"/>
                            <w:sz w:val="18"/>
                          </w:rPr>
                          <w:t> </w:t>
                        </w:r>
                        <w:r>
                          <w:rPr>
                            <w:color w:val="585858"/>
                            <w:spacing w:val="-4"/>
                            <w:sz w:val="18"/>
                          </w:rPr>
                          <w:t>Drug</w:t>
                        </w:r>
                      </w:p>
                      <w:p>
                        <w:pPr>
                          <w:spacing w:before="117"/>
                          <w:ind w:left="0" w:right="0" w:firstLine="0"/>
                          <w:jc w:val="left"/>
                          <w:rPr>
                            <w:sz w:val="18"/>
                          </w:rPr>
                        </w:pPr>
                        <w:r>
                          <w:rPr>
                            <w:color w:val="585858"/>
                            <w:w w:val="105"/>
                            <w:sz w:val="18"/>
                          </w:rPr>
                          <w:t>NYS</w:t>
                        </w:r>
                        <w:r>
                          <w:rPr>
                            <w:color w:val="585858"/>
                            <w:spacing w:val="5"/>
                            <w:w w:val="105"/>
                            <w:sz w:val="18"/>
                          </w:rPr>
                          <w:t> </w:t>
                        </w:r>
                        <w:r>
                          <w:rPr>
                            <w:color w:val="585858"/>
                            <w:w w:val="105"/>
                            <w:sz w:val="18"/>
                          </w:rPr>
                          <w:t>Opioid</w:t>
                        </w:r>
                        <w:r>
                          <w:rPr>
                            <w:color w:val="585858"/>
                            <w:spacing w:val="8"/>
                            <w:w w:val="105"/>
                            <w:sz w:val="18"/>
                          </w:rPr>
                          <w:t> </w:t>
                        </w:r>
                        <w:r>
                          <w:rPr>
                            <w:color w:val="585858"/>
                            <w:spacing w:val="-5"/>
                            <w:w w:val="105"/>
                            <w:sz w:val="18"/>
                          </w:rPr>
                          <w:t>Avg</w:t>
                        </w:r>
                      </w:p>
                    </w:txbxContent>
                  </v:textbox>
                  <w10:wrap type="none"/>
                </v:shape>
                <v:shape style="position:absolute;left:6930;top:3433;width:404;height:220" type="#_x0000_t202" id="docshape116" filled="false" stroked="false">
                  <v:textbox inset="0,0,0,0">
                    <w:txbxContent>
                      <w:p>
                        <w:pPr>
                          <w:spacing w:line="217" w:lineRule="exact" w:before="0"/>
                          <w:ind w:left="0" w:right="0" w:firstLine="0"/>
                          <w:jc w:val="left"/>
                          <w:rPr>
                            <w:sz w:val="18"/>
                          </w:rPr>
                        </w:pPr>
                        <w:r>
                          <w:rPr>
                            <w:color w:val="585858"/>
                            <w:spacing w:val="-4"/>
                            <w:w w:val="105"/>
                            <w:sz w:val="18"/>
                          </w:rPr>
                          <w:t>2019</w:t>
                        </w:r>
                      </w:p>
                    </w:txbxContent>
                  </v:textbox>
                  <w10:wrap type="none"/>
                </v:shape>
                <v:shape style="position:absolute;left:7630;top:3433;width:629;height:619" type="#_x0000_t202" id="docshape117" filled="false" stroked="false">
                  <v:textbox inset="0,0,0,0">
                    <w:txbxContent>
                      <w:p>
                        <w:pPr>
                          <w:spacing w:line="217" w:lineRule="exact" w:before="0"/>
                          <w:ind w:left="224" w:right="0" w:firstLine="0"/>
                          <w:jc w:val="left"/>
                          <w:rPr>
                            <w:sz w:val="18"/>
                          </w:rPr>
                        </w:pPr>
                        <w:r>
                          <w:rPr>
                            <w:color w:val="585858"/>
                            <w:spacing w:val="-4"/>
                            <w:w w:val="105"/>
                            <w:sz w:val="18"/>
                          </w:rPr>
                          <w:t>2020</w:t>
                        </w:r>
                      </w:p>
                      <w:p>
                        <w:pPr>
                          <w:spacing w:before="179"/>
                          <w:ind w:left="0" w:right="0" w:firstLine="0"/>
                          <w:jc w:val="left"/>
                          <w:rPr>
                            <w:sz w:val="18"/>
                          </w:rPr>
                        </w:pPr>
                        <w:r>
                          <w:rPr>
                            <w:color w:val="585858"/>
                            <w:spacing w:val="-2"/>
                            <w:w w:val="105"/>
                            <w:sz w:val="18"/>
                          </w:rPr>
                          <w:t>Heroin</w:t>
                        </w:r>
                      </w:p>
                    </w:txbxContent>
                  </v:textbox>
                  <w10:wrap type="none"/>
                </v:shape>
                <v:shape style="position:absolute;left:8779;top:3433;width:404;height:220" type="#_x0000_t202" id="docshape118" filled="false" stroked="false">
                  <v:textbox inset="0,0,0,0">
                    <w:txbxContent>
                      <w:p>
                        <w:pPr>
                          <w:spacing w:line="217" w:lineRule="exact" w:before="0"/>
                          <w:ind w:left="0" w:right="0" w:firstLine="0"/>
                          <w:jc w:val="left"/>
                          <w:rPr>
                            <w:sz w:val="18"/>
                          </w:rPr>
                        </w:pPr>
                        <w:r>
                          <w:rPr>
                            <w:color w:val="585858"/>
                            <w:spacing w:val="-4"/>
                            <w:w w:val="105"/>
                            <w:sz w:val="18"/>
                          </w:rPr>
                          <w:t>2021</w:t>
                        </w:r>
                      </w:p>
                    </w:txbxContent>
                  </v:textbox>
                  <w10:wrap type="none"/>
                </v:shape>
                <v:shape style="position:absolute;left:9704;top:3433;width:404;height:220" type="#_x0000_t202" id="docshape119" filled="false" stroked="false">
                  <v:textbox inset="0,0,0,0">
                    <w:txbxContent>
                      <w:p>
                        <w:pPr>
                          <w:spacing w:line="217" w:lineRule="exact" w:before="0"/>
                          <w:ind w:left="0" w:right="0" w:firstLine="0"/>
                          <w:jc w:val="left"/>
                          <w:rPr>
                            <w:sz w:val="18"/>
                          </w:rPr>
                        </w:pPr>
                        <w:r>
                          <w:rPr>
                            <w:color w:val="585858"/>
                            <w:spacing w:val="-4"/>
                            <w:w w:val="105"/>
                            <w:sz w:val="18"/>
                          </w:rPr>
                          <w:t>2022</w:t>
                        </w:r>
                      </w:p>
                    </w:txbxContent>
                  </v:textbox>
                  <w10:wrap type="none"/>
                </v:shape>
                <v:shape style="position:absolute;left:3316;top:3831;width:1219;height:895" type="#_x0000_t202" id="docshape120" filled="false" stroked="false">
                  <v:textbox inset="0,0,0,0">
                    <w:txbxContent>
                      <w:p>
                        <w:pPr>
                          <w:spacing w:line="217" w:lineRule="exact" w:before="0"/>
                          <w:ind w:left="0" w:right="0" w:firstLine="0"/>
                          <w:jc w:val="left"/>
                          <w:rPr>
                            <w:sz w:val="18"/>
                          </w:rPr>
                        </w:pPr>
                        <w:r>
                          <w:rPr>
                            <w:color w:val="585858"/>
                            <w:sz w:val="18"/>
                          </w:rPr>
                          <w:t>Any</w:t>
                        </w:r>
                        <w:r>
                          <w:rPr>
                            <w:color w:val="585858"/>
                            <w:spacing w:val="-1"/>
                            <w:sz w:val="18"/>
                          </w:rPr>
                          <w:t> </w:t>
                        </w:r>
                        <w:r>
                          <w:rPr>
                            <w:color w:val="585858"/>
                            <w:spacing w:val="-2"/>
                            <w:sz w:val="18"/>
                          </w:rPr>
                          <w:t>opioids</w:t>
                        </w:r>
                      </w:p>
                      <w:p>
                        <w:pPr>
                          <w:spacing w:line="330" w:lineRule="atLeast" w:before="7"/>
                          <w:ind w:left="0" w:right="0" w:firstLine="0"/>
                          <w:jc w:val="left"/>
                          <w:rPr>
                            <w:sz w:val="18"/>
                          </w:rPr>
                        </w:pPr>
                        <w:r>
                          <w:rPr>
                            <w:color w:val="585858"/>
                            <w:w w:val="105"/>
                            <w:sz w:val="18"/>
                          </w:rPr>
                          <w:t>Pain</w:t>
                        </w:r>
                        <w:r>
                          <w:rPr>
                            <w:color w:val="585858"/>
                            <w:spacing w:val="-10"/>
                            <w:w w:val="105"/>
                            <w:sz w:val="18"/>
                          </w:rPr>
                          <w:t> </w:t>
                        </w:r>
                        <w:r>
                          <w:rPr>
                            <w:color w:val="585858"/>
                            <w:w w:val="105"/>
                            <w:sz w:val="18"/>
                          </w:rPr>
                          <w:t>Relievers NYS</w:t>
                        </w:r>
                        <w:r>
                          <w:rPr>
                            <w:color w:val="585858"/>
                            <w:spacing w:val="-11"/>
                            <w:w w:val="105"/>
                            <w:sz w:val="18"/>
                          </w:rPr>
                          <w:t> </w:t>
                        </w:r>
                        <w:r>
                          <w:rPr>
                            <w:color w:val="585858"/>
                            <w:w w:val="105"/>
                            <w:sz w:val="18"/>
                          </w:rPr>
                          <w:t>Herion</w:t>
                        </w:r>
                        <w:r>
                          <w:rPr>
                            <w:color w:val="585858"/>
                            <w:spacing w:val="-11"/>
                            <w:w w:val="105"/>
                            <w:sz w:val="18"/>
                          </w:rPr>
                          <w:t> </w:t>
                        </w:r>
                        <w:r>
                          <w:rPr>
                            <w:color w:val="585858"/>
                            <w:w w:val="105"/>
                            <w:sz w:val="18"/>
                          </w:rPr>
                          <w:t>Avg</w:t>
                        </w:r>
                      </w:p>
                    </w:txbxContent>
                  </v:textbox>
                  <w10:wrap type="none"/>
                </v:shape>
                <v:shape style="position:absolute;left:7630;top:4169;width:1389;height:220" type="#_x0000_t202" id="docshape121" filled="false" stroked="false">
                  <v:textbox inset="0,0,0,0">
                    <w:txbxContent>
                      <w:p>
                        <w:pPr>
                          <w:spacing w:line="217" w:lineRule="exact" w:before="0"/>
                          <w:ind w:left="0" w:right="0" w:firstLine="0"/>
                          <w:jc w:val="left"/>
                          <w:rPr>
                            <w:sz w:val="18"/>
                          </w:rPr>
                        </w:pPr>
                        <w:r>
                          <w:rPr>
                            <w:color w:val="585858"/>
                            <w:w w:val="105"/>
                            <w:sz w:val="18"/>
                          </w:rPr>
                          <w:t>NYS</w:t>
                        </w:r>
                        <w:r>
                          <w:rPr>
                            <w:color w:val="585858"/>
                            <w:spacing w:val="-4"/>
                            <w:w w:val="105"/>
                            <w:sz w:val="18"/>
                          </w:rPr>
                          <w:t> </w:t>
                        </w:r>
                        <w:r>
                          <w:rPr>
                            <w:color w:val="585858"/>
                            <w:w w:val="105"/>
                            <w:sz w:val="18"/>
                          </w:rPr>
                          <w:t>Any</w:t>
                        </w:r>
                        <w:r>
                          <w:rPr>
                            <w:color w:val="585858"/>
                            <w:spacing w:val="-5"/>
                            <w:w w:val="105"/>
                            <w:sz w:val="18"/>
                          </w:rPr>
                          <w:t> </w:t>
                        </w:r>
                        <w:r>
                          <w:rPr>
                            <w:color w:val="585858"/>
                            <w:w w:val="105"/>
                            <w:sz w:val="18"/>
                          </w:rPr>
                          <w:t>Drug</w:t>
                        </w:r>
                        <w:r>
                          <w:rPr>
                            <w:color w:val="585858"/>
                            <w:spacing w:val="-4"/>
                            <w:w w:val="105"/>
                            <w:sz w:val="18"/>
                          </w:rPr>
                          <w:t> </w:t>
                        </w:r>
                        <w:r>
                          <w:rPr>
                            <w:color w:val="585858"/>
                            <w:spacing w:val="-5"/>
                            <w:w w:val="105"/>
                            <w:sz w:val="18"/>
                          </w:rPr>
                          <w:t>Avg</w:t>
                        </w:r>
                      </w:p>
                    </w:txbxContent>
                  </v:textbox>
                  <w10:wrap type="none"/>
                </v:shape>
                <v:shape style="position:absolute;left:5473;top:4506;width:1699;height:220" type="#_x0000_t202" id="docshape122" filled="false" stroked="false">
                  <v:textbox inset="0,0,0,0">
                    <w:txbxContent>
                      <w:p>
                        <w:pPr>
                          <w:spacing w:line="217" w:lineRule="exact" w:before="0"/>
                          <w:ind w:left="0" w:right="0" w:firstLine="0"/>
                          <w:jc w:val="left"/>
                          <w:rPr>
                            <w:sz w:val="18"/>
                          </w:rPr>
                        </w:pPr>
                        <w:r>
                          <w:rPr>
                            <w:color w:val="585858"/>
                            <w:w w:val="105"/>
                            <w:sz w:val="18"/>
                          </w:rPr>
                          <w:t>NYS</w:t>
                        </w:r>
                        <w:r>
                          <w:rPr>
                            <w:color w:val="585858"/>
                            <w:spacing w:val="2"/>
                            <w:w w:val="105"/>
                            <w:sz w:val="18"/>
                          </w:rPr>
                          <w:t> </w:t>
                        </w:r>
                        <w:r>
                          <w:rPr>
                            <w:color w:val="585858"/>
                            <w:w w:val="105"/>
                            <w:sz w:val="18"/>
                          </w:rPr>
                          <w:t>Pain</w:t>
                        </w:r>
                        <w:r>
                          <w:rPr>
                            <w:color w:val="585858"/>
                            <w:spacing w:val="2"/>
                            <w:w w:val="105"/>
                            <w:sz w:val="18"/>
                          </w:rPr>
                          <w:t> </w:t>
                        </w:r>
                        <w:r>
                          <w:rPr>
                            <w:color w:val="585858"/>
                            <w:w w:val="105"/>
                            <w:sz w:val="18"/>
                          </w:rPr>
                          <w:t>Reliever </w:t>
                        </w:r>
                        <w:r>
                          <w:rPr>
                            <w:color w:val="585858"/>
                            <w:spacing w:val="-5"/>
                            <w:w w:val="105"/>
                            <w:sz w:val="18"/>
                          </w:rPr>
                          <w:t>Avg</w:t>
                        </w:r>
                      </w:p>
                    </w:txbxContent>
                  </v:textbox>
                  <w10:wrap type="none"/>
                </v:shape>
                <w10:wrap type="topAndBottom"/>
              </v:group>
            </w:pict>
          </mc:Fallback>
        </mc:AlternateContent>
      </w:r>
    </w:p>
    <w:p>
      <w:pPr>
        <w:spacing w:before="82"/>
        <w:ind w:left="1550" w:right="0" w:firstLine="0"/>
        <w:jc w:val="left"/>
        <w:rPr>
          <w:i/>
          <w:sz w:val="18"/>
        </w:rPr>
      </w:pPr>
      <w:r>
        <w:rPr>
          <w:i/>
          <w:color w:val="0E2841"/>
          <w:sz w:val="18"/>
        </w:rPr>
        <w:t>Source:</w:t>
      </w:r>
      <w:r>
        <w:rPr>
          <w:i/>
          <w:color w:val="0E2841"/>
          <w:spacing w:val="26"/>
          <w:sz w:val="18"/>
        </w:rPr>
        <w:t> </w:t>
      </w:r>
      <w:r>
        <w:rPr>
          <w:i/>
          <w:color w:val="0E2841"/>
          <w:sz w:val="18"/>
        </w:rPr>
        <w:t>National</w:t>
      </w:r>
      <w:r>
        <w:rPr>
          <w:i/>
          <w:color w:val="0E2841"/>
          <w:spacing w:val="31"/>
          <w:sz w:val="18"/>
        </w:rPr>
        <w:t> </w:t>
      </w:r>
      <w:r>
        <w:rPr>
          <w:i/>
          <w:color w:val="0E2841"/>
          <w:sz w:val="18"/>
        </w:rPr>
        <w:t>Center</w:t>
      </w:r>
      <w:r>
        <w:rPr>
          <w:i/>
          <w:color w:val="0E2841"/>
          <w:spacing w:val="28"/>
          <w:sz w:val="18"/>
        </w:rPr>
        <w:t> </w:t>
      </w:r>
      <w:r>
        <w:rPr>
          <w:i/>
          <w:color w:val="0E2841"/>
          <w:sz w:val="18"/>
        </w:rPr>
        <w:t>for</w:t>
      </w:r>
      <w:r>
        <w:rPr>
          <w:i/>
          <w:color w:val="0E2841"/>
          <w:spacing w:val="29"/>
          <w:sz w:val="18"/>
        </w:rPr>
        <w:t> </w:t>
      </w:r>
      <w:r>
        <w:rPr>
          <w:i/>
          <w:color w:val="0E2841"/>
          <w:sz w:val="18"/>
        </w:rPr>
        <w:t>Health</w:t>
      </w:r>
      <w:r>
        <w:rPr>
          <w:i/>
          <w:color w:val="0E2841"/>
          <w:spacing w:val="26"/>
          <w:sz w:val="18"/>
        </w:rPr>
        <w:t> </w:t>
      </w:r>
      <w:r>
        <w:rPr>
          <w:i/>
          <w:color w:val="0E2841"/>
          <w:spacing w:val="-2"/>
          <w:sz w:val="18"/>
        </w:rPr>
        <w:t>Statistics</w:t>
      </w:r>
    </w:p>
    <w:p>
      <w:pPr>
        <w:pStyle w:val="BodyText"/>
        <w:rPr>
          <w:i/>
          <w:sz w:val="20"/>
        </w:rPr>
      </w:pPr>
    </w:p>
    <w:p>
      <w:pPr>
        <w:pStyle w:val="BodyText"/>
        <w:rPr>
          <w:i/>
          <w:sz w:val="20"/>
        </w:rPr>
      </w:pPr>
    </w:p>
    <w:p>
      <w:pPr>
        <w:pStyle w:val="BodyText"/>
        <w:spacing w:before="177"/>
        <w:rPr>
          <w:i/>
          <w:sz w:val="20"/>
        </w:rPr>
      </w:pPr>
      <w:r>
        <w:rPr>
          <w:i/>
          <w:sz w:val="20"/>
        </w:rPr>
        <mc:AlternateContent>
          <mc:Choice Requires="wps">
            <w:drawing>
              <wp:anchor distT="0" distB="0" distL="0" distR="0" allowOverlap="1" layoutInCell="1" locked="0" behindDoc="1" simplePos="0" relativeHeight="487603712">
                <wp:simplePos x="0" y="0"/>
                <wp:positionH relativeFrom="page">
                  <wp:posOffset>914400</wp:posOffset>
                </wp:positionH>
                <wp:positionV relativeFrom="paragraph">
                  <wp:posOffset>283039</wp:posOffset>
                </wp:positionV>
                <wp:extent cx="1828800" cy="7620"/>
                <wp:effectExtent l="0" t="0" r="0" b="0"/>
                <wp:wrapTopAndBottom/>
                <wp:docPr id="154" name="Graphic 154"/>
                <wp:cNvGraphicFramePr>
                  <a:graphicFrameLocks/>
                </wp:cNvGraphicFramePr>
                <a:graphic>
                  <a:graphicData uri="http://schemas.microsoft.com/office/word/2010/wordprocessingShape">
                    <wps:wsp>
                      <wps:cNvPr id="154" name="Graphic 154"/>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28661pt;width:144pt;height:.6pt;mso-position-horizontal-relative:page;mso-position-vertical-relative:paragraph;z-index:-15712768;mso-wrap-distance-left:0;mso-wrap-distance-right:0" id="docshape123" filled="true" fillcolor="#000000" stroked="false">
                <v:fill type="solid"/>
                <w10:wrap type="topAndBottom"/>
              </v:rect>
            </w:pict>
          </mc:Fallback>
        </mc:AlternateContent>
      </w:r>
    </w:p>
    <w:p>
      <w:pPr>
        <w:spacing w:before="126"/>
        <w:ind w:left="1440" w:right="0" w:firstLine="0"/>
        <w:jc w:val="left"/>
        <w:rPr>
          <w:sz w:val="20"/>
        </w:rPr>
      </w:pPr>
      <w:bookmarkStart w:name="_bookmark2" w:id="3"/>
      <w:bookmarkEnd w:id="3"/>
      <w:r>
        <w:rPr/>
      </w:r>
      <w:r>
        <w:rPr>
          <w:spacing w:val="-2"/>
          <w:w w:val="105"/>
          <w:position w:val="7"/>
          <w:sz w:val="12"/>
        </w:rPr>
        <w:t>3</w:t>
      </w:r>
      <w:r>
        <w:rPr>
          <w:spacing w:val="76"/>
          <w:w w:val="105"/>
          <w:position w:val="7"/>
          <w:sz w:val="12"/>
        </w:rPr>
        <w:t> </w:t>
      </w:r>
      <w:r>
        <w:rPr>
          <w:spacing w:val="-2"/>
          <w:w w:val="105"/>
          <w:sz w:val="20"/>
        </w:rPr>
        <w:t>Source:</w:t>
      </w:r>
      <w:r>
        <w:rPr>
          <w:spacing w:val="58"/>
          <w:w w:val="105"/>
          <w:sz w:val="20"/>
        </w:rPr>
        <w:t> </w:t>
      </w:r>
      <w:hyperlink r:id="rId18">
        <w:r>
          <w:rPr>
            <w:spacing w:val="-2"/>
            <w:w w:val="105"/>
            <w:sz w:val="20"/>
          </w:rPr>
          <w:t>https://www.nimh.nih.gov/health/publications/chronic-illness-mental-health</w:t>
        </w:r>
      </w:hyperlink>
    </w:p>
    <w:p>
      <w:pPr>
        <w:spacing w:before="1"/>
        <w:ind w:left="1440" w:right="0" w:firstLine="0"/>
        <w:jc w:val="left"/>
        <w:rPr>
          <w:sz w:val="20"/>
        </w:rPr>
      </w:pPr>
      <w:bookmarkStart w:name="_bookmark3" w:id="4"/>
      <w:bookmarkEnd w:id="4"/>
      <w:r>
        <w:rPr/>
      </w:r>
      <w:r>
        <w:rPr>
          <w:spacing w:val="-2"/>
          <w:w w:val="105"/>
          <w:position w:val="7"/>
          <w:sz w:val="12"/>
        </w:rPr>
        <w:t>4</w:t>
      </w:r>
      <w:r>
        <w:rPr>
          <w:spacing w:val="24"/>
          <w:w w:val="105"/>
          <w:position w:val="7"/>
          <w:sz w:val="12"/>
        </w:rPr>
        <w:t> </w:t>
      </w:r>
      <w:r>
        <w:rPr>
          <w:spacing w:val="-2"/>
          <w:w w:val="105"/>
          <w:sz w:val="20"/>
        </w:rPr>
        <w:t>Source:</w:t>
      </w:r>
      <w:r>
        <w:rPr>
          <w:spacing w:val="6"/>
          <w:w w:val="105"/>
          <w:sz w:val="20"/>
        </w:rPr>
        <w:t> </w:t>
      </w:r>
      <w:hyperlink r:id="rId19">
        <w:r>
          <w:rPr>
            <w:spacing w:val="-2"/>
            <w:w w:val="105"/>
            <w:sz w:val="20"/>
          </w:rPr>
          <w:t>https://www.cdc.gov/overdose-prevention/about/</w:t>
        </w:r>
      </w:hyperlink>
    </w:p>
    <w:p>
      <w:pPr>
        <w:spacing w:after="0"/>
        <w:jc w:val="left"/>
        <w:rPr>
          <w:sz w:val="20"/>
        </w:rPr>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155" name="Group 155"/>
                <wp:cNvGraphicFramePr>
                  <a:graphicFrameLocks/>
                </wp:cNvGraphicFramePr>
                <a:graphic>
                  <a:graphicData uri="http://schemas.microsoft.com/office/word/2010/wordprocessingGroup">
                    <wpg:wgp>
                      <wpg:cNvPr id="155" name="Group 155"/>
                      <wpg:cNvGrpSpPr/>
                      <wpg:grpSpPr>
                        <a:xfrm>
                          <a:off x="0" y="0"/>
                          <a:ext cx="7753984" cy="25400"/>
                          <a:chExt cx="7753984" cy="25400"/>
                        </a:xfrm>
                      </wpg:grpSpPr>
                      <wps:wsp>
                        <wps:cNvPr id="156" name="Graphic 156"/>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24" coordorigin="0,0" coordsize="12211,40">
                <v:line style="position:absolute" from="0,20" to="12211,20" stroked="true" strokeweight="2pt" strokecolor="#145f82">
                  <v:stroke dashstyle="solid"/>
                </v:line>
              </v:group>
            </w:pict>
          </mc:Fallback>
        </mc:AlternateContent>
      </w:r>
      <w:r>
        <w:rPr>
          <w:sz w:val="2"/>
        </w:rPr>
      </w:r>
    </w:p>
    <w:p>
      <w:pPr>
        <w:pStyle w:val="Heading2"/>
        <w:spacing w:before="31"/>
      </w:pPr>
      <w:r>
        <w:rPr>
          <w:spacing w:val="4"/>
        </w:rPr>
        <w:t>Priority:</w:t>
      </w:r>
      <w:r>
        <w:rPr>
          <w:spacing w:val="40"/>
        </w:rPr>
        <w:t> </w:t>
      </w:r>
      <w:r>
        <w:rPr>
          <w:spacing w:val="4"/>
        </w:rPr>
        <w:t>Tobacco/E-cigarette</w:t>
      </w:r>
      <w:r>
        <w:rPr>
          <w:spacing w:val="42"/>
        </w:rPr>
        <w:t> </w:t>
      </w:r>
      <w:r>
        <w:rPr>
          <w:spacing w:val="4"/>
        </w:rPr>
        <w:t>and</w:t>
      </w:r>
      <w:r>
        <w:rPr>
          <w:spacing w:val="42"/>
        </w:rPr>
        <w:t> </w:t>
      </w:r>
      <w:r>
        <w:rPr>
          <w:spacing w:val="4"/>
        </w:rPr>
        <w:t>Alcohol</w:t>
      </w:r>
      <w:r>
        <w:rPr>
          <w:spacing w:val="42"/>
        </w:rPr>
        <w:t> </w:t>
      </w:r>
      <w:r>
        <w:rPr>
          <w:spacing w:val="-5"/>
        </w:rPr>
        <w:t>Use</w:t>
      </w:r>
    </w:p>
    <w:p>
      <w:pPr>
        <w:pStyle w:val="BodyText"/>
        <w:spacing w:line="259" w:lineRule="auto" w:before="185"/>
        <w:ind w:left="1440" w:right="1561"/>
      </w:pPr>
      <w:r>
        <w:rPr/>
        <w:t>According</w:t>
      </w:r>
      <w:r>
        <w:rPr>
          <w:spacing w:val="36"/>
        </w:rPr>
        <w:t> </w:t>
      </w:r>
      <w:r>
        <w:rPr/>
        <w:t>to</w:t>
      </w:r>
      <w:r>
        <w:rPr>
          <w:spacing w:val="30"/>
        </w:rPr>
        <w:t> </w:t>
      </w:r>
      <w:r>
        <w:rPr/>
        <w:t>2022</w:t>
      </w:r>
      <w:r>
        <w:rPr>
          <w:spacing w:val="30"/>
        </w:rPr>
        <w:t> </w:t>
      </w:r>
      <w:r>
        <w:rPr/>
        <w:t>data</w:t>
      </w:r>
      <w:r>
        <w:rPr>
          <w:spacing w:val="36"/>
        </w:rPr>
        <w:t> </w:t>
      </w:r>
      <w:r>
        <w:rPr/>
        <w:t>in</w:t>
      </w:r>
      <w:r>
        <w:rPr>
          <w:spacing w:val="32"/>
        </w:rPr>
        <w:t> </w:t>
      </w:r>
      <w:r>
        <w:rPr/>
        <w:t>the</w:t>
      </w:r>
      <w:r>
        <w:rPr>
          <w:spacing w:val="32"/>
        </w:rPr>
        <w:t> </w:t>
      </w:r>
      <w:r>
        <w:rPr/>
        <w:t>Behavioral</w:t>
      </w:r>
      <w:r>
        <w:rPr>
          <w:spacing w:val="30"/>
        </w:rPr>
        <w:t> </w:t>
      </w:r>
      <w:r>
        <w:rPr/>
        <w:t>Risk</w:t>
      </w:r>
      <w:r>
        <w:rPr>
          <w:spacing w:val="36"/>
        </w:rPr>
        <w:t> </w:t>
      </w:r>
      <w:r>
        <w:rPr/>
        <w:t>Factor</w:t>
      </w:r>
      <w:r>
        <w:rPr>
          <w:spacing w:val="30"/>
        </w:rPr>
        <w:t> </w:t>
      </w:r>
      <w:r>
        <w:rPr/>
        <w:t>Surveillance</w:t>
      </w:r>
      <w:r>
        <w:rPr>
          <w:spacing w:val="32"/>
        </w:rPr>
        <w:t> </w:t>
      </w:r>
      <w:r>
        <w:rPr/>
        <w:t>System</w:t>
      </w:r>
      <w:r>
        <w:rPr>
          <w:spacing w:val="32"/>
        </w:rPr>
        <w:t> </w:t>
      </w:r>
      <w:r>
        <w:rPr/>
        <w:t>the</w:t>
      </w:r>
      <w:r>
        <w:rPr>
          <w:spacing w:val="28"/>
        </w:rPr>
        <w:t> </w:t>
      </w:r>
      <w:r>
        <w:rPr/>
        <w:t>percentage</w:t>
      </w:r>
      <w:r>
        <w:rPr>
          <w:spacing w:val="28"/>
        </w:rPr>
        <w:t> </w:t>
      </w:r>
      <w:r>
        <w:rPr/>
        <w:t>of</w:t>
      </w:r>
      <w:r>
        <w:rPr>
          <w:spacing w:val="32"/>
        </w:rPr>
        <w:t> </w:t>
      </w:r>
      <w:r>
        <w:rPr/>
        <w:t>adults who</w:t>
      </w:r>
      <w:r>
        <w:rPr>
          <w:spacing w:val="38"/>
        </w:rPr>
        <w:t> </w:t>
      </w:r>
      <w:r>
        <w:rPr/>
        <w:t>are</w:t>
      </w:r>
      <w:r>
        <w:rPr>
          <w:spacing w:val="34"/>
        </w:rPr>
        <w:t> </w:t>
      </w:r>
      <w:r>
        <w:rPr/>
        <w:t>current</w:t>
      </w:r>
      <w:r>
        <w:rPr>
          <w:spacing w:val="34"/>
        </w:rPr>
        <w:t> </w:t>
      </w:r>
      <w:r>
        <w:rPr/>
        <w:t>smokers</w:t>
      </w:r>
      <w:r>
        <w:rPr>
          <w:spacing w:val="34"/>
        </w:rPr>
        <w:t> </w:t>
      </w:r>
      <w:r>
        <w:rPr/>
        <w:t>(age-adjusted) decreased</w:t>
      </w:r>
      <w:r>
        <w:rPr>
          <w:spacing w:val="34"/>
        </w:rPr>
        <w:t> </w:t>
      </w:r>
      <w:r>
        <w:rPr/>
        <w:t>from 24%</w:t>
      </w:r>
      <w:r>
        <w:rPr>
          <w:spacing w:val="36"/>
        </w:rPr>
        <w:t> </w:t>
      </w:r>
      <w:r>
        <w:rPr/>
        <w:t>in</w:t>
      </w:r>
      <w:r>
        <w:rPr>
          <w:spacing w:val="38"/>
        </w:rPr>
        <w:t> </w:t>
      </w:r>
      <w:r>
        <w:rPr/>
        <w:t>2018 to</w:t>
      </w:r>
      <w:r>
        <w:rPr>
          <w:spacing w:val="38"/>
        </w:rPr>
        <w:t> </w:t>
      </w:r>
      <w:r>
        <w:rPr/>
        <w:t>16%</w:t>
      </w:r>
      <w:r>
        <w:rPr>
          <w:spacing w:val="38"/>
        </w:rPr>
        <w:t> </w:t>
      </w:r>
      <w:r>
        <w:rPr/>
        <w:t>in</w:t>
      </w:r>
      <w:r>
        <w:rPr>
          <w:spacing w:val="38"/>
        </w:rPr>
        <w:t> </w:t>
      </w:r>
      <w:r>
        <w:rPr/>
        <w:t>2022, however, slightly</w:t>
      </w:r>
      <w:r>
        <w:rPr>
          <w:spacing w:val="34"/>
        </w:rPr>
        <w:t> </w:t>
      </w:r>
      <w:r>
        <w:rPr/>
        <w:t>higher</w:t>
      </w:r>
      <w:r>
        <w:rPr>
          <w:spacing w:val="33"/>
        </w:rPr>
        <w:t> </w:t>
      </w:r>
      <w:r>
        <w:rPr/>
        <w:t>than</w:t>
      </w:r>
      <w:r>
        <w:rPr>
          <w:spacing w:val="33"/>
        </w:rPr>
        <w:t> </w:t>
      </w:r>
      <w:r>
        <w:rPr/>
        <w:t>the NYS average of</w:t>
      </w:r>
      <w:r>
        <w:rPr>
          <w:spacing w:val="33"/>
        </w:rPr>
        <w:t> </w:t>
      </w:r>
      <w:r>
        <w:rPr/>
        <w:t>12%. The percentage of adults</w:t>
      </w:r>
      <w:r>
        <w:rPr>
          <w:spacing w:val="33"/>
        </w:rPr>
        <w:t> </w:t>
      </w:r>
      <w:r>
        <w:rPr/>
        <w:t>reporting binge or heavy drinking</w:t>
      </w:r>
      <w:r>
        <w:rPr>
          <w:spacing w:val="21"/>
        </w:rPr>
        <w:t> </w:t>
      </w:r>
      <w:r>
        <w:rPr/>
        <w:t>increased</w:t>
      </w:r>
      <w:r>
        <w:rPr>
          <w:spacing w:val="21"/>
        </w:rPr>
        <w:t> </w:t>
      </w:r>
      <w:r>
        <w:rPr/>
        <w:t>from</w:t>
      </w:r>
      <w:r>
        <w:rPr>
          <w:spacing w:val="21"/>
        </w:rPr>
        <w:t> </w:t>
      </w:r>
      <w:r>
        <w:rPr/>
        <w:t>18%</w:t>
      </w:r>
      <w:r>
        <w:rPr>
          <w:spacing w:val="22"/>
        </w:rPr>
        <w:t> </w:t>
      </w:r>
      <w:r>
        <w:rPr/>
        <w:t>in</w:t>
      </w:r>
      <w:r>
        <w:rPr>
          <w:spacing w:val="21"/>
        </w:rPr>
        <w:t> </w:t>
      </w:r>
      <w:r>
        <w:rPr/>
        <w:t>2021</w:t>
      </w:r>
      <w:r>
        <w:rPr>
          <w:spacing w:val="22"/>
        </w:rPr>
        <w:t> </w:t>
      </w:r>
      <w:r>
        <w:rPr/>
        <w:t>to</w:t>
      </w:r>
      <w:r>
        <w:rPr>
          <w:spacing w:val="19"/>
        </w:rPr>
        <w:t> </w:t>
      </w:r>
      <w:r>
        <w:rPr/>
        <w:t>22%</w:t>
      </w:r>
      <w:r>
        <w:rPr>
          <w:spacing w:val="19"/>
        </w:rPr>
        <w:t> </w:t>
      </w:r>
      <w:r>
        <w:rPr/>
        <w:t>in</w:t>
      </w:r>
      <w:r>
        <w:rPr>
          <w:spacing w:val="24"/>
        </w:rPr>
        <w:t> </w:t>
      </w:r>
      <w:r>
        <w:rPr/>
        <w:t>2022</w:t>
      </w:r>
      <w:r>
        <w:rPr>
          <w:spacing w:val="24"/>
        </w:rPr>
        <w:t> </w:t>
      </w:r>
      <w:r>
        <w:rPr/>
        <w:t>as</w:t>
      </w:r>
      <w:r>
        <w:rPr>
          <w:spacing w:val="21"/>
        </w:rPr>
        <w:t> </w:t>
      </w:r>
      <w:r>
        <w:rPr/>
        <w:t>compared</w:t>
      </w:r>
      <w:r>
        <w:rPr>
          <w:spacing w:val="24"/>
        </w:rPr>
        <w:t> </w:t>
      </w:r>
      <w:r>
        <w:rPr/>
        <w:t>to</w:t>
      </w:r>
      <w:r>
        <w:rPr>
          <w:spacing w:val="19"/>
        </w:rPr>
        <w:t> </w:t>
      </w:r>
      <w:r>
        <w:rPr/>
        <w:t>the</w:t>
      </w:r>
      <w:r>
        <w:rPr>
          <w:spacing w:val="22"/>
        </w:rPr>
        <w:t> </w:t>
      </w:r>
      <w:r>
        <w:rPr/>
        <w:t>NYS</w:t>
      </w:r>
      <w:r>
        <w:rPr>
          <w:spacing w:val="19"/>
        </w:rPr>
        <w:t> </w:t>
      </w:r>
      <w:r>
        <w:rPr/>
        <w:t>average</w:t>
      </w:r>
      <w:r>
        <w:rPr>
          <w:spacing w:val="21"/>
        </w:rPr>
        <w:t> </w:t>
      </w:r>
      <w:r>
        <w:rPr/>
        <w:t>of</w:t>
      </w:r>
      <w:r>
        <w:rPr>
          <w:spacing w:val="21"/>
        </w:rPr>
        <w:t> </w:t>
      </w:r>
      <w:r>
        <w:rPr/>
        <w:t>20%.</w:t>
      </w:r>
      <w:r>
        <w:rPr>
          <w:spacing w:val="19"/>
        </w:rPr>
        <w:t> </w:t>
      </w:r>
      <w:r>
        <w:rPr/>
        <w:t>Data on</w:t>
      </w:r>
      <w:r>
        <w:rPr>
          <w:spacing w:val="24"/>
        </w:rPr>
        <w:t> </w:t>
      </w:r>
      <w:r>
        <w:rPr/>
        <w:t>e-cigarette</w:t>
      </w:r>
      <w:r>
        <w:rPr>
          <w:spacing w:val="21"/>
        </w:rPr>
        <w:t> </w:t>
      </w:r>
      <w:r>
        <w:rPr/>
        <w:t>use</w:t>
      </w:r>
      <w:r>
        <w:rPr>
          <w:spacing w:val="21"/>
        </w:rPr>
        <w:t> </w:t>
      </w:r>
      <w:r>
        <w:rPr/>
        <w:t>among adults</w:t>
      </w:r>
      <w:r>
        <w:rPr>
          <w:spacing w:val="24"/>
        </w:rPr>
        <w:t> </w:t>
      </w:r>
      <w:r>
        <w:rPr/>
        <w:t>in the</w:t>
      </w:r>
      <w:r>
        <w:rPr>
          <w:spacing w:val="21"/>
        </w:rPr>
        <w:t> </w:t>
      </w:r>
      <w:r>
        <w:rPr/>
        <w:t>county</w:t>
      </w:r>
      <w:r>
        <w:rPr>
          <w:spacing w:val="24"/>
        </w:rPr>
        <w:t> </w:t>
      </w:r>
      <w:r>
        <w:rPr/>
        <w:t>are not</w:t>
      </w:r>
      <w:r>
        <w:rPr>
          <w:spacing w:val="21"/>
        </w:rPr>
        <w:t> </w:t>
      </w:r>
      <w:r>
        <w:rPr/>
        <w:t>available.</w:t>
      </w:r>
      <w:r>
        <w:rPr>
          <w:spacing w:val="23"/>
        </w:rPr>
        <w:t> </w:t>
      </w:r>
      <w:r>
        <w:rPr/>
        <w:t>There</w:t>
      </w:r>
      <w:r>
        <w:rPr>
          <w:spacing w:val="21"/>
        </w:rPr>
        <w:t> </w:t>
      </w:r>
      <w:r>
        <w:rPr/>
        <w:t>is, however,</w:t>
      </w:r>
      <w:r>
        <w:rPr>
          <w:spacing w:val="23"/>
        </w:rPr>
        <w:t> </w:t>
      </w:r>
      <w:r>
        <w:rPr/>
        <w:t>data</w:t>
      </w:r>
      <w:r>
        <w:rPr>
          <w:spacing w:val="24"/>
        </w:rPr>
        <w:t> </w:t>
      </w:r>
      <w:r>
        <w:rPr/>
        <w:t>from 2022 regarding</w:t>
      </w:r>
      <w:r>
        <w:rPr>
          <w:spacing w:val="38"/>
        </w:rPr>
        <w:t> </w:t>
      </w:r>
      <w:r>
        <w:rPr/>
        <w:t>middle</w:t>
      </w:r>
      <w:r>
        <w:rPr>
          <w:spacing w:val="35"/>
        </w:rPr>
        <w:t> </w:t>
      </w:r>
      <w:r>
        <w:rPr/>
        <w:t>school</w:t>
      </w:r>
      <w:r>
        <w:rPr>
          <w:spacing w:val="38"/>
        </w:rPr>
        <w:t> </w:t>
      </w:r>
      <w:r>
        <w:rPr/>
        <w:t>students</w:t>
      </w:r>
      <w:r>
        <w:rPr>
          <w:spacing w:val="35"/>
        </w:rPr>
        <w:t> </w:t>
      </w:r>
      <w:r>
        <w:rPr/>
        <w:t>who</w:t>
      </w:r>
      <w:r>
        <w:rPr>
          <w:spacing w:val="33"/>
        </w:rPr>
        <w:t> </w:t>
      </w:r>
      <w:r>
        <w:rPr/>
        <w:t>reported</w:t>
      </w:r>
      <w:r>
        <w:rPr>
          <w:spacing w:val="35"/>
        </w:rPr>
        <w:t> </w:t>
      </w:r>
      <w:r>
        <w:rPr/>
        <w:t>vaping</w:t>
      </w:r>
      <w:r>
        <w:rPr>
          <w:spacing w:val="35"/>
        </w:rPr>
        <w:t> </w:t>
      </w:r>
      <w:r>
        <w:rPr/>
        <w:t>in</w:t>
      </w:r>
      <w:r>
        <w:rPr>
          <w:spacing w:val="35"/>
        </w:rPr>
        <w:t> </w:t>
      </w:r>
      <w:r>
        <w:rPr/>
        <w:t>the</w:t>
      </w:r>
      <w:r>
        <w:rPr>
          <w:spacing w:val="35"/>
        </w:rPr>
        <w:t> </w:t>
      </w:r>
      <w:r>
        <w:rPr/>
        <w:t>last</w:t>
      </w:r>
      <w:r>
        <w:rPr>
          <w:spacing w:val="38"/>
        </w:rPr>
        <w:t> </w:t>
      </w:r>
      <w:r>
        <w:rPr/>
        <w:t>30</w:t>
      </w:r>
      <w:r>
        <w:rPr>
          <w:spacing w:val="33"/>
        </w:rPr>
        <w:t> </w:t>
      </w:r>
      <w:r>
        <w:rPr/>
        <w:t>days</w:t>
      </w:r>
      <w:r>
        <w:rPr>
          <w:spacing w:val="35"/>
        </w:rPr>
        <w:t> </w:t>
      </w:r>
      <w:r>
        <w:rPr/>
        <w:t>(2.7%)</w:t>
      </w:r>
      <w:r>
        <w:rPr>
          <w:spacing w:val="37"/>
        </w:rPr>
        <w:t> </w:t>
      </w:r>
      <w:r>
        <w:rPr/>
        <w:t>and</w:t>
      </w:r>
      <w:r>
        <w:rPr>
          <w:spacing w:val="35"/>
        </w:rPr>
        <w:t> </w:t>
      </w:r>
      <w:r>
        <w:rPr/>
        <w:t>high</w:t>
      </w:r>
      <w:r>
        <w:rPr>
          <w:spacing w:val="35"/>
        </w:rPr>
        <w:t> </w:t>
      </w:r>
      <w:r>
        <w:rPr/>
        <w:t>school </w:t>
      </w:r>
      <w:r>
        <w:rPr>
          <w:spacing w:val="-2"/>
          <w:w w:val="110"/>
        </w:rPr>
        <w:t>students</w:t>
      </w:r>
      <w:r>
        <w:rPr>
          <w:spacing w:val="-7"/>
          <w:w w:val="110"/>
        </w:rPr>
        <w:t> </w:t>
      </w:r>
      <w:r>
        <w:rPr>
          <w:spacing w:val="-2"/>
          <w:w w:val="110"/>
        </w:rPr>
        <w:t>who</w:t>
      </w:r>
      <w:r>
        <w:rPr>
          <w:spacing w:val="-10"/>
          <w:w w:val="110"/>
        </w:rPr>
        <w:t> </w:t>
      </w:r>
      <w:r>
        <w:rPr>
          <w:spacing w:val="-2"/>
          <w:w w:val="110"/>
        </w:rPr>
        <w:t>did</w:t>
      </w:r>
      <w:r>
        <w:rPr>
          <w:spacing w:val="-9"/>
          <w:w w:val="110"/>
        </w:rPr>
        <w:t> </w:t>
      </w:r>
      <w:r>
        <w:rPr>
          <w:spacing w:val="-2"/>
          <w:w w:val="110"/>
        </w:rPr>
        <w:t>the</w:t>
      </w:r>
      <w:r>
        <w:rPr>
          <w:spacing w:val="-11"/>
          <w:w w:val="110"/>
        </w:rPr>
        <w:t> </w:t>
      </w:r>
      <w:r>
        <w:rPr>
          <w:spacing w:val="-2"/>
          <w:w w:val="110"/>
        </w:rPr>
        <w:t>same</w:t>
      </w:r>
      <w:r>
        <w:rPr>
          <w:spacing w:val="-9"/>
          <w:w w:val="110"/>
        </w:rPr>
        <w:t> </w:t>
      </w:r>
      <w:r>
        <w:rPr>
          <w:spacing w:val="-2"/>
          <w:w w:val="110"/>
        </w:rPr>
        <w:t>(12%).</w:t>
      </w:r>
      <w:r>
        <w:rPr>
          <w:spacing w:val="-8"/>
          <w:w w:val="110"/>
        </w:rPr>
        <w:t> </w:t>
      </w:r>
      <w:r>
        <w:rPr>
          <w:spacing w:val="-2"/>
          <w:w w:val="110"/>
        </w:rPr>
        <w:t>Both</w:t>
      </w:r>
      <w:r>
        <w:rPr>
          <w:spacing w:val="-10"/>
          <w:w w:val="110"/>
        </w:rPr>
        <w:t> </w:t>
      </w:r>
      <w:r>
        <w:rPr>
          <w:spacing w:val="-2"/>
          <w:w w:val="110"/>
        </w:rPr>
        <w:t>smoking</w:t>
      </w:r>
      <w:r>
        <w:rPr>
          <w:spacing w:val="-7"/>
          <w:w w:val="110"/>
        </w:rPr>
        <w:t> </w:t>
      </w:r>
      <w:r>
        <w:rPr>
          <w:spacing w:val="-2"/>
          <w:w w:val="110"/>
        </w:rPr>
        <w:t>and</w:t>
      </w:r>
      <w:r>
        <w:rPr>
          <w:spacing w:val="-7"/>
          <w:w w:val="110"/>
        </w:rPr>
        <w:t> </w:t>
      </w:r>
      <w:r>
        <w:rPr>
          <w:spacing w:val="-2"/>
          <w:w w:val="110"/>
        </w:rPr>
        <w:t>excessive</w:t>
      </w:r>
      <w:r>
        <w:rPr>
          <w:spacing w:val="-9"/>
          <w:w w:val="110"/>
        </w:rPr>
        <w:t> </w:t>
      </w:r>
      <w:r>
        <w:rPr>
          <w:spacing w:val="-2"/>
          <w:w w:val="110"/>
        </w:rPr>
        <w:t>alcohol</w:t>
      </w:r>
      <w:r>
        <w:rPr>
          <w:spacing w:val="-7"/>
          <w:w w:val="110"/>
        </w:rPr>
        <w:t> </w:t>
      </w:r>
      <w:r>
        <w:rPr>
          <w:spacing w:val="-2"/>
          <w:w w:val="110"/>
        </w:rPr>
        <w:t>use</w:t>
      </w:r>
      <w:r>
        <w:rPr>
          <w:spacing w:val="-9"/>
          <w:w w:val="110"/>
        </w:rPr>
        <w:t> </w:t>
      </w:r>
      <w:r>
        <w:rPr>
          <w:spacing w:val="-2"/>
          <w:w w:val="110"/>
        </w:rPr>
        <w:t>are</w:t>
      </w:r>
      <w:r>
        <w:rPr>
          <w:spacing w:val="-9"/>
          <w:w w:val="110"/>
        </w:rPr>
        <w:t> </w:t>
      </w:r>
      <w:r>
        <w:rPr>
          <w:spacing w:val="-2"/>
          <w:w w:val="110"/>
        </w:rPr>
        <w:t>major</w:t>
      </w:r>
      <w:r>
        <w:rPr>
          <w:spacing w:val="-7"/>
          <w:w w:val="110"/>
        </w:rPr>
        <w:t> </w:t>
      </w:r>
      <w:r>
        <w:rPr>
          <w:spacing w:val="-2"/>
          <w:w w:val="110"/>
        </w:rPr>
        <w:t>risk</w:t>
      </w:r>
      <w:r>
        <w:rPr>
          <w:spacing w:val="-10"/>
          <w:w w:val="110"/>
        </w:rPr>
        <w:t> </w:t>
      </w:r>
      <w:r>
        <w:rPr>
          <w:spacing w:val="-2"/>
          <w:w w:val="110"/>
        </w:rPr>
        <w:t>factors </w:t>
      </w:r>
      <w:r>
        <w:rPr>
          <w:w w:val="110"/>
        </w:rPr>
        <w:t>for</w:t>
      </w:r>
      <w:r>
        <w:rPr>
          <w:spacing w:val="-14"/>
          <w:w w:val="110"/>
        </w:rPr>
        <w:t> </w:t>
      </w:r>
      <w:r>
        <w:rPr>
          <w:w w:val="110"/>
        </w:rPr>
        <w:t>chronic</w:t>
      </w:r>
      <w:r>
        <w:rPr>
          <w:spacing w:val="-14"/>
          <w:w w:val="110"/>
        </w:rPr>
        <w:t> </w:t>
      </w:r>
      <w:r>
        <w:rPr>
          <w:w w:val="110"/>
        </w:rPr>
        <w:t>diseases,</w:t>
      </w:r>
      <w:r>
        <w:rPr>
          <w:spacing w:val="-14"/>
          <w:w w:val="110"/>
        </w:rPr>
        <w:t> </w:t>
      </w:r>
      <w:r>
        <w:rPr>
          <w:w w:val="110"/>
        </w:rPr>
        <w:t>including</w:t>
      </w:r>
      <w:r>
        <w:rPr>
          <w:spacing w:val="-13"/>
          <w:w w:val="110"/>
        </w:rPr>
        <w:t> </w:t>
      </w:r>
      <w:r>
        <w:rPr>
          <w:w w:val="110"/>
        </w:rPr>
        <w:t>heart</w:t>
      </w:r>
      <w:r>
        <w:rPr>
          <w:spacing w:val="-14"/>
          <w:w w:val="110"/>
        </w:rPr>
        <w:t> </w:t>
      </w:r>
      <w:r>
        <w:rPr>
          <w:w w:val="110"/>
        </w:rPr>
        <w:t>disease,</w:t>
      </w:r>
      <w:r>
        <w:rPr>
          <w:spacing w:val="-14"/>
          <w:w w:val="110"/>
        </w:rPr>
        <w:t> </w:t>
      </w:r>
      <w:r>
        <w:rPr>
          <w:w w:val="110"/>
        </w:rPr>
        <w:t>cancer,</w:t>
      </w:r>
      <w:r>
        <w:rPr>
          <w:spacing w:val="-13"/>
          <w:w w:val="110"/>
        </w:rPr>
        <w:t> </w:t>
      </w:r>
      <w:r>
        <w:rPr>
          <w:w w:val="110"/>
        </w:rPr>
        <w:t>liver</w:t>
      </w:r>
      <w:r>
        <w:rPr>
          <w:spacing w:val="-14"/>
          <w:w w:val="110"/>
        </w:rPr>
        <w:t> </w:t>
      </w:r>
      <w:r>
        <w:rPr>
          <w:w w:val="110"/>
        </w:rPr>
        <w:t>disease,</w:t>
      </w:r>
      <w:r>
        <w:rPr>
          <w:spacing w:val="-14"/>
          <w:w w:val="110"/>
        </w:rPr>
        <w:t> </w:t>
      </w:r>
      <w:r>
        <w:rPr>
          <w:w w:val="110"/>
        </w:rPr>
        <w:t>and</w:t>
      </w:r>
      <w:r>
        <w:rPr>
          <w:spacing w:val="-13"/>
          <w:w w:val="110"/>
        </w:rPr>
        <w:t> </w:t>
      </w:r>
      <w:r>
        <w:rPr>
          <w:w w:val="110"/>
        </w:rPr>
        <w:t>respiratory</w:t>
      </w:r>
      <w:r>
        <w:rPr>
          <w:spacing w:val="-14"/>
          <w:w w:val="110"/>
        </w:rPr>
        <w:t> </w:t>
      </w:r>
      <w:r>
        <w:rPr>
          <w:w w:val="110"/>
        </w:rPr>
        <w:t>illnesses.</w:t>
      </w:r>
    </w:p>
    <w:p>
      <w:pPr>
        <w:pStyle w:val="BodyText"/>
        <w:spacing w:line="259" w:lineRule="auto"/>
        <w:ind w:left="1440" w:right="1440"/>
        <w:rPr>
          <w:position w:val="8"/>
          <w:sz w:val="13"/>
        </w:rPr>
      </w:pPr>
      <w:r>
        <w:rPr>
          <w:w w:val="105"/>
        </w:rPr>
        <w:t>Higher rates of these behaviors in the community increase the burden on healthcare systems, contribute</w:t>
      </w:r>
      <w:r>
        <w:rPr>
          <w:spacing w:val="-9"/>
          <w:w w:val="105"/>
        </w:rPr>
        <w:t> </w:t>
      </w:r>
      <w:r>
        <w:rPr>
          <w:w w:val="105"/>
        </w:rPr>
        <w:t>to</w:t>
      </w:r>
      <w:r>
        <w:rPr>
          <w:spacing w:val="-9"/>
          <w:w w:val="105"/>
        </w:rPr>
        <w:t> </w:t>
      </w:r>
      <w:r>
        <w:rPr>
          <w:w w:val="105"/>
        </w:rPr>
        <w:t>preventable</w:t>
      </w:r>
      <w:r>
        <w:rPr>
          <w:spacing w:val="-13"/>
          <w:w w:val="105"/>
        </w:rPr>
        <w:t> </w:t>
      </w:r>
      <w:r>
        <w:rPr>
          <w:w w:val="105"/>
        </w:rPr>
        <w:t>morbidity</w:t>
      </w:r>
      <w:r>
        <w:rPr>
          <w:spacing w:val="-9"/>
          <w:w w:val="105"/>
        </w:rPr>
        <w:t> </w:t>
      </w:r>
      <w:r>
        <w:rPr>
          <w:w w:val="105"/>
        </w:rPr>
        <w:t>and</w:t>
      </w:r>
      <w:r>
        <w:rPr>
          <w:spacing w:val="-7"/>
          <w:w w:val="105"/>
        </w:rPr>
        <w:t> </w:t>
      </w:r>
      <w:r>
        <w:rPr>
          <w:w w:val="105"/>
        </w:rPr>
        <w:t>mortality,</w:t>
      </w:r>
      <w:r>
        <w:rPr>
          <w:spacing w:val="-8"/>
          <w:w w:val="105"/>
        </w:rPr>
        <w:t> </w:t>
      </w:r>
      <w:r>
        <w:rPr>
          <w:w w:val="105"/>
        </w:rPr>
        <w:t>and</w:t>
      </w:r>
      <w:r>
        <w:rPr>
          <w:spacing w:val="-9"/>
          <w:w w:val="105"/>
        </w:rPr>
        <w:t> </w:t>
      </w:r>
      <w:r>
        <w:rPr>
          <w:w w:val="105"/>
        </w:rPr>
        <w:t>can</w:t>
      </w:r>
      <w:r>
        <w:rPr>
          <w:spacing w:val="-9"/>
          <w:w w:val="105"/>
        </w:rPr>
        <w:t> </w:t>
      </w:r>
      <w:r>
        <w:rPr>
          <w:w w:val="105"/>
        </w:rPr>
        <w:t>reduce</w:t>
      </w:r>
      <w:r>
        <w:rPr>
          <w:spacing w:val="-9"/>
          <w:w w:val="105"/>
        </w:rPr>
        <w:t> </w:t>
      </w:r>
      <w:r>
        <w:rPr>
          <w:w w:val="105"/>
        </w:rPr>
        <w:t>quality</w:t>
      </w:r>
      <w:r>
        <w:rPr>
          <w:spacing w:val="-9"/>
          <w:w w:val="105"/>
        </w:rPr>
        <w:t> </w:t>
      </w:r>
      <w:r>
        <w:rPr>
          <w:w w:val="105"/>
        </w:rPr>
        <w:t>of</w:t>
      </w:r>
      <w:r>
        <w:rPr>
          <w:spacing w:val="-9"/>
          <w:w w:val="105"/>
        </w:rPr>
        <w:t> </w:t>
      </w:r>
      <w:r>
        <w:rPr>
          <w:w w:val="105"/>
        </w:rPr>
        <w:t>life.</w:t>
      </w:r>
      <w:r>
        <w:rPr>
          <w:spacing w:val="-11"/>
          <w:w w:val="105"/>
        </w:rPr>
        <w:t> </w:t>
      </w:r>
      <w:r>
        <w:rPr>
          <w:w w:val="105"/>
        </w:rPr>
        <w:t>Persistent</w:t>
      </w:r>
      <w:r>
        <w:rPr>
          <w:spacing w:val="-7"/>
          <w:w w:val="105"/>
        </w:rPr>
        <w:t> </w:t>
      </w:r>
      <w:r>
        <w:rPr>
          <w:w w:val="105"/>
        </w:rPr>
        <w:t>smoking above</w:t>
      </w:r>
      <w:r>
        <w:rPr>
          <w:spacing w:val="-6"/>
          <w:w w:val="105"/>
        </w:rPr>
        <w:t> </w:t>
      </w:r>
      <w:r>
        <w:rPr>
          <w:w w:val="105"/>
        </w:rPr>
        <w:t>the</w:t>
      </w:r>
      <w:r>
        <w:rPr>
          <w:spacing w:val="-6"/>
          <w:w w:val="105"/>
        </w:rPr>
        <w:t> </w:t>
      </w:r>
      <w:r>
        <w:rPr>
          <w:w w:val="105"/>
        </w:rPr>
        <w:t>state</w:t>
      </w:r>
      <w:r>
        <w:rPr>
          <w:spacing w:val="-6"/>
          <w:w w:val="105"/>
        </w:rPr>
        <w:t> </w:t>
      </w:r>
      <w:r>
        <w:rPr>
          <w:w w:val="105"/>
        </w:rPr>
        <w:t>average</w:t>
      </w:r>
      <w:r>
        <w:rPr>
          <w:spacing w:val="-6"/>
          <w:w w:val="105"/>
        </w:rPr>
        <w:t> </w:t>
      </w:r>
      <w:r>
        <w:rPr>
          <w:w w:val="105"/>
        </w:rPr>
        <w:t>and</w:t>
      </w:r>
      <w:r>
        <w:rPr>
          <w:spacing w:val="-6"/>
          <w:w w:val="105"/>
        </w:rPr>
        <w:t> </w:t>
      </w:r>
      <w:r>
        <w:rPr>
          <w:w w:val="105"/>
        </w:rPr>
        <w:t>rising</w:t>
      </w:r>
      <w:r>
        <w:rPr>
          <w:spacing w:val="-3"/>
          <w:w w:val="105"/>
        </w:rPr>
        <w:t> </w:t>
      </w:r>
      <w:r>
        <w:rPr>
          <w:w w:val="105"/>
        </w:rPr>
        <w:t>binge</w:t>
      </w:r>
      <w:r>
        <w:rPr>
          <w:spacing w:val="-8"/>
          <w:w w:val="105"/>
        </w:rPr>
        <w:t> </w:t>
      </w:r>
      <w:r>
        <w:rPr>
          <w:w w:val="105"/>
        </w:rPr>
        <w:t>or</w:t>
      </w:r>
      <w:r>
        <w:rPr>
          <w:spacing w:val="-7"/>
          <w:w w:val="105"/>
        </w:rPr>
        <w:t> </w:t>
      </w:r>
      <w:r>
        <w:rPr>
          <w:w w:val="105"/>
        </w:rPr>
        <w:t>heavy</w:t>
      </w:r>
      <w:r>
        <w:rPr>
          <w:spacing w:val="-6"/>
          <w:w w:val="105"/>
        </w:rPr>
        <w:t> </w:t>
      </w:r>
      <w:r>
        <w:rPr>
          <w:w w:val="105"/>
        </w:rPr>
        <w:t>drinking</w:t>
      </w:r>
      <w:r>
        <w:rPr>
          <w:spacing w:val="-6"/>
          <w:w w:val="105"/>
        </w:rPr>
        <w:t> </w:t>
      </w:r>
      <w:r>
        <w:rPr>
          <w:w w:val="105"/>
        </w:rPr>
        <w:t>indicate</w:t>
      </w:r>
      <w:r>
        <w:rPr>
          <w:spacing w:val="-8"/>
          <w:w w:val="105"/>
        </w:rPr>
        <w:t> </w:t>
      </w:r>
      <w:r>
        <w:rPr>
          <w:w w:val="105"/>
        </w:rPr>
        <w:t>that</w:t>
      </w:r>
      <w:r>
        <w:rPr>
          <w:spacing w:val="-3"/>
          <w:w w:val="105"/>
        </w:rPr>
        <w:t> </w:t>
      </w:r>
      <w:r>
        <w:rPr>
          <w:w w:val="105"/>
        </w:rPr>
        <w:t>residents</w:t>
      </w:r>
      <w:r>
        <w:rPr>
          <w:spacing w:val="-3"/>
          <w:w w:val="105"/>
        </w:rPr>
        <w:t> </w:t>
      </w:r>
      <w:r>
        <w:rPr>
          <w:w w:val="105"/>
        </w:rPr>
        <w:t>may</w:t>
      </w:r>
      <w:r>
        <w:rPr>
          <w:spacing w:val="-3"/>
          <w:w w:val="105"/>
        </w:rPr>
        <w:t> </w:t>
      </w:r>
      <w:r>
        <w:rPr>
          <w:w w:val="105"/>
        </w:rPr>
        <w:t>face</w:t>
      </w:r>
      <w:r>
        <w:rPr>
          <w:spacing w:val="-6"/>
          <w:w w:val="105"/>
        </w:rPr>
        <w:t> </w:t>
      </w:r>
      <w:r>
        <w:rPr>
          <w:w w:val="105"/>
        </w:rPr>
        <w:t>elevated long-term health risks and that</w:t>
      </w:r>
      <w:r>
        <w:rPr>
          <w:spacing w:val="-1"/>
          <w:w w:val="105"/>
        </w:rPr>
        <w:t> </w:t>
      </w:r>
      <w:r>
        <w:rPr>
          <w:w w:val="105"/>
        </w:rPr>
        <w:t>targeted prevention and intervention efforts are needed.</w:t>
      </w:r>
      <w:hyperlink w:history="true" w:anchor="_bookmark4">
        <w:r>
          <w:rPr>
            <w:w w:val="105"/>
            <w:position w:val="8"/>
            <w:sz w:val="13"/>
          </w:rPr>
          <w:t>5</w:t>
        </w:r>
      </w:hyperlink>
    </w:p>
    <w:p>
      <w:pPr>
        <w:pStyle w:val="Heading2"/>
        <w:spacing w:before="155"/>
      </w:pPr>
      <w:r>
        <w:rPr>
          <w:spacing w:val="4"/>
        </w:rPr>
        <w:t>Priority:</w:t>
      </w:r>
      <w:r>
        <w:rPr>
          <w:spacing w:val="32"/>
        </w:rPr>
        <w:t> </w:t>
      </w:r>
      <w:r>
        <w:rPr>
          <w:spacing w:val="4"/>
        </w:rPr>
        <w:t>Adverse</w:t>
      </w:r>
      <w:r>
        <w:rPr>
          <w:spacing w:val="34"/>
        </w:rPr>
        <w:t> </w:t>
      </w:r>
      <w:r>
        <w:rPr>
          <w:spacing w:val="4"/>
        </w:rPr>
        <w:t>Childhood</w:t>
      </w:r>
      <w:r>
        <w:rPr>
          <w:spacing w:val="34"/>
        </w:rPr>
        <w:t> </w:t>
      </w:r>
      <w:r>
        <w:rPr>
          <w:spacing w:val="-2"/>
        </w:rPr>
        <w:t>Experiences</w:t>
      </w:r>
    </w:p>
    <w:p>
      <w:pPr>
        <w:pStyle w:val="BodyText"/>
        <w:spacing w:line="259" w:lineRule="auto" w:before="185"/>
        <w:ind w:left="1440" w:right="1561"/>
      </w:pPr>
      <w:r>
        <w:rPr>
          <w:w w:val="110"/>
        </w:rPr>
        <w:t>Adverse</w:t>
      </w:r>
      <w:r>
        <w:rPr>
          <w:spacing w:val="-13"/>
          <w:w w:val="110"/>
        </w:rPr>
        <w:t> </w:t>
      </w:r>
      <w:r>
        <w:rPr>
          <w:w w:val="110"/>
        </w:rPr>
        <w:t>Childhood</w:t>
      </w:r>
      <w:r>
        <w:rPr>
          <w:spacing w:val="-9"/>
          <w:w w:val="110"/>
        </w:rPr>
        <w:t> </w:t>
      </w:r>
      <w:r>
        <w:rPr>
          <w:w w:val="110"/>
        </w:rPr>
        <w:t>Experiences</w:t>
      </w:r>
      <w:r>
        <w:rPr>
          <w:spacing w:val="-9"/>
          <w:w w:val="110"/>
        </w:rPr>
        <w:t> </w:t>
      </w:r>
      <w:r>
        <w:rPr>
          <w:w w:val="110"/>
        </w:rPr>
        <w:t>(ACEs)</w:t>
      </w:r>
      <w:r>
        <w:rPr>
          <w:spacing w:val="-12"/>
          <w:w w:val="110"/>
        </w:rPr>
        <w:t> </w:t>
      </w:r>
      <w:r>
        <w:rPr>
          <w:w w:val="110"/>
        </w:rPr>
        <w:t>are</w:t>
      </w:r>
      <w:r>
        <w:rPr>
          <w:spacing w:val="-13"/>
          <w:w w:val="110"/>
        </w:rPr>
        <w:t> </w:t>
      </w:r>
      <w:r>
        <w:rPr>
          <w:w w:val="110"/>
        </w:rPr>
        <w:t>those</w:t>
      </w:r>
      <w:r>
        <w:rPr>
          <w:spacing w:val="-11"/>
          <w:w w:val="110"/>
        </w:rPr>
        <w:t> </w:t>
      </w:r>
      <w:r>
        <w:rPr>
          <w:w w:val="110"/>
        </w:rPr>
        <w:t>emotional</w:t>
      </w:r>
      <w:r>
        <w:rPr>
          <w:spacing w:val="-12"/>
          <w:w w:val="110"/>
        </w:rPr>
        <w:t> </w:t>
      </w:r>
      <w:r>
        <w:rPr>
          <w:w w:val="110"/>
        </w:rPr>
        <w:t>and</w:t>
      </w:r>
      <w:r>
        <w:rPr>
          <w:spacing w:val="-11"/>
          <w:w w:val="110"/>
        </w:rPr>
        <w:t> </w:t>
      </w:r>
      <w:r>
        <w:rPr>
          <w:w w:val="110"/>
        </w:rPr>
        <w:t>physical</w:t>
      </w:r>
      <w:r>
        <w:rPr>
          <w:spacing w:val="-12"/>
          <w:w w:val="110"/>
        </w:rPr>
        <w:t> </w:t>
      </w:r>
      <w:r>
        <w:rPr>
          <w:w w:val="110"/>
        </w:rPr>
        <w:t>circumstances</w:t>
      </w:r>
      <w:r>
        <w:rPr>
          <w:spacing w:val="-11"/>
          <w:w w:val="110"/>
        </w:rPr>
        <w:t> </w:t>
      </w:r>
      <w:r>
        <w:rPr>
          <w:w w:val="110"/>
        </w:rPr>
        <w:t>and </w:t>
      </w:r>
      <w:r>
        <w:rPr/>
        <w:t>individual</w:t>
      </w:r>
      <w:r>
        <w:rPr>
          <w:spacing w:val="32"/>
        </w:rPr>
        <w:t> </w:t>
      </w:r>
      <w:r>
        <w:rPr/>
        <w:t>experiences</w:t>
      </w:r>
      <w:r>
        <w:rPr>
          <w:spacing w:val="38"/>
        </w:rPr>
        <w:t> </w:t>
      </w:r>
      <w:r>
        <w:rPr/>
        <w:t>before</w:t>
      </w:r>
      <w:r>
        <w:rPr>
          <w:spacing w:val="34"/>
        </w:rPr>
        <w:t> </w:t>
      </w:r>
      <w:r>
        <w:rPr/>
        <w:t>age</w:t>
      </w:r>
      <w:r>
        <w:rPr>
          <w:spacing w:val="34"/>
        </w:rPr>
        <w:t> </w:t>
      </w:r>
      <w:r>
        <w:rPr/>
        <w:t>18.</w:t>
      </w:r>
      <w:r>
        <w:rPr>
          <w:spacing w:val="30"/>
        </w:rPr>
        <w:t> </w:t>
      </w:r>
      <w:r>
        <w:rPr/>
        <w:t>They</w:t>
      </w:r>
      <w:r>
        <w:rPr>
          <w:spacing w:val="34"/>
        </w:rPr>
        <w:t> </w:t>
      </w:r>
      <w:r>
        <w:rPr/>
        <w:t>may</w:t>
      </w:r>
      <w:r>
        <w:rPr>
          <w:spacing w:val="38"/>
        </w:rPr>
        <w:t> </w:t>
      </w:r>
      <w:r>
        <w:rPr/>
        <w:t>include</w:t>
      </w:r>
      <w:r>
        <w:rPr>
          <w:spacing w:val="34"/>
        </w:rPr>
        <w:t> </w:t>
      </w:r>
      <w:r>
        <w:rPr/>
        <w:t>neglect,</w:t>
      </w:r>
      <w:r>
        <w:rPr>
          <w:spacing w:val="30"/>
        </w:rPr>
        <w:t> </w:t>
      </w:r>
      <w:r>
        <w:rPr/>
        <w:t>sexual</w:t>
      </w:r>
      <w:r>
        <w:rPr>
          <w:spacing w:val="32"/>
        </w:rPr>
        <w:t> </w:t>
      </w:r>
      <w:r>
        <w:rPr/>
        <w:t>abuse,</w:t>
      </w:r>
      <w:r>
        <w:rPr>
          <w:spacing w:val="36"/>
        </w:rPr>
        <w:t> </w:t>
      </w:r>
      <w:r>
        <w:rPr/>
        <w:t>parental</w:t>
      </w:r>
      <w:r>
        <w:rPr>
          <w:spacing w:val="32"/>
        </w:rPr>
        <w:t> </w:t>
      </w:r>
      <w:r>
        <w:rPr/>
        <w:t>divorce, </w:t>
      </w:r>
      <w:r>
        <w:rPr>
          <w:w w:val="110"/>
        </w:rPr>
        <w:t>mental</w:t>
      </w:r>
      <w:r>
        <w:rPr>
          <w:spacing w:val="-14"/>
          <w:w w:val="110"/>
        </w:rPr>
        <w:t> </w:t>
      </w:r>
      <w:r>
        <w:rPr>
          <w:w w:val="110"/>
        </w:rPr>
        <w:t>illness</w:t>
      </w:r>
      <w:r>
        <w:rPr>
          <w:spacing w:val="-14"/>
          <w:w w:val="110"/>
        </w:rPr>
        <w:t> </w:t>
      </w:r>
      <w:r>
        <w:rPr>
          <w:w w:val="110"/>
        </w:rPr>
        <w:t>and/or</w:t>
      </w:r>
      <w:r>
        <w:rPr>
          <w:spacing w:val="-14"/>
          <w:w w:val="110"/>
        </w:rPr>
        <w:t> </w:t>
      </w:r>
      <w:r>
        <w:rPr>
          <w:w w:val="110"/>
        </w:rPr>
        <w:t>substance</w:t>
      </w:r>
      <w:r>
        <w:rPr>
          <w:spacing w:val="-13"/>
          <w:w w:val="110"/>
        </w:rPr>
        <w:t> </w:t>
      </w:r>
      <w:r>
        <w:rPr>
          <w:w w:val="110"/>
        </w:rPr>
        <w:t>abuse,</w:t>
      </w:r>
      <w:r>
        <w:rPr>
          <w:spacing w:val="-14"/>
          <w:w w:val="110"/>
        </w:rPr>
        <w:t> </w:t>
      </w:r>
      <w:r>
        <w:rPr>
          <w:w w:val="110"/>
        </w:rPr>
        <w:t>and</w:t>
      </w:r>
      <w:r>
        <w:rPr>
          <w:spacing w:val="-14"/>
          <w:w w:val="110"/>
        </w:rPr>
        <w:t> </w:t>
      </w:r>
      <w:r>
        <w:rPr>
          <w:w w:val="110"/>
        </w:rPr>
        <w:t>exposure</w:t>
      </w:r>
      <w:r>
        <w:rPr>
          <w:spacing w:val="-13"/>
          <w:w w:val="110"/>
        </w:rPr>
        <w:t> </w:t>
      </w:r>
      <w:r>
        <w:rPr>
          <w:w w:val="110"/>
        </w:rPr>
        <w:t>to</w:t>
      </w:r>
      <w:r>
        <w:rPr>
          <w:spacing w:val="-14"/>
          <w:w w:val="110"/>
        </w:rPr>
        <w:t> </w:t>
      </w:r>
      <w:r>
        <w:rPr>
          <w:w w:val="110"/>
        </w:rPr>
        <w:t>violence</w:t>
      </w:r>
      <w:r>
        <w:rPr>
          <w:spacing w:val="-14"/>
          <w:w w:val="110"/>
        </w:rPr>
        <w:t> </w:t>
      </w:r>
      <w:r>
        <w:rPr>
          <w:w w:val="110"/>
        </w:rPr>
        <w:t>in</w:t>
      </w:r>
      <w:r>
        <w:rPr>
          <w:spacing w:val="-13"/>
          <w:w w:val="110"/>
        </w:rPr>
        <w:t> </w:t>
      </w:r>
      <w:r>
        <w:rPr>
          <w:w w:val="110"/>
        </w:rPr>
        <w:t>the</w:t>
      </w:r>
      <w:r>
        <w:rPr>
          <w:spacing w:val="-14"/>
          <w:w w:val="110"/>
        </w:rPr>
        <w:t> </w:t>
      </w:r>
      <w:r>
        <w:rPr>
          <w:w w:val="110"/>
        </w:rPr>
        <w:t>home.</w:t>
      </w:r>
      <w:r>
        <w:rPr>
          <w:spacing w:val="-14"/>
          <w:w w:val="110"/>
        </w:rPr>
        <w:t> </w:t>
      </w:r>
      <w:r>
        <w:rPr>
          <w:w w:val="110"/>
        </w:rPr>
        <w:t>ACEs</w:t>
      </w:r>
      <w:r>
        <w:rPr>
          <w:spacing w:val="-13"/>
          <w:w w:val="110"/>
        </w:rPr>
        <w:t> </w:t>
      </w:r>
      <w:r>
        <w:rPr>
          <w:w w:val="110"/>
        </w:rPr>
        <w:t>impact </w:t>
      </w:r>
      <w:r>
        <w:rPr>
          <w:spacing w:val="-2"/>
          <w:w w:val="110"/>
        </w:rPr>
        <w:t>individuals</w:t>
      </w:r>
      <w:r>
        <w:rPr>
          <w:spacing w:val="-6"/>
          <w:w w:val="110"/>
        </w:rPr>
        <w:t> </w:t>
      </w:r>
      <w:r>
        <w:rPr>
          <w:spacing w:val="-2"/>
          <w:w w:val="110"/>
        </w:rPr>
        <w:t>into</w:t>
      </w:r>
      <w:r>
        <w:rPr>
          <w:spacing w:val="-8"/>
          <w:w w:val="110"/>
        </w:rPr>
        <w:t> </w:t>
      </w:r>
      <w:r>
        <w:rPr>
          <w:spacing w:val="-2"/>
          <w:w w:val="110"/>
        </w:rPr>
        <w:t>adulthood</w:t>
      </w:r>
      <w:r>
        <w:rPr>
          <w:spacing w:val="-6"/>
          <w:w w:val="110"/>
        </w:rPr>
        <w:t> </w:t>
      </w:r>
      <w:r>
        <w:rPr>
          <w:spacing w:val="-2"/>
          <w:w w:val="110"/>
        </w:rPr>
        <w:t>and</w:t>
      </w:r>
      <w:r>
        <w:rPr>
          <w:spacing w:val="-8"/>
          <w:w w:val="110"/>
        </w:rPr>
        <w:t> </w:t>
      </w:r>
      <w:r>
        <w:rPr>
          <w:spacing w:val="-2"/>
          <w:w w:val="110"/>
        </w:rPr>
        <w:t>may</w:t>
      </w:r>
      <w:r>
        <w:rPr>
          <w:spacing w:val="-8"/>
          <w:w w:val="110"/>
        </w:rPr>
        <w:t> </w:t>
      </w:r>
      <w:r>
        <w:rPr>
          <w:spacing w:val="-2"/>
          <w:w w:val="110"/>
        </w:rPr>
        <w:t>include</w:t>
      </w:r>
      <w:r>
        <w:rPr>
          <w:spacing w:val="-8"/>
          <w:w w:val="110"/>
        </w:rPr>
        <w:t> </w:t>
      </w:r>
      <w:r>
        <w:rPr>
          <w:spacing w:val="-2"/>
          <w:w w:val="110"/>
        </w:rPr>
        <w:t>physical</w:t>
      </w:r>
      <w:r>
        <w:rPr>
          <w:spacing w:val="-7"/>
          <w:w w:val="110"/>
        </w:rPr>
        <w:t> </w:t>
      </w:r>
      <w:r>
        <w:rPr>
          <w:spacing w:val="-2"/>
          <w:w w:val="110"/>
        </w:rPr>
        <w:t>and</w:t>
      </w:r>
      <w:r>
        <w:rPr>
          <w:spacing w:val="-8"/>
          <w:w w:val="110"/>
        </w:rPr>
        <w:t> </w:t>
      </w:r>
      <w:r>
        <w:rPr>
          <w:spacing w:val="-2"/>
          <w:w w:val="110"/>
        </w:rPr>
        <w:t>mental</w:t>
      </w:r>
      <w:r>
        <w:rPr>
          <w:spacing w:val="-7"/>
          <w:w w:val="110"/>
        </w:rPr>
        <w:t> </w:t>
      </w:r>
      <w:r>
        <w:rPr>
          <w:spacing w:val="-2"/>
          <w:w w:val="110"/>
        </w:rPr>
        <w:t>long-term</w:t>
      </w:r>
      <w:r>
        <w:rPr>
          <w:spacing w:val="-8"/>
          <w:w w:val="110"/>
        </w:rPr>
        <w:t> </w:t>
      </w:r>
      <w:r>
        <w:rPr>
          <w:spacing w:val="-2"/>
          <w:w w:val="110"/>
        </w:rPr>
        <w:t>health</w:t>
      </w:r>
      <w:r>
        <w:rPr>
          <w:spacing w:val="-6"/>
          <w:w w:val="110"/>
        </w:rPr>
        <w:t> </w:t>
      </w:r>
      <w:r>
        <w:rPr>
          <w:spacing w:val="-2"/>
          <w:w w:val="110"/>
        </w:rPr>
        <w:t>problems.</w:t>
      </w:r>
    </w:p>
    <w:p>
      <w:pPr>
        <w:pStyle w:val="BodyText"/>
        <w:spacing w:line="259" w:lineRule="auto"/>
        <w:ind w:left="1441" w:right="1561" w:hanging="1"/>
      </w:pPr>
      <w:r>
        <w:rPr/>
        <w:t>Behavioral</w:t>
      </w:r>
      <w:r>
        <w:rPr>
          <w:spacing w:val="32"/>
        </w:rPr>
        <w:t> </w:t>
      </w:r>
      <w:r>
        <w:rPr/>
        <w:t>Risk</w:t>
      </w:r>
      <w:r>
        <w:rPr>
          <w:spacing w:val="37"/>
        </w:rPr>
        <w:t> </w:t>
      </w:r>
      <w:r>
        <w:rPr/>
        <w:t>Factor</w:t>
      </w:r>
      <w:r>
        <w:rPr>
          <w:spacing w:val="34"/>
        </w:rPr>
        <w:t> </w:t>
      </w:r>
      <w:r>
        <w:rPr/>
        <w:t>Surveillance</w:t>
      </w:r>
      <w:r>
        <w:rPr>
          <w:spacing w:val="34"/>
        </w:rPr>
        <w:t> </w:t>
      </w:r>
      <w:r>
        <w:rPr/>
        <w:t>System</w:t>
      </w:r>
      <w:r>
        <w:rPr>
          <w:spacing w:val="36"/>
        </w:rPr>
        <w:t> </w:t>
      </w:r>
      <w:r>
        <w:rPr/>
        <w:t>data</w:t>
      </w:r>
      <w:r>
        <w:rPr>
          <w:spacing w:val="32"/>
        </w:rPr>
        <w:t> </w:t>
      </w:r>
      <w:r>
        <w:rPr/>
        <w:t>through</w:t>
      </w:r>
      <w:r>
        <w:rPr>
          <w:spacing w:val="37"/>
        </w:rPr>
        <w:t> </w:t>
      </w:r>
      <w:r>
        <w:rPr/>
        <w:t>2021</w:t>
      </w:r>
      <w:r>
        <w:rPr>
          <w:spacing w:val="32"/>
        </w:rPr>
        <w:t> </w:t>
      </w:r>
      <w:r>
        <w:rPr/>
        <w:t>shows</w:t>
      </w:r>
      <w:r>
        <w:rPr>
          <w:spacing w:val="34"/>
        </w:rPr>
        <w:t> </w:t>
      </w:r>
      <w:r>
        <w:rPr/>
        <w:t>the</w:t>
      </w:r>
      <w:r>
        <w:rPr>
          <w:spacing w:val="34"/>
        </w:rPr>
        <w:t> </w:t>
      </w:r>
      <w:r>
        <w:rPr/>
        <w:t>age-adjusted</w:t>
      </w:r>
      <w:r>
        <w:rPr>
          <w:spacing w:val="34"/>
        </w:rPr>
        <w:t> </w:t>
      </w:r>
      <w:r>
        <w:rPr/>
        <w:t>percentage of</w:t>
      </w:r>
      <w:r>
        <w:rPr>
          <w:spacing w:val="19"/>
        </w:rPr>
        <w:t> </w:t>
      </w:r>
      <w:r>
        <w:rPr/>
        <w:t>adults</w:t>
      </w:r>
      <w:r>
        <w:rPr>
          <w:spacing w:val="19"/>
        </w:rPr>
        <w:t> </w:t>
      </w:r>
      <w:r>
        <w:rPr/>
        <w:t>with</w:t>
      </w:r>
      <w:r>
        <w:rPr>
          <w:spacing w:val="17"/>
        </w:rPr>
        <w:t> </w:t>
      </w:r>
      <w:r>
        <w:rPr/>
        <w:t>two</w:t>
      </w:r>
      <w:r>
        <w:rPr>
          <w:spacing w:val="16"/>
        </w:rPr>
        <w:t> </w:t>
      </w:r>
      <w:r>
        <w:rPr/>
        <w:t>or</w:t>
      </w:r>
      <w:r>
        <w:rPr>
          <w:spacing w:val="16"/>
        </w:rPr>
        <w:t> </w:t>
      </w:r>
      <w:r>
        <w:rPr/>
        <w:t>more</w:t>
      </w:r>
      <w:r>
        <w:rPr>
          <w:spacing w:val="14"/>
        </w:rPr>
        <w:t> </w:t>
      </w:r>
      <w:r>
        <w:rPr/>
        <w:t>ACEs</w:t>
      </w:r>
      <w:r>
        <w:rPr>
          <w:spacing w:val="16"/>
        </w:rPr>
        <w:t> </w:t>
      </w:r>
      <w:r>
        <w:rPr/>
        <w:t>decreased</w:t>
      </w:r>
      <w:r>
        <w:rPr>
          <w:spacing w:val="20"/>
        </w:rPr>
        <w:t> </w:t>
      </w:r>
      <w:r>
        <w:rPr/>
        <w:t>6%</w:t>
      </w:r>
      <w:r>
        <w:rPr>
          <w:spacing w:val="14"/>
        </w:rPr>
        <w:t> </w:t>
      </w:r>
      <w:r>
        <w:rPr/>
        <w:t>from</w:t>
      </w:r>
      <w:r>
        <w:rPr>
          <w:spacing w:val="14"/>
        </w:rPr>
        <w:t> </w:t>
      </w:r>
      <w:r>
        <w:rPr/>
        <w:t>2016</w:t>
      </w:r>
      <w:r>
        <w:rPr>
          <w:spacing w:val="18"/>
        </w:rPr>
        <w:t> </w:t>
      </w:r>
      <w:r>
        <w:rPr/>
        <w:t>to</w:t>
      </w:r>
      <w:r>
        <w:rPr>
          <w:spacing w:val="16"/>
        </w:rPr>
        <w:t> </w:t>
      </w:r>
      <w:r>
        <w:rPr/>
        <w:t>31%,</w:t>
      </w:r>
      <w:r>
        <w:rPr>
          <w:spacing w:val="13"/>
        </w:rPr>
        <w:t> </w:t>
      </w:r>
      <w:r>
        <w:rPr/>
        <w:t>below</w:t>
      </w:r>
      <w:r>
        <w:rPr>
          <w:spacing w:val="18"/>
        </w:rPr>
        <w:t> </w:t>
      </w:r>
      <w:r>
        <w:rPr/>
        <w:t>the</w:t>
      </w:r>
      <w:r>
        <w:rPr>
          <w:spacing w:val="17"/>
        </w:rPr>
        <w:t> </w:t>
      </w:r>
      <w:r>
        <w:rPr/>
        <w:t>NYS</w:t>
      </w:r>
      <w:r>
        <w:rPr>
          <w:spacing w:val="17"/>
        </w:rPr>
        <w:t> </w:t>
      </w:r>
      <w:r>
        <w:rPr/>
        <w:t>average</w:t>
      </w:r>
      <w:r>
        <w:rPr>
          <w:spacing w:val="17"/>
        </w:rPr>
        <w:t> </w:t>
      </w:r>
      <w:r>
        <w:rPr/>
        <w:t>of</w:t>
      </w:r>
      <w:r>
        <w:rPr>
          <w:spacing w:val="19"/>
        </w:rPr>
        <w:t> </w:t>
      </w:r>
      <w:r>
        <w:rPr>
          <w:spacing w:val="-2"/>
        </w:rPr>
        <w:t>40.5%.</w:t>
      </w:r>
    </w:p>
    <w:p>
      <w:pPr>
        <w:pStyle w:val="BodyText"/>
        <w:spacing w:line="259" w:lineRule="auto" w:before="158"/>
        <w:ind w:left="1441" w:right="1485"/>
        <w:rPr>
          <w:position w:val="8"/>
          <w:sz w:val="13"/>
        </w:rPr>
      </w:pPr>
      <w:r>
        <w:rPr>
          <w:w w:val="105"/>
        </w:rPr>
        <w:t>ACEs have long-lasting effects on physical, mental, and behavioral health. Individuals experiencing two or more ACEs increases their risk of chronic diseases, mental health disorders, substance use, and</w:t>
      </w:r>
      <w:r>
        <w:rPr>
          <w:spacing w:val="-6"/>
          <w:w w:val="105"/>
        </w:rPr>
        <w:t> </w:t>
      </w:r>
      <w:r>
        <w:rPr>
          <w:w w:val="105"/>
        </w:rPr>
        <w:t>social</w:t>
      </w:r>
      <w:r>
        <w:rPr>
          <w:spacing w:val="-5"/>
          <w:w w:val="105"/>
        </w:rPr>
        <w:t> </w:t>
      </w:r>
      <w:r>
        <w:rPr>
          <w:w w:val="105"/>
        </w:rPr>
        <w:t>challenges</w:t>
      </w:r>
      <w:r>
        <w:rPr>
          <w:spacing w:val="-6"/>
          <w:w w:val="105"/>
        </w:rPr>
        <w:t> </w:t>
      </w:r>
      <w:r>
        <w:rPr>
          <w:w w:val="105"/>
        </w:rPr>
        <w:t>well</w:t>
      </w:r>
      <w:r>
        <w:rPr>
          <w:spacing w:val="-5"/>
          <w:w w:val="105"/>
        </w:rPr>
        <w:t> </w:t>
      </w:r>
      <w:r>
        <w:rPr>
          <w:w w:val="105"/>
        </w:rPr>
        <w:t>into</w:t>
      </w:r>
      <w:r>
        <w:rPr>
          <w:spacing w:val="-7"/>
          <w:w w:val="105"/>
        </w:rPr>
        <w:t> </w:t>
      </w:r>
      <w:r>
        <w:rPr>
          <w:w w:val="105"/>
        </w:rPr>
        <w:t>adulthood.</w:t>
      </w:r>
      <w:r>
        <w:rPr>
          <w:spacing w:val="-5"/>
          <w:w w:val="105"/>
        </w:rPr>
        <w:t> </w:t>
      </w:r>
      <w:r>
        <w:rPr>
          <w:w w:val="105"/>
        </w:rPr>
        <w:t>Even</w:t>
      </w:r>
      <w:r>
        <w:rPr>
          <w:spacing w:val="-6"/>
          <w:w w:val="105"/>
        </w:rPr>
        <w:t> </w:t>
      </w:r>
      <w:r>
        <w:rPr>
          <w:w w:val="105"/>
        </w:rPr>
        <w:t>though</w:t>
      </w:r>
      <w:r>
        <w:rPr>
          <w:spacing w:val="-6"/>
          <w:w w:val="105"/>
        </w:rPr>
        <w:t> </w:t>
      </w:r>
      <w:r>
        <w:rPr>
          <w:w w:val="105"/>
        </w:rPr>
        <w:t>the</w:t>
      </w:r>
      <w:r>
        <w:rPr>
          <w:spacing w:val="-6"/>
          <w:w w:val="105"/>
        </w:rPr>
        <w:t> </w:t>
      </w:r>
      <w:r>
        <w:rPr>
          <w:w w:val="105"/>
        </w:rPr>
        <w:t>county’s</w:t>
      </w:r>
      <w:r>
        <w:rPr>
          <w:spacing w:val="-4"/>
          <w:w w:val="105"/>
        </w:rPr>
        <w:t> </w:t>
      </w:r>
      <w:r>
        <w:rPr>
          <w:w w:val="105"/>
        </w:rPr>
        <w:t>rate</w:t>
      </w:r>
      <w:r>
        <w:rPr>
          <w:spacing w:val="-8"/>
          <w:w w:val="105"/>
        </w:rPr>
        <w:t> </w:t>
      </w:r>
      <w:r>
        <w:rPr>
          <w:w w:val="105"/>
        </w:rPr>
        <w:t>of</w:t>
      </w:r>
      <w:r>
        <w:rPr>
          <w:spacing w:val="-6"/>
          <w:w w:val="105"/>
        </w:rPr>
        <w:t> </w:t>
      </w:r>
      <w:r>
        <w:rPr>
          <w:w w:val="105"/>
        </w:rPr>
        <w:t>adults</w:t>
      </w:r>
      <w:r>
        <w:rPr>
          <w:spacing w:val="-4"/>
          <w:w w:val="105"/>
        </w:rPr>
        <w:t> </w:t>
      </w:r>
      <w:r>
        <w:rPr>
          <w:w w:val="105"/>
        </w:rPr>
        <w:t>with</w:t>
      </w:r>
      <w:r>
        <w:rPr>
          <w:spacing w:val="-4"/>
          <w:w w:val="105"/>
        </w:rPr>
        <w:t> </w:t>
      </w:r>
      <w:r>
        <w:rPr>
          <w:w w:val="105"/>
        </w:rPr>
        <w:t>two</w:t>
      </w:r>
      <w:r>
        <w:rPr>
          <w:spacing w:val="-4"/>
          <w:w w:val="105"/>
        </w:rPr>
        <w:t> </w:t>
      </w:r>
      <w:r>
        <w:rPr>
          <w:w w:val="105"/>
        </w:rPr>
        <w:t>or</w:t>
      </w:r>
      <w:r>
        <w:rPr>
          <w:spacing w:val="-4"/>
          <w:w w:val="105"/>
        </w:rPr>
        <w:t> </w:t>
      </w:r>
      <w:r>
        <w:rPr>
          <w:w w:val="105"/>
        </w:rPr>
        <w:t>more ACEs has decreased, this still represents a substantial portion of the population at higher risk for long-term health problems and increased healthcare and social service needs.</w:t>
      </w:r>
      <w:hyperlink w:history="true" w:anchor="_bookmark5">
        <w:r>
          <w:rPr>
            <w:w w:val="105"/>
            <w:position w:val="8"/>
            <w:sz w:val="13"/>
          </w:rPr>
          <w:t>6</w:t>
        </w:r>
      </w:hyperlink>
    </w:p>
    <w:p>
      <w:pPr>
        <w:pStyle w:val="Heading2"/>
        <w:spacing w:before="158"/>
      </w:pPr>
      <w:r>
        <w:rPr>
          <w:spacing w:val="2"/>
        </w:rPr>
        <w:t>Priority:</w:t>
      </w:r>
      <w:r>
        <w:rPr>
          <w:spacing w:val="35"/>
        </w:rPr>
        <w:t> </w:t>
      </w:r>
      <w:r>
        <w:rPr>
          <w:spacing w:val="2"/>
        </w:rPr>
        <w:t>Healthy</w:t>
      </w:r>
      <w:r>
        <w:rPr>
          <w:spacing w:val="37"/>
        </w:rPr>
        <w:t> </w:t>
      </w:r>
      <w:r>
        <w:rPr>
          <w:spacing w:val="-2"/>
        </w:rPr>
        <w:t>Eating</w:t>
      </w:r>
    </w:p>
    <w:p>
      <w:pPr>
        <w:pStyle w:val="BodyText"/>
        <w:spacing w:line="259" w:lineRule="auto" w:before="184"/>
        <w:ind w:left="1440" w:right="1561"/>
      </w:pPr>
      <w:r>
        <w:rPr>
          <w:w w:val="105"/>
        </w:rPr>
        <w:t>The percentage of adults who eat fruits (57.3%, an increase of 13%) and vegetables (71.3%, a decrease of 6% from 2016) daily may be tied to the availability of fresh produce and the convenience of a nearby grocery store. These percentages will likely change given the recent ﬁre that</w:t>
      </w:r>
      <w:r>
        <w:rPr>
          <w:spacing w:val="-12"/>
          <w:w w:val="105"/>
        </w:rPr>
        <w:t> </w:t>
      </w:r>
      <w:r>
        <w:rPr>
          <w:w w:val="105"/>
        </w:rPr>
        <w:t>destroyed</w:t>
      </w:r>
      <w:r>
        <w:rPr>
          <w:spacing w:val="-12"/>
          <w:w w:val="105"/>
        </w:rPr>
        <w:t> </w:t>
      </w:r>
      <w:r>
        <w:rPr>
          <w:w w:val="105"/>
        </w:rPr>
        <w:t>the</w:t>
      </w:r>
      <w:r>
        <w:rPr>
          <w:spacing w:val="-12"/>
          <w:w w:val="105"/>
        </w:rPr>
        <w:t> </w:t>
      </w:r>
      <w:r>
        <w:rPr>
          <w:w w:val="105"/>
        </w:rPr>
        <w:t>Ovid</w:t>
      </w:r>
      <w:r>
        <w:rPr>
          <w:spacing w:val="-12"/>
          <w:w w:val="105"/>
        </w:rPr>
        <w:t> </w:t>
      </w:r>
      <w:r>
        <w:rPr>
          <w:w w:val="105"/>
        </w:rPr>
        <w:t>Big</w:t>
      </w:r>
      <w:r>
        <w:rPr>
          <w:spacing w:val="-12"/>
          <w:w w:val="105"/>
        </w:rPr>
        <w:t> </w:t>
      </w:r>
      <w:r>
        <w:rPr>
          <w:w w:val="105"/>
        </w:rPr>
        <w:t>M</w:t>
      </w:r>
      <w:r>
        <w:rPr>
          <w:spacing w:val="-12"/>
          <w:w w:val="105"/>
        </w:rPr>
        <w:t> </w:t>
      </w:r>
      <w:r>
        <w:rPr>
          <w:w w:val="105"/>
        </w:rPr>
        <w:t>grocery</w:t>
      </w:r>
      <w:r>
        <w:rPr>
          <w:spacing w:val="-10"/>
          <w:w w:val="105"/>
        </w:rPr>
        <w:t> </w:t>
      </w:r>
      <w:r>
        <w:rPr>
          <w:w w:val="105"/>
        </w:rPr>
        <w:t>store,</w:t>
      </w:r>
      <w:r>
        <w:rPr>
          <w:spacing w:val="-13"/>
          <w:w w:val="105"/>
        </w:rPr>
        <w:t> </w:t>
      </w:r>
      <w:r>
        <w:rPr>
          <w:w w:val="105"/>
        </w:rPr>
        <w:t>depended</w:t>
      </w:r>
      <w:r>
        <w:rPr>
          <w:spacing w:val="-10"/>
          <w:w w:val="105"/>
        </w:rPr>
        <w:t> </w:t>
      </w:r>
      <w:r>
        <w:rPr>
          <w:w w:val="105"/>
        </w:rPr>
        <w:t>on</w:t>
      </w:r>
      <w:r>
        <w:rPr>
          <w:spacing w:val="-10"/>
          <w:w w:val="105"/>
        </w:rPr>
        <w:t> </w:t>
      </w:r>
      <w:r>
        <w:rPr>
          <w:w w:val="105"/>
        </w:rPr>
        <w:t>by</w:t>
      </w:r>
      <w:r>
        <w:rPr>
          <w:spacing w:val="-10"/>
          <w:w w:val="105"/>
        </w:rPr>
        <w:t> </w:t>
      </w:r>
      <w:r>
        <w:rPr>
          <w:w w:val="105"/>
        </w:rPr>
        <w:t>many</w:t>
      </w:r>
      <w:r>
        <w:rPr>
          <w:spacing w:val="-10"/>
          <w:w w:val="105"/>
        </w:rPr>
        <w:t> </w:t>
      </w:r>
      <w:r>
        <w:rPr>
          <w:w w:val="105"/>
        </w:rPr>
        <w:t>in</w:t>
      </w:r>
      <w:r>
        <w:rPr>
          <w:spacing w:val="-12"/>
          <w:w w:val="105"/>
        </w:rPr>
        <w:t> </w:t>
      </w:r>
      <w:r>
        <w:rPr>
          <w:w w:val="105"/>
        </w:rPr>
        <w:t>the</w:t>
      </w:r>
      <w:r>
        <w:rPr>
          <w:spacing w:val="-12"/>
          <w:w w:val="105"/>
        </w:rPr>
        <w:t> </w:t>
      </w:r>
      <w:r>
        <w:rPr>
          <w:w w:val="105"/>
        </w:rPr>
        <w:t>county.</w:t>
      </w:r>
      <w:r>
        <w:rPr>
          <w:spacing w:val="-11"/>
          <w:w w:val="105"/>
        </w:rPr>
        <w:t> </w:t>
      </w:r>
      <w:r>
        <w:rPr>
          <w:w w:val="105"/>
        </w:rPr>
        <w:t>According</w:t>
      </w:r>
      <w:r>
        <w:rPr>
          <w:spacing w:val="-10"/>
          <w:w w:val="105"/>
        </w:rPr>
        <w:t> </w:t>
      </w:r>
      <w:r>
        <w:rPr>
          <w:w w:val="105"/>
        </w:rPr>
        <w:t>to</w:t>
      </w:r>
      <w:r>
        <w:rPr>
          <w:spacing w:val="-12"/>
          <w:w w:val="105"/>
        </w:rPr>
        <w:t> </w:t>
      </w:r>
      <w:r>
        <w:rPr>
          <w:w w:val="105"/>
        </w:rPr>
        <w:t>the Behavioral Risk Factor Surveillance System, the percentage of adults, in 2021, with an annual household</w:t>
      </w:r>
      <w:r>
        <w:rPr>
          <w:spacing w:val="-1"/>
          <w:w w:val="105"/>
        </w:rPr>
        <w:t> </w:t>
      </w:r>
      <w:r>
        <w:rPr>
          <w:w w:val="105"/>
        </w:rPr>
        <w:t>income</w:t>
      </w:r>
      <w:r>
        <w:rPr>
          <w:spacing w:val="-4"/>
          <w:w w:val="105"/>
        </w:rPr>
        <w:t> </w:t>
      </w:r>
      <w:r>
        <w:rPr>
          <w:w w:val="105"/>
        </w:rPr>
        <w:t>of</w:t>
      </w:r>
      <w:r>
        <w:rPr>
          <w:spacing w:val="-5"/>
          <w:w w:val="105"/>
        </w:rPr>
        <w:t> </w:t>
      </w:r>
      <w:r>
        <w:rPr>
          <w:w w:val="105"/>
        </w:rPr>
        <w:t>less</w:t>
      </w:r>
      <w:r>
        <w:rPr>
          <w:spacing w:val="-4"/>
          <w:w w:val="105"/>
        </w:rPr>
        <w:t> </w:t>
      </w:r>
      <w:r>
        <w:rPr>
          <w:w w:val="105"/>
        </w:rPr>
        <w:t>than</w:t>
      </w:r>
      <w:r>
        <w:rPr>
          <w:spacing w:val="-1"/>
          <w:w w:val="105"/>
        </w:rPr>
        <w:t> </w:t>
      </w:r>
      <w:r>
        <w:rPr>
          <w:w w:val="105"/>
        </w:rPr>
        <w:t>$25,000</w:t>
      </w:r>
      <w:r>
        <w:rPr>
          <w:spacing w:val="-5"/>
          <w:w w:val="105"/>
        </w:rPr>
        <w:t> </w:t>
      </w:r>
      <w:r>
        <w:rPr>
          <w:w w:val="105"/>
        </w:rPr>
        <w:t>who</w:t>
      </w:r>
      <w:r>
        <w:rPr>
          <w:spacing w:val="-4"/>
          <w:w w:val="105"/>
        </w:rPr>
        <w:t> </w:t>
      </w:r>
      <w:r>
        <w:rPr>
          <w:w w:val="105"/>
        </w:rPr>
        <w:t>drink</w:t>
      </w:r>
      <w:r>
        <w:rPr>
          <w:spacing w:val="-5"/>
          <w:w w:val="105"/>
        </w:rPr>
        <w:t> </w:t>
      </w:r>
      <w:r>
        <w:rPr>
          <w:w w:val="105"/>
        </w:rPr>
        <w:t>one</w:t>
      </w:r>
      <w:r>
        <w:rPr>
          <w:spacing w:val="-4"/>
          <w:w w:val="105"/>
        </w:rPr>
        <w:t> </w:t>
      </w:r>
      <w:r>
        <w:rPr>
          <w:w w:val="105"/>
        </w:rPr>
        <w:t>or</w:t>
      </w:r>
      <w:r>
        <w:rPr>
          <w:spacing w:val="-5"/>
          <w:w w:val="105"/>
        </w:rPr>
        <w:t> </w:t>
      </w:r>
      <w:r>
        <w:rPr>
          <w:w w:val="105"/>
        </w:rPr>
        <w:t>more</w:t>
      </w:r>
      <w:r>
        <w:rPr>
          <w:spacing w:val="-6"/>
          <w:w w:val="105"/>
        </w:rPr>
        <w:t> </w:t>
      </w:r>
      <w:r>
        <w:rPr>
          <w:w w:val="105"/>
        </w:rPr>
        <w:t>sugary</w:t>
      </w:r>
      <w:r>
        <w:rPr>
          <w:spacing w:val="-4"/>
          <w:w w:val="105"/>
        </w:rPr>
        <w:t> </w:t>
      </w:r>
      <w:r>
        <w:rPr>
          <w:w w:val="105"/>
        </w:rPr>
        <w:t>drinks</w:t>
      </w:r>
      <w:r>
        <w:rPr>
          <w:spacing w:val="-7"/>
          <w:w w:val="105"/>
        </w:rPr>
        <w:t> </w:t>
      </w:r>
      <w:r>
        <w:rPr>
          <w:w w:val="105"/>
        </w:rPr>
        <w:t>every</w:t>
      </w:r>
      <w:r>
        <w:rPr>
          <w:spacing w:val="-1"/>
          <w:w w:val="105"/>
        </w:rPr>
        <w:t> </w:t>
      </w:r>
      <w:r>
        <w:rPr>
          <w:w w:val="105"/>
        </w:rPr>
        <w:t>day</w:t>
      </w:r>
      <w:r>
        <w:rPr>
          <w:spacing w:val="-4"/>
          <w:w w:val="105"/>
        </w:rPr>
        <w:t> </w:t>
      </w:r>
      <w:r>
        <w:rPr>
          <w:w w:val="105"/>
        </w:rPr>
        <w:t>decreased 25% to 28.1%, lower than the NYS average of 34.1%.</w:t>
      </w:r>
    </w:p>
    <w:p>
      <w:pPr>
        <w:pStyle w:val="BodyText"/>
        <w:spacing w:line="259" w:lineRule="auto" w:before="158"/>
        <w:ind w:left="1440" w:right="1561"/>
      </w:pPr>
      <w:r>
        <w:rPr>
          <w:w w:val="105"/>
        </w:rPr>
        <w:t>Low consumption of fruits and vegetables and high intake of sugary drinks contribute to poor nutrition, obesity, diabetes, heart</w:t>
      </w:r>
      <w:r>
        <w:rPr>
          <w:spacing w:val="-1"/>
          <w:w w:val="105"/>
        </w:rPr>
        <w:t> </w:t>
      </w:r>
      <w:r>
        <w:rPr>
          <w:w w:val="105"/>
        </w:rPr>
        <w:t>disease, and</w:t>
      </w:r>
      <w:r>
        <w:rPr>
          <w:spacing w:val="-1"/>
          <w:w w:val="105"/>
        </w:rPr>
        <w:t> </w:t>
      </w:r>
      <w:r>
        <w:rPr>
          <w:w w:val="105"/>
        </w:rPr>
        <w:t>other chronic conditions. When access</w:t>
      </w:r>
      <w:r>
        <w:rPr>
          <w:spacing w:val="-1"/>
          <w:w w:val="105"/>
        </w:rPr>
        <w:t> </w:t>
      </w:r>
      <w:r>
        <w:rPr>
          <w:w w:val="105"/>
        </w:rPr>
        <w:t>to</w:t>
      </w:r>
      <w:r>
        <w:rPr>
          <w:spacing w:val="-1"/>
          <w:w w:val="105"/>
        </w:rPr>
        <w:t> </w:t>
      </w:r>
      <w:r>
        <w:rPr>
          <w:w w:val="105"/>
        </w:rPr>
        <w:t>healthy</w:t>
      </w:r>
    </w:p>
    <w:p>
      <w:pPr>
        <w:pStyle w:val="BodyText"/>
        <w:spacing w:before="1"/>
        <w:rPr>
          <w:sz w:val="17"/>
        </w:rPr>
      </w:pPr>
      <w:r>
        <w:rPr>
          <w:sz w:val="17"/>
        </w:rPr>
        <mc:AlternateContent>
          <mc:Choice Requires="wps">
            <w:drawing>
              <wp:anchor distT="0" distB="0" distL="0" distR="0" allowOverlap="1" layoutInCell="1" locked="0" behindDoc="1" simplePos="0" relativeHeight="487604736">
                <wp:simplePos x="0" y="0"/>
                <wp:positionH relativeFrom="page">
                  <wp:posOffset>914400</wp:posOffset>
                </wp:positionH>
                <wp:positionV relativeFrom="paragraph">
                  <wp:posOffset>147920</wp:posOffset>
                </wp:positionV>
                <wp:extent cx="1828800" cy="7620"/>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1.647305pt;width:144pt;height:.6pt;mso-position-horizontal-relative:page;mso-position-vertical-relative:paragraph;z-index:-15711744;mso-wrap-distance-left:0;mso-wrap-distance-right:0" id="docshape125" filled="true" fillcolor="#000000" stroked="false">
                <v:fill type="solid"/>
                <w10:wrap type="topAndBottom"/>
              </v:rect>
            </w:pict>
          </mc:Fallback>
        </mc:AlternateContent>
      </w:r>
    </w:p>
    <w:p>
      <w:pPr>
        <w:spacing w:before="128"/>
        <w:ind w:left="1440" w:right="1625" w:hanging="1"/>
        <w:jc w:val="left"/>
        <w:rPr>
          <w:sz w:val="20"/>
        </w:rPr>
      </w:pPr>
      <w:bookmarkStart w:name="_bookmark4" w:id="5"/>
      <w:bookmarkEnd w:id="5"/>
      <w:r>
        <w:rPr/>
      </w:r>
      <w:r>
        <w:rPr>
          <w:w w:val="105"/>
          <w:position w:val="7"/>
          <w:sz w:val="12"/>
        </w:rPr>
        <w:t>5</w:t>
      </w:r>
      <w:r>
        <w:rPr>
          <w:spacing w:val="20"/>
          <w:w w:val="105"/>
          <w:position w:val="7"/>
          <w:sz w:val="12"/>
        </w:rPr>
        <w:t> </w:t>
      </w:r>
      <w:r>
        <w:rPr>
          <w:w w:val="105"/>
          <w:sz w:val="20"/>
        </w:rPr>
        <w:t>Source: Kim Y. The effects</w:t>
      </w:r>
      <w:r>
        <w:rPr>
          <w:spacing w:val="-1"/>
          <w:w w:val="105"/>
          <w:sz w:val="20"/>
        </w:rPr>
        <w:t> </w:t>
      </w:r>
      <w:r>
        <w:rPr>
          <w:w w:val="105"/>
          <w:sz w:val="20"/>
        </w:rPr>
        <w:t>of smoking, alcohol consumption, obesity, and physical inactivity on healthcare costs: a longitudinal cohort study. BMC Public Health. 2025 Mar 5;25(1):873. doi: 10.1186/s12889-025-22133-4. PMID: 40045251; PMCID: PMC11881326.</w:t>
      </w:r>
    </w:p>
    <w:p>
      <w:pPr>
        <w:spacing w:line="244" w:lineRule="exact" w:before="0"/>
        <w:ind w:left="1440" w:right="0" w:firstLine="0"/>
        <w:jc w:val="left"/>
        <w:rPr>
          <w:sz w:val="20"/>
        </w:rPr>
      </w:pPr>
      <w:bookmarkStart w:name="_bookmark5" w:id="6"/>
      <w:bookmarkEnd w:id="6"/>
      <w:r>
        <w:rPr/>
      </w:r>
      <w:r>
        <w:rPr>
          <w:w w:val="105"/>
          <w:position w:val="7"/>
          <w:sz w:val="12"/>
        </w:rPr>
        <w:t>6</w:t>
      </w:r>
      <w:r>
        <w:rPr>
          <w:spacing w:val="23"/>
          <w:w w:val="105"/>
          <w:position w:val="7"/>
          <w:sz w:val="12"/>
        </w:rPr>
        <w:t> </w:t>
      </w:r>
      <w:r>
        <w:rPr>
          <w:w w:val="105"/>
          <w:sz w:val="20"/>
        </w:rPr>
        <w:t>Source:</w:t>
      </w:r>
      <w:r>
        <w:rPr>
          <w:spacing w:val="5"/>
          <w:w w:val="105"/>
          <w:sz w:val="20"/>
        </w:rPr>
        <w:t> </w:t>
      </w:r>
      <w:hyperlink r:id="rId20">
        <w:r>
          <w:rPr>
            <w:spacing w:val="-2"/>
            <w:w w:val="105"/>
            <w:sz w:val="20"/>
          </w:rPr>
          <w:t>https://www.cdc.gov/aces/about/index.html</w:t>
        </w:r>
      </w:hyperlink>
    </w:p>
    <w:p>
      <w:pPr>
        <w:spacing w:after="0" w:line="244" w:lineRule="exact"/>
        <w:jc w:val="left"/>
        <w:rPr>
          <w:sz w:val="20"/>
        </w:rPr>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158" name="Group 158"/>
                <wp:cNvGraphicFramePr>
                  <a:graphicFrameLocks/>
                </wp:cNvGraphicFramePr>
                <a:graphic>
                  <a:graphicData uri="http://schemas.microsoft.com/office/word/2010/wordprocessingGroup">
                    <wpg:wgp>
                      <wpg:cNvPr id="158" name="Group 158"/>
                      <wpg:cNvGrpSpPr/>
                      <wpg:grpSpPr>
                        <a:xfrm>
                          <a:off x="0" y="0"/>
                          <a:ext cx="7753984" cy="25400"/>
                          <a:chExt cx="7753984" cy="25400"/>
                        </a:xfrm>
                      </wpg:grpSpPr>
                      <wps:wsp>
                        <wps:cNvPr id="159" name="Graphic 159"/>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26"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39" w:right="1490"/>
        <w:jc w:val="both"/>
        <w:rPr>
          <w:position w:val="8"/>
          <w:sz w:val="13"/>
        </w:rPr>
      </w:pPr>
      <w:r>
        <w:rPr>
          <w:w w:val="105"/>
        </w:rPr>
        <w:t>foods is limited,</w:t>
      </w:r>
      <w:r>
        <w:rPr>
          <w:spacing w:val="-2"/>
          <w:w w:val="105"/>
        </w:rPr>
        <w:t> </w:t>
      </w:r>
      <w:r>
        <w:rPr>
          <w:w w:val="105"/>
        </w:rPr>
        <w:t>especially for</w:t>
      </w:r>
      <w:r>
        <w:rPr>
          <w:spacing w:val="-1"/>
          <w:w w:val="105"/>
        </w:rPr>
        <w:t> </w:t>
      </w:r>
      <w:r>
        <w:rPr>
          <w:w w:val="105"/>
        </w:rPr>
        <w:t>lower-income</w:t>
      </w:r>
      <w:r>
        <w:rPr>
          <w:spacing w:val="-2"/>
          <w:w w:val="105"/>
        </w:rPr>
        <w:t> </w:t>
      </w:r>
      <w:r>
        <w:rPr>
          <w:w w:val="105"/>
        </w:rPr>
        <w:t>populations,</w:t>
      </w:r>
      <w:r>
        <w:rPr>
          <w:spacing w:val="-2"/>
          <w:w w:val="105"/>
        </w:rPr>
        <w:t> </w:t>
      </w:r>
      <w:r>
        <w:rPr>
          <w:w w:val="105"/>
        </w:rPr>
        <w:t>residents are more likely to develop diet-related illnesses, increasing healthcare costs and reducing overall community health and quality of </w:t>
      </w:r>
      <w:r>
        <w:rPr>
          <w:spacing w:val="-2"/>
          <w:w w:val="105"/>
        </w:rPr>
        <w:t>life.</w:t>
      </w:r>
      <w:hyperlink w:history="true" w:anchor="_bookmark6">
        <w:r>
          <w:rPr>
            <w:spacing w:val="-2"/>
            <w:w w:val="105"/>
            <w:position w:val="8"/>
            <w:sz w:val="13"/>
          </w:rPr>
          <w:t>7</w:t>
        </w:r>
      </w:hyperlink>
    </w:p>
    <w:p>
      <w:pPr>
        <w:pStyle w:val="BodyText"/>
        <w:spacing w:line="259" w:lineRule="auto" w:before="159"/>
        <w:ind w:left="1439" w:right="1625"/>
      </w:pPr>
      <w:r>
        <w:rPr>
          <w:i/>
          <w:w w:val="105"/>
        </w:rPr>
        <w:t>Social and Community Context Domain Summary: </w:t>
      </w:r>
      <w:r>
        <w:rPr>
          <w:w w:val="105"/>
        </w:rPr>
        <w:t>Seneca County is experiencing worsening mental</w:t>
      </w:r>
      <w:r>
        <w:rPr>
          <w:spacing w:val="-7"/>
          <w:w w:val="105"/>
        </w:rPr>
        <w:t> </w:t>
      </w:r>
      <w:r>
        <w:rPr>
          <w:w w:val="105"/>
        </w:rPr>
        <w:t>and</w:t>
      </w:r>
      <w:r>
        <w:rPr>
          <w:spacing w:val="-8"/>
          <w:w w:val="105"/>
        </w:rPr>
        <w:t> </w:t>
      </w:r>
      <w:r>
        <w:rPr>
          <w:w w:val="105"/>
        </w:rPr>
        <w:t>behavioral</w:t>
      </w:r>
      <w:r>
        <w:rPr>
          <w:spacing w:val="-9"/>
          <w:w w:val="105"/>
        </w:rPr>
        <w:t> </w:t>
      </w:r>
      <w:r>
        <w:rPr>
          <w:w w:val="105"/>
        </w:rPr>
        <w:t>health</w:t>
      </w:r>
      <w:r>
        <w:rPr>
          <w:spacing w:val="-6"/>
          <w:w w:val="105"/>
        </w:rPr>
        <w:t> </w:t>
      </w:r>
      <w:r>
        <w:rPr>
          <w:w w:val="105"/>
        </w:rPr>
        <w:t>challenges,</w:t>
      </w:r>
      <w:r>
        <w:rPr>
          <w:spacing w:val="-7"/>
          <w:w w:val="105"/>
        </w:rPr>
        <w:t> </w:t>
      </w:r>
      <w:r>
        <w:rPr>
          <w:w w:val="105"/>
        </w:rPr>
        <w:t>with</w:t>
      </w:r>
      <w:r>
        <w:rPr>
          <w:spacing w:val="-8"/>
          <w:w w:val="105"/>
        </w:rPr>
        <w:t> </w:t>
      </w:r>
      <w:r>
        <w:rPr>
          <w:w w:val="105"/>
        </w:rPr>
        <w:t>more</w:t>
      </w:r>
      <w:r>
        <w:rPr>
          <w:spacing w:val="-8"/>
          <w:w w:val="105"/>
        </w:rPr>
        <w:t> </w:t>
      </w:r>
      <w:r>
        <w:rPr>
          <w:w w:val="105"/>
        </w:rPr>
        <w:t>adults</w:t>
      </w:r>
      <w:r>
        <w:rPr>
          <w:spacing w:val="-8"/>
          <w:w w:val="105"/>
        </w:rPr>
        <w:t> </w:t>
      </w:r>
      <w:r>
        <w:rPr>
          <w:w w:val="105"/>
        </w:rPr>
        <w:t>reporting</w:t>
      </w:r>
      <w:r>
        <w:rPr>
          <w:spacing w:val="-8"/>
          <w:w w:val="105"/>
        </w:rPr>
        <w:t> </w:t>
      </w:r>
      <w:r>
        <w:rPr>
          <w:w w:val="105"/>
        </w:rPr>
        <w:t>frequent</w:t>
      </w:r>
      <w:r>
        <w:rPr>
          <w:spacing w:val="-6"/>
          <w:w w:val="105"/>
        </w:rPr>
        <w:t> </w:t>
      </w:r>
      <w:r>
        <w:rPr>
          <w:w w:val="105"/>
        </w:rPr>
        <w:t>poor</w:t>
      </w:r>
      <w:r>
        <w:rPr>
          <w:spacing w:val="-9"/>
          <w:w w:val="105"/>
        </w:rPr>
        <w:t> </w:t>
      </w:r>
      <w:r>
        <w:rPr>
          <w:w w:val="105"/>
        </w:rPr>
        <w:t>mental</w:t>
      </w:r>
      <w:r>
        <w:rPr>
          <w:spacing w:val="-9"/>
          <w:w w:val="105"/>
        </w:rPr>
        <w:t> </w:t>
      </w:r>
      <w:r>
        <w:rPr>
          <w:w w:val="105"/>
        </w:rPr>
        <w:t>health days, rising depressive disorders, and a suicide rate that remains above the statewide average.</w:t>
      </w:r>
    </w:p>
    <w:p>
      <w:pPr>
        <w:pStyle w:val="BodyText"/>
        <w:spacing w:line="259" w:lineRule="auto"/>
        <w:ind w:left="1439" w:right="1639"/>
      </w:pPr>
      <w:r>
        <w:rPr>
          <w:w w:val="110"/>
        </w:rPr>
        <w:t>Substance</w:t>
      </w:r>
      <w:r>
        <w:rPr>
          <w:spacing w:val="-14"/>
          <w:w w:val="110"/>
        </w:rPr>
        <w:t> </w:t>
      </w:r>
      <w:r>
        <w:rPr>
          <w:w w:val="110"/>
        </w:rPr>
        <w:t>use</w:t>
      </w:r>
      <w:r>
        <w:rPr>
          <w:spacing w:val="-14"/>
          <w:w w:val="110"/>
        </w:rPr>
        <w:t> </w:t>
      </w:r>
      <w:r>
        <w:rPr>
          <w:w w:val="110"/>
        </w:rPr>
        <w:t>concerns</w:t>
      </w:r>
      <w:r>
        <w:rPr>
          <w:spacing w:val="-14"/>
          <w:w w:val="110"/>
        </w:rPr>
        <w:t> </w:t>
      </w:r>
      <w:r>
        <w:rPr>
          <w:w w:val="110"/>
        </w:rPr>
        <w:t>are</w:t>
      </w:r>
      <w:r>
        <w:rPr>
          <w:spacing w:val="-13"/>
          <w:w w:val="110"/>
        </w:rPr>
        <w:t> </w:t>
      </w:r>
      <w:r>
        <w:rPr>
          <w:w w:val="110"/>
        </w:rPr>
        <w:t>also</w:t>
      </w:r>
      <w:r>
        <w:rPr>
          <w:spacing w:val="-14"/>
          <w:w w:val="110"/>
        </w:rPr>
        <w:t> </w:t>
      </w:r>
      <w:r>
        <w:rPr>
          <w:w w:val="110"/>
        </w:rPr>
        <w:t>growing;</w:t>
      </w:r>
      <w:r>
        <w:rPr>
          <w:spacing w:val="-12"/>
          <w:w w:val="110"/>
        </w:rPr>
        <w:t> </w:t>
      </w:r>
      <w:r>
        <w:rPr>
          <w:w w:val="110"/>
        </w:rPr>
        <w:t>overdose</w:t>
      </w:r>
      <w:r>
        <w:rPr>
          <w:spacing w:val="-14"/>
          <w:w w:val="110"/>
        </w:rPr>
        <w:t> </w:t>
      </w:r>
      <w:r>
        <w:rPr>
          <w:w w:val="110"/>
        </w:rPr>
        <w:t>deaths</w:t>
      </w:r>
      <w:r>
        <w:rPr>
          <w:spacing w:val="-13"/>
          <w:w w:val="110"/>
        </w:rPr>
        <w:t> </w:t>
      </w:r>
      <w:r>
        <w:rPr>
          <w:w w:val="110"/>
        </w:rPr>
        <w:t>have</w:t>
      </w:r>
      <w:r>
        <w:rPr>
          <w:spacing w:val="-14"/>
          <w:w w:val="110"/>
        </w:rPr>
        <w:t> </w:t>
      </w:r>
      <w:r>
        <w:rPr>
          <w:w w:val="110"/>
        </w:rPr>
        <w:t>increased</w:t>
      </w:r>
      <w:r>
        <w:rPr>
          <w:spacing w:val="-14"/>
          <w:w w:val="110"/>
        </w:rPr>
        <w:t> </w:t>
      </w:r>
      <w:r>
        <w:rPr>
          <w:w w:val="110"/>
        </w:rPr>
        <w:t>sharply</w:t>
      </w:r>
      <w:r>
        <w:rPr>
          <w:spacing w:val="-13"/>
          <w:w w:val="110"/>
        </w:rPr>
        <w:t> </w:t>
      </w:r>
      <w:r>
        <w:rPr>
          <w:w w:val="110"/>
        </w:rPr>
        <w:t>since</w:t>
      </w:r>
      <w:r>
        <w:rPr>
          <w:spacing w:val="-14"/>
          <w:w w:val="110"/>
        </w:rPr>
        <w:t> </w:t>
      </w:r>
      <w:r>
        <w:rPr>
          <w:w w:val="110"/>
        </w:rPr>
        <w:t>2014, </w:t>
      </w:r>
      <w:r>
        <w:rPr/>
        <w:t>even</w:t>
      </w:r>
      <w:r>
        <w:rPr>
          <w:spacing w:val="38"/>
        </w:rPr>
        <w:t> </w:t>
      </w:r>
      <w:r>
        <w:rPr/>
        <w:t>though rates remain below state levels, indicating a need for expanded prevention and</w:t>
      </w:r>
      <w:r>
        <w:rPr>
          <w:spacing w:val="40"/>
          <w:w w:val="110"/>
        </w:rPr>
        <w:t> </w:t>
      </w:r>
      <w:r>
        <w:rPr>
          <w:spacing w:val="-2"/>
          <w:w w:val="110"/>
        </w:rPr>
        <w:t>treatment</w:t>
      </w:r>
      <w:r>
        <w:rPr>
          <w:spacing w:val="-9"/>
          <w:w w:val="110"/>
        </w:rPr>
        <w:t> </w:t>
      </w:r>
      <w:r>
        <w:rPr>
          <w:spacing w:val="-2"/>
          <w:w w:val="110"/>
        </w:rPr>
        <w:t>services.</w:t>
      </w:r>
      <w:r>
        <w:rPr>
          <w:spacing w:val="-10"/>
          <w:w w:val="110"/>
        </w:rPr>
        <w:t> </w:t>
      </w:r>
      <w:r>
        <w:rPr>
          <w:spacing w:val="-2"/>
          <w:w w:val="110"/>
        </w:rPr>
        <w:t>Risk</w:t>
      </w:r>
      <w:r>
        <w:rPr>
          <w:spacing w:val="-9"/>
          <w:w w:val="110"/>
        </w:rPr>
        <w:t> </w:t>
      </w:r>
      <w:r>
        <w:rPr>
          <w:spacing w:val="-2"/>
          <w:w w:val="110"/>
        </w:rPr>
        <w:t>behaviors</w:t>
      </w:r>
      <w:r>
        <w:rPr>
          <w:spacing w:val="-7"/>
          <w:w w:val="110"/>
        </w:rPr>
        <w:t> </w:t>
      </w:r>
      <w:r>
        <w:rPr>
          <w:spacing w:val="-2"/>
          <w:w w:val="110"/>
        </w:rPr>
        <w:t>such</w:t>
      </w:r>
      <w:r>
        <w:rPr>
          <w:spacing w:val="-7"/>
          <w:w w:val="110"/>
        </w:rPr>
        <w:t> </w:t>
      </w:r>
      <w:r>
        <w:rPr>
          <w:spacing w:val="-2"/>
          <w:w w:val="110"/>
        </w:rPr>
        <w:t>as</w:t>
      </w:r>
      <w:r>
        <w:rPr>
          <w:spacing w:val="-7"/>
          <w:w w:val="110"/>
        </w:rPr>
        <w:t> </w:t>
      </w:r>
      <w:r>
        <w:rPr>
          <w:spacing w:val="-2"/>
          <w:w w:val="110"/>
        </w:rPr>
        <w:t>smoking</w:t>
      </w:r>
      <w:r>
        <w:rPr>
          <w:spacing w:val="-7"/>
          <w:w w:val="110"/>
        </w:rPr>
        <w:t> </w:t>
      </w:r>
      <w:r>
        <w:rPr>
          <w:spacing w:val="-2"/>
          <w:w w:val="110"/>
        </w:rPr>
        <w:t>and</w:t>
      </w:r>
      <w:r>
        <w:rPr>
          <w:spacing w:val="-7"/>
          <w:w w:val="110"/>
        </w:rPr>
        <w:t> </w:t>
      </w:r>
      <w:r>
        <w:rPr>
          <w:spacing w:val="-2"/>
          <w:w w:val="110"/>
        </w:rPr>
        <w:t>heavy</w:t>
      </w:r>
      <w:r>
        <w:rPr>
          <w:spacing w:val="-7"/>
          <w:w w:val="110"/>
        </w:rPr>
        <w:t> </w:t>
      </w:r>
      <w:r>
        <w:rPr>
          <w:spacing w:val="-2"/>
          <w:w w:val="110"/>
        </w:rPr>
        <w:t>drinking</w:t>
      </w:r>
      <w:r>
        <w:rPr>
          <w:spacing w:val="-7"/>
          <w:w w:val="110"/>
        </w:rPr>
        <w:t> </w:t>
      </w:r>
      <w:r>
        <w:rPr>
          <w:spacing w:val="-2"/>
          <w:w w:val="110"/>
        </w:rPr>
        <w:t>continue</w:t>
      </w:r>
      <w:r>
        <w:rPr>
          <w:spacing w:val="-7"/>
          <w:w w:val="110"/>
        </w:rPr>
        <w:t> </w:t>
      </w:r>
      <w:r>
        <w:rPr>
          <w:spacing w:val="-2"/>
          <w:w w:val="110"/>
        </w:rPr>
        <w:t>to</w:t>
      </w:r>
      <w:r>
        <w:rPr>
          <w:spacing w:val="-5"/>
          <w:w w:val="110"/>
        </w:rPr>
        <w:t> </w:t>
      </w:r>
      <w:r>
        <w:rPr>
          <w:spacing w:val="-2"/>
          <w:w w:val="110"/>
        </w:rPr>
        <w:t>exceed</w:t>
      </w:r>
      <w:r>
        <w:rPr>
          <w:spacing w:val="-7"/>
          <w:w w:val="110"/>
        </w:rPr>
        <w:t> </w:t>
      </w:r>
      <w:r>
        <w:rPr>
          <w:spacing w:val="-2"/>
          <w:w w:val="110"/>
        </w:rPr>
        <w:t>New York</w:t>
      </w:r>
      <w:r>
        <w:rPr>
          <w:spacing w:val="-12"/>
          <w:w w:val="110"/>
        </w:rPr>
        <w:t> </w:t>
      </w:r>
      <w:r>
        <w:rPr>
          <w:spacing w:val="-2"/>
          <w:w w:val="110"/>
        </w:rPr>
        <w:t>State</w:t>
      </w:r>
      <w:r>
        <w:rPr>
          <w:spacing w:val="-12"/>
          <w:w w:val="110"/>
        </w:rPr>
        <w:t> </w:t>
      </w:r>
      <w:r>
        <w:rPr>
          <w:spacing w:val="-2"/>
          <w:w w:val="110"/>
        </w:rPr>
        <w:t>averages,</w:t>
      </w:r>
      <w:r>
        <w:rPr>
          <w:spacing w:val="-12"/>
          <w:w w:val="110"/>
        </w:rPr>
        <w:t> </w:t>
      </w:r>
      <w:r>
        <w:rPr>
          <w:spacing w:val="-2"/>
          <w:w w:val="110"/>
        </w:rPr>
        <w:t>while</w:t>
      </w:r>
      <w:r>
        <w:rPr>
          <w:spacing w:val="-13"/>
          <w:w w:val="110"/>
        </w:rPr>
        <w:t> </w:t>
      </w:r>
      <w:r>
        <w:rPr>
          <w:spacing w:val="-2"/>
          <w:w w:val="110"/>
        </w:rPr>
        <w:t>youth</w:t>
      </w:r>
      <w:r>
        <w:rPr>
          <w:spacing w:val="-11"/>
          <w:w w:val="110"/>
        </w:rPr>
        <w:t> </w:t>
      </w:r>
      <w:r>
        <w:rPr>
          <w:spacing w:val="-2"/>
          <w:w w:val="110"/>
        </w:rPr>
        <w:t>vaping</w:t>
      </w:r>
      <w:r>
        <w:rPr>
          <w:spacing w:val="-12"/>
          <w:w w:val="110"/>
        </w:rPr>
        <w:t> </w:t>
      </w:r>
      <w:r>
        <w:rPr>
          <w:spacing w:val="-2"/>
          <w:w w:val="110"/>
        </w:rPr>
        <w:t>persists</w:t>
      </w:r>
      <w:r>
        <w:rPr>
          <w:spacing w:val="-10"/>
          <w:w w:val="110"/>
        </w:rPr>
        <w:t> </w:t>
      </w:r>
      <w:r>
        <w:rPr>
          <w:spacing w:val="-2"/>
          <w:w w:val="110"/>
        </w:rPr>
        <w:t>as</w:t>
      </w:r>
      <w:r>
        <w:rPr>
          <w:spacing w:val="-12"/>
          <w:w w:val="110"/>
        </w:rPr>
        <w:t> </w:t>
      </w:r>
      <w:r>
        <w:rPr>
          <w:spacing w:val="-2"/>
          <w:w w:val="110"/>
        </w:rPr>
        <w:t>an</w:t>
      </w:r>
      <w:r>
        <w:rPr>
          <w:spacing w:val="-10"/>
          <w:w w:val="110"/>
        </w:rPr>
        <w:t> </w:t>
      </w:r>
      <w:r>
        <w:rPr>
          <w:spacing w:val="-2"/>
          <w:w w:val="110"/>
        </w:rPr>
        <w:t>emerging</w:t>
      </w:r>
      <w:r>
        <w:rPr>
          <w:spacing w:val="-10"/>
          <w:w w:val="110"/>
        </w:rPr>
        <w:t> </w:t>
      </w:r>
      <w:r>
        <w:rPr>
          <w:spacing w:val="-2"/>
          <w:w w:val="110"/>
        </w:rPr>
        <w:t>concern.</w:t>
      </w:r>
      <w:r>
        <w:rPr>
          <w:spacing w:val="-11"/>
          <w:w w:val="110"/>
        </w:rPr>
        <w:t> </w:t>
      </w:r>
      <w:r>
        <w:rPr>
          <w:spacing w:val="-2"/>
          <w:w w:val="110"/>
        </w:rPr>
        <w:t>At</w:t>
      </w:r>
      <w:r>
        <w:rPr>
          <w:spacing w:val="-12"/>
          <w:w w:val="110"/>
        </w:rPr>
        <w:t> </w:t>
      </w:r>
      <w:r>
        <w:rPr>
          <w:spacing w:val="-2"/>
          <w:w w:val="110"/>
        </w:rPr>
        <w:t>the</w:t>
      </w:r>
      <w:r>
        <w:rPr>
          <w:spacing w:val="-12"/>
          <w:w w:val="110"/>
        </w:rPr>
        <w:t> </w:t>
      </w:r>
      <w:r>
        <w:rPr>
          <w:spacing w:val="-2"/>
          <w:w w:val="110"/>
        </w:rPr>
        <w:t>same</w:t>
      </w:r>
      <w:r>
        <w:rPr>
          <w:spacing w:val="-12"/>
          <w:w w:val="110"/>
        </w:rPr>
        <w:t> </w:t>
      </w:r>
      <w:r>
        <w:rPr>
          <w:spacing w:val="-2"/>
          <w:w w:val="110"/>
        </w:rPr>
        <w:t>time, </w:t>
      </w:r>
      <w:r>
        <w:rPr/>
        <w:t>nutrition-related</w:t>
      </w:r>
      <w:r>
        <w:rPr>
          <w:spacing w:val="26"/>
        </w:rPr>
        <w:t> </w:t>
      </w:r>
      <w:r>
        <w:rPr/>
        <w:t>risk,</w:t>
      </w:r>
      <w:r>
        <w:rPr>
          <w:spacing w:val="27"/>
        </w:rPr>
        <w:t> </w:t>
      </w:r>
      <w:r>
        <w:rPr/>
        <w:t>including</w:t>
      </w:r>
      <w:r>
        <w:rPr>
          <w:spacing w:val="29"/>
        </w:rPr>
        <w:t> </w:t>
      </w:r>
      <w:r>
        <w:rPr/>
        <w:t>inconsistent</w:t>
      </w:r>
      <w:r>
        <w:rPr>
          <w:spacing w:val="24"/>
        </w:rPr>
        <w:t> </w:t>
      </w:r>
      <w:r>
        <w:rPr/>
        <w:t>fruit</w:t>
      </w:r>
      <w:r>
        <w:rPr>
          <w:spacing w:val="26"/>
        </w:rPr>
        <w:t> </w:t>
      </w:r>
      <w:r>
        <w:rPr/>
        <w:t>and</w:t>
      </w:r>
      <w:r>
        <w:rPr>
          <w:spacing w:val="26"/>
        </w:rPr>
        <w:t> </w:t>
      </w:r>
      <w:r>
        <w:rPr/>
        <w:t>vegetable</w:t>
      </w:r>
      <w:r>
        <w:rPr>
          <w:spacing w:val="26"/>
        </w:rPr>
        <w:t> </w:t>
      </w:r>
      <w:r>
        <w:rPr/>
        <w:t>intake</w:t>
      </w:r>
      <w:r>
        <w:rPr>
          <w:spacing w:val="26"/>
        </w:rPr>
        <w:t> </w:t>
      </w:r>
      <w:r>
        <w:rPr/>
        <w:t>and</w:t>
      </w:r>
      <w:r>
        <w:rPr>
          <w:spacing w:val="26"/>
        </w:rPr>
        <w:t> </w:t>
      </w:r>
      <w:r>
        <w:rPr/>
        <w:t>the</w:t>
      </w:r>
      <w:r>
        <w:rPr>
          <w:spacing w:val="26"/>
        </w:rPr>
        <w:t> </w:t>
      </w:r>
      <w:r>
        <w:rPr/>
        <w:t>recent</w:t>
      </w:r>
      <w:r>
        <w:rPr>
          <w:spacing w:val="24"/>
        </w:rPr>
        <w:t> </w:t>
      </w:r>
      <w:r>
        <w:rPr/>
        <w:t>loss</w:t>
      </w:r>
      <w:r>
        <w:rPr>
          <w:spacing w:val="26"/>
        </w:rPr>
        <w:t> </w:t>
      </w:r>
      <w:r>
        <w:rPr/>
        <w:t>of</w:t>
      </w:r>
      <w:r>
        <w:rPr>
          <w:spacing w:val="24"/>
        </w:rPr>
        <w:t> </w:t>
      </w:r>
      <w:r>
        <w:rPr/>
        <w:t>a</w:t>
      </w:r>
      <w:r>
        <w:rPr>
          <w:spacing w:val="24"/>
        </w:rPr>
        <w:t> </w:t>
      </w:r>
      <w:r>
        <w:rPr/>
        <w:t>key grocery</w:t>
      </w:r>
      <w:r>
        <w:rPr>
          <w:spacing w:val="38"/>
        </w:rPr>
        <w:t> </w:t>
      </w:r>
      <w:r>
        <w:rPr/>
        <w:t>store,</w:t>
      </w:r>
      <w:r>
        <w:rPr>
          <w:spacing w:val="30"/>
        </w:rPr>
        <w:t> </w:t>
      </w:r>
      <w:r>
        <w:rPr/>
        <w:t>may</w:t>
      </w:r>
      <w:r>
        <w:rPr>
          <w:spacing w:val="34"/>
        </w:rPr>
        <w:t> </w:t>
      </w:r>
      <w:r>
        <w:rPr/>
        <w:t>further</w:t>
      </w:r>
      <w:r>
        <w:rPr>
          <w:spacing w:val="32"/>
        </w:rPr>
        <w:t> </w:t>
      </w:r>
      <w:r>
        <w:rPr/>
        <w:t>affect</w:t>
      </w:r>
      <w:r>
        <w:rPr>
          <w:spacing w:val="38"/>
        </w:rPr>
        <w:t> </w:t>
      </w:r>
      <w:r>
        <w:rPr/>
        <w:t>community</w:t>
      </w:r>
      <w:r>
        <w:rPr>
          <w:spacing w:val="34"/>
        </w:rPr>
        <w:t> </w:t>
      </w:r>
      <w:r>
        <w:rPr/>
        <w:t>health.</w:t>
      </w:r>
      <w:r>
        <w:rPr>
          <w:spacing w:val="30"/>
        </w:rPr>
        <w:t> </w:t>
      </w:r>
      <w:r>
        <w:rPr/>
        <w:t>Although</w:t>
      </w:r>
      <w:r>
        <w:rPr>
          <w:spacing w:val="38"/>
        </w:rPr>
        <w:t> </w:t>
      </w:r>
      <w:r>
        <w:rPr/>
        <w:t>ACEs</w:t>
      </w:r>
      <w:r>
        <w:rPr>
          <w:spacing w:val="34"/>
        </w:rPr>
        <w:t> </w:t>
      </w:r>
      <w:r>
        <w:rPr/>
        <w:t>have</w:t>
      </w:r>
      <w:r>
        <w:rPr>
          <w:spacing w:val="30"/>
        </w:rPr>
        <w:t> </w:t>
      </w:r>
      <w:r>
        <w:rPr/>
        <w:t>declined</w:t>
      </w:r>
      <w:r>
        <w:rPr>
          <w:spacing w:val="38"/>
        </w:rPr>
        <w:t> </w:t>
      </w:r>
      <w:r>
        <w:rPr/>
        <w:t>and</w:t>
      </w:r>
      <w:r>
        <w:rPr>
          <w:spacing w:val="38"/>
        </w:rPr>
        <w:t> </w:t>
      </w:r>
      <w:r>
        <w:rPr/>
        <w:t>remain </w:t>
      </w:r>
      <w:r>
        <w:rPr>
          <w:spacing w:val="-2"/>
          <w:w w:val="110"/>
        </w:rPr>
        <w:t>below</w:t>
      </w:r>
      <w:r>
        <w:rPr>
          <w:spacing w:val="-7"/>
          <w:w w:val="110"/>
        </w:rPr>
        <w:t> </w:t>
      </w:r>
      <w:r>
        <w:rPr>
          <w:spacing w:val="-2"/>
          <w:w w:val="110"/>
        </w:rPr>
        <w:t>the</w:t>
      </w:r>
      <w:r>
        <w:rPr>
          <w:spacing w:val="-8"/>
          <w:w w:val="110"/>
        </w:rPr>
        <w:t> </w:t>
      </w:r>
      <w:r>
        <w:rPr>
          <w:spacing w:val="-2"/>
          <w:w w:val="110"/>
        </w:rPr>
        <w:t>state</w:t>
      </w:r>
      <w:r>
        <w:rPr>
          <w:spacing w:val="-8"/>
          <w:w w:val="110"/>
        </w:rPr>
        <w:t> </w:t>
      </w:r>
      <w:r>
        <w:rPr>
          <w:spacing w:val="-2"/>
          <w:w w:val="110"/>
        </w:rPr>
        <w:t>average,</w:t>
      </w:r>
      <w:r>
        <w:rPr>
          <w:spacing w:val="-10"/>
          <w:w w:val="110"/>
        </w:rPr>
        <w:t> </w:t>
      </w:r>
      <w:r>
        <w:rPr>
          <w:spacing w:val="-2"/>
          <w:w w:val="110"/>
        </w:rPr>
        <w:t>a</w:t>
      </w:r>
      <w:r>
        <w:rPr>
          <w:spacing w:val="-9"/>
          <w:w w:val="110"/>
        </w:rPr>
        <w:t> </w:t>
      </w:r>
      <w:r>
        <w:rPr>
          <w:spacing w:val="-2"/>
          <w:w w:val="110"/>
        </w:rPr>
        <w:t>signiﬁcant</w:t>
      </w:r>
      <w:r>
        <w:rPr>
          <w:spacing w:val="-8"/>
          <w:w w:val="110"/>
        </w:rPr>
        <w:t> </w:t>
      </w:r>
      <w:r>
        <w:rPr>
          <w:spacing w:val="-2"/>
          <w:w w:val="110"/>
        </w:rPr>
        <w:t>number</w:t>
      </w:r>
      <w:r>
        <w:rPr>
          <w:spacing w:val="-8"/>
          <w:w w:val="110"/>
        </w:rPr>
        <w:t> </w:t>
      </w:r>
      <w:r>
        <w:rPr>
          <w:spacing w:val="-2"/>
          <w:w w:val="110"/>
        </w:rPr>
        <w:t>of</w:t>
      </w:r>
      <w:r>
        <w:rPr>
          <w:spacing w:val="-8"/>
          <w:w w:val="110"/>
        </w:rPr>
        <w:t> </w:t>
      </w:r>
      <w:r>
        <w:rPr>
          <w:spacing w:val="-2"/>
          <w:w w:val="110"/>
        </w:rPr>
        <w:t>residents</w:t>
      </w:r>
      <w:r>
        <w:rPr>
          <w:spacing w:val="-6"/>
          <w:w w:val="110"/>
        </w:rPr>
        <w:t> </w:t>
      </w:r>
      <w:r>
        <w:rPr>
          <w:spacing w:val="-2"/>
          <w:w w:val="110"/>
        </w:rPr>
        <w:t>still</w:t>
      </w:r>
      <w:r>
        <w:rPr>
          <w:spacing w:val="-6"/>
          <w:w w:val="110"/>
        </w:rPr>
        <w:t> </w:t>
      </w:r>
      <w:r>
        <w:rPr>
          <w:spacing w:val="-2"/>
          <w:w w:val="110"/>
        </w:rPr>
        <w:t>face</w:t>
      </w:r>
      <w:r>
        <w:rPr>
          <w:spacing w:val="-8"/>
          <w:w w:val="110"/>
        </w:rPr>
        <w:t> </w:t>
      </w:r>
      <w:r>
        <w:rPr>
          <w:spacing w:val="-2"/>
          <w:w w:val="110"/>
        </w:rPr>
        <w:t>long-term</w:t>
      </w:r>
      <w:r>
        <w:rPr>
          <w:spacing w:val="-10"/>
          <w:w w:val="110"/>
        </w:rPr>
        <w:t> </w:t>
      </w:r>
      <w:r>
        <w:rPr>
          <w:spacing w:val="-2"/>
          <w:w w:val="110"/>
        </w:rPr>
        <w:t>ACE</w:t>
      </w:r>
      <w:r>
        <w:rPr>
          <w:spacing w:val="-7"/>
          <w:w w:val="110"/>
        </w:rPr>
        <w:t> </w:t>
      </w:r>
      <w:r>
        <w:rPr>
          <w:spacing w:val="-2"/>
          <w:w w:val="110"/>
        </w:rPr>
        <w:t>impacts, contributing</w:t>
      </w:r>
      <w:r>
        <w:rPr>
          <w:spacing w:val="-5"/>
          <w:w w:val="110"/>
        </w:rPr>
        <w:t> </w:t>
      </w:r>
      <w:r>
        <w:rPr>
          <w:spacing w:val="-2"/>
          <w:w w:val="110"/>
        </w:rPr>
        <w:t>to</w:t>
      </w:r>
      <w:r>
        <w:rPr>
          <w:spacing w:val="-3"/>
          <w:w w:val="110"/>
        </w:rPr>
        <w:t> </w:t>
      </w:r>
      <w:r>
        <w:rPr>
          <w:spacing w:val="-2"/>
          <w:w w:val="110"/>
        </w:rPr>
        <w:t>continued</w:t>
      </w:r>
      <w:r>
        <w:rPr>
          <w:spacing w:val="-5"/>
          <w:w w:val="110"/>
        </w:rPr>
        <w:t> </w:t>
      </w:r>
      <w:r>
        <w:rPr>
          <w:spacing w:val="-2"/>
          <w:w w:val="110"/>
        </w:rPr>
        <w:t>disparities</w:t>
      </w:r>
      <w:r>
        <w:rPr>
          <w:spacing w:val="-5"/>
          <w:w w:val="110"/>
        </w:rPr>
        <w:t> </w:t>
      </w:r>
      <w:r>
        <w:rPr>
          <w:spacing w:val="-2"/>
          <w:w w:val="110"/>
        </w:rPr>
        <w:t>in</w:t>
      </w:r>
      <w:r>
        <w:rPr>
          <w:spacing w:val="-5"/>
          <w:w w:val="110"/>
        </w:rPr>
        <w:t> </w:t>
      </w:r>
      <w:r>
        <w:rPr>
          <w:spacing w:val="-2"/>
          <w:w w:val="110"/>
        </w:rPr>
        <w:t>health</w:t>
      </w:r>
      <w:r>
        <w:rPr>
          <w:spacing w:val="-5"/>
          <w:w w:val="110"/>
        </w:rPr>
        <w:t> </w:t>
      </w:r>
      <w:r>
        <w:rPr>
          <w:spacing w:val="-2"/>
          <w:w w:val="110"/>
        </w:rPr>
        <w:t>and</w:t>
      </w:r>
      <w:r>
        <w:rPr>
          <w:spacing w:val="-8"/>
          <w:w w:val="110"/>
        </w:rPr>
        <w:t> </w:t>
      </w:r>
      <w:r>
        <w:rPr>
          <w:spacing w:val="-2"/>
          <w:w w:val="110"/>
        </w:rPr>
        <w:t>well-being.</w:t>
      </w:r>
    </w:p>
    <w:p>
      <w:pPr>
        <w:pStyle w:val="Heading1"/>
        <w:spacing w:before="158"/>
      </w:pPr>
      <w:r>
        <w:rPr>
          <w:spacing w:val="4"/>
        </w:rPr>
        <w:t>Domain:</w:t>
      </w:r>
      <w:r>
        <w:rPr>
          <w:spacing w:val="36"/>
        </w:rPr>
        <w:t> </w:t>
      </w:r>
      <w:r>
        <w:rPr>
          <w:spacing w:val="4"/>
        </w:rPr>
        <w:t>Neighborhood</w:t>
      </w:r>
      <w:r>
        <w:rPr>
          <w:spacing w:val="37"/>
        </w:rPr>
        <w:t> </w:t>
      </w:r>
      <w:r>
        <w:rPr>
          <w:spacing w:val="4"/>
        </w:rPr>
        <w:t>and</w:t>
      </w:r>
      <w:r>
        <w:rPr>
          <w:spacing w:val="38"/>
        </w:rPr>
        <w:t> </w:t>
      </w:r>
      <w:r>
        <w:rPr>
          <w:spacing w:val="4"/>
        </w:rPr>
        <w:t>Built</w:t>
      </w:r>
      <w:r>
        <w:rPr>
          <w:spacing w:val="44"/>
        </w:rPr>
        <w:t> </w:t>
      </w:r>
      <w:r>
        <w:rPr>
          <w:spacing w:val="-2"/>
        </w:rPr>
        <w:t>Environment</w:t>
      </w:r>
    </w:p>
    <w:p>
      <w:pPr>
        <w:pStyle w:val="BodyText"/>
        <w:spacing w:line="278" w:lineRule="auto" w:before="186"/>
        <w:ind w:left="1439" w:right="1561"/>
      </w:pPr>
      <w:r>
        <w:rPr>
          <w:w w:val="105"/>
        </w:rPr>
        <w:t>Neighborhood and Built Environment is directly tied to advancing health equity by modifying community</w:t>
      </w:r>
      <w:r>
        <w:rPr>
          <w:spacing w:val="-1"/>
          <w:w w:val="105"/>
        </w:rPr>
        <w:t> </w:t>
      </w:r>
      <w:r>
        <w:rPr>
          <w:w w:val="105"/>
        </w:rPr>
        <w:t>environments</w:t>
      </w:r>
      <w:r>
        <w:rPr>
          <w:spacing w:val="-1"/>
          <w:w w:val="105"/>
        </w:rPr>
        <w:t> </w:t>
      </w:r>
      <w:r>
        <w:rPr>
          <w:w w:val="105"/>
        </w:rPr>
        <w:t>and implementing supportive</w:t>
      </w:r>
      <w:r>
        <w:rPr>
          <w:spacing w:val="-3"/>
          <w:w w:val="105"/>
        </w:rPr>
        <w:t> </w:t>
      </w:r>
      <w:r>
        <w:rPr>
          <w:w w:val="105"/>
        </w:rPr>
        <w:t>policies. Our aim</w:t>
      </w:r>
      <w:r>
        <w:rPr>
          <w:spacing w:val="-3"/>
          <w:w w:val="105"/>
        </w:rPr>
        <w:t> </w:t>
      </w:r>
      <w:r>
        <w:rPr>
          <w:w w:val="105"/>
        </w:rPr>
        <w:t>is</w:t>
      </w:r>
      <w:r>
        <w:rPr>
          <w:spacing w:val="-1"/>
          <w:w w:val="105"/>
        </w:rPr>
        <w:t> </w:t>
      </w:r>
      <w:r>
        <w:rPr>
          <w:w w:val="105"/>
        </w:rPr>
        <w:t>to create</w:t>
      </w:r>
      <w:r>
        <w:rPr>
          <w:spacing w:val="-1"/>
          <w:w w:val="105"/>
        </w:rPr>
        <w:t> </w:t>
      </w:r>
      <w:r>
        <w:rPr>
          <w:w w:val="105"/>
        </w:rPr>
        <w:t>conditions where</w:t>
      </w:r>
      <w:r>
        <w:rPr>
          <w:spacing w:val="-2"/>
          <w:w w:val="105"/>
        </w:rPr>
        <w:t> </w:t>
      </w:r>
      <w:r>
        <w:rPr>
          <w:w w:val="105"/>
        </w:rPr>
        <w:t>all</w:t>
      </w:r>
      <w:r>
        <w:rPr>
          <w:spacing w:val="-3"/>
          <w:w w:val="105"/>
        </w:rPr>
        <w:t> </w:t>
      </w:r>
      <w:r>
        <w:rPr>
          <w:w w:val="105"/>
        </w:rPr>
        <w:t>residents</w:t>
      </w:r>
      <w:r>
        <w:rPr>
          <w:spacing w:val="-2"/>
          <w:w w:val="105"/>
        </w:rPr>
        <w:t> </w:t>
      </w:r>
      <w:r>
        <w:rPr>
          <w:w w:val="105"/>
        </w:rPr>
        <w:t>can</w:t>
      </w:r>
      <w:r>
        <w:rPr>
          <w:spacing w:val="-2"/>
          <w:w w:val="105"/>
        </w:rPr>
        <w:t> </w:t>
      </w:r>
      <w:r>
        <w:rPr>
          <w:w w:val="105"/>
        </w:rPr>
        <w:t>thrive,</w:t>
      </w:r>
      <w:r>
        <w:rPr>
          <w:spacing w:val="-4"/>
          <w:w w:val="105"/>
        </w:rPr>
        <w:t> </w:t>
      </w:r>
      <w:r>
        <w:rPr>
          <w:w w:val="105"/>
        </w:rPr>
        <w:t>reducing</w:t>
      </w:r>
      <w:r>
        <w:rPr>
          <w:spacing w:val="-2"/>
          <w:w w:val="105"/>
        </w:rPr>
        <w:t> </w:t>
      </w:r>
      <w:r>
        <w:rPr>
          <w:w w:val="105"/>
        </w:rPr>
        <w:t>disparities</w:t>
      </w:r>
      <w:r>
        <w:rPr>
          <w:spacing w:val="-2"/>
          <w:w w:val="105"/>
        </w:rPr>
        <w:t> </w:t>
      </w:r>
      <w:r>
        <w:rPr>
          <w:w w:val="105"/>
        </w:rPr>
        <w:t>driven</w:t>
      </w:r>
      <w:r>
        <w:rPr>
          <w:spacing w:val="-2"/>
          <w:w w:val="105"/>
        </w:rPr>
        <w:t> </w:t>
      </w:r>
      <w:r>
        <w:rPr>
          <w:w w:val="105"/>
        </w:rPr>
        <w:t>by</w:t>
      </w:r>
      <w:r>
        <w:rPr>
          <w:spacing w:val="-2"/>
          <w:w w:val="105"/>
        </w:rPr>
        <w:t> </w:t>
      </w:r>
      <w:r>
        <w:rPr>
          <w:w w:val="105"/>
        </w:rPr>
        <w:t>income,</w:t>
      </w:r>
      <w:r>
        <w:rPr>
          <w:spacing w:val="-1"/>
          <w:w w:val="105"/>
        </w:rPr>
        <w:t> </w:t>
      </w:r>
      <w:r>
        <w:rPr>
          <w:w w:val="105"/>
        </w:rPr>
        <w:t>education,</w:t>
      </w:r>
      <w:r>
        <w:rPr>
          <w:spacing w:val="-1"/>
          <w:w w:val="105"/>
        </w:rPr>
        <w:t> </w:t>
      </w:r>
      <w:r>
        <w:rPr>
          <w:w w:val="105"/>
        </w:rPr>
        <w:t>or location.</w:t>
      </w:r>
      <w:r>
        <w:rPr>
          <w:spacing w:val="-1"/>
          <w:w w:val="105"/>
        </w:rPr>
        <w:t> </w:t>
      </w:r>
      <w:r>
        <w:rPr>
          <w:w w:val="105"/>
        </w:rPr>
        <w:t>The following areas identiﬁed for action are:</w:t>
      </w:r>
    </w:p>
    <w:p>
      <w:pPr>
        <w:pStyle w:val="ListParagraph"/>
        <w:numPr>
          <w:ilvl w:val="0"/>
          <w:numId w:val="4"/>
        </w:numPr>
        <w:tabs>
          <w:tab w:pos="2160" w:val="left" w:leader="none"/>
        </w:tabs>
        <w:spacing w:line="278" w:lineRule="auto" w:before="160" w:after="0"/>
        <w:ind w:left="2160" w:right="1728" w:hanging="361"/>
        <w:jc w:val="left"/>
        <w:rPr>
          <w:sz w:val="22"/>
        </w:rPr>
      </w:pPr>
      <w:r>
        <w:rPr>
          <w:b/>
          <w:spacing w:val="-2"/>
          <w:w w:val="110"/>
          <w:sz w:val="22"/>
        </w:rPr>
        <w:t>Promoting</w:t>
      </w:r>
      <w:r>
        <w:rPr>
          <w:b/>
          <w:spacing w:val="-11"/>
          <w:w w:val="110"/>
          <w:sz w:val="22"/>
        </w:rPr>
        <w:t> </w:t>
      </w:r>
      <w:r>
        <w:rPr>
          <w:b/>
          <w:spacing w:val="-2"/>
          <w:w w:val="110"/>
          <w:sz w:val="22"/>
        </w:rPr>
        <w:t>Physical</w:t>
      </w:r>
      <w:r>
        <w:rPr>
          <w:b/>
          <w:spacing w:val="-9"/>
          <w:w w:val="110"/>
          <w:sz w:val="22"/>
        </w:rPr>
        <w:t> </w:t>
      </w:r>
      <w:r>
        <w:rPr>
          <w:b/>
          <w:spacing w:val="-2"/>
          <w:w w:val="110"/>
          <w:sz w:val="22"/>
        </w:rPr>
        <w:t>Activity</w:t>
      </w:r>
      <w:r>
        <w:rPr>
          <w:b/>
          <w:spacing w:val="-10"/>
          <w:w w:val="110"/>
          <w:sz w:val="22"/>
        </w:rPr>
        <w:t> </w:t>
      </w:r>
      <w:r>
        <w:rPr>
          <w:b/>
          <w:spacing w:val="-2"/>
          <w:w w:val="110"/>
          <w:sz w:val="22"/>
        </w:rPr>
        <w:t>and</w:t>
      </w:r>
      <w:r>
        <w:rPr>
          <w:b/>
          <w:spacing w:val="-11"/>
          <w:w w:val="110"/>
          <w:sz w:val="22"/>
        </w:rPr>
        <w:t> </w:t>
      </w:r>
      <w:r>
        <w:rPr>
          <w:b/>
          <w:spacing w:val="-2"/>
          <w:w w:val="110"/>
          <w:sz w:val="22"/>
        </w:rPr>
        <w:t>Active</w:t>
      </w:r>
      <w:r>
        <w:rPr>
          <w:b/>
          <w:spacing w:val="-9"/>
          <w:w w:val="110"/>
          <w:sz w:val="22"/>
        </w:rPr>
        <w:t> </w:t>
      </w:r>
      <w:r>
        <w:rPr>
          <w:b/>
          <w:spacing w:val="-2"/>
          <w:w w:val="110"/>
          <w:sz w:val="22"/>
        </w:rPr>
        <w:t>Transportation</w:t>
      </w:r>
      <w:r>
        <w:rPr>
          <w:spacing w:val="-2"/>
          <w:w w:val="110"/>
          <w:sz w:val="22"/>
        </w:rPr>
        <w:t>:</w:t>
      </w:r>
      <w:r>
        <w:rPr>
          <w:spacing w:val="-12"/>
          <w:w w:val="110"/>
          <w:sz w:val="22"/>
        </w:rPr>
        <w:t> </w:t>
      </w:r>
      <w:r>
        <w:rPr>
          <w:spacing w:val="-2"/>
          <w:w w:val="110"/>
          <w:sz w:val="22"/>
        </w:rPr>
        <w:t>Regular</w:t>
      </w:r>
      <w:r>
        <w:rPr>
          <w:spacing w:val="-10"/>
          <w:w w:val="110"/>
          <w:sz w:val="22"/>
        </w:rPr>
        <w:t> </w:t>
      </w:r>
      <w:r>
        <w:rPr>
          <w:spacing w:val="-2"/>
          <w:w w:val="110"/>
          <w:sz w:val="22"/>
        </w:rPr>
        <w:t>physical</w:t>
      </w:r>
      <w:r>
        <w:rPr>
          <w:spacing w:val="-11"/>
          <w:w w:val="110"/>
          <w:sz w:val="22"/>
        </w:rPr>
        <w:t> </w:t>
      </w:r>
      <w:r>
        <w:rPr>
          <w:spacing w:val="-2"/>
          <w:w w:val="110"/>
          <w:sz w:val="22"/>
        </w:rPr>
        <w:t>activity</w:t>
      </w:r>
      <w:r>
        <w:rPr>
          <w:spacing w:val="-10"/>
          <w:w w:val="110"/>
          <w:sz w:val="22"/>
        </w:rPr>
        <w:t> </w:t>
      </w:r>
      <w:r>
        <w:rPr>
          <w:spacing w:val="-2"/>
          <w:w w:val="110"/>
          <w:sz w:val="22"/>
        </w:rPr>
        <w:t>is</w:t>
      </w:r>
      <w:r>
        <w:rPr>
          <w:spacing w:val="-10"/>
          <w:w w:val="110"/>
          <w:sz w:val="22"/>
        </w:rPr>
        <w:t> </w:t>
      </w:r>
      <w:r>
        <w:rPr>
          <w:spacing w:val="-2"/>
          <w:w w:val="110"/>
          <w:sz w:val="22"/>
        </w:rPr>
        <w:t>vital </w:t>
      </w:r>
      <w:r>
        <w:rPr>
          <w:sz w:val="22"/>
        </w:rPr>
        <w:t>for health</w:t>
      </w:r>
      <w:r>
        <w:rPr>
          <w:spacing w:val="27"/>
          <w:sz w:val="22"/>
        </w:rPr>
        <w:t> </w:t>
      </w:r>
      <w:r>
        <w:rPr>
          <w:sz w:val="22"/>
        </w:rPr>
        <w:t>at every</w:t>
      </w:r>
      <w:r>
        <w:rPr>
          <w:spacing w:val="24"/>
          <w:sz w:val="22"/>
        </w:rPr>
        <w:t> </w:t>
      </w:r>
      <w:r>
        <w:rPr>
          <w:sz w:val="22"/>
        </w:rPr>
        <w:t>age,</w:t>
      </w:r>
      <w:r>
        <w:rPr>
          <w:spacing w:val="26"/>
          <w:sz w:val="22"/>
        </w:rPr>
        <w:t> </w:t>
      </w:r>
      <w:r>
        <w:rPr>
          <w:sz w:val="22"/>
        </w:rPr>
        <w:t>lowering</w:t>
      </w:r>
      <w:r>
        <w:rPr>
          <w:spacing w:val="24"/>
          <w:sz w:val="22"/>
        </w:rPr>
        <w:t> </w:t>
      </w:r>
      <w:r>
        <w:rPr>
          <w:sz w:val="22"/>
        </w:rPr>
        <w:t>the risk</w:t>
      </w:r>
      <w:r>
        <w:rPr>
          <w:spacing w:val="27"/>
          <w:sz w:val="22"/>
        </w:rPr>
        <w:t> </w:t>
      </w:r>
      <w:r>
        <w:rPr>
          <w:sz w:val="22"/>
        </w:rPr>
        <w:t>of</w:t>
      </w:r>
      <w:r>
        <w:rPr>
          <w:spacing w:val="27"/>
          <w:sz w:val="22"/>
        </w:rPr>
        <w:t> </w:t>
      </w:r>
      <w:r>
        <w:rPr>
          <w:sz w:val="22"/>
        </w:rPr>
        <w:t>major chronic diseases</w:t>
      </w:r>
      <w:r>
        <w:rPr>
          <w:spacing w:val="27"/>
          <w:sz w:val="22"/>
        </w:rPr>
        <w:t> </w:t>
      </w:r>
      <w:r>
        <w:rPr>
          <w:sz w:val="22"/>
        </w:rPr>
        <w:t>(heart</w:t>
      </w:r>
      <w:r>
        <w:rPr>
          <w:spacing w:val="24"/>
          <w:sz w:val="22"/>
        </w:rPr>
        <w:t> </w:t>
      </w:r>
      <w:r>
        <w:rPr>
          <w:sz w:val="22"/>
        </w:rPr>
        <w:t>disease,</w:t>
      </w:r>
      <w:r>
        <w:rPr>
          <w:spacing w:val="26"/>
          <w:sz w:val="22"/>
        </w:rPr>
        <w:t> </w:t>
      </w:r>
      <w:r>
        <w:rPr>
          <w:sz w:val="22"/>
        </w:rPr>
        <w:t>stroke, type 2 diabetes,</w:t>
      </w:r>
      <w:r>
        <w:rPr>
          <w:spacing w:val="36"/>
          <w:sz w:val="22"/>
        </w:rPr>
        <w:t> </w:t>
      </w:r>
      <w:r>
        <w:rPr>
          <w:sz w:val="22"/>
        </w:rPr>
        <w:t>certain cancers) and</w:t>
      </w:r>
      <w:r>
        <w:rPr>
          <w:spacing w:val="37"/>
          <w:sz w:val="22"/>
        </w:rPr>
        <w:t> </w:t>
      </w:r>
      <w:r>
        <w:rPr>
          <w:sz w:val="22"/>
        </w:rPr>
        <w:t>supporting</w:t>
      </w:r>
      <w:r>
        <w:rPr>
          <w:spacing w:val="37"/>
          <w:sz w:val="22"/>
        </w:rPr>
        <w:t> </w:t>
      </w:r>
      <w:r>
        <w:rPr>
          <w:sz w:val="22"/>
        </w:rPr>
        <w:t>better</w:t>
      </w:r>
      <w:r>
        <w:rPr>
          <w:spacing w:val="37"/>
          <w:sz w:val="22"/>
        </w:rPr>
        <w:t> </w:t>
      </w:r>
      <w:r>
        <w:rPr>
          <w:sz w:val="22"/>
        </w:rPr>
        <w:t>mental</w:t>
      </w:r>
      <w:r>
        <w:rPr>
          <w:spacing w:val="36"/>
          <w:sz w:val="22"/>
        </w:rPr>
        <w:t> </w:t>
      </w:r>
      <w:r>
        <w:rPr>
          <w:sz w:val="22"/>
        </w:rPr>
        <w:t>health</w:t>
      </w:r>
      <w:r>
        <w:rPr>
          <w:spacing w:val="37"/>
          <w:sz w:val="22"/>
        </w:rPr>
        <w:t> </w:t>
      </w:r>
      <w:r>
        <w:rPr>
          <w:sz w:val="22"/>
        </w:rPr>
        <w:t>and longevity. </w:t>
      </w:r>
      <w:r>
        <w:rPr>
          <w:w w:val="110"/>
          <w:sz w:val="22"/>
        </w:rPr>
        <w:t>However,</w:t>
      </w:r>
      <w:r>
        <w:rPr>
          <w:spacing w:val="-11"/>
          <w:w w:val="110"/>
          <w:sz w:val="22"/>
        </w:rPr>
        <w:t> </w:t>
      </w:r>
      <w:r>
        <w:rPr>
          <w:w w:val="110"/>
          <w:sz w:val="22"/>
        </w:rPr>
        <w:t>access</w:t>
      </w:r>
      <w:r>
        <w:rPr>
          <w:spacing w:val="-10"/>
          <w:w w:val="110"/>
          <w:sz w:val="22"/>
        </w:rPr>
        <w:t> </w:t>
      </w:r>
      <w:r>
        <w:rPr>
          <w:w w:val="110"/>
          <w:sz w:val="22"/>
        </w:rPr>
        <w:t>is</w:t>
      </w:r>
      <w:r>
        <w:rPr>
          <w:spacing w:val="-10"/>
          <w:w w:val="110"/>
          <w:sz w:val="22"/>
        </w:rPr>
        <w:t> </w:t>
      </w:r>
      <w:r>
        <w:rPr>
          <w:w w:val="110"/>
          <w:sz w:val="22"/>
        </w:rPr>
        <w:t>unequal</w:t>
      </w:r>
      <w:r>
        <w:rPr>
          <w:spacing w:val="-11"/>
          <w:w w:val="110"/>
          <w:sz w:val="22"/>
        </w:rPr>
        <w:t> </w:t>
      </w:r>
      <w:r>
        <w:rPr>
          <w:w w:val="110"/>
          <w:sz w:val="22"/>
        </w:rPr>
        <w:t>due</w:t>
      </w:r>
      <w:r>
        <w:rPr>
          <w:spacing w:val="-12"/>
          <w:w w:val="110"/>
          <w:sz w:val="22"/>
        </w:rPr>
        <w:t> </w:t>
      </w:r>
      <w:r>
        <w:rPr>
          <w:w w:val="110"/>
          <w:sz w:val="22"/>
        </w:rPr>
        <w:t>to</w:t>
      </w:r>
      <w:r>
        <w:rPr>
          <w:spacing w:val="-10"/>
          <w:w w:val="110"/>
          <w:sz w:val="22"/>
        </w:rPr>
        <w:t> </w:t>
      </w:r>
      <w:r>
        <w:rPr>
          <w:w w:val="110"/>
          <w:sz w:val="22"/>
        </w:rPr>
        <w:t>structural</w:t>
      </w:r>
      <w:r>
        <w:rPr>
          <w:spacing w:val="-13"/>
          <w:w w:val="110"/>
          <w:sz w:val="22"/>
        </w:rPr>
        <w:t> </w:t>
      </w:r>
      <w:r>
        <w:rPr>
          <w:w w:val="110"/>
          <w:sz w:val="22"/>
        </w:rPr>
        <w:t>barriers</w:t>
      </w:r>
      <w:r>
        <w:rPr>
          <w:spacing w:val="-10"/>
          <w:w w:val="110"/>
          <w:sz w:val="22"/>
        </w:rPr>
        <w:t> </w:t>
      </w:r>
      <w:r>
        <w:rPr>
          <w:w w:val="110"/>
          <w:sz w:val="22"/>
        </w:rPr>
        <w:t>and</w:t>
      </w:r>
      <w:r>
        <w:rPr>
          <w:spacing w:val="-12"/>
          <w:w w:val="110"/>
          <w:sz w:val="22"/>
        </w:rPr>
        <w:t> </w:t>
      </w:r>
      <w:r>
        <w:rPr>
          <w:w w:val="110"/>
          <w:sz w:val="22"/>
        </w:rPr>
        <w:t>social</w:t>
      </w:r>
      <w:r>
        <w:rPr>
          <w:spacing w:val="-11"/>
          <w:w w:val="110"/>
          <w:sz w:val="22"/>
        </w:rPr>
        <w:t> </w:t>
      </w:r>
      <w:r>
        <w:rPr>
          <w:w w:val="110"/>
          <w:sz w:val="22"/>
        </w:rPr>
        <w:t>factors.</w:t>
      </w:r>
    </w:p>
    <w:p>
      <w:pPr>
        <w:pStyle w:val="ListParagraph"/>
        <w:numPr>
          <w:ilvl w:val="0"/>
          <w:numId w:val="4"/>
        </w:numPr>
        <w:tabs>
          <w:tab w:pos="2160" w:val="left" w:leader="none"/>
        </w:tabs>
        <w:spacing w:line="278" w:lineRule="auto" w:before="0" w:after="0"/>
        <w:ind w:left="2160" w:right="1623" w:hanging="361"/>
        <w:jc w:val="left"/>
        <w:rPr>
          <w:sz w:val="22"/>
        </w:rPr>
      </w:pPr>
      <w:r>
        <w:rPr>
          <w:b/>
          <w:w w:val="105"/>
          <w:sz w:val="22"/>
        </w:rPr>
        <w:t>Environmental Features</w:t>
      </w:r>
      <w:r>
        <w:rPr>
          <w:w w:val="105"/>
          <w:sz w:val="22"/>
        </w:rPr>
        <w:t>: Access to physical activity is not equal. Structural barriers such as unsafe neighborhoods, limited accessible facilities, or environments not designed for diverse needs shape whether people can be active. Social factors like income, education, community support, and cultural attitudes also inﬂuence activity levels. Physical environmental features, including parks, safe sidewalks, bike lanes, and walkable neighborhood layouts, play a major role as well.</w:t>
      </w:r>
    </w:p>
    <w:p>
      <w:pPr>
        <w:pStyle w:val="ListParagraph"/>
        <w:numPr>
          <w:ilvl w:val="0"/>
          <w:numId w:val="4"/>
        </w:numPr>
        <w:tabs>
          <w:tab w:pos="2160" w:val="left" w:leader="none"/>
        </w:tabs>
        <w:spacing w:line="278" w:lineRule="auto" w:before="0" w:after="0"/>
        <w:ind w:left="2160" w:right="1452" w:hanging="361"/>
        <w:jc w:val="left"/>
        <w:rPr>
          <w:sz w:val="22"/>
        </w:rPr>
      </w:pPr>
      <w:r>
        <w:rPr>
          <w:b/>
          <w:w w:val="110"/>
          <w:sz w:val="22"/>
        </w:rPr>
        <w:t>Active</w:t>
      </w:r>
      <w:r>
        <w:rPr>
          <w:b/>
          <w:spacing w:val="-14"/>
          <w:w w:val="110"/>
          <w:sz w:val="22"/>
        </w:rPr>
        <w:t> </w:t>
      </w:r>
      <w:r>
        <w:rPr>
          <w:b/>
          <w:w w:val="110"/>
          <w:sz w:val="22"/>
        </w:rPr>
        <w:t>Transportation</w:t>
      </w:r>
      <w:r>
        <w:rPr>
          <w:w w:val="110"/>
          <w:sz w:val="22"/>
        </w:rPr>
        <w:t>:</w:t>
      </w:r>
      <w:r>
        <w:rPr>
          <w:spacing w:val="-14"/>
          <w:w w:val="110"/>
          <w:sz w:val="22"/>
        </w:rPr>
        <w:t> </w:t>
      </w:r>
      <w:r>
        <w:rPr>
          <w:w w:val="110"/>
          <w:sz w:val="22"/>
        </w:rPr>
        <w:t>A</w:t>
      </w:r>
      <w:r>
        <w:rPr>
          <w:spacing w:val="-15"/>
          <w:w w:val="110"/>
          <w:sz w:val="22"/>
        </w:rPr>
        <w:t> </w:t>
      </w:r>
      <w:r>
        <w:rPr>
          <w:w w:val="110"/>
          <w:sz w:val="22"/>
        </w:rPr>
        <w:t>key</w:t>
      </w:r>
      <w:r>
        <w:rPr>
          <w:spacing w:val="-12"/>
          <w:w w:val="110"/>
          <w:sz w:val="22"/>
        </w:rPr>
        <w:t> </w:t>
      </w:r>
      <w:r>
        <w:rPr>
          <w:w w:val="110"/>
          <w:sz w:val="22"/>
        </w:rPr>
        <w:t>objective</w:t>
      </w:r>
      <w:r>
        <w:rPr>
          <w:spacing w:val="-13"/>
          <w:w w:val="110"/>
          <w:sz w:val="22"/>
        </w:rPr>
        <w:t> </w:t>
      </w:r>
      <w:r>
        <w:rPr>
          <w:w w:val="110"/>
          <w:sz w:val="22"/>
        </w:rPr>
        <w:t>is</w:t>
      </w:r>
      <w:r>
        <w:rPr>
          <w:spacing w:val="-11"/>
          <w:w w:val="110"/>
          <w:sz w:val="22"/>
        </w:rPr>
        <w:t> </w:t>
      </w:r>
      <w:r>
        <w:rPr>
          <w:w w:val="110"/>
          <w:sz w:val="22"/>
        </w:rPr>
        <w:t>to</w:t>
      </w:r>
      <w:r>
        <w:rPr>
          <w:spacing w:val="-14"/>
          <w:w w:val="110"/>
          <w:sz w:val="22"/>
        </w:rPr>
        <w:t> </w:t>
      </w:r>
      <w:r>
        <w:rPr>
          <w:w w:val="110"/>
          <w:sz w:val="22"/>
        </w:rPr>
        <w:t>increase</w:t>
      </w:r>
      <w:r>
        <w:rPr>
          <w:spacing w:val="-13"/>
          <w:w w:val="110"/>
          <w:sz w:val="22"/>
        </w:rPr>
        <w:t> </w:t>
      </w:r>
      <w:r>
        <w:rPr>
          <w:w w:val="110"/>
          <w:sz w:val="22"/>
        </w:rPr>
        <w:t>access</w:t>
      </w:r>
      <w:r>
        <w:rPr>
          <w:spacing w:val="-11"/>
          <w:w w:val="110"/>
          <w:sz w:val="22"/>
        </w:rPr>
        <w:t> </w:t>
      </w:r>
      <w:r>
        <w:rPr>
          <w:w w:val="110"/>
          <w:sz w:val="22"/>
        </w:rPr>
        <w:t>to</w:t>
      </w:r>
      <w:r>
        <w:rPr>
          <w:spacing w:val="-13"/>
          <w:w w:val="110"/>
          <w:sz w:val="22"/>
        </w:rPr>
        <w:t> </w:t>
      </w:r>
      <w:r>
        <w:rPr>
          <w:w w:val="110"/>
          <w:sz w:val="22"/>
        </w:rPr>
        <w:t>and</w:t>
      </w:r>
      <w:r>
        <w:rPr>
          <w:spacing w:val="-13"/>
          <w:w w:val="110"/>
          <w:sz w:val="22"/>
        </w:rPr>
        <w:t> </w:t>
      </w:r>
      <w:r>
        <w:rPr>
          <w:w w:val="110"/>
          <w:sz w:val="22"/>
        </w:rPr>
        <w:t>the</w:t>
      </w:r>
      <w:r>
        <w:rPr>
          <w:spacing w:val="-13"/>
          <w:w w:val="110"/>
          <w:sz w:val="22"/>
        </w:rPr>
        <w:t> </w:t>
      </w:r>
      <w:r>
        <w:rPr>
          <w:w w:val="110"/>
          <w:sz w:val="22"/>
        </w:rPr>
        <w:t>use</w:t>
      </w:r>
      <w:r>
        <w:rPr>
          <w:spacing w:val="-14"/>
          <w:w w:val="110"/>
          <w:sz w:val="22"/>
        </w:rPr>
        <w:t> </w:t>
      </w:r>
      <w:r>
        <w:rPr>
          <w:w w:val="110"/>
          <w:sz w:val="22"/>
        </w:rPr>
        <w:t>of</w:t>
      </w:r>
      <w:r>
        <w:rPr>
          <w:spacing w:val="-13"/>
          <w:w w:val="110"/>
          <w:sz w:val="22"/>
        </w:rPr>
        <w:t> </w:t>
      </w:r>
      <w:r>
        <w:rPr>
          <w:w w:val="110"/>
          <w:sz w:val="22"/>
        </w:rPr>
        <w:t>active </w:t>
      </w:r>
      <w:r>
        <w:rPr>
          <w:sz w:val="22"/>
        </w:rPr>
        <w:t>transportation</w:t>
      </w:r>
      <w:r>
        <w:rPr>
          <w:spacing w:val="33"/>
          <w:sz w:val="22"/>
        </w:rPr>
        <w:t> </w:t>
      </w:r>
      <w:r>
        <w:rPr>
          <w:sz w:val="22"/>
        </w:rPr>
        <w:t>(walking</w:t>
      </w:r>
      <w:r>
        <w:rPr>
          <w:spacing w:val="33"/>
          <w:sz w:val="22"/>
        </w:rPr>
        <w:t> </w:t>
      </w:r>
      <w:r>
        <w:rPr>
          <w:sz w:val="22"/>
        </w:rPr>
        <w:t>or</w:t>
      </w:r>
      <w:r>
        <w:rPr>
          <w:spacing w:val="33"/>
          <w:sz w:val="22"/>
        </w:rPr>
        <w:t> </w:t>
      </w:r>
      <w:r>
        <w:rPr>
          <w:sz w:val="22"/>
        </w:rPr>
        <w:t>biking)</w:t>
      </w:r>
      <w:r>
        <w:rPr>
          <w:spacing w:val="31"/>
          <w:sz w:val="22"/>
        </w:rPr>
        <w:t> </w:t>
      </w:r>
      <w:r>
        <w:rPr>
          <w:sz w:val="22"/>
        </w:rPr>
        <w:t>for</w:t>
      </w:r>
      <w:r>
        <w:rPr>
          <w:spacing w:val="33"/>
          <w:sz w:val="22"/>
        </w:rPr>
        <w:t> </w:t>
      </w:r>
      <w:r>
        <w:rPr>
          <w:sz w:val="22"/>
        </w:rPr>
        <w:t>daily</w:t>
      </w:r>
      <w:r>
        <w:rPr>
          <w:spacing w:val="33"/>
          <w:sz w:val="22"/>
        </w:rPr>
        <w:t> </w:t>
      </w:r>
      <w:r>
        <w:rPr>
          <w:sz w:val="22"/>
        </w:rPr>
        <w:t>destinations</w:t>
      </w:r>
      <w:r>
        <w:rPr>
          <w:spacing w:val="33"/>
          <w:sz w:val="22"/>
        </w:rPr>
        <w:t> </w:t>
      </w:r>
      <w:r>
        <w:rPr>
          <w:sz w:val="22"/>
        </w:rPr>
        <w:t>by</w:t>
      </w:r>
      <w:r>
        <w:rPr>
          <w:spacing w:val="33"/>
          <w:sz w:val="22"/>
        </w:rPr>
        <w:t> </w:t>
      </w:r>
      <w:r>
        <w:rPr>
          <w:sz w:val="22"/>
        </w:rPr>
        <w:t>developing</w:t>
      </w:r>
      <w:r>
        <w:rPr>
          <w:spacing w:val="33"/>
          <w:sz w:val="22"/>
        </w:rPr>
        <w:t> </w:t>
      </w:r>
      <w:r>
        <w:rPr>
          <w:sz w:val="22"/>
        </w:rPr>
        <w:t>safe,</w:t>
      </w:r>
      <w:r>
        <w:rPr>
          <w:spacing w:val="35"/>
          <w:sz w:val="22"/>
        </w:rPr>
        <w:t> </w:t>
      </w:r>
      <w:r>
        <w:rPr>
          <w:sz w:val="22"/>
        </w:rPr>
        <w:t>well-connected routes</w:t>
      </w:r>
      <w:r>
        <w:rPr>
          <w:spacing w:val="24"/>
          <w:sz w:val="22"/>
        </w:rPr>
        <w:t> </w:t>
      </w:r>
      <w:r>
        <w:rPr>
          <w:sz w:val="22"/>
        </w:rPr>
        <w:t>and</w:t>
      </w:r>
      <w:r>
        <w:rPr>
          <w:spacing w:val="28"/>
          <w:sz w:val="22"/>
        </w:rPr>
        <w:t> </w:t>
      </w:r>
      <w:r>
        <w:rPr>
          <w:sz w:val="22"/>
        </w:rPr>
        <w:t>ensuring</w:t>
      </w:r>
      <w:r>
        <w:rPr>
          <w:spacing w:val="28"/>
          <w:sz w:val="22"/>
        </w:rPr>
        <w:t> </w:t>
      </w:r>
      <w:r>
        <w:rPr>
          <w:sz w:val="22"/>
        </w:rPr>
        <w:t>nearby</w:t>
      </w:r>
      <w:r>
        <w:rPr>
          <w:spacing w:val="24"/>
          <w:sz w:val="22"/>
        </w:rPr>
        <w:t> </w:t>
      </w:r>
      <w:r>
        <w:rPr>
          <w:sz w:val="22"/>
        </w:rPr>
        <w:t>amenities.</w:t>
      </w:r>
      <w:r>
        <w:rPr>
          <w:spacing w:val="26"/>
          <w:sz w:val="22"/>
        </w:rPr>
        <w:t> </w:t>
      </w:r>
      <w:r>
        <w:rPr>
          <w:sz w:val="22"/>
        </w:rPr>
        <w:t>There</w:t>
      </w:r>
      <w:r>
        <w:rPr>
          <w:spacing w:val="21"/>
          <w:sz w:val="22"/>
        </w:rPr>
        <w:t> </w:t>
      </w:r>
      <w:r>
        <w:rPr>
          <w:sz w:val="22"/>
        </w:rPr>
        <w:t>is</w:t>
      </w:r>
      <w:r>
        <w:rPr>
          <w:spacing w:val="24"/>
          <w:sz w:val="22"/>
        </w:rPr>
        <w:t> </w:t>
      </w:r>
      <w:r>
        <w:rPr>
          <w:sz w:val="22"/>
        </w:rPr>
        <w:t>a</w:t>
      </w:r>
      <w:r>
        <w:rPr>
          <w:spacing w:val="28"/>
          <w:sz w:val="22"/>
        </w:rPr>
        <w:t> </w:t>
      </w:r>
      <w:r>
        <w:rPr>
          <w:sz w:val="22"/>
        </w:rPr>
        <w:t>county</w:t>
      </w:r>
      <w:r>
        <w:rPr>
          <w:spacing w:val="24"/>
          <w:sz w:val="22"/>
        </w:rPr>
        <w:t> </w:t>
      </w:r>
      <w:r>
        <w:rPr>
          <w:sz w:val="22"/>
        </w:rPr>
        <w:t>wide</w:t>
      </w:r>
      <w:r>
        <w:rPr>
          <w:spacing w:val="21"/>
          <w:sz w:val="22"/>
        </w:rPr>
        <w:t> </w:t>
      </w:r>
      <w:r>
        <w:rPr>
          <w:sz w:val="22"/>
        </w:rPr>
        <w:t>need</w:t>
      </w:r>
      <w:r>
        <w:rPr>
          <w:spacing w:val="28"/>
          <w:sz w:val="22"/>
        </w:rPr>
        <w:t> </w:t>
      </w:r>
      <w:r>
        <w:rPr>
          <w:sz w:val="22"/>
        </w:rPr>
        <w:t>to</w:t>
      </w:r>
      <w:r>
        <w:rPr>
          <w:spacing w:val="23"/>
          <w:sz w:val="22"/>
        </w:rPr>
        <w:t> </w:t>
      </w:r>
      <w:r>
        <w:rPr>
          <w:sz w:val="22"/>
        </w:rPr>
        <w:t>make</w:t>
      </w:r>
      <w:r>
        <w:rPr>
          <w:spacing w:val="21"/>
          <w:sz w:val="22"/>
        </w:rPr>
        <w:t> </w:t>
      </w:r>
      <w:r>
        <w:rPr>
          <w:sz w:val="22"/>
        </w:rPr>
        <w:t>physical</w:t>
      </w:r>
      <w:r>
        <w:rPr>
          <w:spacing w:val="23"/>
          <w:sz w:val="22"/>
        </w:rPr>
        <w:t> </w:t>
      </w:r>
      <w:r>
        <w:rPr>
          <w:sz w:val="22"/>
        </w:rPr>
        <w:t>activity </w:t>
      </w:r>
      <w:r>
        <w:rPr>
          <w:spacing w:val="-2"/>
          <w:w w:val="110"/>
          <w:sz w:val="22"/>
        </w:rPr>
        <w:t>an</w:t>
      </w:r>
      <w:r>
        <w:rPr>
          <w:spacing w:val="-4"/>
          <w:w w:val="110"/>
          <w:sz w:val="22"/>
        </w:rPr>
        <w:t> </w:t>
      </w:r>
      <w:r>
        <w:rPr>
          <w:spacing w:val="-2"/>
          <w:w w:val="110"/>
          <w:sz w:val="22"/>
        </w:rPr>
        <w:t>integrated,</w:t>
      </w:r>
      <w:r>
        <w:rPr>
          <w:spacing w:val="-8"/>
          <w:w w:val="110"/>
          <w:sz w:val="22"/>
        </w:rPr>
        <w:t> </w:t>
      </w:r>
      <w:r>
        <w:rPr>
          <w:spacing w:val="-2"/>
          <w:w w:val="110"/>
          <w:sz w:val="22"/>
        </w:rPr>
        <w:t>default</w:t>
      </w:r>
      <w:r>
        <w:rPr>
          <w:spacing w:val="-7"/>
          <w:w w:val="110"/>
          <w:sz w:val="22"/>
        </w:rPr>
        <w:t> </w:t>
      </w:r>
      <w:r>
        <w:rPr>
          <w:spacing w:val="-2"/>
          <w:w w:val="110"/>
          <w:sz w:val="22"/>
        </w:rPr>
        <w:t>part</w:t>
      </w:r>
      <w:r>
        <w:rPr>
          <w:spacing w:val="-7"/>
          <w:w w:val="110"/>
          <w:sz w:val="22"/>
        </w:rPr>
        <w:t> </w:t>
      </w:r>
      <w:r>
        <w:rPr>
          <w:spacing w:val="-2"/>
          <w:w w:val="110"/>
          <w:sz w:val="22"/>
        </w:rPr>
        <w:t>of</w:t>
      </w:r>
      <w:r>
        <w:rPr>
          <w:spacing w:val="-6"/>
          <w:w w:val="110"/>
          <w:sz w:val="22"/>
        </w:rPr>
        <w:t> </w:t>
      </w:r>
      <w:r>
        <w:rPr>
          <w:spacing w:val="-2"/>
          <w:w w:val="110"/>
          <w:sz w:val="22"/>
        </w:rPr>
        <w:t>daily</w:t>
      </w:r>
      <w:r>
        <w:rPr>
          <w:spacing w:val="-6"/>
          <w:w w:val="110"/>
          <w:sz w:val="22"/>
        </w:rPr>
        <w:t> </w:t>
      </w:r>
      <w:r>
        <w:rPr>
          <w:spacing w:val="-2"/>
          <w:w w:val="110"/>
          <w:sz w:val="22"/>
        </w:rPr>
        <w:t>routines.</w:t>
      </w:r>
    </w:p>
    <w:p>
      <w:pPr>
        <w:pStyle w:val="ListParagraph"/>
        <w:numPr>
          <w:ilvl w:val="0"/>
          <w:numId w:val="4"/>
        </w:numPr>
        <w:tabs>
          <w:tab w:pos="2160" w:val="left" w:leader="none"/>
        </w:tabs>
        <w:spacing w:line="278" w:lineRule="auto" w:before="0" w:after="0"/>
        <w:ind w:left="2160" w:right="1578" w:hanging="360"/>
        <w:jc w:val="left"/>
        <w:rPr>
          <w:sz w:val="22"/>
        </w:rPr>
      </w:pPr>
      <w:r>
        <w:rPr>
          <w:b/>
          <w:w w:val="105"/>
          <w:sz w:val="22"/>
        </w:rPr>
        <w:t>Health Equity Focus</w:t>
      </w:r>
      <w:r>
        <w:rPr>
          <w:w w:val="105"/>
          <w:sz w:val="22"/>
        </w:rPr>
        <w:t>: Strategies speciﬁcally target overcoming structural barriers, such as unsafe neighborhoods and limited accessible facilities, which disproportionately affect diverse</w:t>
      </w:r>
      <w:r>
        <w:rPr>
          <w:spacing w:val="-5"/>
          <w:w w:val="105"/>
          <w:sz w:val="22"/>
        </w:rPr>
        <w:t> </w:t>
      </w:r>
      <w:r>
        <w:rPr>
          <w:w w:val="105"/>
          <w:sz w:val="22"/>
        </w:rPr>
        <w:t>communities.</w:t>
      </w:r>
    </w:p>
    <w:p>
      <w:pPr>
        <w:pStyle w:val="BodyText"/>
        <w:rPr>
          <w:sz w:val="20"/>
        </w:rPr>
      </w:pPr>
    </w:p>
    <w:p>
      <w:pPr>
        <w:pStyle w:val="BodyText"/>
        <w:spacing w:before="188"/>
        <w:rPr>
          <w:sz w:val="20"/>
        </w:rPr>
      </w:pPr>
      <w:r>
        <w:rPr>
          <w:sz w:val="20"/>
        </w:rPr>
        <mc:AlternateContent>
          <mc:Choice Requires="wps">
            <w:drawing>
              <wp:anchor distT="0" distB="0" distL="0" distR="0" allowOverlap="1" layoutInCell="1" locked="0" behindDoc="1" simplePos="0" relativeHeight="487605760">
                <wp:simplePos x="0" y="0"/>
                <wp:positionH relativeFrom="page">
                  <wp:posOffset>914400</wp:posOffset>
                </wp:positionH>
                <wp:positionV relativeFrom="paragraph">
                  <wp:posOffset>289957</wp:posOffset>
                </wp:positionV>
                <wp:extent cx="1828800" cy="7620"/>
                <wp:effectExtent l="0" t="0" r="0" b="0"/>
                <wp:wrapTopAndBottom/>
                <wp:docPr id="160" name="Graphic 160"/>
                <wp:cNvGraphicFramePr>
                  <a:graphicFrameLocks/>
                </wp:cNvGraphicFramePr>
                <a:graphic>
                  <a:graphicData uri="http://schemas.microsoft.com/office/word/2010/wordprocessingShape">
                    <wps:wsp>
                      <wps:cNvPr id="160" name="Graphic 160"/>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2.831289pt;width:144pt;height:.6pt;mso-position-horizontal-relative:page;mso-position-vertical-relative:paragraph;z-index:-15710720;mso-wrap-distance-left:0;mso-wrap-distance-right:0" id="docshape127" filled="true" fillcolor="#000000" stroked="false">
                <v:fill type="solid"/>
                <w10:wrap type="topAndBottom"/>
              </v:rect>
            </w:pict>
          </mc:Fallback>
        </mc:AlternateContent>
      </w:r>
    </w:p>
    <w:p>
      <w:pPr>
        <w:spacing w:before="128"/>
        <w:ind w:left="1440" w:right="0" w:firstLine="0"/>
        <w:jc w:val="left"/>
        <w:rPr>
          <w:sz w:val="20"/>
        </w:rPr>
      </w:pPr>
      <w:bookmarkStart w:name="_bookmark6" w:id="7"/>
      <w:bookmarkEnd w:id="7"/>
      <w:r>
        <w:rPr/>
      </w:r>
      <w:r>
        <w:rPr>
          <w:w w:val="105"/>
          <w:position w:val="7"/>
          <w:sz w:val="12"/>
        </w:rPr>
        <w:t>7</w:t>
      </w:r>
      <w:r>
        <w:rPr>
          <w:spacing w:val="23"/>
          <w:w w:val="105"/>
          <w:position w:val="7"/>
          <w:sz w:val="12"/>
        </w:rPr>
        <w:t> </w:t>
      </w:r>
      <w:r>
        <w:rPr>
          <w:w w:val="105"/>
          <w:sz w:val="20"/>
        </w:rPr>
        <w:t>Source:</w:t>
      </w:r>
      <w:r>
        <w:rPr>
          <w:spacing w:val="4"/>
          <w:w w:val="105"/>
          <w:sz w:val="20"/>
        </w:rPr>
        <w:t> </w:t>
      </w:r>
      <w:hyperlink r:id="rId21">
        <w:r>
          <w:rPr>
            <w:spacing w:val="-2"/>
            <w:w w:val="105"/>
            <w:sz w:val="20"/>
          </w:rPr>
          <w:t>https://www.cdc.gov/nutrition/php/about/index.html</w:t>
        </w:r>
      </w:hyperlink>
    </w:p>
    <w:p>
      <w:pPr>
        <w:spacing w:after="0"/>
        <w:jc w:val="left"/>
        <w:rPr>
          <w:sz w:val="20"/>
        </w:rPr>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161" name="Group 161"/>
                <wp:cNvGraphicFramePr>
                  <a:graphicFrameLocks/>
                </wp:cNvGraphicFramePr>
                <a:graphic>
                  <a:graphicData uri="http://schemas.microsoft.com/office/word/2010/wordprocessingGroup">
                    <wpg:wgp>
                      <wpg:cNvPr id="161" name="Group 161"/>
                      <wpg:cNvGrpSpPr/>
                      <wpg:grpSpPr>
                        <a:xfrm>
                          <a:off x="0" y="0"/>
                          <a:ext cx="7753984" cy="25400"/>
                          <a:chExt cx="7753984" cy="25400"/>
                        </a:xfrm>
                      </wpg:grpSpPr>
                      <wps:wsp>
                        <wps:cNvPr id="162" name="Graphic 162"/>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28" coordorigin="0,0" coordsize="12211,40">
                <v:line style="position:absolute" from="0,20" to="12211,20" stroked="true" strokeweight="2pt" strokecolor="#145f82">
                  <v:stroke dashstyle="solid"/>
                </v:line>
              </v:group>
            </w:pict>
          </mc:Fallback>
        </mc:AlternateContent>
      </w:r>
      <w:r>
        <w:rPr>
          <w:sz w:val="2"/>
        </w:rPr>
      </w:r>
    </w:p>
    <w:p>
      <w:pPr>
        <w:pStyle w:val="ListParagraph"/>
        <w:numPr>
          <w:ilvl w:val="0"/>
          <w:numId w:val="4"/>
        </w:numPr>
        <w:tabs>
          <w:tab w:pos="2159" w:val="left" w:leader="none"/>
        </w:tabs>
        <w:spacing w:line="278" w:lineRule="auto" w:before="31" w:after="0"/>
        <w:ind w:left="2159" w:right="1593" w:hanging="360"/>
        <w:jc w:val="left"/>
        <w:rPr>
          <w:sz w:val="22"/>
        </w:rPr>
      </w:pPr>
      <w:r>
        <w:rPr>
          <w:b/>
          <w:w w:val="105"/>
          <w:sz w:val="22"/>
        </w:rPr>
        <w:t>Injury and Violence</w:t>
      </w:r>
      <w:r>
        <w:rPr>
          <w:b/>
          <w:spacing w:val="-1"/>
          <w:w w:val="105"/>
          <w:sz w:val="22"/>
        </w:rPr>
        <w:t> </w:t>
      </w:r>
      <w:r>
        <w:rPr>
          <w:b/>
          <w:w w:val="105"/>
          <w:sz w:val="22"/>
        </w:rPr>
        <w:t>Prevention</w:t>
      </w:r>
      <w:r>
        <w:rPr>
          <w:w w:val="105"/>
          <w:sz w:val="22"/>
        </w:rPr>
        <w:t>: Injuries,</w:t>
      </w:r>
      <w:r>
        <w:rPr>
          <w:spacing w:val="-2"/>
          <w:w w:val="105"/>
          <w:sz w:val="22"/>
        </w:rPr>
        <w:t> </w:t>
      </w:r>
      <w:r>
        <w:rPr>
          <w:w w:val="105"/>
          <w:sz w:val="22"/>
        </w:rPr>
        <w:t>both intentional</w:t>
      </w:r>
      <w:r>
        <w:rPr>
          <w:spacing w:val="-1"/>
          <w:w w:val="105"/>
          <w:sz w:val="22"/>
        </w:rPr>
        <w:t> </w:t>
      </w:r>
      <w:r>
        <w:rPr>
          <w:w w:val="105"/>
          <w:sz w:val="22"/>
        </w:rPr>
        <w:t>and unintentional,</w:t>
      </w:r>
      <w:r>
        <w:rPr>
          <w:spacing w:val="-2"/>
          <w:w w:val="105"/>
          <w:sz w:val="22"/>
        </w:rPr>
        <w:t> </w:t>
      </w:r>
      <w:r>
        <w:rPr>
          <w:w w:val="105"/>
          <w:sz w:val="22"/>
        </w:rPr>
        <w:t>are</w:t>
      </w:r>
      <w:r>
        <w:rPr>
          <w:spacing w:val="-2"/>
          <w:w w:val="105"/>
          <w:sz w:val="22"/>
        </w:rPr>
        <w:t> </w:t>
      </w:r>
      <w:r>
        <w:rPr>
          <w:w w:val="105"/>
          <w:sz w:val="22"/>
        </w:rPr>
        <w:t>a leading cause of premature death. Motor vehicle crashes, falls, and overdoses are major contributors, with disparities affecting racial and ethnic minorities, older adults, and workers in high-risk occupations.</w:t>
      </w:r>
    </w:p>
    <w:p>
      <w:pPr>
        <w:pStyle w:val="Heading2"/>
        <w:spacing w:before="158"/>
      </w:pPr>
      <w:r>
        <w:rPr>
          <w:spacing w:val="4"/>
        </w:rPr>
        <w:t>Priority:</w:t>
      </w:r>
      <w:r>
        <w:rPr>
          <w:spacing w:val="25"/>
        </w:rPr>
        <w:t> </w:t>
      </w:r>
      <w:r>
        <w:rPr>
          <w:spacing w:val="4"/>
        </w:rPr>
        <w:t>Opportunities</w:t>
      </w:r>
      <w:r>
        <w:rPr>
          <w:spacing w:val="26"/>
        </w:rPr>
        <w:t> </w:t>
      </w:r>
      <w:r>
        <w:rPr>
          <w:spacing w:val="4"/>
        </w:rPr>
        <w:t>for</w:t>
      </w:r>
      <w:r>
        <w:rPr>
          <w:spacing w:val="28"/>
        </w:rPr>
        <w:t> </w:t>
      </w:r>
      <w:r>
        <w:rPr>
          <w:spacing w:val="4"/>
        </w:rPr>
        <w:t>Active</w:t>
      </w:r>
      <w:r>
        <w:rPr>
          <w:spacing w:val="29"/>
        </w:rPr>
        <w:t> </w:t>
      </w:r>
      <w:r>
        <w:rPr>
          <w:spacing w:val="4"/>
        </w:rPr>
        <w:t>Transportation</w:t>
      </w:r>
      <w:r>
        <w:rPr>
          <w:spacing w:val="28"/>
        </w:rPr>
        <w:t> </w:t>
      </w:r>
      <w:r>
        <w:rPr>
          <w:spacing w:val="4"/>
        </w:rPr>
        <w:t>and</w:t>
      </w:r>
      <w:r>
        <w:rPr>
          <w:spacing w:val="29"/>
        </w:rPr>
        <w:t> </w:t>
      </w:r>
      <w:r>
        <w:rPr>
          <w:spacing w:val="4"/>
        </w:rPr>
        <w:t>Physical</w:t>
      </w:r>
      <w:r>
        <w:rPr>
          <w:spacing w:val="30"/>
        </w:rPr>
        <w:t> </w:t>
      </w:r>
      <w:r>
        <w:rPr>
          <w:spacing w:val="-2"/>
        </w:rPr>
        <w:t>Activity</w:t>
      </w:r>
    </w:p>
    <w:p>
      <w:pPr>
        <w:pStyle w:val="BodyText"/>
        <w:spacing w:line="259" w:lineRule="auto" w:before="184"/>
        <w:ind w:left="1439" w:right="1448"/>
      </w:pPr>
      <w:r>
        <w:rPr>
          <w:w w:val="110"/>
        </w:rPr>
        <w:t>In</w:t>
      </w:r>
      <w:r>
        <w:rPr>
          <w:spacing w:val="-8"/>
          <w:w w:val="110"/>
        </w:rPr>
        <w:t> </w:t>
      </w:r>
      <w:r>
        <w:rPr>
          <w:w w:val="110"/>
        </w:rPr>
        <w:t>2024,</w:t>
      </w:r>
      <w:r>
        <w:rPr>
          <w:spacing w:val="-9"/>
          <w:w w:val="110"/>
        </w:rPr>
        <w:t> </w:t>
      </w:r>
      <w:r>
        <w:rPr>
          <w:w w:val="110"/>
        </w:rPr>
        <w:t>63%</w:t>
      </w:r>
      <w:r>
        <w:rPr>
          <w:spacing w:val="-9"/>
          <w:w w:val="110"/>
        </w:rPr>
        <w:t> </w:t>
      </w:r>
      <w:r>
        <w:rPr>
          <w:w w:val="110"/>
        </w:rPr>
        <w:t>of</w:t>
      </w:r>
      <w:r>
        <w:rPr>
          <w:spacing w:val="-10"/>
          <w:w w:val="110"/>
        </w:rPr>
        <w:t> </w:t>
      </w:r>
      <w:r>
        <w:rPr>
          <w:w w:val="110"/>
        </w:rPr>
        <w:t>residents</w:t>
      </w:r>
      <w:r>
        <w:rPr>
          <w:spacing w:val="-13"/>
          <w:w w:val="110"/>
        </w:rPr>
        <w:t> </w:t>
      </w:r>
      <w:r>
        <w:rPr>
          <w:w w:val="110"/>
        </w:rPr>
        <w:t>had</w:t>
      </w:r>
      <w:r>
        <w:rPr>
          <w:spacing w:val="-10"/>
          <w:w w:val="110"/>
        </w:rPr>
        <w:t> </w:t>
      </w:r>
      <w:r>
        <w:rPr>
          <w:w w:val="110"/>
        </w:rPr>
        <w:t>adequate</w:t>
      </w:r>
      <w:r>
        <w:rPr>
          <w:spacing w:val="-12"/>
          <w:w w:val="110"/>
        </w:rPr>
        <w:t> </w:t>
      </w:r>
      <w:r>
        <w:rPr>
          <w:w w:val="110"/>
        </w:rPr>
        <w:t>access</w:t>
      </w:r>
      <w:r>
        <w:rPr>
          <w:spacing w:val="-8"/>
          <w:w w:val="110"/>
        </w:rPr>
        <w:t> </w:t>
      </w:r>
      <w:r>
        <w:rPr>
          <w:w w:val="110"/>
        </w:rPr>
        <w:t>to</w:t>
      </w:r>
      <w:r>
        <w:rPr>
          <w:spacing w:val="-11"/>
          <w:w w:val="110"/>
        </w:rPr>
        <w:t> </w:t>
      </w:r>
      <w:r>
        <w:rPr>
          <w:w w:val="110"/>
        </w:rPr>
        <w:t>places</w:t>
      </w:r>
      <w:r>
        <w:rPr>
          <w:spacing w:val="-10"/>
          <w:w w:val="110"/>
        </w:rPr>
        <w:t> </w:t>
      </w:r>
      <w:r>
        <w:rPr>
          <w:w w:val="110"/>
        </w:rPr>
        <w:t>for</w:t>
      </w:r>
      <w:r>
        <w:rPr>
          <w:spacing w:val="-11"/>
          <w:w w:val="110"/>
        </w:rPr>
        <w:t> </w:t>
      </w:r>
      <w:r>
        <w:rPr>
          <w:w w:val="110"/>
        </w:rPr>
        <w:t>physical</w:t>
      </w:r>
      <w:r>
        <w:rPr>
          <w:spacing w:val="-9"/>
          <w:w w:val="110"/>
        </w:rPr>
        <w:t> </w:t>
      </w:r>
      <w:r>
        <w:rPr>
          <w:w w:val="110"/>
        </w:rPr>
        <w:t>activity,</w:t>
      </w:r>
      <w:r>
        <w:rPr>
          <w:spacing w:val="-12"/>
          <w:w w:val="110"/>
        </w:rPr>
        <w:t> </w:t>
      </w:r>
      <w:r>
        <w:rPr>
          <w:w w:val="110"/>
        </w:rPr>
        <w:t>a</w:t>
      </w:r>
      <w:r>
        <w:rPr>
          <w:spacing w:val="-8"/>
          <w:w w:val="110"/>
        </w:rPr>
        <w:t> </w:t>
      </w:r>
      <w:r>
        <w:rPr>
          <w:w w:val="110"/>
        </w:rPr>
        <w:t>7%</w:t>
      </w:r>
      <w:r>
        <w:rPr>
          <w:spacing w:val="-11"/>
          <w:w w:val="110"/>
        </w:rPr>
        <w:t> </w:t>
      </w:r>
      <w:r>
        <w:rPr>
          <w:w w:val="110"/>
        </w:rPr>
        <w:t>decline</w:t>
      </w:r>
      <w:r>
        <w:rPr>
          <w:spacing w:val="-12"/>
          <w:w w:val="110"/>
        </w:rPr>
        <w:t> </w:t>
      </w:r>
      <w:r>
        <w:rPr>
          <w:w w:val="110"/>
        </w:rPr>
        <w:t>since </w:t>
      </w:r>
      <w:r>
        <w:rPr/>
        <w:t>2019</w:t>
      </w:r>
      <w:r>
        <w:rPr>
          <w:spacing w:val="30"/>
        </w:rPr>
        <w:t> </w:t>
      </w:r>
      <w:r>
        <w:rPr/>
        <w:t>and</w:t>
      </w:r>
      <w:r>
        <w:rPr>
          <w:spacing w:val="32"/>
        </w:rPr>
        <w:t> </w:t>
      </w:r>
      <w:r>
        <w:rPr/>
        <w:t>well below the New</w:t>
      </w:r>
      <w:r>
        <w:rPr>
          <w:spacing w:val="30"/>
        </w:rPr>
        <w:t> </w:t>
      </w:r>
      <w:r>
        <w:rPr/>
        <w:t>York State average of 93%.</w:t>
      </w:r>
      <w:r>
        <w:rPr>
          <w:spacing w:val="30"/>
        </w:rPr>
        <w:t> </w:t>
      </w:r>
      <w:r>
        <w:rPr/>
        <w:t>The percentage of</w:t>
      </w:r>
      <w:r>
        <w:rPr>
          <w:spacing w:val="32"/>
        </w:rPr>
        <w:t> </w:t>
      </w:r>
      <w:r>
        <w:rPr/>
        <w:t>households</w:t>
      </w:r>
      <w:r>
        <w:rPr>
          <w:spacing w:val="32"/>
        </w:rPr>
        <w:t> </w:t>
      </w:r>
      <w:r>
        <w:rPr/>
        <w:t>without a vehicle</w:t>
      </w:r>
      <w:r>
        <w:rPr>
          <w:spacing w:val="25"/>
        </w:rPr>
        <w:t> </w:t>
      </w:r>
      <w:r>
        <w:rPr/>
        <w:t>was</w:t>
      </w:r>
      <w:r>
        <w:rPr>
          <w:spacing w:val="29"/>
        </w:rPr>
        <w:t> </w:t>
      </w:r>
      <w:r>
        <w:rPr/>
        <w:t>8.8%</w:t>
      </w:r>
      <w:r>
        <w:rPr>
          <w:spacing w:val="27"/>
        </w:rPr>
        <w:t> </w:t>
      </w:r>
      <w:r>
        <w:rPr/>
        <w:t>in</w:t>
      </w:r>
      <w:r>
        <w:rPr>
          <w:spacing w:val="32"/>
        </w:rPr>
        <w:t> </w:t>
      </w:r>
      <w:r>
        <w:rPr/>
        <w:t>2023 but</w:t>
      </w:r>
      <w:r>
        <w:rPr>
          <w:spacing w:val="32"/>
        </w:rPr>
        <w:t> </w:t>
      </w:r>
      <w:r>
        <w:rPr/>
        <w:t>remains</w:t>
      </w:r>
      <w:r>
        <w:rPr>
          <w:spacing w:val="29"/>
        </w:rPr>
        <w:t> </w:t>
      </w:r>
      <w:r>
        <w:rPr/>
        <w:t>far</w:t>
      </w:r>
      <w:r>
        <w:rPr>
          <w:spacing w:val="27"/>
        </w:rPr>
        <w:t> </w:t>
      </w:r>
      <w:r>
        <w:rPr/>
        <w:t>lower</w:t>
      </w:r>
      <w:r>
        <w:rPr>
          <w:spacing w:val="27"/>
        </w:rPr>
        <w:t> </w:t>
      </w:r>
      <w:r>
        <w:rPr/>
        <w:t>than</w:t>
      </w:r>
      <w:r>
        <w:rPr>
          <w:spacing w:val="32"/>
        </w:rPr>
        <w:t> </w:t>
      </w:r>
      <w:r>
        <w:rPr/>
        <w:t>the</w:t>
      </w:r>
      <w:r>
        <w:rPr>
          <w:spacing w:val="29"/>
        </w:rPr>
        <w:t> </w:t>
      </w:r>
      <w:r>
        <w:rPr/>
        <w:t>state</w:t>
      </w:r>
      <w:r>
        <w:rPr>
          <w:spacing w:val="29"/>
        </w:rPr>
        <w:t> </w:t>
      </w:r>
      <w:r>
        <w:rPr/>
        <w:t>average</w:t>
      </w:r>
      <w:r>
        <w:rPr>
          <w:spacing w:val="29"/>
        </w:rPr>
        <w:t> </w:t>
      </w:r>
      <w:r>
        <w:rPr/>
        <w:t>of</w:t>
      </w:r>
      <w:r>
        <w:rPr>
          <w:spacing w:val="32"/>
        </w:rPr>
        <w:t> </w:t>
      </w:r>
      <w:r>
        <w:rPr/>
        <w:t>29%.</w:t>
      </w:r>
      <w:r>
        <w:rPr>
          <w:spacing w:val="31"/>
        </w:rPr>
        <w:t> </w:t>
      </w:r>
      <w:r>
        <w:rPr/>
        <w:t>The</w:t>
      </w:r>
      <w:r>
        <w:rPr>
          <w:spacing w:val="29"/>
        </w:rPr>
        <w:t> </w:t>
      </w:r>
      <w:r>
        <w:rPr/>
        <w:t>county’s walkability</w:t>
      </w:r>
      <w:r>
        <w:rPr>
          <w:spacing w:val="34"/>
        </w:rPr>
        <w:t> </w:t>
      </w:r>
      <w:r>
        <w:rPr/>
        <w:t>index,</w:t>
      </w:r>
      <w:r>
        <w:rPr>
          <w:spacing w:val="30"/>
        </w:rPr>
        <w:t> </w:t>
      </w:r>
      <w:r>
        <w:rPr>
          <w:color w:val="1F2937"/>
        </w:rPr>
        <w:t>which</w:t>
      </w:r>
      <w:r>
        <w:rPr>
          <w:color w:val="1F2937"/>
          <w:spacing w:val="38"/>
        </w:rPr>
        <w:t> </w:t>
      </w:r>
      <w:r>
        <w:rPr>
          <w:color w:val="1F2937"/>
        </w:rPr>
        <w:t>depends</w:t>
      </w:r>
      <w:r>
        <w:rPr>
          <w:color w:val="1F2937"/>
          <w:spacing w:val="38"/>
        </w:rPr>
        <w:t> </w:t>
      </w:r>
      <w:r>
        <w:rPr>
          <w:color w:val="1F2937"/>
        </w:rPr>
        <w:t>upon</w:t>
      </w:r>
      <w:r>
        <w:rPr>
          <w:color w:val="1F2937"/>
          <w:spacing w:val="34"/>
        </w:rPr>
        <w:t> </w:t>
      </w:r>
      <w:r>
        <w:rPr>
          <w:color w:val="1F2937"/>
        </w:rPr>
        <w:t>characteristics</w:t>
      </w:r>
      <w:r>
        <w:rPr>
          <w:color w:val="1F2937"/>
          <w:spacing w:val="34"/>
        </w:rPr>
        <w:t> </w:t>
      </w:r>
      <w:r>
        <w:rPr>
          <w:color w:val="1F2937"/>
        </w:rPr>
        <w:t>of</w:t>
      </w:r>
      <w:r>
        <w:rPr>
          <w:color w:val="1F2937"/>
          <w:spacing w:val="34"/>
        </w:rPr>
        <w:t> </w:t>
      </w:r>
      <w:r>
        <w:rPr>
          <w:color w:val="1F2937"/>
        </w:rPr>
        <w:t>the</w:t>
      </w:r>
      <w:r>
        <w:rPr>
          <w:color w:val="1F2937"/>
          <w:spacing w:val="30"/>
        </w:rPr>
        <w:t> </w:t>
      </w:r>
      <w:r>
        <w:rPr>
          <w:color w:val="1F2937"/>
        </w:rPr>
        <w:t>built</w:t>
      </w:r>
      <w:r>
        <w:rPr>
          <w:color w:val="1F2937"/>
          <w:spacing w:val="38"/>
        </w:rPr>
        <w:t> </w:t>
      </w:r>
      <w:r>
        <w:rPr>
          <w:color w:val="1F2937"/>
        </w:rPr>
        <w:t>environment</w:t>
      </w:r>
      <w:r>
        <w:rPr>
          <w:color w:val="1F2937"/>
          <w:spacing w:val="34"/>
        </w:rPr>
        <w:t> </w:t>
      </w:r>
      <w:r>
        <w:rPr>
          <w:color w:val="1F2937"/>
        </w:rPr>
        <w:t>that</w:t>
      </w:r>
      <w:r>
        <w:rPr>
          <w:color w:val="1F2937"/>
          <w:spacing w:val="38"/>
        </w:rPr>
        <w:t> </w:t>
      </w:r>
      <w:r>
        <w:rPr>
          <w:color w:val="1F2937"/>
        </w:rPr>
        <w:t>inﬂuence</w:t>
      </w:r>
      <w:r>
        <w:rPr>
          <w:color w:val="1F2937"/>
          <w:spacing w:val="34"/>
        </w:rPr>
        <w:t> </w:t>
      </w:r>
      <w:r>
        <w:rPr>
          <w:color w:val="1F2937"/>
        </w:rPr>
        <w:t>the </w:t>
      </w:r>
      <w:r>
        <w:rPr>
          <w:color w:val="1F2937"/>
          <w:spacing w:val="-2"/>
          <w:w w:val="110"/>
        </w:rPr>
        <w:t>likelihood</w:t>
      </w:r>
      <w:r>
        <w:rPr>
          <w:color w:val="1F2937"/>
          <w:spacing w:val="-9"/>
          <w:w w:val="110"/>
        </w:rPr>
        <w:t> </w:t>
      </w:r>
      <w:r>
        <w:rPr>
          <w:color w:val="1F2937"/>
          <w:spacing w:val="-2"/>
          <w:w w:val="110"/>
        </w:rPr>
        <w:t>of</w:t>
      </w:r>
      <w:r>
        <w:rPr>
          <w:color w:val="1F2937"/>
          <w:spacing w:val="-9"/>
          <w:w w:val="110"/>
        </w:rPr>
        <w:t> </w:t>
      </w:r>
      <w:r>
        <w:rPr>
          <w:color w:val="1F2937"/>
          <w:spacing w:val="-2"/>
          <w:w w:val="110"/>
        </w:rPr>
        <w:t>walking</w:t>
      </w:r>
      <w:r>
        <w:rPr>
          <w:color w:val="1F2937"/>
          <w:spacing w:val="-11"/>
          <w:w w:val="110"/>
        </w:rPr>
        <w:t> </w:t>
      </w:r>
      <w:r>
        <w:rPr>
          <w:color w:val="1F2937"/>
          <w:spacing w:val="-2"/>
          <w:w w:val="110"/>
        </w:rPr>
        <w:t>being</w:t>
      </w:r>
      <w:r>
        <w:rPr>
          <w:color w:val="1F2937"/>
          <w:spacing w:val="-9"/>
          <w:w w:val="110"/>
        </w:rPr>
        <w:t> </w:t>
      </w:r>
      <w:r>
        <w:rPr>
          <w:color w:val="1F2937"/>
          <w:spacing w:val="-2"/>
          <w:w w:val="110"/>
        </w:rPr>
        <w:t>used</w:t>
      </w:r>
      <w:r>
        <w:rPr>
          <w:color w:val="1F2937"/>
          <w:spacing w:val="-11"/>
          <w:w w:val="110"/>
        </w:rPr>
        <w:t> </w:t>
      </w:r>
      <w:r>
        <w:rPr>
          <w:color w:val="1F2937"/>
          <w:spacing w:val="-2"/>
          <w:w w:val="110"/>
        </w:rPr>
        <w:t>as</w:t>
      </w:r>
      <w:r>
        <w:rPr>
          <w:color w:val="1F2937"/>
          <w:spacing w:val="-11"/>
          <w:w w:val="110"/>
        </w:rPr>
        <w:t> </w:t>
      </w:r>
      <w:r>
        <w:rPr>
          <w:color w:val="1F2937"/>
          <w:spacing w:val="-2"/>
          <w:w w:val="110"/>
        </w:rPr>
        <w:t>a</w:t>
      </w:r>
      <w:r>
        <w:rPr>
          <w:color w:val="1F2937"/>
          <w:spacing w:val="-9"/>
          <w:w w:val="110"/>
        </w:rPr>
        <w:t> </w:t>
      </w:r>
      <w:r>
        <w:rPr>
          <w:color w:val="1F2937"/>
          <w:spacing w:val="-2"/>
          <w:w w:val="110"/>
        </w:rPr>
        <w:t>mode</w:t>
      </w:r>
      <w:r>
        <w:rPr>
          <w:color w:val="1F2937"/>
          <w:spacing w:val="-13"/>
          <w:w w:val="110"/>
        </w:rPr>
        <w:t> </w:t>
      </w:r>
      <w:r>
        <w:rPr>
          <w:color w:val="1F2937"/>
          <w:spacing w:val="-2"/>
          <w:w w:val="110"/>
        </w:rPr>
        <w:t>of</w:t>
      </w:r>
      <w:r>
        <w:rPr>
          <w:color w:val="1F2937"/>
          <w:spacing w:val="-11"/>
          <w:w w:val="110"/>
        </w:rPr>
        <w:t> </w:t>
      </w:r>
      <w:r>
        <w:rPr>
          <w:color w:val="1F2937"/>
          <w:spacing w:val="-2"/>
          <w:w w:val="110"/>
        </w:rPr>
        <w:t>travel</w:t>
      </w:r>
      <w:r>
        <w:rPr>
          <w:spacing w:val="-2"/>
          <w:w w:val="110"/>
        </w:rPr>
        <w:t>,</w:t>
      </w:r>
      <w:r>
        <w:rPr>
          <w:spacing w:val="-10"/>
          <w:w w:val="110"/>
        </w:rPr>
        <w:t> </w:t>
      </w:r>
      <w:r>
        <w:rPr>
          <w:spacing w:val="-2"/>
          <w:w w:val="110"/>
        </w:rPr>
        <w:t>continues</w:t>
      </w:r>
      <w:r>
        <w:rPr>
          <w:spacing w:val="-11"/>
          <w:w w:val="110"/>
        </w:rPr>
        <w:t> </w:t>
      </w:r>
      <w:r>
        <w:rPr>
          <w:spacing w:val="-2"/>
          <w:w w:val="110"/>
        </w:rPr>
        <w:t>to</w:t>
      </w:r>
      <w:r>
        <w:rPr>
          <w:spacing w:val="-11"/>
          <w:w w:val="110"/>
        </w:rPr>
        <w:t> </w:t>
      </w:r>
      <w:r>
        <w:rPr>
          <w:spacing w:val="-2"/>
          <w:w w:val="110"/>
        </w:rPr>
        <w:t>be</w:t>
      </w:r>
      <w:r>
        <w:rPr>
          <w:spacing w:val="-11"/>
          <w:w w:val="110"/>
        </w:rPr>
        <w:t> </w:t>
      </w:r>
      <w:r>
        <w:rPr>
          <w:spacing w:val="-2"/>
          <w:w w:val="110"/>
        </w:rPr>
        <w:t>low</w:t>
      </w:r>
      <w:r>
        <w:rPr>
          <w:spacing w:val="-13"/>
          <w:w w:val="110"/>
        </w:rPr>
        <w:t> </w:t>
      </w:r>
      <w:r>
        <w:rPr>
          <w:spacing w:val="-2"/>
          <w:w w:val="110"/>
        </w:rPr>
        <w:t>at</w:t>
      </w:r>
      <w:r>
        <w:rPr>
          <w:spacing w:val="-12"/>
          <w:w w:val="110"/>
        </w:rPr>
        <w:t> </w:t>
      </w:r>
      <w:r>
        <w:rPr>
          <w:spacing w:val="-2"/>
          <w:w w:val="110"/>
        </w:rPr>
        <w:t>4.83</w:t>
      </w:r>
      <w:r>
        <w:rPr>
          <w:spacing w:val="-10"/>
          <w:w w:val="110"/>
        </w:rPr>
        <w:t> </w:t>
      </w:r>
      <w:r>
        <w:rPr>
          <w:spacing w:val="-2"/>
          <w:w w:val="110"/>
        </w:rPr>
        <w:t>out</w:t>
      </w:r>
      <w:r>
        <w:rPr>
          <w:spacing w:val="-11"/>
          <w:w w:val="110"/>
        </w:rPr>
        <w:t> </w:t>
      </w:r>
      <w:r>
        <w:rPr>
          <w:spacing w:val="-2"/>
          <w:w w:val="110"/>
        </w:rPr>
        <w:t>of</w:t>
      </w:r>
      <w:r>
        <w:rPr>
          <w:spacing w:val="-9"/>
          <w:w w:val="110"/>
        </w:rPr>
        <w:t> </w:t>
      </w:r>
      <w:r>
        <w:rPr>
          <w:spacing w:val="-2"/>
          <w:w w:val="110"/>
        </w:rPr>
        <w:t>20</w:t>
      </w:r>
      <w:r>
        <w:rPr>
          <w:spacing w:val="-12"/>
          <w:w w:val="110"/>
        </w:rPr>
        <w:t> </w:t>
      </w:r>
      <w:r>
        <w:rPr>
          <w:spacing w:val="-2"/>
          <w:w w:val="110"/>
        </w:rPr>
        <w:t>since </w:t>
      </w:r>
      <w:r>
        <w:rPr/>
        <w:t>2019.</w:t>
      </w:r>
      <w:r>
        <w:rPr>
          <w:spacing w:val="28"/>
        </w:rPr>
        <w:t> </w:t>
      </w:r>
      <w:r>
        <w:rPr/>
        <w:t>Meanwhile,</w:t>
      </w:r>
      <w:r>
        <w:rPr>
          <w:spacing w:val="28"/>
        </w:rPr>
        <w:t> </w:t>
      </w:r>
      <w:r>
        <w:rPr/>
        <w:t>25%</w:t>
      </w:r>
      <w:r>
        <w:rPr>
          <w:spacing w:val="25"/>
        </w:rPr>
        <w:t> </w:t>
      </w:r>
      <w:r>
        <w:rPr/>
        <w:t>of</w:t>
      </w:r>
      <w:r>
        <w:rPr>
          <w:spacing w:val="27"/>
        </w:rPr>
        <w:t> </w:t>
      </w:r>
      <w:r>
        <w:rPr/>
        <w:t>adults</w:t>
      </w:r>
      <w:r>
        <w:rPr>
          <w:spacing w:val="30"/>
        </w:rPr>
        <w:t> </w:t>
      </w:r>
      <w:r>
        <w:rPr/>
        <w:t>report</w:t>
      </w:r>
      <w:r>
        <w:rPr>
          <w:spacing w:val="27"/>
        </w:rPr>
        <w:t> </w:t>
      </w:r>
      <w:r>
        <w:rPr/>
        <w:t>no</w:t>
      </w:r>
      <w:r>
        <w:rPr>
          <w:spacing w:val="27"/>
        </w:rPr>
        <w:t> </w:t>
      </w:r>
      <w:r>
        <w:rPr/>
        <w:t>leisure-time</w:t>
      </w:r>
      <w:r>
        <w:rPr>
          <w:spacing w:val="27"/>
        </w:rPr>
        <w:t> </w:t>
      </w:r>
      <w:r>
        <w:rPr/>
        <w:t>physical</w:t>
      </w:r>
      <w:r>
        <w:rPr>
          <w:spacing w:val="25"/>
        </w:rPr>
        <w:t> </w:t>
      </w:r>
      <w:r>
        <w:rPr/>
        <w:t>activity,</w:t>
      </w:r>
      <w:r>
        <w:rPr>
          <w:spacing w:val="23"/>
        </w:rPr>
        <w:t> </w:t>
      </w:r>
      <w:r>
        <w:rPr/>
        <w:t>matching</w:t>
      </w:r>
      <w:r>
        <w:rPr>
          <w:spacing w:val="30"/>
        </w:rPr>
        <w:t> </w:t>
      </w:r>
      <w:r>
        <w:rPr/>
        <w:t>the</w:t>
      </w:r>
      <w:r>
        <w:rPr>
          <w:spacing w:val="27"/>
        </w:rPr>
        <w:t> </w:t>
      </w:r>
      <w:r>
        <w:rPr/>
        <w:t>state</w:t>
      </w:r>
      <w:r>
        <w:rPr>
          <w:spacing w:val="27"/>
        </w:rPr>
        <w:t> </w:t>
      </w:r>
      <w:r>
        <w:rPr/>
        <w:t>average </w:t>
      </w:r>
      <w:r>
        <w:rPr>
          <w:w w:val="110"/>
        </w:rPr>
        <w:t>and</w:t>
      </w:r>
      <w:r>
        <w:rPr>
          <w:spacing w:val="-14"/>
          <w:w w:val="110"/>
        </w:rPr>
        <w:t> </w:t>
      </w:r>
      <w:r>
        <w:rPr>
          <w:w w:val="110"/>
        </w:rPr>
        <w:t>representing</w:t>
      </w:r>
      <w:r>
        <w:rPr>
          <w:spacing w:val="-13"/>
          <w:w w:val="110"/>
        </w:rPr>
        <w:t> </w:t>
      </w:r>
      <w:r>
        <w:rPr>
          <w:w w:val="110"/>
        </w:rPr>
        <w:t>a</w:t>
      </w:r>
      <w:r>
        <w:rPr>
          <w:spacing w:val="-12"/>
          <w:w w:val="110"/>
        </w:rPr>
        <w:t> </w:t>
      </w:r>
      <w:r>
        <w:rPr>
          <w:w w:val="110"/>
        </w:rPr>
        <w:t>14%</w:t>
      </w:r>
      <w:r>
        <w:rPr>
          <w:spacing w:val="-14"/>
          <w:w w:val="110"/>
        </w:rPr>
        <w:t> </w:t>
      </w:r>
      <w:r>
        <w:rPr>
          <w:w w:val="110"/>
        </w:rPr>
        <w:t>improvement</w:t>
      </w:r>
      <w:r>
        <w:rPr>
          <w:spacing w:val="-13"/>
          <w:w w:val="110"/>
        </w:rPr>
        <w:t> </w:t>
      </w:r>
      <w:r>
        <w:rPr>
          <w:w w:val="110"/>
        </w:rPr>
        <w:t>since</w:t>
      </w:r>
      <w:r>
        <w:rPr>
          <w:spacing w:val="-14"/>
          <w:w w:val="110"/>
        </w:rPr>
        <w:t> </w:t>
      </w:r>
      <w:r>
        <w:rPr>
          <w:w w:val="110"/>
        </w:rPr>
        <w:t>2019.</w:t>
      </w:r>
    </w:p>
    <w:p>
      <w:pPr>
        <w:pStyle w:val="BodyText"/>
        <w:spacing w:line="259" w:lineRule="auto" w:before="159"/>
        <w:ind w:left="1440" w:right="1561" w:hanging="1"/>
        <w:rPr>
          <w:position w:val="8"/>
          <w:sz w:val="13"/>
        </w:rPr>
      </w:pPr>
      <w:r>
        <w:rPr>
          <w:w w:val="105"/>
        </w:rPr>
        <w:t>Seneca County residents struggle to maintain regular exercise due to limited access to safe spaces for physical activity, transportation options, and walkable environments. Low physical activity is linked to higher risks of obesity, heart disease, diabetes, mental health issues, and overall premature mortality. Limited walkability and inadequate access to activity locations or transportation creates barriers to healthy lifestyles, contributing to long-term health disparities in the</w:t>
      </w:r>
      <w:r>
        <w:rPr>
          <w:spacing w:val="-5"/>
          <w:w w:val="105"/>
        </w:rPr>
        <w:t> </w:t>
      </w:r>
      <w:r>
        <w:rPr>
          <w:w w:val="105"/>
        </w:rPr>
        <w:t>community.</w:t>
      </w:r>
      <w:hyperlink w:history="true" w:anchor="_bookmark7">
        <w:r>
          <w:rPr>
            <w:w w:val="105"/>
            <w:position w:val="8"/>
            <w:sz w:val="13"/>
          </w:rPr>
          <w:t>8</w:t>
        </w:r>
      </w:hyperlink>
    </w:p>
    <w:p>
      <w:pPr>
        <w:pStyle w:val="Heading2"/>
        <w:spacing w:before="158"/>
      </w:pPr>
      <w:r>
        <w:rPr>
          <w:w w:val="110"/>
        </w:rPr>
        <w:t>Priority:</w:t>
      </w:r>
      <w:r>
        <w:rPr>
          <w:spacing w:val="2"/>
          <w:w w:val="110"/>
        </w:rPr>
        <w:t> </w:t>
      </w:r>
      <w:r>
        <w:rPr>
          <w:w w:val="110"/>
        </w:rPr>
        <w:t>Access</w:t>
      </w:r>
      <w:r>
        <w:rPr>
          <w:spacing w:val="4"/>
          <w:w w:val="110"/>
        </w:rPr>
        <w:t> </w:t>
      </w:r>
      <w:r>
        <w:rPr>
          <w:w w:val="110"/>
        </w:rPr>
        <w:t>to</w:t>
      </w:r>
      <w:r>
        <w:rPr>
          <w:spacing w:val="2"/>
          <w:w w:val="110"/>
        </w:rPr>
        <w:t> </w:t>
      </w:r>
      <w:r>
        <w:rPr>
          <w:w w:val="110"/>
        </w:rPr>
        <w:t>Community</w:t>
      </w:r>
      <w:r>
        <w:rPr>
          <w:spacing w:val="2"/>
          <w:w w:val="110"/>
        </w:rPr>
        <w:t> </w:t>
      </w:r>
      <w:r>
        <w:rPr>
          <w:w w:val="110"/>
        </w:rPr>
        <w:t>Services/Civic</w:t>
      </w:r>
      <w:r>
        <w:rPr>
          <w:spacing w:val="4"/>
          <w:w w:val="110"/>
        </w:rPr>
        <w:t> </w:t>
      </w:r>
      <w:r>
        <w:rPr>
          <w:spacing w:val="-2"/>
          <w:w w:val="110"/>
        </w:rPr>
        <w:t>Participation</w:t>
      </w:r>
    </w:p>
    <w:p>
      <w:pPr>
        <w:pStyle w:val="BodyText"/>
        <w:spacing w:line="259" w:lineRule="auto" w:before="182"/>
        <w:ind w:left="1440" w:right="1448"/>
        <w:rPr>
          <w:position w:val="8"/>
          <w:sz w:val="13"/>
        </w:rPr>
      </w:pPr>
      <w:r>
        <w:rPr>
          <w:w w:val="105"/>
        </w:rPr>
        <w:t>“The degree to which a community exhibits certain social conditions, including high poverty, low percentage of vehicle access, or crowded households, among others, may affect that community’s ability to prevent human suffering and ﬁnancial loss in the event of a disaster”</w:t>
      </w:r>
      <w:r>
        <w:rPr>
          <w:spacing w:val="-6"/>
          <w:w w:val="105"/>
        </w:rPr>
        <w:t> </w:t>
      </w:r>
      <w:r>
        <w:rPr>
          <w:w w:val="105"/>
        </w:rPr>
        <w:t>deﬁne its Social Vulnerability Index (SVI).</w:t>
      </w:r>
      <w:r>
        <w:rPr>
          <w:spacing w:val="-1"/>
          <w:w w:val="105"/>
        </w:rPr>
        <w:t> </w:t>
      </w:r>
      <w:r>
        <w:rPr>
          <w:w w:val="105"/>
        </w:rPr>
        <w:t>In Seneca</w:t>
      </w:r>
      <w:r>
        <w:rPr>
          <w:spacing w:val="-4"/>
          <w:w w:val="105"/>
        </w:rPr>
        <w:t> </w:t>
      </w:r>
      <w:r>
        <w:rPr>
          <w:w w:val="105"/>
        </w:rPr>
        <w:t>County,</w:t>
      </w:r>
      <w:r>
        <w:rPr>
          <w:spacing w:val="-5"/>
          <w:w w:val="105"/>
        </w:rPr>
        <w:t> </w:t>
      </w:r>
      <w:r>
        <w:rPr>
          <w:w w:val="105"/>
        </w:rPr>
        <w:t>the</w:t>
      </w:r>
      <w:r>
        <w:rPr>
          <w:spacing w:val="-5"/>
          <w:w w:val="105"/>
        </w:rPr>
        <w:t> </w:t>
      </w:r>
      <w:r>
        <w:rPr>
          <w:w w:val="105"/>
        </w:rPr>
        <w:t>SVI,</w:t>
      </w:r>
      <w:r>
        <w:rPr>
          <w:spacing w:val="-5"/>
          <w:w w:val="105"/>
        </w:rPr>
        <w:t> </w:t>
      </w:r>
      <w:r>
        <w:rPr>
          <w:w w:val="105"/>
        </w:rPr>
        <w:t>as</w:t>
      </w:r>
      <w:r>
        <w:rPr>
          <w:spacing w:val="-2"/>
          <w:w w:val="105"/>
        </w:rPr>
        <w:t> </w:t>
      </w:r>
      <w:r>
        <w:rPr>
          <w:w w:val="105"/>
        </w:rPr>
        <w:t>measured</w:t>
      </w:r>
      <w:r>
        <w:rPr>
          <w:spacing w:val="-2"/>
          <w:w w:val="105"/>
        </w:rPr>
        <w:t> </w:t>
      </w:r>
      <w:r>
        <w:rPr>
          <w:w w:val="105"/>
        </w:rPr>
        <w:t>in 2022,</w:t>
      </w:r>
      <w:r>
        <w:rPr>
          <w:spacing w:val="-5"/>
          <w:w w:val="105"/>
        </w:rPr>
        <w:t> </w:t>
      </w:r>
      <w:r>
        <w:rPr>
          <w:w w:val="105"/>
        </w:rPr>
        <w:t>is</w:t>
      </w:r>
      <w:r>
        <w:rPr>
          <w:spacing w:val="-2"/>
          <w:w w:val="105"/>
        </w:rPr>
        <w:t> </w:t>
      </w:r>
      <w:r>
        <w:rPr>
          <w:w w:val="105"/>
        </w:rPr>
        <w:t>0.6393</w:t>
      </w:r>
      <w:r>
        <w:rPr>
          <w:spacing w:val="-1"/>
          <w:w w:val="105"/>
        </w:rPr>
        <w:t> </w:t>
      </w:r>
      <w:r>
        <w:rPr>
          <w:w w:val="105"/>
        </w:rPr>
        <w:t>(1</w:t>
      </w:r>
      <w:r>
        <w:rPr>
          <w:spacing w:val="-1"/>
          <w:w w:val="105"/>
        </w:rPr>
        <w:t> </w:t>
      </w:r>
      <w:r>
        <w:rPr>
          <w:w w:val="105"/>
        </w:rPr>
        <w:t>is</w:t>
      </w:r>
      <w:r>
        <w:rPr>
          <w:spacing w:val="-2"/>
          <w:w w:val="105"/>
        </w:rPr>
        <w:t> </w:t>
      </w:r>
      <w:r>
        <w:rPr>
          <w:w w:val="105"/>
        </w:rPr>
        <w:t>the</w:t>
      </w:r>
      <w:r>
        <w:rPr>
          <w:spacing w:val="-2"/>
          <w:w w:val="105"/>
        </w:rPr>
        <w:t> </w:t>
      </w:r>
      <w:r>
        <w:rPr>
          <w:w w:val="105"/>
        </w:rPr>
        <w:t>highest vulnerability), an increase from 0.5574 in 2020.</w:t>
      </w:r>
      <w:hyperlink w:history="true" w:anchor="_bookmark8">
        <w:r>
          <w:rPr>
            <w:w w:val="105"/>
            <w:position w:val="8"/>
            <w:sz w:val="13"/>
          </w:rPr>
          <w:t>9</w:t>
        </w:r>
      </w:hyperlink>
    </w:p>
    <w:p>
      <w:pPr>
        <w:pStyle w:val="BodyText"/>
        <w:spacing w:line="259" w:lineRule="auto" w:before="160"/>
        <w:ind w:left="1440" w:right="1561"/>
      </w:pPr>
      <w:r>
        <w:rPr>
          <w:w w:val="105"/>
        </w:rPr>
        <w:t>Civic engagement may be measured as voting, volunteering, and participating in community events.</w:t>
      </w:r>
      <w:r>
        <w:rPr>
          <w:spacing w:val="-3"/>
          <w:w w:val="105"/>
        </w:rPr>
        <w:t> </w:t>
      </w:r>
      <w:r>
        <w:rPr>
          <w:w w:val="105"/>
        </w:rPr>
        <w:t>58%</w:t>
      </w:r>
      <w:r>
        <w:rPr>
          <w:spacing w:val="-3"/>
          <w:w w:val="105"/>
        </w:rPr>
        <w:t> </w:t>
      </w:r>
      <w:r>
        <w:rPr>
          <w:w w:val="105"/>
        </w:rPr>
        <w:t>of</w:t>
      </w:r>
      <w:r>
        <w:rPr>
          <w:spacing w:val="-1"/>
          <w:w w:val="105"/>
        </w:rPr>
        <w:t> </w:t>
      </w:r>
      <w:r>
        <w:rPr>
          <w:w w:val="105"/>
        </w:rPr>
        <w:t>eligible</w:t>
      </w:r>
      <w:r>
        <w:rPr>
          <w:spacing w:val="-6"/>
          <w:w w:val="105"/>
        </w:rPr>
        <w:t> </w:t>
      </w:r>
      <w:r>
        <w:rPr>
          <w:w w:val="105"/>
        </w:rPr>
        <w:t>voters</w:t>
      </w:r>
      <w:r>
        <w:rPr>
          <w:spacing w:val="-1"/>
          <w:w w:val="105"/>
        </w:rPr>
        <w:t> </w:t>
      </w:r>
      <w:r>
        <w:rPr>
          <w:w w:val="105"/>
        </w:rPr>
        <w:t>in</w:t>
      </w:r>
      <w:r>
        <w:rPr>
          <w:spacing w:val="-4"/>
          <w:w w:val="105"/>
        </w:rPr>
        <w:t> </w:t>
      </w:r>
      <w:r>
        <w:rPr>
          <w:w w:val="105"/>
        </w:rPr>
        <w:t>the</w:t>
      </w:r>
      <w:r>
        <w:rPr>
          <w:spacing w:val="-4"/>
          <w:w w:val="105"/>
        </w:rPr>
        <w:t> </w:t>
      </w:r>
      <w:r>
        <w:rPr>
          <w:w w:val="105"/>
        </w:rPr>
        <w:t>county</w:t>
      </w:r>
      <w:r>
        <w:rPr>
          <w:spacing w:val="-1"/>
          <w:w w:val="105"/>
        </w:rPr>
        <w:t> </w:t>
      </w:r>
      <w:r>
        <w:rPr>
          <w:w w:val="105"/>
        </w:rPr>
        <w:t>cast</w:t>
      </w:r>
      <w:r>
        <w:rPr>
          <w:spacing w:val="-4"/>
          <w:w w:val="105"/>
        </w:rPr>
        <w:t> </w:t>
      </w:r>
      <w:r>
        <w:rPr>
          <w:w w:val="105"/>
        </w:rPr>
        <w:t>a</w:t>
      </w:r>
      <w:r>
        <w:rPr>
          <w:spacing w:val="-1"/>
          <w:w w:val="105"/>
        </w:rPr>
        <w:t> </w:t>
      </w:r>
      <w:r>
        <w:rPr>
          <w:w w:val="105"/>
        </w:rPr>
        <w:t>ballot</w:t>
      </w:r>
      <w:r>
        <w:rPr>
          <w:spacing w:val="-5"/>
          <w:w w:val="105"/>
        </w:rPr>
        <w:t> </w:t>
      </w:r>
      <w:r>
        <w:rPr>
          <w:w w:val="105"/>
        </w:rPr>
        <w:t>in</w:t>
      </w:r>
      <w:r>
        <w:rPr>
          <w:spacing w:val="-4"/>
          <w:w w:val="105"/>
        </w:rPr>
        <w:t> </w:t>
      </w:r>
      <w:r>
        <w:rPr>
          <w:w w:val="105"/>
        </w:rPr>
        <w:t>the</w:t>
      </w:r>
      <w:r>
        <w:rPr>
          <w:spacing w:val="-4"/>
          <w:w w:val="105"/>
        </w:rPr>
        <w:t> </w:t>
      </w:r>
      <w:r>
        <w:rPr>
          <w:w w:val="105"/>
        </w:rPr>
        <w:t>2020</w:t>
      </w:r>
      <w:r>
        <w:rPr>
          <w:spacing w:val="-3"/>
          <w:w w:val="105"/>
        </w:rPr>
        <w:t> </w:t>
      </w:r>
      <w:r>
        <w:rPr>
          <w:w w:val="105"/>
        </w:rPr>
        <w:t>presidential</w:t>
      </w:r>
      <w:r>
        <w:rPr>
          <w:spacing w:val="-3"/>
          <w:w w:val="105"/>
        </w:rPr>
        <w:t> </w:t>
      </w:r>
      <w:r>
        <w:rPr>
          <w:w w:val="105"/>
        </w:rPr>
        <w:t>election</w:t>
      </w:r>
      <w:r>
        <w:rPr>
          <w:spacing w:val="-3"/>
          <w:w w:val="105"/>
        </w:rPr>
        <w:t> </w:t>
      </w:r>
      <w:r>
        <w:rPr>
          <w:w w:val="105"/>
        </w:rPr>
        <w:t>based</w:t>
      </w:r>
      <w:r>
        <w:rPr>
          <w:spacing w:val="-4"/>
          <w:w w:val="105"/>
        </w:rPr>
        <w:t> </w:t>
      </w:r>
      <w:r>
        <w:rPr>
          <w:w w:val="105"/>
        </w:rPr>
        <w:t>on data from the County Health Rankings.</w:t>
      </w:r>
    </w:p>
    <w:p>
      <w:pPr>
        <w:pStyle w:val="BodyText"/>
        <w:spacing w:line="256" w:lineRule="auto" w:before="160"/>
        <w:ind w:left="1440" w:right="1448"/>
      </w:pPr>
      <w:r>
        <w:rPr>
          <w:w w:val="105"/>
        </w:rPr>
        <w:t>Per the 2025 National County Health Rankings, Seneca County had 10.3 membership organizations per 10,000 people. These include civic, political, religious, sports and professional organizations.</w:t>
      </w:r>
    </w:p>
    <w:p>
      <w:pPr>
        <w:pStyle w:val="BodyText"/>
        <w:spacing w:line="259" w:lineRule="auto" w:before="164"/>
        <w:ind w:left="1440" w:right="1561"/>
      </w:pPr>
      <w:r>
        <w:rPr>
          <w:w w:val="105"/>
        </w:rPr>
        <w:t>Social vulnerability reﬂects how well a community can withstand and recover from disasters or emergencies.</w:t>
      </w:r>
      <w:r>
        <w:rPr>
          <w:spacing w:val="-1"/>
          <w:w w:val="105"/>
        </w:rPr>
        <w:t> </w:t>
      </w:r>
      <w:r>
        <w:rPr>
          <w:w w:val="105"/>
        </w:rPr>
        <w:t>A</w:t>
      </w:r>
      <w:r>
        <w:rPr>
          <w:spacing w:val="-1"/>
          <w:w w:val="105"/>
        </w:rPr>
        <w:t> </w:t>
      </w:r>
      <w:r>
        <w:rPr>
          <w:w w:val="105"/>
        </w:rPr>
        <w:t>higher Social</w:t>
      </w:r>
      <w:r>
        <w:rPr>
          <w:spacing w:val="-1"/>
          <w:w w:val="105"/>
        </w:rPr>
        <w:t> </w:t>
      </w:r>
      <w:r>
        <w:rPr>
          <w:w w:val="105"/>
        </w:rPr>
        <w:t>Vulnerability Index</w:t>
      </w:r>
      <w:r>
        <w:rPr>
          <w:spacing w:val="-3"/>
          <w:w w:val="105"/>
        </w:rPr>
        <w:t> </w:t>
      </w:r>
      <w:r>
        <w:rPr>
          <w:w w:val="105"/>
        </w:rPr>
        <w:t>(SVI)</w:t>
      </w:r>
      <w:r>
        <w:rPr>
          <w:spacing w:val="-1"/>
          <w:w w:val="105"/>
        </w:rPr>
        <w:t> </w:t>
      </w:r>
      <w:r>
        <w:rPr>
          <w:w w:val="105"/>
        </w:rPr>
        <w:t>indicates</w:t>
      </w:r>
      <w:r>
        <w:rPr>
          <w:spacing w:val="-3"/>
          <w:w w:val="105"/>
        </w:rPr>
        <w:t> </w:t>
      </w:r>
      <w:r>
        <w:rPr>
          <w:w w:val="105"/>
        </w:rPr>
        <w:t>that</w:t>
      </w:r>
      <w:r>
        <w:rPr>
          <w:spacing w:val="-3"/>
          <w:w w:val="105"/>
        </w:rPr>
        <w:t> </w:t>
      </w:r>
      <w:r>
        <w:rPr>
          <w:w w:val="105"/>
        </w:rPr>
        <w:t>residents,</w:t>
      </w:r>
      <w:r>
        <w:rPr>
          <w:spacing w:val="-1"/>
          <w:w w:val="105"/>
        </w:rPr>
        <w:t> </w:t>
      </w:r>
      <w:r>
        <w:rPr>
          <w:w w:val="105"/>
        </w:rPr>
        <w:t>particularly</w:t>
      </w:r>
      <w:r>
        <w:rPr>
          <w:spacing w:val="-3"/>
          <w:w w:val="105"/>
        </w:rPr>
        <w:t> </w:t>
      </w:r>
      <w:r>
        <w:rPr>
          <w:w w:val="105"/>
        </w:rPr>
        <w:t>those</w:t>
      </w:r>
      <w:r>
        <w:rPr>
          <w:spacing w:val="-3"/>
          <w:w w:val="105"/>
        </w:rPr>
        <w:t> </w:t>
      </w:r>
      <w:r>
        <w:rPr>
          <w:w w:val="105"/>
        </w:rPr>
        <w:t>in poverty,</w:t>
      </w:r>
      <w:r>
        <w:rPr>
          <w:spacing w:val="-11"/>
          <w:w w:val="105"/>
        </w:rPr>
        <w:t> </w:t>
      </w:r>
      <w:r>
        <w:rPr>
          <w:w w:val="105"/>
        </w:rPr>
        <w:t>without</w:t>
      </w:r>
      <w:r>
        <w:rPr>
          <w:spacing w:val="-10"/>
          <w:w w:val="105"/>
        </w:rPr>
        <w:t> </w:t>
      </w:r>
      <w:r>
        <w:rPr>
          <w:w w:val="105"/>
        </w:rPr>
        <w:t>transportation,</w:t>
      </w:r>
      <w:r>
        <w:rPr>
          <w:spacing w:val="-14"/>
          <w:w w:val="105"/>
        </w:rPr>
        <w:t> </w:t>
      </w:r>
      <w:r>
        <w:rPr>
          <w:w w:val="105"/>
        </w:rPr>
        <w:t>or</w:t>
      </w:r>
      <w:r>
        <w:rPr>
          <w:spacing w:val="-12"/>
          <w:w w:val="105"/>
        </w:rPr>
        <w:t> </w:t>
      </w:r>
      <w:r>
        <w:rPr>
          <w:w w:val="105"/>
        </w:rPr>
        <w:t>living</w:t>
      </w:r>
      <w:r>
        <w:rPr>
          <w:spacing w:val="-10"/>
          <w:w w:val="105"/>
        </w:rPr>
        <w:t> </w:t>
      </w:r>
      <w:r>
        <w:rPr>
          <w:w w:val="105"/>
        </w:rPr>
        <w:t>in</w:t>
      </w:r>
      <w:r>
        <w:rPr>
          <w:spacing w:val="-10"/>
          <w:w w:val="105"/>
        </w:rPr>
        <w:t> </w:t>
      </w:r>
      <w:r>
        <w:rPr>
          <w:w w:val="105"/>
        </w:rPr>
        <w:t>crowded</w:t>
      </w:r>
      <w:r>
        <w:rPr>
          <w:spacing w:val="-12"/>
          <w:w w:val="105"/>
        </w:rPr>
        <w:t> </w:t>
      </w:r>
      <w:r>
        <w:rPr>
          <w:w w:val="105"/>
        </w:rPr>
        <w:t>households,</w:t>
      </w:r>
      <w:r>
        <w:rPr>
          <w:spacing w:val="-11"/>
          <w:w w:val="105"/>
        </w:rPr>
        <w:t> </w:t>
      </w:r>
      <w:r>
        <w:rPr>
          <w:w w:val="105"/>
        </w:rPr>
        <w:t>may</w:t>
      </w:r>
      <w:r>
        <w:rPr>
          <w:spacing w:val="-12"/>
          <w:w w:val="105"/>
        </w:rPr>
        <w:t> </w:t>
      </w:r>
      <w:r>
        <w:rPr>
          <w:w w:val="105"/>
        </w:rPr>
        <w:t>face</w:t>
      </w:r>
      <w:r>
        <w:rPr>
          <w:spacing w:val="-14"/>
          <w:w w:val="105"/>
        </w:rPr>
        <w:t> </w:t>
      </w:r>
      <w:r>
        <w:rPr>
          <w:w w:val="105"/>
        </w:rPr>
        <w:t>greater</w:t>
      </w:r>
      <w:r>
        <w:rPr>
          <w:spacing w:val="-9"/>
          <w:w w:val="105"/>
        </w:rPr>
        <w:t> </w:t>
      </w:r>
      <w:r>
        <w:rPr>
          <w:w w:val="105"/>
        </w:rPr>
        <w:t>risk</w:t>
      </w:r>
      <w:r>
        <w:rPr>
          <w:spacing w:val="-10"/>
          <w:w w:val="105"/>
        </w:rPr>
        <w:t> </w:t>
      </w:r>
      <w:r>
        <w:rPr>
          <w:w w:val="105"/>
        </w:rPr>
        <w:t>of</w:t>
      </w:r>
      <w:r>
        <w:rPr>
          <w:spacing w:val="-12"/>
          <w:w w:val="105"/>
        </w:rPr>
        <w:t> </w:t>
      </w:r>
      <w:r>
        <w:rPr>
          <w:w w:val="105"/>
        </w:rPr>
        <w:t>harm</w:t>
      </w:r>
      <w:r>
        <w:rPr>
          <w:spacing w:val="-14"/>
          <w:w w:val="105"/>
        </w:rPr>
        <w:t> </w:t>
      </w:r>
      <w:r>
        <w:rPr>
          <w:w w:val="105"/>
        </w:rPr>
        <w:t>and slower recovery. Civic engagement and strong community networks, such as high voter participation and membership in organizations, help build social cohesion, improve disaster preparedness, and support collective action during crises. Seneca County’s relatively low SVI and</w:t>
      </w:r>
    </w:p>
    <w:p>
      <w:pPr>
        <w:pStyle w:val="BodyText"/>
        <w:spacing w:before="2"/>
        <w:rPr>
          <w:sz w:val="19"/>
        </w:rPr>
      </w:pPr>
      <w:r>
        <w:rPr>
          <w:sz w:val="19"/>
        </w:rPr>
        <mc:AlternateContent>
          <mc:Choice Requires="wps">
            <w:drawing>
              <wp:anchor distT="0" distB="0" distL="0" distR="0" allowOverlap="1" layoutInCell="1" locked="0" behindDoc="1" simplePos="0" relativeHeight="487606784">
                <wp:simplePos x="0" y="0"/>
                <wp:positionH relativeFrom="page">
                  <wp:posOffset>914400</wp:posOffset>
                </wp:positionH>
                <wp:positionV relativeFrom="paragraph">
                  <wp:posOffset>163899</wp:posOffset>
                </wp:positionV>
                <wp:extent cx="1828800" cy="762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2.905469pt;width:144pt;height:.6pt;mso-position-horizontal-relative:page;mso-position-vertical-relative:paragraph;z-index:-15709696;mso-wrap-distance-left:0;mso-wrap-distance-right:0" id="docshape129" filled="true" fillcolor="#000000" stroked="false">
                <v:fill type="solid"/>
                <w10:wrap type="topAndBottom"/>
              </v:rect>
            </w:pict>
          </mc:Fallback>
        </mc:AlternateContent>
      </w:r>
    </w:p>
    <w:p>
      <w:pPr>
        <w:spacing w:line="243" w:lineRule="exact" w:before="128"/>
        <w:ind w:left="1440" w:right="0" w:firstLine="0"/>
        <w:jc w:val="left"/>
        <w:rPr>
          <w:sz w:val="20"/>
        </w:rPr>
      </w:pPr>
      <w:bookmarkStart w:name="_bookmark7" w:id="8"/>
      <w:bookmarkEnd w:id="8"/>
      <w:r>
        <w:rPr/>
      </w:r>
      <w:r>
        <w:rPr>
          <w:spacing w:val="-2"/>
          <w:w w:val="105"/>
          <w:position w:val="7"/>
          <w:sz w:val="12"/>
        </w:rPr>
        <w:t>8</w:t>
      </w:r>
      <w:r>
        <w:rPr>
          <w:spacing w:val="36"/>
          <w:w w:val="105"/>
          <w:position w:val="7"/>
          <w:sz w:val="12"/>
        </w:rPr>
        <w:t> </w:t>
      </w:r>
      <w:bookmarkStart w:name="_bookmark8" w:id="9"/>
      <w:bookmarkEnd w:id="9"/>
      <w:r>
        <w:rPr>
          <w:spacing w:val="-13"/>
          <w:position w:val="7"/>
          <w:sz w:val="12"/>
        </w:rPr>
      </w:r>
      <w:r>
        <w:rPr>
          <w:spacing w:val="-2"/>
          <w:w w:val="105"/>
          <w:sz w:val="20"/>
        </w:rPr>
        <w:t>Source:</w:t>
      </w:r>
      <w:r>
        <w:rPr>
          <w:spacing w:val="18"/>
          <w:w w:val="105"/>
          <w:sz w:val="20"/>
        </w:rPr>
        <w:t> </w:t>
      </w:r>
      <w:hyperlink r:id="rId22">
        <w:r>
          <w:rPr>
            <w:spacing w:val="-2"/>
            <w:w w:val="105"/>
            <w:sz w:val="20"/>
          </w:rPr>
          <w:t>https://www.who.int/news-room/fact-sheets/detail/physical-activity</w:t>
        </w:r>
      </w:hyperlink>
    </w:p>
    <w:p>
      <w:pPr>
        <w:spacing w:before="0"/>
        <w:ind w:left="1440" w:right="1561" w:hanging="1"/>
        <w:jc w:val="left"/>
        <w:rPr>
          <w:i/>
          <w:sz w:val="20"/>
        </w:rPr>
      </w:pPr>
      <w:r>
        <w:rPr>
          <w:w w:val="105"/>
          <w:position w:val="7"/>
          <w:sz w:val="12"/>
        </w:rPr>
        <w:t>9</w:t>
      </w:r>
      <w:r>
        <w:rPr>
          <w:spacing w:val="26"/>
          <w:w w:val="105"/>
          <w:position w:val="7"/>
          <w:sz w:val="12"/>
        </w:rPr>
        <w:t> </w:t>
      </w:r>
      <w:r>
        <w:rPr>
          <w:i/>
          <w:w w:val="105"/>
          <w:sz w:val="20"/>
        </w:rPr>
        <w:t>Centers for Disease Control and Prevention/Agency for Toxic Substances and Disease Registry/Geospatial</w:t>
      </w:r>
      <w:r>
        <w:rPr>
          <w:i/>
          <w:w w:val="105"/>
          <w:sz w:val="20"/>
        </w:rPr>
        <w:t> Research, Analysis, and Services Program. CDC/ATSDR Social Vulnerability Index Interactive</w:t>
      </w:r>
    </w:p>
    <w:p>
      <w:pPr>
        <w:spacing w:after="0"/>
        <w:jc w:val="left"/>
        <w:rPr>
          <w:i/>
          <w:sz w:val="20"/>
        </w:rPr>
        <w:sectPr>
          <w:pgSz w:w="12240" w:h="15840"/>
          <w:pgMar w:header="231" w:footer="1223" w:top="1500" w:bottom="1420" w:left="0" w:right="0"/>
        </w:sectPr>
      </w:pPr>
    </w:p>
    <w:p>
      <w:pPr>
        <w:pStyle w:val="BodyText"/>
        <w:rPr>
          <w:i/>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164" name="Group 164"/>
                <wp:cNvGraphicFramePr>
                  <a:graphicFrameLocks/>
                </wp:cNvGraphicFramePr>
                <a:graphic>
                  <a:graphicData uri="http://schemas.microsoft.com/office/word/2010/wordprocessingGroup">
                    <wpg:wgp>
                      <wpg:cNvPr id="164" name="Group 164"/>
                      <wpg:cNvGrpSpPr/>
                      <wpg:grpSpPr>
                        <a:xfrm>
                          <a:off x="0" y="0"/>
                          <a:ext cx="7753984" cy="25400"/>
                          <a:chExt cx="7753984" cy="25400"/>
                        </a:xfrm>
                      </wpg:grpSpPr>
                      <wps:wsp>
                        <wps:cNvPr id="165" name="Graphic 165"/>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30"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40" w:right="1561"/>
        <w:rPr>
          <w:position w:val="8"/>
          <w:sz w:val="13"/>
        </w:rPr>
      </w:pPr>
      <w:r>
        <w:rPr>
          <w:w w:val="105"/>
        </w:rPr>
        <w:t>strong</w:t>
      </w:r>
      <w:r>
        <w:rPr>
          <w:spacing w:val="-2"/>
          <w:w w:val="105"/>
        </w:rPr>
        <w:t> </w:t>
      </w:r>
      <w:r>
        <w:rPr>
          <w:w w:val="105"/>
        </w:rPr>
        <w:t>civic</w:t>
      </w:r>
      <w:r>
        <w:rPr>
          <w:spacing w:val="-4"/>
          <w:w w:val="105"/>
        </w:rPr>
        <w:t> </w:t>
      </w:r>
      <w:r>
        <w:rPr>
          <w:w w:val="105"/>
        </w:rPr>
        <w:t>involvement</w:t>
      </w:r>
      <w:r>
        <w:rPr>
          <w:spacing w:val="-3"/>
          <w:w w:val="105"/>
        </w:rPr>
        <w:t> </w:t>
      </w:r>
      <w:r>
        <w:rPr>
          <w:w w:val="105"/>
        </w:rPr>
        <w:t>suggest it</w:t>
      </w:r>
      <w:r>
        <w:rPr>
          <w:spacing w:val="-2"/>
          <w:w w:val="105"/>
        </w:rPr>
        <w:t> </w:t>
      </w:r>
      <w:r>
        <w:rPr>
          <w:w w:val="105"/>
        </w:rPr>
        <w:t>has</w:t>
      </w:r>
      <w:r>
        <w:rPr>
          <w:spacing w:val="-2"/>
          <w:w w:val="105"/>
        </w:rPr>
        <w:t> </w:t>
      </w:r>
      <w:r>
        <w:rPr>
          <w:w w:val="105"/>
        </w:rPr>
        <w:t>a solid</w:t>
      </w:r>
      <w:r>
        <w:rPr>
          <w:spacing w:val="-2"/>
          <w:w w:val="105"/>
        </w:rPr>
        <w:t> </w:t>
      </w:r>
      <w:r>
        <w:rPr>
          <w:w w:val="105"/>
        </w:rPr>
        <w:t>foundation</w:t>
      </w:r>
      <w:r>
        <w:rPr>
          <w:spacing w:val="-3"/>
          <w:w w:val="105"/>
        </w:rPr>
        <w:t> </w:t>
      </w:r>
      <w:r>
        <w:rPr>
          <w:w w:val="105"/>
        </w:rPr>
        <w:t>to</w:t>
      </w:r>
      <w:r>
        <w:rPr>
          <w:spacing w:val="-2"/>
          <w:w w:val="105"/>
        </w:rPr>
        <w:t> </w:t>
      </w:r>
      <w:r>
        <w:rPr>
          <w:w w:val="105"/>
        </w:rPr>
        <w:t>respond to</w:t>
      </w:r>
      <w:r>
        <w:rPr>
          <w:spacing w:val="-3"/>
          <w:w w:val="105"/>
        </w:rPr>
        <w:t> </w:t>
      </w:r>
      <w:r>
        <w:rPr>
          <w:w w:val="105"/>
        </w:rPr>
        <w:t>community challenges, though vulnerabilities still exist for certain populations.</w:t>
      </w:r>
      <w:hyperlink w:history="true" w:anchor="_bookmark9">
        <w:r>
          <w:rPr>
            <w:w w:val="105"/>
            <w:position w:val="8"/>
            <w:sz w:val="13"/>
          </w:rPr>
          <w:t>10</w:t>
        </w:r>
      </w:hyperlink>
    </w:p>
    <w:p>
      <w:pPr>
        <w:pStyle w:val="Heading2"/>
        <w:spacing w:before="159"/>
      </w:pPr>
      <w:r>
        <w:rPr>
          <w:spacing w:val="2"/>
        </w:rPr>
        <w:t>Priority:</w:t>
      </w:r>
      <w:r>
        <w:rPr>
          <w:spacing w:val="30"/>
        </w:rPr>
        <w:t> </w:t>
      </w:r>
      <w:r>
        <w:rPr>
          <w:spacing w:val="2"/>
        </w:rPr>
        <w:t>Injuries</w:t>
      </w:r>
      <w:r>
        <w:rPr>
          <w:spacing w:val="33"/>
        </w:rPr>
        <w:t> </w:t>
      </w:r>
      <w:r>
        <w:rPr>
          <w:spacing w:val="2"/>
        </w:rPr>
        <w:t>and</w:t>
      </w:r>
      <w:r>
        <w:rPr>
          <w:spacing w:val="33"/>
        </w:rPr>
        <w:t> </w:t>
      </w:r>
      <w:r>
        <w:rPr>
          <w:spacing w:val="-2"/>
        </w:rPr>
        <w:t>Violence</w:t>
      </w:r>
    </w:p>
    <w:p>
      <w:pPr>
        <w:pStyle w:val="BodyText"/>
        <w:spacing w:line="259" w:lineRule="auto" w:before="185"/>
        <w:ind w:left="1440" w:right="1448" w:hanging="1"/>
      </w:pPr>
      <w:r>
        <w:rPr>
          <w:w w:val="105"/>
        </w:rPr>
        <w:t>The</w:t>
      </w:r>
      <w:r>
        <w:rPr>
          <w:spacing w:val="-6"/>
          <w:w w:val="105"/>
        </w:rPr>
        <w:t> </w:t>
      </w:r>
      <w:r>
        <w:rPr>
          <w:w w:val="105"/>
        </w:rPr>
        <w:t>age-adjusted</w:t>
      </w:r>
      <w:r>
        <w:rPr>
          <w:spacing w:val="-4"/>
          <w:w w:val="105"/>
        </w:rPr>
        <w:t> </w:t>
      </w:r>
      <w:r>
        <w:rPr>
          <w:w w:val="105"/>
        </w:rPr>
        <w:t>unintentional</w:t>
      </w:r>
      <w:r>
        <w:rPr>
          <w:spacing w:val="-5"/>
          <w:w w:val="105"/>
        </w:rPr>
        <w:t> </w:t>
      </w:r>
      <w:r>
        <w:rPr>
          <w:w w:val="105"/>
        </w:rPr>
        <w:t>injury</w:t>
      </w:r>
      <w:r>
        <w:rPr>
          <w:spacing w:val="-6"/>
          <w:w w:val="105"/>
        </w:rPr>
        <w:t> </w:t>
      </w:r>
      <w:r>
        <w:rPr>
          <w:w w:val="105"/>
        </w:rPr>
        <w:t>death</w:t>
      </w:r>
      <w:r>
        <w:rPr>
          <w:spacing w:val="-4"/>
          <w:w w:val="105"/>
        </w:rPr>
        <w:t> </w:t>
      </w:r>
      <w:r>
        <w:rPr>
          <w:w w:val="105"/>
        </w:rPr>
        <w:t>rate</w:t>
      </w:r>
      <w:r>
        <w:rPr>
          <w:spacing w:val="-6"/>
          <w:w w:val="105"/>
        </w:rPr>
        <w:t> </w:t>
      </w:r>
      <w:r>
        <w:rPr>
          <w:w w:val="105"/>
        </w:rPr>
        <w:t>was</w:t>
      </w:r>
      <w:r>
        <w:rPr>
          <w:spacing w:val="-3"/>
          <w:w w:val="105"/>
        </w:rPr>
        <w:t> </w:t>
      </w:r>
      <w:r>
        <w:rPr>
          <w:w w:val="105"/>
        </w:rPr>
        <w:t>43.5</w:t>
      </w:r>
      <w:r>
        <w:rPr>
          <w:spacing w:val="-7"/>
          <w:w w:val="105"/>
        </w:rPr>
        <w:t> </w:t>
      </w:r>
      <w:r>
        <w:rPr>
          <w:w w:val="105"/>
        </w:rPr>
        <w:t>per</w:t>
      </w:r>
      <w:r>
        <w:rPr>
          <w:spacing w:val="-4"/>
          <w:w w:val="105"/>
        </w:rPr>
        <w:t> </w:t>
      </w:r>
      <w:r>
        <w:rPr>
          <w:w w:val="105"/>
        </w:rPr>
        <w:t>100,000</w:t>
      </w:r>
      <w:r>
        <w:rPr>
          <w:spacing w:val="-7"/>
          <w:w w:val="105"/>
        </w:rPr>
        <w:t> </w:t>
      </w:r>
      <w:r>
        <w:rPr>
          <w:w w:val="105"/>
        </w:rPr>
        <w:t>in</w:t>
      </w:r>
      <w:r>
        <w:rPr>
          <w:spacing w:val="-4"/>
          <w:w w:val="105"/>
        </w:rPr>
        <w:t> </w:t>
      </w:r>
      <w:r>
        <w:rPr>
          <w:w w:val="105"/>
        </w:rPr>
        <w:t>2022,</w:t>
      </w:r>
      <w:r>
        <w:rPr>
          <w:spacing w:val="-5"/>
          <w:w w:val="105"/>
        </w:rPr>
        <w:t> </w:t>
      </w:r>
      <w:r>
        <w:rPr>
          <w:w w:val="105"/>
        </w:rPr>
        <w:t>below</w:t>
      </w:r>
      <w:r>
        <w:rPr>
          <w:spacing w:val="-8"/>
          <w:w w:val="105"/>
        </w:rPr>
        <w:t> </w:t>
      </w:r>
      <w:r>
        <w:rPr>
          <w:w w:val="105"/>
        </w:rPr>
        <w:t>the</w:t>
      </w:r>
      <w:r>
        <w:rPr>
          <w:spacing w:val="-6"/>
          <w:w w:val="105"/>
        </w:rPr>
        <w:t> </w:t>
      </w:r>
      <w:r>
        <w:rPr>
          <w:w w:val="105"/>
        </w:rPr>
        <w:t>New</w:t>
      </w:r>
      <w:r>
        <w:rPr>
          <w:spacing w:val="-8"/>
          <w:w w:val="105"/>
        </w:rPr>
        <w:t> </w:t>
      </w:r>
      <w:r>
        <w:rPr>
          <w:w w:val="105"/>
        </w:rPr>
        <w:t>York </w:t>
      </w:r>
      <w:r>
        <w:rPr>
          <w:spacing w:val="-2"/>
          <w:w w:val="105"/>
        </w:rPr>
        <w:t>State</w:t>
      </w:r>
      <w:r>
        <w:rPr>
          <w:spacing w:val="-4"/>
          <w:w w:val="105"/>
        </w:rPr>
        <w:t> </w:t>
      </w:r>
      <w:r>
        <w:rPr>
          <w:spacing w:val="-2"/>
          <w:w w:val="105"/>
        </w:rPr>
        <w:t>average</w:t>
      </w:r>
      <w:r>
        <w:rPr>
          <w:spacing w:val="-6"/>
          <w:w w:val="105"/>
        </w:rPr>
        <w:t> </w:t>
      </w:r>
      <w:r>
        <w:rPr>
          <w:spacing w:val="-2"/>
          <w:w w:val="105"/>
        </w:rPr>
        <w:t>of 54.1.</w:t>
      </w:r>
      <w:r>
        <w:rPr>
          <w:spacing w:val="-6"/>
          <w:w w:val="105"/>
        </w:rPr>
        <w:t> </w:t>
      </w:r>
      <w:r>
        <w:rPr>
          <w:spacing w:val="-2"/>
          <w:w w:val="105"/>
        </w:rPr>
        <w:t>However,</w:t>
      </w:r>
      <w:r>
        <w:rPr>
          <w:spacing w:val="-3"/>
          <w:w w:val="105"/>
        </w:rPr>
        <w:t> </w:t>
      </w:r>
      <w:r>
        <w:rPr>
          <w:spacing w:val="-2"/>
          <w:w w:val="105"/>
        </w:rPr>
        <w:t>the</w:t>
      </w:r>
      <w:r>
        <w:rPr>
          <w:spacing w:val="-4"/>
          <w:w w:val="105"/>
        </w:rPr>
        <w:t> </w:t>
      </w:r>
      <w:r>
        <w:rPr>
          <w:spacing w:val="-2"/>
          <w:w w:val="105"/>
        </w:rPr>
        <w:t>premature</w:t>
      </w:r>
      <w:r>
        <w:rPr>
          <w:spacing w:val="-6"/>
          <w:w w:val="105"/>
        </w:rPr>
        <w:t> </w:t>
      </w:r>
      <w:r>
        <w:rPr>
          <w:spacing w:val="-2"/>
          <w:w w:val="105"/>
        </w:rPr>
        <w:t>death rate</w:t>
      </w:r>
      <w:r>
        <w:rPr>
          <w:spacing w:val="-4"/>
          <w:w w:val="105"/>
        </w:rPr>
        <w:t> </w:t>
      </w:r>
      <w:r>
        <w:rPr>
          <w:spacing w:val="-2"/>
          <w:w w:val="105"/>
        </w:rPr>
        <w:t>(before</w:t>
      </w:r>
      <w:r>
        <w:rPr>
          <w:spacing w:val="-6"/>
          <w:w w:val="105"/>
        </w:rPr>
        <w:t> </w:t>
      </w:r>
      <w:r>
        <w:rPr>
          <w:spacing w:val="-2"/>
          <w:w w:val="105"/>
        </w:rPr>
        <w:t>age</w:t>
      </w:r>
      <w:r>
        <w:rPr>
          <w:spacing w:val="-4"/>
          <w:w w:val="105"/>
        </w:rPr>
        <w:t> </w:t>
      </w:r>
      <w:r>
        <w:rPr>
          <w:spacing w:val="-2"/>
          <w:w w:val="105"/>
        </w:rPr>
        <w:t>75)</w:t>
      </w:r>
      <w:r>
        <w:rPr>
          <w:spacing w:val="-5"/>
          <w:w w:val="105"/>
        </w:rPr>
        <w:t> </w:t>
      </w:r>
      <w:r>
        <w:rPr>
          <w:spacing w:val="-2"/>
          <w:w w:val="105"/>
        </w:rPr>
        <w:t>from</w:t>
      </w:r>
      <w:r>
        <w:rPr>
          <w:spacing w:val="-4"/>
          <w:w w:val="105"/>
        </w:rPr>
        <w:t> </w:t>
      </w:r>
      <w:r>
        <w:rPr>
          <w:spacing w:val="-2"/>
          <w:w w:val="105"/>
        </w:rPr>
        <w:t>unintentional</w:t>
      </w:r>
      <w:r>
        <w:rPr>
          <w:spacing w:val="-3"/>
          <w:w w:val="105"/>
        </w:rPr>
        <w:t> </w:t>
      </w:r>
      <w:r>
        <w:rPr>
          <w:spacing w:val="-2"/>
          <w:w w:val="105"/>
        </w:rPr>
        <w:t>injuries </w:t>
      </w:r>
      <w:r>
        <w:rPr>
          <w:w w:val="105"/>
        </w:rPr>
        <w:t>is 36.7 per 100,000, lower than the state average of 46.9.</w:t>
      </w:r>
    </w:p>
    <w:p>
      <w:pPr>
        <w:pStyle w:val="BodyText"/>
        <w:spacing w:line="259" w:lineRule="auto" w:before="159"/>
        <w:ind w:left="1440" w:right="1448"/>
      </w:pPr>
      <w:r>
        <w:rPr>
          <w:w w:val="105"/>
        </w:rPr>
        <w:t>Other injury-related outcomes for 2022 include: ﬁrearm deaths at 7 per 100,000 (compared to the state</w:t>
      </w:r>
      <w:r>
        <w:rPr>
          <w:spacing w:val="-1"/>
          <w:w w:val="105"/>
        </w:rPr>
        <w:t> </w:t>
      </w:r>
      <w:r>
        <w:rPr>
          <w:w w:val="105"/>
        </w:rPr>
        <w:t>average</w:t>
      </w:r>
      <w:r>
        <w:rPr>
          <w:spacing w:val="-1"/>
          <w:w w:val="105"/>
        </w:rPr>
        <w:t> </w:t>
      </w:r>
      <w:r>
        <w:rPr>
          <w:w w:val="105"/>
        </w:rPr>
        <w:t>of 5);</w:t>
      </w:r>
      <w:r>
        <w:rPr>
          <w:spacing w:val="-3"/>
          <w:w w:val="105"/>
        </w:rPr>
        <w:t> </w:t>
      </w:r>
      <w:r>
        <w:rPr>
          <w:w w:val="105"/>
        </w:rPr>
        <w:t>overall</w:t>
      </w:r>
      <w:r>
        <w:rPr>
          <w:spacing w:val="-2"/>
          <w:w w:val="105"/>
        </w:rPr>
        <w:t> </w:t>
      </w:r>
      <w:r>
        <w:rPr>
          <w:w w:val="105"/>
        </w:rPr>
        <w:t>injury</w:t>
      </w:r>
      <w:r>
        <w:rPr>
          <w:spacing w:val="-1"/>
          <w:w w:val="105"/>
        </w:rPr>
        <w:t> </w:t>
      </w:r>
      <w:r>
        <w:rPr>
          <w:w w:val="105"/>
        </w:rPr>
        <w:t>deaths</w:t>
      </w:r>
      <w:r>
        <w:rPr>
          <w:spacing w:val="-1"/>
          <w:w w:val="105"/>
        </w:rPr>
        <w:t> </w:t>
      </w:r>
      <w:r>
        <w:rPr>
          <w:w w:val="105"/>
        </w:rPr>
        <w:t>at</w:t>
      </w:r>
      <w:r>
        <w:rPr>
          <w:spacing w:val="-2"/>
          <w:w w:val="105"/>
        </w:rPr>
        <w:t> </w:t>
      </w:r>
      <w:r>
        <w:rPr>
          <w:w w:val="105"/>
        </w:rPr>
        <w:t>75</w:t>
      </w:r>
      <w:r>
        <w:rPr>
          <w:spacing w:val="-2"/>
          <w:w w:val="105"/>
        </w:rPr>
        <w:t> </w:t>
      </w:r>
      <w:r>
        <w:rPr>
          <w:w w:val="105"/>
        </w:rPr>
        <w:t>per 100,000 (above</w:t>
      </w:r>
      <w:r>
        <w:rPr>
          <w:spacing w:val="-3"/>
          <w:w w:val="105"/>
        </w:rPr>
        <w:t> </w:t>
      </w:r>
      <w:r>
        <w:rPr>
          <w:w w:val="105"/>
        </w:rPr>
        <w:t>the</w:t>
      </w:r>
      <w:r>
        <w:rPr>
          <w:spacing w:val="-1"/>
          <w:w w:val="105"/>
        </w:rPr>
        <w:t> </w:t>
      </w:r>
      <w:r>
        <w:rPr>
          <w:w w:val="105"/>
        </w:rPr>
        <w:t>state</w:t>
      </w:r>
      <w:r>
        <w:rPr>
          <w:spacing w:val="-1"/>
          <w:w w:val="105"/>
        </w:rPr>
        <w:t> </w:t>
      </w:r>
      <w:r>
        <w:rPr>
          <w:w w:val="105"/>
        </w:rPr>
        <w:t>average</w:t>
      </w:r>
      <w:r>
        <w:rPr>
          <w:spacing w:val="-1"/>
          <w:w w:val="105"/>
        </w:rPr>
        <w:t> </w:t>
      </w:r>
      <w:r>
        <w:rPr>
          <w:w w:val="105"/>
        </w:rPr>
        <w:t>of</w:t>
      </w:r>
      <w:r>
        <w:rPr>
          <w:spacing w:val="-2"/>
          <w:w w:val="105"/>
        </w:rPr>
        <w:t> </w:t>
      </w:r>
      <w:r>
        <w:rPr>
          <w:w w:val="105"/>
        </w:rPr>
        <w:t>60) suicide deaths</w:t>
      </w:r>
      <w:r>
        <w:rPr>
          <w:spacing w:val="-5"/>
          <w:w w:val="105"/>
        </w:rPr>
        <w:t> </w:t>
      </w:r>
      <w:r>
        <w:rPr>
          <w:w w:val="105"/>
        </w:rPr>
        <w:t>at</w:t>
      </w:r>
      <w:r>
        <w:rPr>
          <w:spacing w:val="-5"/>
          <w:w w:val="105"/>
        </w:rPr>
        <w:t> </w:t>
      </w:r>
      <w:r>
        <w:rPr>
          <w:w w:val="105"/>
        </w:rPr>
        <w:t>12</w:t>
      </w:r>
      <w:r>
        <w:rPr>
          <w:spacing w:val="-9"/>
          <w:w w:val="105"/>
        </w:rPr>
        <w:t> </w:t>
      </w:r>
      <w:r>
        <w:rPr>
          <w:w w:val="105"/>
        </w:rPr>
        <w:t>per</w:t>
      </w:r>
      <w:r>
        <w:rPr>
          <w:spacing w:val="-5"/>
          <w:w w:val="105"/>
        </w:rPr>
        <w:t> </w:t>
      </w:r>
      <w:r>
        <w:rPr>
          <w:w w:val="105"/>
        </w:rPr>
        <w:t>100,000</w:t>
      </w:r>
      <w:r>
        <w:rPr>
          <w:spacing w:val="-9"/>
          <w:w w:val="105"/>
        </w:rPr>
        <w:t> </w:t>
      </w:r>
      <w:r>
        <w:rPr>
          <w:w w:val="105"/>
        </w:rPr>
        <w:t>(higher</w:t>
      </w:r>
      <w:r>
        <w:rPr>
          <w:spacing w:val="-5"/>
          <w:w w:val="105"/>
        </w:rPr>
        <w:t> </w:t>
      </w:r>
      <w:r>
        <w:rPr>
          <w:w w:val="105"/>
        </w:rPr>
        <w:t>than</w:t>
      </w:r>
      <w:r>
        <w:rPr>
          <w:spacing w:val="-5"/>
          <w:w w:val="105"/>
        </w:rPr>
        <w:t> </w:t>
      </w:r>
      <w:r>
        <w:rPr>
          <w:w w:val="105"/>
        </w:rPr>
        <w:t>the</w:t>
      </w:r>
      <w:r>
        <w:rPr>
          <w:spacing w:val="-8"/>
          <w:w w:val="105"/>
        </w:rPr>
        <w:t> </w:t>
      </w:r>
      <w:r>
        <w:rPr>
          <w:w w:val="105"/>
        </w:rPr>
        <w:t>NYS</w:t>
      </w:r>
      <w:r>
        <w:rPr>
          <w:spacing w:val="-6"/>
          <w:w w:val="105"/>
        </w:rPr>
        <w:t> </w:t>
      </w:r>
      <w:r>
        <w:rPr>
          <w:w w:val="105"/>
        </w:rPr>
        <w:t>average</w:t>
      </w:r>
      <w:r>
        <w:rPr>
          <w:spacing w:val="-8"/>
          <w:w w:val="105"/>
        </w:rPr>
        <w:t> </w:t>
      </w:r>
      <w:r>
        <w:rPr>
          <w:w w:val="105"/>
        </w:rPr>
        <w:t>of</w:t>
      </w:r>
      <w:r>
        <w:rPr>
          <w:spacing w:val="-8"/>
          <w:w w:val="105"/>
        </w:rPr>
        <w:t> </w:t>
      </w:r>
      <w:r>
        <w:rPr>
          <w:w w:val="105"/>
        </w:rPr>
        <w:t>8)</w:t>
      </w:r>
      <w:r>
        <w:rPr>
          <w:spacing w:val="-6"/>
          <w:w w:val="105"/>
        </w:rPr>
        <w:t> </w:t>
      </w:r>
      <w:r>
        <w:rPr>
          <w:w w:val="105"/>
        </w:rPr>
        <w:t>and</w:t>
      </w:r>
      <w:r>
        <w:rPr>
          <w:spacing w:val="-8"/>
          <w:w w:val="105"/>
        </w:rPr>
        <w:t> </w:t>
      </w:r>
      <w:r>
        <w:rPr>
          <w:w w:val="105"/>
        </w:rPr>
        <w:t>motor</w:t>
      </w:r>
      <w:r>
        <w:rPr>
          <w:spacing w:val="-5"/>
          <w:w w:val="105"/>
        </w:rPr>
        <w:t> </w:t>
      </w:r>
      <w:r>
        <w:rPr>
          <w:w w:val="105"/>
        </w:rPr>
        <w:t>vehicle</w:t>
      </w:r>
      <w:r>
        <w:rPr>
          <w:spacing w:val="-10"/>
          <w:w w:val="105"/>
        </w:rPr>
        <w:t> </w:t>
      </w:r>
      <w:r>
        <w:rPr>
          <w:w w:val="105"/>
        </w:rPr>
        <w:t>crash</w:t>
      </w:r>
      <w:r>
        <w:rPr>
          <w:spacing w:val="-8"/>
          <w:w w:val="105"/>
        </w:rPr>
        <w:t> </w:t>
      </w:r>
      <w:r>
        <w:rPr>
          <w:w w:val="105"/>
        </w:rPr>
        <w:t>deaths</w:t>
      </w:r>
      <w:r>
        <w:rPr>
          <w:spacing w:val="-5"/>
          <w:w w:val="105"/>
        </w:rPr>
        <w:t> </w:t>
      </w:r>
      <w:r>
        <w:rPr>
          <w:w w:val="105"/>
        </w:rPr>
        <w:t>at</w:t>
      </w:r>
      <w:r>
        <w:rPr>
          <w:spacing w:val="-8"/>
          <w:w w:val="105"/>
        </w:rPr>
        <w:t> </w:t>
      </w:r>
      <w:r>
        <w:rPr>
          <w:w w:val="105"/>
        </w:rPr>
        <w:t>8</w:t>
      </w:r>
      <w:r>
        <w:rPr>
          <w:spacing w:val="-9"/>
          <w:w w:val="105"/>
        </w:rPr>
        <w:t> </w:t>
      </w:r>
      <w:r>
        <w:rPr>
          <w:w w:val="105"/>
        </w:rPr>
        <w:t>per 100,000 (above the NYS average of 6).</w:t>
      </w:r>
    </w:p>
    <w:p>
      <w:pPr>
        <w:pStyle w:val="BodyText"/>
        <w:spacing w:line="259" w:lineRule="auto" w:before="157"/>
        <w:ind w:left="1440" w:right="1541"/>
      </w:pPr>
      <w:r>
        <w:rPr>
          <w:w w:val="105"/>
        </w:rPr>
        <w:t>Latest data from County Health Rankings reveals the Seneca County juvenile delinquency rate dropped 60% to 4 cases per 1,000 youth in 2021.</w:t>
      </w:r>
      <w:r>
        <w:rPr>
          <w:spacing w:val="-1"/>
          <w:w w:val="105"/>
        </w:rPr>
        <w:t> </w:t>
      </w:r>
      <w:r>
        <w:rPr>
          <w:w w:val="105"/>
        </w:rPr>
        <w:t>In</w:t>
      </w:r>
      <w:r>
        <w:rPr>
          <w:spacing w:val="-2"/>
          <w:w w:val="105"/>
        </w:rPr>
        <w:t> </w:t>
      </w:r>
      <w:r>
        <w:rPr>
          <w:w w:val="105"/>
        </w:rPr>
        <w:t>contrast, the</w:t>
      </w:r>
      <w:r>
        <w:rPr>
          <w:spacing w:val="-1"/>
          <w:w w:val="105"/>
        </w:rPr>
        <w:t> </w:t>
      </w:r>
      <w:r>
        <w:rPr>
          <w:w w:val="105"/>
        </w:rPr>
        <w:t>violent crime rate rose from 201 cases 2021 to 255 cases in 2022 (per 100,000), higher than the state average of 206.6. Data from 2018-2022</w:t>
      </w:r>
      <w:r>
        <w:rPr>
          <w:spacing w:val="-3"/>
          <w:w w:val="105"/>
        </w:rPr>
        <w:t> </w:t>
      </w:r>
      <w:r>
        <w:rPr>
          <w:w w:val="105"/>
        </w:rPr>
        <w:t>demonstrates</w:t>
      </w:r>
      <w:r>
        <w:rPr>
          <w:spacing w:val="-7"/>
          <w:w w:val="105"/>
        </w:rPr>
        <w:t> </w:t>
      </w:r>
      <w:r>
        <w:rPr>
          <w:w w:val="105"/>
        </w:rPr>
        <w:t>that</w:t>
      </w:r>
      <w:r>
        <w:rPr>
          <w:spacing w:val="-5"/>
          <w:w w:val="105"/>
        </w:rPr>
        <w:t> </w:t>
      </w:r>
      <w:r>
        <w:rPr>
          <w:w w:val="105"/>
        </w:rPr>
        <w:t>alcohol</w:t>
      </w:r>
      <w:r>
        <w:rPr>
          <w:spacing w:val="-5"/>
          <w:w w:val="105"/>
        </w:rPr>
        <w:t> </w:t>
      </w:r>
      <w:r>
        <w:rPr>
          <w:w w:val="105"/>
        </w:rPr>
        <w:t>was</w:t>
      </w:r>
      <w:r>
        <w:rPr>
          <w:spacing w:val="-2"/>
          <w:w w:val="105"/>
        </w:rPr>
        <w:t> </w:t>
      </w:r>
      <w:r>
        <w:rPr>
          <w:w w:val="105"/>
        </w:rPr>
        <w:t>involved</w:t>
      </w:r>
      <w:r>
        <w:rPr>
          <w:spacing w:val="-4"/>
          <w:w w:val="105"/>
        </w:rPr>
        <w:t> </w:t>
      </w:r>
      <w:r>
        <w:rPr>
          <w:w w:val="105"/>
        </w:rPr>
        <w:t>in</w:t>
      </w:r>
      <w:r>
        <w:rPr>
          <w:spacing w:val="-2"/>
          <w:w w:val="105"/>
        </w:rPr>
        <w:t> </w:t>
      </w:r>
      <w:r>
        <w:rPr>
          <w:w w:val="105"/>
        </w:rPr>
        <w:t>25%</w:t>
      </w:r>
      <w:r>
        <w:rPr>
          <w:spacing w:val="-5"/>
          <w:w w:val="105"/>
        </w:rPr>
        <w:t> </w:t>
      </w:r>
      <w:r>
        <w:rPr>
          <w:w w:val="105"/>
        </w:rPr>
        <w:t>of</w:t>
      </w:r>
      <w:r>
        <w:rPr>
          <w:spacing w:val="-4"/>
          <w:w w:val="105"/>
        </w:rPr>
        <w:t> </w:t>
      </w:r>
      <w:r>
        <w:rPr>
          <w:w w:val="105"/>
        </w:rPr>
        <w:t>driving</w:t>
      </w:r>
      <w:r>
        <w:rPr>
          <w:spacing w:val="-4"/>
          <w:w w:val="105"/>
        </w:rPr>
        <w:t> </w:t>
      </w:r>
      <w:r>
        <w:rPr>
          <w:w w:val="105"/>
        </w:rPr>
        <w:t>deaths,</w:t>
      </w:r>
      <w:r>
        <w:rPr>
          <w:spacing w:val="-6"/>
          <w:w w:val="105"/>
        </w:rPr>
        <w:t> </w:t>
      </w:r>
      <w:r>
        <w:rPr>
          <w:w w:val="105"/>
        </w:rPr>
        <w:t>and</w:t>
      </w:r>
      <w:r>
        <w:rPr>
          <w:spacing w:val="-4"/>
          <w:w w:val="105"/>
        </w:rPr>
        <w:t> </w:t>
      </w:r>
      <w:r>
        <w:rPr>
          <w:w w:val="105"/>
        </w:rPr>
        <w:t>slightly</w:t>
      </w:r>
      <w:r>
        <w:rPr>
          <w:spacing w:val="-4"/>
          <w:w w:val="105"/>
        </w:rPr>
        <w:t> </w:t>
      </w:r>
      <w:r>
        <w:rPr>
          <w:w w:val="105"/>
        </w:rPr>
        <w:t>above</w:t>
      </w:r>
      <w:r>
        <w:rPr>
          <w:spacing w:val="-6"/>
          <w:w w:val="105"/>
        </w:rPr>
        <w:t> </w:t>
      </w:r>
      <w:r>
        <w:rPr>
          <w:w w:val="105"/>
        </w:rPr>
        <w:t>the NY rate of 22%.</w:t>
      </w:r>
    </w:p>
    <w:p>
      <w:pPr>
        <w:pStyle w:val="BodyText"/>
        <w:spacing w:line="259" w:lineRule="auto" w:before="160"/>
        <w:ind w:left="1440" w:right="1561"/>
      </w:pPr>
      <w:r>
        <w:rPr>
          <w:w w:val="105"/>
        </w:rPr>
        <w:t>Unintentional and intentional injury deaths, such as those from ﬁrearms, motor vehicle crashes, and suicide, directly contribute to premature mortality and long-term physical, emotional, and economic consequences for families and communities. Rates ranking above state averages and increasing trends indicate rising risk factors, such as unsafe environments, mental health challenges, substance use, and lack of safety interventions. High injury and violence-related death</w:t>
      </w:r>
    </w:p>
    <w:p>
      <w:pPr>
        <w:pStyle w:val="BodyText"/>
        <w:spacing w:before="46"/>
        <w:rPr>
          <w:sz w:val="18"/>
        </w:rPr>
      </w:pPr>
    </w:p>
    <w:p>
      <w:pPr>
        <w:spacing w:before="1"/>
        <w:ind w:left="1550" w:right="0" w:firstLine="0"/>
        <w:jc w:val="left"/>
        <w:rPr>
          <w:i/>
          <w:sz w:val="18"/>
        </w:rPr>
      </w:pPr>
      <w:r>
        <w:rPr>
          <w:i/>
          <w:sz w:val="18"/>
        </w:rPr>
        <mc:AlternateContent>
          <mc:Choice Requires="wps">
            <w:drawing>
              <wp:anchor distT="0" distB="0" distL="0" distR="0" allowOverlap="1" layoutInCell="1" locked="0" behindDoc="0" simplePos="0" relativeHeight="15749120">
                <wp:simplePos x="0" y="0"/>
                <wp:positionH relativeFrom="page">
                  <wp:posOffset>966787</wp:posOffset>
                </wp:positionH>
                <wp:positionV relativeFrom="paragraph">
                  <wp:posOffset>250942</wp:posOffset>
                </wp:positionV>
                <wp:extent cx="5819775" cy="2790825"/>
                <wp:effectExtent l="0" t="0" r="0" b="0"/>
                <wp:wrapNone/>
                <wp:docPr id="166" name="Group 166"/>
                <wp:cNvGraphicFramePr>
                  <a:graphicFrameLocks/>
                </wp:cNvGraphicFramePr>
                <a:graphic>
                  <a:graphicData uri="http://schemas.microsoft.com/office/word/2010/wordprocessingGroup">
                    <wpg:wgp>
                      <wpg:cNvPr id="166" name="Group 166"/>
                      <wpg:cNvGrpSpPr/>
                      <wpg:grpSpPr>
                        <a:xfrm>
                          <a:off x="0" y="0"/>
                          <a:ext cx="5819775" cy="2790825"/>
                          <a:chExt cx="5819775" cy="2790825"/>
                        </a:xfrm>
                      </wpg:grpSpPr>
                      <wps:wsp>
                        <wps:cNvPr id="167" name="Graphic 167"/>
                        <wps:cNvSpPr/>
                        <wps:spPr>
                          <a:xfrm>
                            <a:off x="584316" y="844473"/>
                            <a:ext cx="5091430" cy="1065530"/>
                          </a:xfrm>
                          <a:custGeom>
                            <a:avLst/>
                            <a:gdLst/>
                            <a:ahLst/>
                            <a:cxnLst/>
                            <a:rect l="l" t="t" r="r" b="b"/>
                            <a:pathLst>
                              <a:path w="5091430" h="1065530">
                                <a:moveTo>
                                  <a:pt x="0" y="1065276"/>
                                </a:moveTo>
                                <a:lnTo>
                                  <a:pt x="97863" y="1065276"/>
                                </a:lnTo>
                              </a:path>
                              <a:path w="5091430" h="1065530">
                                <a:moveTo>
                                  <a:pt x="750135" y="1065276"/>
                                </a:moveTo>
                                <a:lnTo>
                                  <a:pt x="1795599" y="1065276"/>
                                </a:lnTo>
                              </a:path>
                              <a:path w="5091430" h="1065530">
                                <a:moveTo>
                                  <a:pt x="3883479" y="1065276"/>
                                </a:moveTo>
                                <a:lnTo>
                                  <a:pt x="4340679" y="1065276"/>
                                </a:lnTo>
                              </a:path>
                              <a:path w="5091430" h="1065530">
                                <a:moveTo>
                                  <a:pt x="4470219" y="1065276"/>
                                </a:moveTo>
                                <a:lnTo>
                                  <a:pt x="5090998" y="1065276"/>
                                </a:lnTo>
                              </a:path>
                              <a:path w="5091430" h="1065530">
                                <a:moveTo>
                                  <a:pt x="3296739" y="1065276"/>
                                </a:moveTo>
                                <a:lnTo>
                                  <a:pt x="3491811" y="1065276"/>
                                </a:lnTo>
                              </a:path>
                              <a:path w="5091430" h="1065530">
                                <a:moveTo>
                                  <a:pt x="2447871" y="1065276"/>
                                </a:moveTo>
                                <a:lnTo>
                                  <a:pt x="2642943" y="1065276"/>
                                </a:lnTo>
                              </a:path>
                              <a:path w="5091430" h="1065530">
                                <a:moveTo>
                                  <a:pt x="0" y="912876"/>
                                </a:moveTo>
                                <a:lnTo>
                                  <a:pt x="97863" y="912876"/>
                                </a:lnTo>
                              </a:path>
                              <a:path w="5091430" h="1065530">
                                <a:moveTo>
                                  <a:pt x="750135" y="912876"/>
                                </a:moveTo>
                                <a:lnTo>
                                  <a:pt x="1795599" y="912876"/>
                                </a:lnTo>
                              </a:path>
                              <a:path w="5091430" h="1065530">
                                <a:moveTo>
                                  <a:pt x="2447871" y="912876"/>
                                </a:moveTo>
                                <a:lnTo>
                                  <a:pt x="3491811" y="912876"/>
                                </a:lnTo>
                              </a:path>
                              <a:path w="5091430" h="1065530">
                                <a:moveTo>
                                  <a:pt x="3752415" y="912876"/>
                                </a:moveTo>
                                <a:lnTo>
                                  <a:pt x="5090998" y="912876"/>
                                </a:lnTo>
                              </a:path>
                              <a:path w="5091430" h="1065530">
                                <a:moveTo>
                                  <a:pt x="0" y="762000"/>
                                </a:moveTo>
                                <a:lnTo>
                                  <a:pt x="97863" y="762000"/>
                                </a:lnTo>
                              </a:path>
                              <a:path w="5091430" h="1065530">
                                <a:moveTo>
                                  <a:pt x="750135" y="762000"/>
                                </a:moveTo>
                                <a:lnTo>
                                  <a:pt x="1795599" y="762000"/>
                                </a:lnTo>
                              </a:path>
                              <a:path w="5091430" h="1065530">
                                <a:moveTo>
                                  <a:pt x="2447871" y="762000"/>
                                </a:moveTo>
                                <a:lnTo>
                                  <a:pt x="3491811" y="762000"/>
                                </a:lnTo>
                              </a:path>
                              <a:path w="5091430" h="1065530">
                                <a:moveTo>
                                  <a:pt x="3752415" y="762000"/>
                                </a:moveTo>
                                <a:lnTo>
                                  <a:pt x="5090998" y="762000"/>
                                </a:lnTo>
                              </a:path>
                              <a:path w="5091430" h="1065530">
                                <a:moveTo>
                                  <a:pt x="0" y="609600"/>
                                </a:moveTo>
                                <a:lnTo>
                                  <a:pt x="97863" y="609600"/>
                                </a:lnTo>
                              </a:path>
                              <a:path w="5091430" h="1065530">
                                <a:moveTo>
                                  <a:pt x="750135" y="609600"/>
                                </a:moveTo>
                                <a:lnTo>
                                  <a:pt x="1795599" y="609600"/>
                                </a:lnTo>
                              </a:path>
                              <a:path w="5091430" h="1065530">
                                <a:moveTo>
                                  <a:pt x="2447871" y="609600"/>
                                </a:moveTo>
                                <a:lnTo>
                                  <a:pt x="3491811" y="609600"/>
                                </a:lnTo>
                              </a:path>
                              <a:path w="5091430" h="1065530">
                                <a:moveTo>
                                  <a:pt x="3622875" y="609600"/>
                                </a:moveTo>
                                <a:lnTo>
                                  <a:pt x="5090998" y="609600"/>
                                </a:lnTo>
                              </a:path>
                              <a:path w="5091430" h="1065530">
                                <a:moveTo>
                                  <a:pt x="0" y="457200"/>
                                </a:moveTo>
                                <a:lnTo>
                                  <a:pt x="97863" y="457200"/>
                                </a:lnTo>
                              </a:path>
                              <a:path w="5091430" h="1065530">
                                <a:moveTo>
                                  <a:pt x="228927" y="457200"/>
                                </a:moveTo>
                                <a:lnTo>
                                  <a:pt x="358467" y="457200"/>
                                </a:lnTo>
                              </a:path>
                              <a:path w="5091430" h="1065530">
                                <a:moveTo>
                                  <a:pt x="489531" y="457200"/>
                                </a:moveTo>
                                <a:lnTo>
                                  <a:pt x="1795599" y="457200"/>
                                </a:lnTo>
                              </a:path>
                              <a:path w="5091430" h="1065530">
                                <a:moveTo>
                                  <a:pt x="2447871" y="457200"/>
                                </a:moveTo>
                                <a:lnTo>
                                  <a:pt x="3491811" y="457200"/>
                                </a:lnTo>
                              </a:path>
                              <a:path w="5091430" h="1065530">
                                <a:moveTo>
                                  <a:pt x="3622875" y="457200"/>
                                </a:moveTo>
                                <a:lnTo>
                                  <a:pt x="5090998" y="457200"/>
                                </a:lnTo>
                              </a:path>
                              <a:path w="5091430" h="1065530">
                                <a:moveTo>
                                  <a:pt x="0" y="304800"/>
                                </a:moveTo>
                                <a:lnTo>
                                  <a:pt x="1795599" y="304800"/>
                                </a:lnTo>
                              </a:path>
                              <a:path w="5091430" h="1065530">
                                <a:moveTo>
                                  <a:pt x="2447871" y="304800"/>
                                </a:moveTo>
                                <a:lnTo>
                                  <a:pt x="5090998" y="304800"/>
                                </a:lnTo>
                              </a:path>
                              <a:path w="5091430" h="1065530">
                                <a:moveTo>
                                  <a:pt x="0" y="152400"/>
                                </a:moveTo>
                                <a:lnTo>
                                  <a:pt x="1795599" y="152400"/>
                                </a:lnTo>
                              </a:path>
                              <a:path w="5091430" h="1065530">
                                <a:moveTo>
                                  <a:pt x="2447871" y="152400"/>
                                </a:moveTo>
                                <a:lnTo>
                                  <a:pt x="5090998" y="152400"/>
                                </a:lnTo>
                              </a:path>
                              <a:path w="5091430" h="1065530">
                                <a:moveTo>
                                  <a:pt x="2316807" y="0"/>
                                </a:moveTo>
                                <a:lnTo>
                                  <a:pt x="5090998" y="0"/>
                                </a:lnTo>
                              </a:path>
                              <a:path w="5091430" h="1065530">
                                <a:moveTo>
                                  <a:pt x="0" y="0"/>
                                </a:moveTo>
                                <a:lnTo>
                                  <a:pt x="1795599" y="0"/>
                                </a:lnTo>
                              </a:path>
                              <a:path w="5091430" h="1065530">
                                <a:moveTo>
                                  <a:pt x="1925139" y="0"/>
                                </a:moveTo>
                                <a:lnTo>
                                  <a:pt x="2056203" y="0"/>
                                </a:lnTo>
                              </a:path>
                            </a:pathLst>
                          </a:custGeom>
                          <a:ln w="9525">
                            <a:solidFill>
                              <a:srgbClr val="D9D9D9"/>
                            </a:solidFill>
                            <a:prstDash val="solid"/>
                          </a:ln>
                        </wps:spPr>
                        <wps:bodyPr wrap="square" lIns="0" tIns="0" rIns="0" bIns="0" rtlCol="0">
                          <a:prstTxWarp prst="textNoShape">
                            <a:avLst/>
                          </a:prstTxWarp>
                          <a:noAutofit/>
                        </wps:bodyPr>
                      </wps:wsp>
                      <wps:wsp>
                        <wps:cNvPr id="168" name="Graphic 168"/>
                        <wps:cNvSpPr/>
                        <wps:spPr>
                          <a:xfrm>
                            <a:off x="584316" y="692848"/>
                            <a:ext cx="5091430" cy="1270"/>
                          </a:xfrm>
                          <a:custGeom>
                            <a:avLst/>
                            <a:gdLst/>
                            <a:ahLst/>
                            <a:cxnLst/>
                            <a:rect l="l" t="t" r="r" b="b"/>
                            <a:pathLst>
                              <a:path w="5091430" h="0">
                                <a:moveTo>
                                  <a:pt x="0" y="0"/>
                                </a:moveTo>
                                <a:lnTo>
                                  <a:pt x="5090998" y="0"/>
                                </a:lnTo>
                              </a:path>
                            </a:pathLst>
                          </a:custGeom>
                          <a:ln w="9525">
                            <a:solidFill>
                              <a:srgbClr val="D9D9D9"/>
                            </a:solidFill>
                            <a:prstDash val="solid"/>
                          </a:ln>
                        </wps:spPr>
                        <wps:bodyPr wrap="square" lIns="0" tIns="0" rIns="0" bIns="0" rtlCol="0">
                          <a:prstTxWarp prst="textNoShape">
                            <a:avLst/>
                          </a:prstTxWarp>
                          <a:noAutofit/>
                        </wps:bodyPr>
                      </wps:wsp>
                      <wps:wsp>
                        <wps:cNvPr id="169" name="Graphic 169"/>
                        <wps:cNvSpPr/>
                        <wps:spPr>
                          <a:xfrm>
                            <a:off x="682180" y="829233"/>
                            <a:ext cx="4372610" cy="1233805"/>
                          </a:xfrm>
                          <a:custGeom>
                            <a:avLst/>
                            <a:gdLst/>
                            <a:ahLst/>
                            <a:cxnLst/>
                            <a:rect l="l" t="t" r="r" b="b"/>
                            <a:pathLst>
                              <a:path w="4372610" h="1233805">
                                <a:moveTo>
                                  <a:pt x="131064" y="393192"/>
                                </a:moveTo>
                                <a:lnTo>
                                  <a:pt x="0" y="393192"/>
                                </a:lnTo>
                                <a:lnTo>
                                  <a:pt x="0" y="1233208"/>
                                </a:lnTo>
                                <a:lnTo>
                                  <a:pt x="131064" y="1233208"/>
                                </a:lnTo>
                                <a:lnTo>
                                  <a:pt x="131064" y="393192"/>
                                </a:lnTo>
                                <a:close/>
                              </a:path>
                              <a:path w="4372610" h="1233805">
                                <a:moveTo>
                                  <a:pt x="978408" y="1141476"/>
                                </a:moveTo>
                                <a:lnTo>
                                  <a:pt x="848868" y="1141476"/>
                                </a:lnTo>
                                <a:lnTo>
                                  <a:pt x="848868" y="1233208"/>
                                </a:lnTo>
                                <a:lnTo>
                                  <a:pt x="978408" y="1233208"/>
                                </a:lnTo>
                                <a:lnTo>
                                  <a:pt x="978408" y="1141476"/>
                                </a:lnTo>
                                <a:close/>
                              </a:path>
                              <a:path w="4372610" h="1233805">
                                <a:moveTo>
                                  <a:pt x="1827263" y="0"/>
                                </a:moveTo>
                                <a:lnTo>
                                  <a:pt x="1697736" y="0"/>
                                </a:lnTo>
                                <a:lnTo>
                                  <a:pt x="1697736" y="1233208"/>
                                </a:lnTo>
                                <a:lnTo>
                                  <a:pt x="1827263" y="1233208"/>
                                </a:lnTo>
                                <a:lnTo>
                                  <a:pt x="1827263" y="0"/>
                                </a:lnTo>
                                <a:close/>
                              </a:path>
                              <a:path w="4372610" h="1233805">
                                <a:moveTo>
                                  <a:pt x="2676144" y="1019556"/>
                                </a:moveTo>
                                <a:lnTo>
                                  <a:pt x="2545080" y="1019556"/>
                                </a:lnTo>
                                <a:lnTo>
                                  <a:pt x="2545080" y="1233208"/>
                                </a:lnTo>
                                <a:lnTo>
                                  <a:pt x="2676144" y="1233208"/>
                                </a:lnTo>
                                <a:lnTo>
                                  <a:pt x="2676144" y="1019556"/>
                                </a:lnTo>
                                <a:close/>
                              </a:path>
                              <a:path w="4372610" h="1233805">
                                <a:moveTo>
                                  <a:pt x="3525012" y="449580"/>
                                </a:moveTo>
                                <a:lnTo>
                                  <a:pt x="3393948" y="449580"/>
                                </a:lnTo>
                                <a:lnTo>
                                  <a:pt x="3393948" y="1233208"/>
                                </a:lnTo>
                                <a:lnTo>
                                  <a:pt x="3525012" y="1233208"/>
                                </a:lnTo>
                                <a:lnTo>
                                  <a:pt x="3525012" y="449580"/>
                                </a:lnTo>
                                <a:close/>
                              </a:path>
                              <a:path w="4372610" h="1233805">
                                <a:moveTo>
                                  <a:pt x="4372356" y="1065276"/>
                                </a:moveTo>
                                <a:lnTo>
                                  <a:pt x="4242816" y="1065276"/>
                                </a:lnTo>
                                <a:lnTo>
                                  <a:pt x="4242816" y="1233208"/>
                                </a:lnTo>
                                <a:lnTo>
                                  <a:pt x="4372356" y="1233208"/>
                                </a:lnTo>
                                <a:lnTo>
                                  <a:pt x="4372356" y="1065276"/>
                                </a:lnTo>
                                <a:close/>
                              </a:path>
                            </a:pathLst>
                          </a:custGeom>
                          <a:solidFill>
                            <a:srgbClr val="145F82"/>
                          </a:solidFill>
                        </wps:spPr>
                        <wps:bodyPr wrap="square" lIns="0" tIns="0" rIns="0" bIns="0" rtlCol="0">
                          <a:prstTxWarp prst="textNoShape">
                            <a:avLst/>
                          </a:prstTxWarp>
                          <a:noAutofit/>
                        </wps:bodyPr>
                      </wps:wsp>
                      <wps:wsp>
                        <wps:cNvPr id="170" name="Graphic 170"/>
                        <wps:cNvSpPr/>
                        <wps:spPr>
                          <a:xfrm>
                            <a:off x="813244" y="874953"/>
                            <a:ext cx="4372610" cy="1188085"/>
                          </a:xfrm>
                          <a:custGeom>
                            <a:avLst/>
                            <a:gdLst/>
                            <a:ahLst/>
                            <a:cxnLst/>
                            <a:rect l="l" t="t" r="r" b="b"/>
                            <a:pathLst>
                              <a:path w="4372610" h="1188085">
                                <a:moveTo>
                                  <a:pt x="129527" y="481584"/>
                                </a:moveTo>
                                <a:lnTo>
                                  <a:pt x="0" y="481584"/>
                                </a:lnTo>
                                <a:lnTo>
                                  <a:pt x="0" y="1187488"/>
                                </a:lnTo>
                                <a:lnTo>
                                  <a:pt x="129527" y="1187488"/>
                                </a:lnTo>
                                <a:lnTo>
                                  <a:pt x="129527" y="481584"/>
                                </a:lnTo>
                                <a:close/>
                              </a:path>
                              <a:path w="4372610" h="1188085">
                                <a:moveTo>
                                  <a:pt x="1827276" y="0"/>
                                </a:moveTo>
                                <a:lnTo>
                                  <a:pt x="1696212" y="0"/>
                                </a:lnTo>
                                <a:lnTo>
                                  <a:pt x="1696212" y="1187488"/>
                                </a:lnTo>
                                <a:lnTo>
                                  <a:pt x="1827276" y="1187488"/>
                                </a:lnTo>
                                <a:lnTo>
                                  <a:pt x="1827276" y="0"/>
                                </a:lnTo>
                                <a:close/>
                              </a:path>
                              <a:path w="4372610" h="1188085">
                                <a:moveTo>
                                  <a:pt x="2676144" y="1004316"/>
                                </a:moveTo>
                                <a:lnTo>
                                  <a:pt x="2545080" y="1004316"/>
                                </a:lnTo>
                                <a:lnTo>
                                  <a:pt x="2545080" y="1187488"/>
                                </a:lnTo>
                                <a:lnTo>
                                  <a:pt x="2676144" y="1187488"/>
                                </a:lnTo>
                                <a:lnTo>
                                  <a:pt x="2676144" y="1004316"/>
                                </a:lnTo>
                                <a:close/>
                              </a:path>
                              <a:path w="4372610" h="1188085">
                                <a:moveTo>
                                  <a:pt x="3523475" y="662940"/>
                                </a:moveTo>
                                <a:lnTo>
                                  <a:pt x="3393948" y="662940"/>
                                </a:lnTo>
                                <a:lnTo>
                                  <a:pt x="3393948" y="1187488"/>
                                </a:lnTo>
                                <a:lnTo>
                                  <a:pt x="3523475" y="1187488"/>
                                </a:lnTo>
                                <a:lnTo>
                                  <a:pt x="3523475" y="662940"/>
                                </a:lnTo>
                                <a:close/>
                              </a:path>
                              <a:path w="4372610" h="1188085">
                                <a:moveTo>
                                  <a:pt x="4372356" y="1034796"/>
                                </a:moveTo>
                                <a:lnTo>
                                  <a:pt x="4241292" y="1034796"/>
                                </a:lnTo>
                                <a:lnTo>
                                  <a:pt x="4241292" y="1187488"/>
                                </a:lnTo>
                                <a:lnTo>
                                  <a:pt x="4372356" y="1187488"/>
                                </a:lnTo>
                                <a:lnTo>
                                  <a:pt x="4372356" y="1034796"/>
                                </a:lnTo>
                                <a:close/>
                              </a:path>
                            </a:pathLst>
                          </a:custGeom>
                          <a:solidFill>
                            <a:srgbClr val="E97031"/>
                          </a:solidFill>
                        </wps:spPr>
                        <wps:bodyPr wrap="square" lIns="0" tIns="0" rIns="0" bIns="0" rtlCol="0">
                          <a:prstTxWarp prst="textNoShape">
                            <a:avLst/>
                          </a:prstTxWarp>
                          <a:noAutofit/>
                        </wps:bodyPr>
                      </wps:wsp>
                      <wps:wsp>
                        <wps:cNvPr id="171" name="Graphic 171"/>
                        <wps:cNvSpPr/>
                        <wps:spPr>
                          <a:xfrm>
                            <a:off x="942784" y="798753"/>
                            <a:ext cx="4373880" cy="1264285"/>
                          </a:xfrm>
                          <a:custGeom>
                            <a:avLst/>
                            <a:gdLst/>
                            <a:ahLst/>
                            <a:cxnLst/>
                            <a:rect l="l" t="t" r="r" b="b"/>
                            <a:pathLst>
                              <a:path w="4373880" h="1264285">
                                <a:moveTo>
                                  <a:pt x="131064" y="466344"/>
                                </a:moveTo>
                                <a:lnTo>
                                  <a:pt x="0" y="466344"/>
                                </a:lnTo>
                                <a:lnTo>
                                  <a:pt x="0" y="1263688"/>
                                </a:lnTo>
                                <a:lnTo>
                                  <a:pt x="131064" y="1263688"/>
                                </a:lnTo>
                                <a:lnTo>
                                  <a:pt x="131064" y="466344"/>
                                </a:lnTo>
                                <a:close/>
                              </a:path>
                              <a:path w="4373880" h="1264285">
                                <a:moveTo>
                                  <a:pt x="979919" y="1171956"/>
                                </a:moveTo>
                                <a:lnTo>
                                  <a:pt x="848868" y="1171956"/>
                                </a:lnTo>
                                <a:lnTo>
                                  <a:pt x="848868" y="1263688"/>
                                </a:lnTo>
                                <a:lnTo>
                                  <a:pt x="979919" y="1263688"/>
                                </a:lnTo>
                                <a:lnTo>
                                  <a:pt x="979919" y="1171956"/>
                                </a:lnTo>
                                <a:close/>
                              </a:path>
                              <a:path w="4373880" h="1264285">
                                <a:moveTo>
                                  <a:pt x="1828800" y="0"/>
                                </a:moveTo>
                                <a:lnTo>
                                  <a:pt x="1697736" y="0"/>
                                </a:lnTo>
                                <a:lnTo>
                                  <a:pt x="1697736" y="1263688"/>
                                </a:lnTo>
                                <a:lnTo>
                                  <a:pt x="1828800" y="1263688"/>
                                </a:lnTo>
                                <a:lnTo>
                                  <a:pt x="1828800" y="0"/>
                                </a:lnTo>
                                <a:close/>
                              </a:path>
                              <a:path w="4373880" h="1264285">
                                <a:moveTo>
                                  <a:pt x="2676144" y="1034796"/>
                                </a:moveTo>
                                <a:lnTo>
                                  <a:pt x="2546604" y="1034796"/>
                                </a:lnTo>
                                <a:lnTo>
                                  <a:pt x="2546604" y="1263688"/>
                                </a:lnTo>
                                <a:lnTo>
                                  <a:pt x="2676144" y="1263688"/>
                                </a:lnTo>
                                <a:lnTo>
                                  <a:pt x="2676144" y="1034796"/>
                                </a:lnTo>
                                <a:close/>
                              </a:path>
                              <a:path w="4373880" h="1264285">
                                <a:moveTo>
                                  <a:pt x="3525012" y="999744"/>
                                </a:moveTo>
                                <a:lnTo>
                                  <a:pt x="3393948" y="999744"/>
                                </a:lnTo>
                                <a:lnTo>
                                  <a:pt x="3393948" y="1263688"/>
                                </a:lnTo>
                                <a:lnTo>
                                  <a:pt x="3525012" y="1263688"/>
                                </a:lnTo>
                                <a:lnTo>
                                  <a:pt x="3525012" y="999744"/>
                                </a:lnTo>
                                <a:close/>
                              </a:path>
                              <a:path w="4373880" h="1264285">
                                <a:moveTo>
                                  <a:pt x="4373880" y="1126236"/>
                                </a:moveTo>
                                <a:lnTo>
                                  <a:pt x="4242816" y="1126236"/>
                                </a:lnTo>
                                <a:lnTo>
                                  <a:pt x="4242816" y="1263688"/>
                                </a:lnTo>
                                <a:lnTo>
                                  <a:pt x="4373880" y="1263688"/>
                                </a:lnTo>
                                <a:lnTo>
                                  <a:pt x="4373880" y="1126236"/>
                                </a:lnTo>
                                <a:close/>
                              </a:path>
                            </a:pathLst>
                          </a:custGeom>
                          <a:solidFill>
                            <a:srgbClr val="186B23"/>
                          </a:solidFill>
                        </wps:spPr>
                        <wps:bodyPr wrap="square" lIns="0" tIns="0" rIns="0" bIns="0" rtlCol="0">
                          <a:prstTxWarp prst="textNoShape">
                            <a:avLst/>
                          </a:prstTxWarp>
                          <a:noAutofit/>
                        </wps:bodyPr>
                      </wps:wsp>
                      <wps:wsp>
                        <wps:cNvPr id="172" name="Graphic 172"/>
                        <wps:cNvSpPr/>
                        <wps:spPr>
                          <a:xfrm>
                            <a:off x="1073848" y="829233"/>
                            <a:ext cx="4372610" cy="1233805"/>
                          </a:xfrm>
                          <a:custGeom>
                            <a:avLst/>
                            <a:gdLst/>
                            <a:ahLst/>
                            <a:cxnLst/>
                            <a:rect l="l" t="t" r="r" b="b"/>
                            <a:pathLst>
                              <a:path w="4372610" h="1233805">
                                <a:moveTo>
                                  <a:pt x="131064" y="498348"/>
                                </a:moveTo>
                                <a:lnTo>
                                  <a:pt x="0" y="498348"/>
                                </a:lnTo>
                                <a:lnTo>
                                  <a:pt x="0" y="1233208"/>
                                </a:lnTo>
                                <a:lnTo>
                                  <a:pt x="131064" y="1233208"/>
                                </a:lnTo>
                                <a:lnTo>
                                  <a:pt x="131064" y="498348"/>
                                </a:lnTo>
                                <a:close/>
                              </a:path>
                              <a:path w="4372610" h="1233805">
                                <a:moveTo>
                                  <a:pt x="978408" y="1126236"/>
                                </a:moveTo>
                                <a:lnTo>
                                  <a:pt x="848868" y="1126236"/>
                                </a:lnTo>
                                <a:lnTo>
                                  <a:pt x="848868" y="1233208"/>
                                </a:lnTo>
                                <a:lnTo>
                                  <a:pt x="978408" y="1233208"/>
                                </a:lnTo>
                                <a:lnTo>
                                  <a:pt x="978408" y="1126236"/>
                                </a:lnTo>
                                <a:close/>
                              </a:path>
                              <a:path w="4372610" h="1233805">
                                <a:moveTo>
                                  <a:pt x="1827276" y="0"/>
                                </a:moveTo>
                                <a:lnTo>
                                  <a:pt x="1697736" y="0"/>
                                </a:lnTo>
                                <a:lnTo>
                                  <a:pt x="1697736" y="1233208"/>
                                </a:lnTo>
                                <a:lnTo>
                                  <a:pt x="1827276" y="1233208"/>
                                </a:lnTo>
                                <a:lnTo>
                                  <a:pt x="1827276" y="0"/>
                                </a:lnTo>
                                <a:close/>
                              </a:path>
                              <a:path w="4372610" h="1233805">
                                <a:moveTo>
                                  <a:pt x="2676144" y="1004316"/>
                                </a:moveTo>
                                <a:lnTo>
                                  <a:pt x="2545080" y="1004316"/>
                                </a:lnTo>
                                <a:lnTo>
                                  <a:pt x="2545080" y="1233208"/>
                                </a:lnTo>
                                <a:lnTo>
                                  <a:pt x="2676144" y="1233208"/>
                                </a:lnTo>
                                <a:lnTo>
                                  <a:pt x="2676144" y="1004316"/>
                                </a:lnTo>
                                <a:close/>
                              </a:path>
                              <a:path w="4372610" h="1233805">
                                <a:moveTo>
                                  <a:pt x="4372356" y="1110996"/>
                                </a:moveTo>
                                <a:lnTo>
                                  <a:pt x="4242816" y="1110996"/>
                                </a:lnTo>
                                <a:lnTo>
                                  <a:pt x="4242816" y="1233208"/>
                                </a:lnTo>
                                <a:lnTo>
                                  <a:pt x="4372356" y="1233208"/>
                                </a:lnTo>
                                <a:lnTo>
                                  <a:pt x="4372356" y="1110996"/>
                                </a:lnTo>
                                <a:close/>
                              </a:path>
                            </a:pathLst>
                          </a:custGeom>
                          <a:solidFill>
                            <a:srgbClr val="0F9ED4"/>
                          </a:solidFill>
                        </wps:spPr>
                        <wps:bodyPr wrap="square" lIns="0" tIns="0" rIns="0" bIns="0" rtlCol="0">
                          <a:prstTxWarp prst="textNoShape">
                            <a:avLst/>
                          </a:prstTxWarp>
                          <a:noAutofit/>
                        </wps:bodyPr>
                      </wps:wsp>
                      <wps:wsp>
                        <wps:cNvPr id="173" name="Graphic 173"/>
                        <wps:cNvSpPr/>
                        <wps:spPr>
                          <a:xfrm>
                            <a:off x="1204912" y="920673"/>
                            <a:ext cx="4372610" cy="1142365"/>
                          </a:xfrm>
                          <a:custGeom>
                            <a:avLst/>
                            <a:gdLst/>
                            <a:ahLst/>
                            <a:cxnLst/>
                            <a:rect l="l" t="t" r="r" b="b"/>
                            <a:pathLst>
                              <a:path w="4372610" h="1142365">
                                <a:moveTo>
                                  <a:pt x="129540" y="480060"/>
                                </a:moveTo>
                                <a:lnTo>
                                  <a:pt x="0" y="480060"/>
                                </a:lnTo>
                                <a:lnTo>
                                  <a:pt x="0" y="1141768"/>
                                </a:lnTo>
                                <a:lnTo>
                                  <a:pt x="129540" y="1141768"/>
                                </a:lnTo>
                                <a:lnTo>
                                  <a:pt x="129540" y="480060"/>
                                </a:lnTo>
                                <a:close/>
                              </a:path>
                              <a:path w="4372610" h="1142365">
                                <a:moveTo>
                                  <a:pt x="978408" y="1034796"/>
                                </a:moveTo>
                                <a:lnTo>
                                  <a:pt x="847344" y="1034796"/>
                                </a:lnTo>
                                <a:lnTo>
                                  <a:pt x="847344" y="1141768"/>
                                </a:lnTo>
                                <a:lnTo>
                                  <a:pt x="978408" y="1141768"/>
                                </a:lnTo>
                                <a:lnTo>
                                  <a:pt x="978408" y="1034796"/>
                                </a:lnTo>
                                <a:close/>
                              </a:path>
                              <a:path w="4372610" h="1142365">
                                <a:moveTo>
                                  <a:pt x="1827276" y="0"/>
                                </a:moveTo>
                                <a:lnTo>
                                  <a:pt x="1696212" y="0"/>
                                </a:lnTo>
                                <a:lnTo>
                                  <a:pt x="1696212" y="1141780"/>
                                </a:lnTo>
                                <a:lnTo>
                                  <a:pt x="1827276" y="1141780"/>
                                </a:lnTo>
                                <a:lnTo>
                                  <a:pt x="1827276" y="0"/>
                                </a:lnTo>
                                <a:close/>
                              </a:path>
                              <a:path w="4372610" h="1142365">
                                <a:moveTo>
                                  <a:pt x="2676131" y="958596"/>
                                </a:moveTo>
                                <a:lnTo>
                                  <a:pt x="2545080" y="958596"/>
                                </a:lnTo>
                                <a:lnTo>
                                  <a:pt x="2545080" y="1141768"/>
                                </a:lnTo>
                                <a:lnTo>
                                  <a:pt x="2676131" y="1141768"/>
                                </a:lnTo>
                                <a:lnTo>
                                  <a:pt x="2676131" y="958596"/>
                                </a:lnTo>
                                <a:close/>
                              </a:path>
                              <a:path w="4372610" h="1142365">
                                <a:moveTo>
                                  <a:pt x="4372356" y="1019556"/>
                                </a:moveTo>
                                <a:lnTo>
                                  <a:pt x="4241292" y="1019556"/>
                                </a:lnTo>
                                <a:lnTo>
                                  <a:pt x="4241292" y="1141768"/>
                                </a:lnTo>
                                <a:lnTo>
                                  <a:pt x="4372356" y="1141768"/>
                                </a:lnTo>
                                <a:lnTo>
                                  <a:pt x="4372356" y="1019556"/>
                                </a:lnTo>
                                <a:close/>
                              </a:path>
                            </a:pathLst>
                          </a:custGeom>
                          <a:solidFill>
                            <a:srgbClr val="9F2B92"/>
                          </a:solidFill>
                        </wps:spPr>
                        <wps:bodyPr wrap="square" lIns="0" tIns="0" rIns="0" bIns="0" rtlCol="0">
                          <a:prstTxWarp prst="textNoShape">
                            <a:avLst/>
                          </a:prstTxWarp>
                          <a:noAutofit/>
                        </wps:bodyPr>
                      </wps:wsp>
                      <wps:wsp>
                        <wps:cNvPr id="174" name="Graphic 174"/>
                        <wps:cNvSpPr/>
                        <wps:spPr>
                          <a:xfrm>
                            <a:off x="584316" y="2062440"/>
                            <a:ext cx="5091430" cy="1270"/>
                          </a:xfrm>
                          <a:custGeom>
                            <a:avLst/>
                            <a:gdLst/>
                            <a:ahLst/>
                            <a:cxnLst/>
                            <a:rect l="l" t="t" r="r" b="b"/>
                            <a:pathLst>
                              <a:path w="5091430" h="0">
                                <a:moveTo>
                                  <a:pt x="0" y="0"/>
                                </a:moveTo>
                                <a:lnTo>
                                  <a:pt x="5090998" y="0"/>
                                </a:lnTo>
                              </a:path>
                            </a:pathLst>
                          </a:custGeom>
                          <a:ln w="9525">
                            <a:solidFill>
                              <a:srgbClr val="D9D9D9"/>
                            </a:solidFill>
                            <a:prstDash val="solid"/>
                          </a:ln>
                        </wps:spPr>
                        <wps:bodyPr wrap="square" lIns="0" tIns="0" rIns="0" bIns="0" rtlCol="0">
                          <a:prstTxWarp prst="textNoShape">
                            <a:avLst/>
                          </a:prstTxWarp>
                          <a:noAutofit/>
                        </wps:bodyPr>
                      </wps:wsp>
                      <wps:wsp>
                        <wps:cNvPr id="175" name="Graphic 175"/>
                        <wps:cNvSpPr/>
                        <wps:spPr>
                          <a:xfrm>
                            <a:off x="1902726" y="257131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145F82"/>
                          </a:solidFill>
                        </wps:spPr>
                        <wps:bodyPr wrap="square" lIns="0" tIns="0" rIns="0" bIns="0" rtlCol="0">
                          <a:prstTxWarp prst="textNoShape">
                            <a:avLst/>
                          </a:prstTxWarp>
                          <a:noAutofit/>
                        </wps:bodyPr>
                      </wps:wsp>
                      <wps:wsp>
                        <wps:cNvPr id="176" name="Graphic 176"/>
                        <wps:cNvSpPr/>
                        <wps:spPr>
                          <a:xfrm>
                            <a:off x="2334285" y="257131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E97031"/>
                          </a:solidFill>
                        </wps:spPr>
                        <wps:bodyPr wrap="square" lIns="0" tIns="0" rIns="0" bIns="0" rtlCol="0">
                          <a:prstTxWarp prst="textNoShape">
                            <a:avLst/>
                          </a:prstTxWarp>
                          <a:noAutofit/>
                        </wps:bodyPr>
                      </wps:wsp>
                      <wps:wsp>
                        <wps:cNvPr id="177" name="Graphic 177"/>
                        <wps:cNvSpPr/>
                        <wps:spPr>
                          <a:xfrm>
                            <a:off x="2765844" y="257131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186B23"/>
                          </a:solidFill>
                        </wps:spPr>
                        <wps:bodyPr wrap="square" lIns="0" tIns="0" rIns="0" bIns="0" rtlCol="0">
                          <a:prstTxWarp prst="textNoShape">
                            <a:avLst/>
                          </a:prstTxWarp>
                          <a:noAutofit/>
                        </wps:bodyPr>
                      </wps:wsp>
                      <wps:wsp>
                        <wps:cNvPr id="178" name="Graphic 178"/>
                        <wps:cNvSpPr/>
                        <wps:spPr>
                          <a:xfrm>
                            <a:off x="3197402" y="257131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0F9ED4"/>
                          </a:solidFill>
                        </wps:spPr>
                        <wps:bodyPr wrap="square" lIns="0" tIns="0" rIns="0" bIns="0" rtlCol="0">
                          <a:prstTxWarp prst="textNoShape">
                            <a:avLst/>
                          </a:prstTxWarp>
                          <a:noAutofit/>
                        </wps:bodyPr>
                      </wps:wsp>
                      <wps:wsp>
                        <wps:cNvPr id="179" name="Graphic 179"/>
                        <wps:cNvSpPr/>
                        <wps:spPr>
                          <a:xfrm>
                            <a:off x="3628961" y="2571318"/>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9F2B92"/>
                          </a:solidFill>
                        </wps:spPr>
                        <wps:bodyPr wrap="square" lIns="0" tIns="0" rIns="0" bIns="0" rtlCol="0">
                          <a:prstTxWarp prst="textNoShape">
                            <a:avLst/>
                          </a:prstTxWarp>
                          <a:noAutofit/>
                        </wps:bodyPr>
                      </wps:wsp>
                      <wps:wsp>
                        <wps:cNvPr id="180" name="Graphic 180"/>
                        <wps:cNvSpPr/>
                        <wps:spPr>
                          <a:xfrm>
                            <a:off x="4762" y="4762"/>
                            <a:ext cx="5810250" cy="2781300"/>
                          </a:xfrm>
                          <a:custGeom>
                            <a:avLst/>
                            <a:gdLst/>
                            <a:ahLst/>
                            <a:cxnLst/>
                            <a:rect l="l" t="t" r="r" b="b"/>
                            <a:pathLst>
                              <a:path w="5810250" h="2781300">
                                <a:moveTo>
                                  <a:pt x="0" y="0"/>
                                </a:moveTo>
                                <a:lnTo>
                                  <a:pt x="5810250" y="0"/>
                                </a:lnTo>
                                <a:lnTo>
                                  <a:pt x="5810250" y="2781300"/>
                                </a:lnTo>
                                <a:lnTo>
                                  <a:pt x="0" y="27813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181" name="Textbox 181"/>
                        <wps:cNvSpPr txBox="1"/>
                        <wps:spPr>
                          <a:xfrm>
                            <a:off x="1480441" y="100231"/>
                            <a:ext cx="2872105" cy="434340"/>
                          </a:xfrm>
                          <a:prstGeom prst="rect">
                            <a:avLst/>
                          </a:prstGeom>
                        </wps:spPr>
                        <wps:txbx>
                          <w:txbxContent>
                            <w:p>
                              <w:pPr>
                                <w:spacing w:line="338" w:lineRule="exact" w:before="0"/>
                                <w:ind w:left="0" w:right="19" w:firstLine="0"/>
                                <w:jc w:val="center"/>
                                <w:rPr>
                                  <w:sz w:val="28"/>
                                </w:rPr>
                              </w:pPr>
                              <w:r>
                                <w:rPr>
                                  <w:color w:val="585858"/>
                                  <w:w w:val="105"/>
                                  <w:sz w:val="28"/>
                                </w:rPr>
                                <w:t>Injuries</w:t>
                              </w:r>
                              <w:r>
                                <w:rPr>
                                  <w:color w:val="585858"/>
                                  <w:spacing w:val="-6"/>
                                  <w:w w:val="105"/>
                                  <w:sz w:val="28"/>
                                </w:rPr>
                                <w:t> </w:t>
                              </w:r>
                              <w:r>
                                <w:rPr>
                                  <w:color w:val="585858"/>
                                  <w:w w:val="105"/>
                                  <w:sz w:val="28"/>
                                </w:rPr>
                                <w:t>and</w:t>
                              </w:r>
                              <w:r>
                                <w:rPr>
                                  <w:color w:val="585858"/>
                                  <w:spacing w:val="-2"/>
                                  <w:w w:val="105"/>
                                  <w:sz w:val="28"/>
                                </w:rPr>
                                <w:t> Violence</w:t>
                              </w:r>
                            </w:p>
                            <w:p>
                              <w:pPr>
                                <w:spacing w:line="341" w:lineRule="exact" w:before="0"/>
                                <w:ind w:left="0" w:right="19" w:firstLine="0"/>
                                <w:jc w:val="center"/>
                                <w:rPr>
                                  <w:sz w:val="28"/>
                                </w:rPr>
                              </w:pPr>
                              <w:r>
                                <w:rPr>
                                  <w:color w:val="585858"/>
                                  <w:w w:val="105"/>
                                  <w:sz w:val="28"/>
                                </w:rPr>
                                <w:t>Age-Adjusted</w:t>
                              </w:r>
                              <w:r>
                                <w:rPr>
                                  <w:color w:val="585858"/>
                                  <w:spacing w:val="-12"/>
                                  <w:w w:val="105"/>
                                  <w:sz w:val="28"/>
                                </w:rPr>
                                <w:t> </w:t>
                              </w:r>
                              <w:r>
                                <w:rPr>
                                  <w:color w:val="585858"/>
                                  <w:w w:val="105"/>
                                  <w:sz w:val="28"/>
                                </w:rPr>
                                <w:t>Death</w:t>
                              </w:r>
                              <w:r>
                                <w:rPr>
                                  <w:color w:val="585858"/>
                                  <w:spacing w:val="-9"/>
                                  <w:w w:val="105"/>
                                  <w:sz w:val="28"/>
                                </w:rPr>
                                <w:t> </w:t>
                              </w:r>
                              <w:r>
                                <w:rPr>
                                  <w:color w:val="585858"/>
                                  <w:w w:val="105"/>
                                  <w:sz w:val="28"/>
                                </w:rPr>
                                <w:t>Rate</w:t>
                              </w:r>
                              <w:r>
                                <w:rPr>
                                  <w:color w:val="585858"/>
                                  <w:spacing w:val="-7"/>
                                  <w:w w:val="105"/>
                                  <w:sz w:val="28"/>
                                </w:rPr>
                                <w:t> </w:t>
                              </w:r>
                              <w:r>
                                <w:rPr>
                                  <w:color w:val="585858"/>
                                  <w:w w:val="105"/>
                                  <w:sz w:val="28"/>
                                </w:rPr>
                                <w:t>per</w:t>
                              </w:r>
                              <w:r>
                                <w:rPr>
                                  <w:color w:val="585858"/>
                                  <w:spacing w:val="-10"/>
                                  <w:w w:val="105"/>
                                  <w:sz w:val="28"/>
                                </w:rPr>
                                <w:t> </w:t>
                              </w:r>
                              <w:r>
                                <w:rPr>
                                  <w:color w:val="585858"/>
                                  <w:spacing w:val="-2"/>
                                  <w:w w:val="105"/>
                                  <w:sz w:val="28"/>
                                </w:rPr>
                                <w:t>100,000</w:t>
                              </w:r>
                            </w:p>
                          </w:txbxContent>
                        </wps:txbx>
                        <wps:bodyPr wrap="square" lIns="0" tIns="0" rIns="0" bIns="0" rtlCol="0">
                          <a:noAutofit/>
                        </wps:bodyPr>
                      </wps:wsp>
                      <wps:wsp>
                        <wps:cNvPr id="182" name="Textbox 182"/>
                        <wps:cNvSpPr txBox="1"/>
                        <wps:spPr>
                          <a:xfrm>
                            <a:off x="356666" y="616539"/>
                            <a:ext cx="135255" cy="1508760"/>
                          </a:xfrm>
                          <a:prstGeom prst="rect">
                            <a:avLst/>
                          </a:prstGeom>
                        </wps:spPr>
                        <wps:txbx>
                          <w:txbxContent>
                            <w:p>
                              <w:pPr>
                                <w:spacing w:line="217" w:lineRule="exact" w:before="0"/>
                                <w:ind w:left="0" w:right="0" w:firstLine="0"/>
                                <w:jc w:val="left"/>
                                <w:rPr>
                                  <w:sz w:val="18"/>
                                </w:rPr>
                              </w:pPr>
                              <w:r>
                                <w:rPr>
                                  <w:color w:val="585858"/>
                                  <w:spacing w:val="-5"/>
                                  <w:w w:val="105"/>
                                  <w:sz w:val="18"/>
                                </w:rPr>
                                <w:t>90</w:t>
                              </w:r>
                            </w:p>
                            <w:p>
                              <w:pPr>
                                <w:spacing w:before="20"/>
                                <w:ind w:left="0" w:right="0" w:firstLine="0"/>
                                <w:jc w:val="left"/>
                                <w:rPr>
                                  <w:sz w:val="18"/>
                                </w:rPr>
                              </w:pPr>
                              <w:r>
                                <w:rPr>
                                  <w:color w:val="585858"/>
                                  <w:spacing w:val="-5"/>
                                  <w:w w:val="105"/>
                                  <w:sz w:val="18"/>
                                </w:rPr>
                                <w:t>80</w:t>
                              </w:r>
                            </w:p>
                            <w:p>
                              <w:pPr>
                                <w:spacing w:before="19"/>
                                <w:ind w:left="0" w:right="0" w:firstLine="0"/>
                                <w:jc w:val="left"/>
                                <w:rPr>
                                  <w:sz w:val="18"/>
                                </w:rPr>
                              </w:pPr>
                              <w:r>
                                <w:rPr>
                                  <w:color w:val="585858"/>
                                  <w:spacing w:val="-5"/>
                                  <w:w w:val="105"/>
                                  <w:sz w:val="18"/>
                                </w:rPr>
                                <w:t>70</w:t>
                              </w:r>
                            </w:p>
                            <w:p>
                              <w:pPr>
                                <w:spacing w:before="20"/>
                                <w:ind w:left="0" w:right="0" w:firstLine="0"/>
                                <w:jc w:val="left"/>
                                <w:rPr>
                                  <w:sz w:val="18"/>
                                </w:rPr>
                              </w:pPr>
                              <w:r>
                                <w:rPr>
                                  <w:color w:val="585858"/>
                                  <w:spacing w:val="-5"/>
                                  <w:w w:val="105"/>
                                  <w:sz w:val="18"/>
                                </w:rPr>
                                <w:t>60</w:t>
                              </w:r>
                            </w:p>
                            <w:p>
                              <w:pPr>
                                <w:spacing w:before="20"/>
                                <w:ind w:left="0" w:right="0" w:firstLine="0"/>
                                <w:jc w:val="left"/>
                                <w:rPr>
                                  <w:sz w:val="18"/>
                                </w:rPr>
                              </w:pPr>
                              <w:r>
                                <w:rPr>
                                  <w:color w:val="585858"/>
                                  <w:spacing w:val="-5"/>
                                  <w:w w:val="105"/>
                                  <w:sz w:val="18"/>
                                </w:rPr>
                                <w:t>50</w:t>
                              </w:r>
                            </w:p>
                            <w:p>
                              <w:pPr>
                                <w:spacing w:before="20"/>
                                <w:ind w:left="0" w:right="0" w:firstLine="0"/>
                                <w:jc w:val="left"/>
                                <w:rPr>
                                  <w:sz w:val="18"/>
                                </w:rPr>
                              </w:pPr>
                              <w:r>
                                <w:rPr>
                                  <w:color w:val="585858"/>
                                  <w:spacing w:val="-5"/>
                                  <w:w w:val="105"/>
                                  <w:sz w:val="18"/>
                                </w:rPr>
                                <w:t>40</w:t>
                              </w:r>
                            </w:p>
                            <w:p>
                              <w:pPr>
                                <w:spacing w:before="20"/>
                                <w:ind w:left="0" w:right="0" w:firstLine="0"/>
                                <w:jc w:val="left"/>
                                <w:rPr>
                                  <w:sz w:val="18"/>
                                </w:rPr>
                              </w:pPr>
                              <w:r>
                                <w:rPr>
                                  <w:color w:val="585858"/>
                                  <w:spacing w:val="-5"/>
                                  <w:w w:val="105"/>
                                  <w:sz w:val="18"/>
                                </w:rPr>
                                <w:t>30</w:t>
                              </w:r>
                            </w:p>
                            <w:p>
                              <w:pPr>
                                <w:spacing w:before="20"/>
                                <w:ind w:left="0" w:right="0" w:firstLine="0"/>
                                <w:jc w:val="left"/>
                                <w:rPr>
                                  <w:sz w:val="18"/>
                                </w:rPr>
                              </w:pPr>
                              <w:r>
                                <w:rPr>
                                  <w:color w:val="585858"/>
                                  <w:spacing w:val="-5"/>
                                  <w:w w:val="105"/>
                                  <w:sz w:val="18"/>
                                </w:rPr>
                                <w:t>20</w:t>
                              </w:r>
                            </w:p>
                            <w:p>
                              <w:pPr>
                                <w:spacing w:before="20"/>
                                <w:ind w:left="0" w:right="0" w:firstLine="0"/>
                                <w:jc w:val="left"/>
                                <w:rPr>
                                  <w:sz w:val="18"/>
                                </w:rPr>
                              </w:pPr>
                              <w:r>
                                <w:rPr>
                                  <w:color w:val="585858"/>
                                  <w:spacing w:val="-5"/>
                                  <w:w w:val="105"/>
                                  <w:sz w:val="18"/>
                                </w:rPr>
                                <w:t>10</w:t>
                              </w:r>
                            </w:p>
                            <w:p>
                              <w:pPr>
                                <w:spacing w:before="19"/>
                                <w:ind w:left="96" w:right="0" w:firstLine="0"/>
                                <w:jc w:val="left"/>
                                <w:rPr>
                                  <w:sz w:val="18"/>
                                </w:rPr>
                              </w:pPr>
                              <w:r>
                                <w:rPr>
                                  <w:color w:val="585858"/>
                                  <w:spacing w:val="-10"/>
                                  <w:w w:val="105"/>
                                  <w:sz w:val="18"/>
                                </w:rPr>
                                <w:t>0</w:t>
                              </w:r>
                            </w:p>
                          </w:txbxContent>
                        </wps:txbx>
                        <wps:bodyPr wrap="square" lIns="0" tIns="0" rIns="0" bIns="0" rtlCol="0">
                          <a:noAutofit/>
                        </wps:bodyPr>
                      </wps:wsp>
                      <wps:wsp>
                        <wps:cNvPr id="183" name="Textbox 183"/>
                        <wps:cNvSpPr txBox="1"/>
                        <wps:spPr>
                          <a:xfrm>
                            <a:off x="672591" y="2133757"/>
                            <a:ext cx="684530" cy="279400"/>
                          </a:xfrm>
                          <a:prstGeom prst="rect">
                            <a:avLst/>
                          </a:prstGeom>
                        </wps:spPr>
                        <wps:txbx>
                          <w:txbxContent>
                            <w:p>
                              <w:pPr>
                                <w:spacing w:line="240" w:lineRule="auto" w:before="0"/>
                                <w:ind w:left="313" w:right="18" w:hanging="314"/>
                                <w:jc w:val="left"/>
                                <w:rPr>
                                  <w:sz w:val="18"/>
                                </w:rPr>
                              </w:pPr>
                              <w:r>
                                <w:rPr>
                                  <w:color w:val="585858"/>
                                  <w:spacing w:val="-2"/>
                                  <w:w w:val="105"/>
                                  <w:sz w:val="18"/>
                                </w:rPr>
                                <w:t>Unintentional Injury</w:t>
                              </w:r>
                            </w:p>
                          </w:txbxContent>
                        </wps:txbx>
                        <wps:bodyPr wrap="square" lIns="0" tIns="0" rIns="0" bIns="0" rtlCol="0">
                          <a:noAutofit/>
                        </wps:bodyPr>
                      </wps:wsp>
                      <wps:wsp>
                        <wps:cNvPr id="184" name="Textbox 184"/>
                        <wps:cNvSpPr txBox="1"/>
                        <wps:spPr>
                          <a:xfrm>
                            <a:off x="1638198" y="2133757"/>
                            <a:ext cx="450850" cy="139700"/>
                          </a:xfrm>
                          <a:prstGeom prst="rect">
                            <a:avLst/>
                          </a:prstGeom>
                        </wps:spPr>
                        <wps:txbx>
                          <w:txbxContent>
                            <w:p>
                              <w:pPr>
                                <w:spacing w:line="217" w:lineRule="exact" w:before="0"/>
                                <w:ind w:left="0" w:right="0" w:firstLine="0"/>
                                <w:jc w:val="left"/>
                                <w:rPr>
                                  <w:sz w:val="18"/>
                                </w:rPr>
                              </w:pPr>
                              <w:r>
                                <w:rPr>
                                  <w:color w:val="585858"/>
                                  <w:spacing w:val="-2"/>
                                  <w:w w:val="110"/>
                                  <w:sz w:val="18"/>
                                </w:rPr>
                                <w:t>Firearms</w:t>
                              </w:r>
                            </w:p>
                          </w:txbxContent>
                        </wps:txbx>
                        <wps:bodyPr wrap="square" lIns="0" tIns="0" rIns="0" bIns="0" rtlCol="0">
                          <a:noAutofit/>
                        </wps:bodyPr>
                      </wps:wsp>
                      <wps:wsp>
                        <wps:cNvPr id="185" name="Textbox 185"/>
                        <wps:cNvSpPr txBox="1"/>
                        <wps:spPr>
                          <a:xfrm>
                            <a:off x="2568600" y="2133757"/>
                            <a:ext cx="287020" cy="139700"/>
                          </a:xfrm>
                          <a:prstGeom prst="rect">
                            <a:avLst/>
                          </a:prstGeom>
                        </wps:spPr>
                        <wps:txbx>
                          <w:txbxContent>
                            <w:p>
                              <w:pPr>
                                <w:spacing w:line="217" w:lineRule="exact" w:before="0"/>
                                <w:ind w:left="0" w:right="0" w:firstLine="0"/>
                                <w:jc w:val="left"/>
                                <w:rPr>
                                  <w:sz w:val="18"/>
                                </w:rPr>
                              </w:pPr>
                              <w:r>
                                <w:rPr>
                                  <w:color w:val="585858"/>
                                  <w:spacing w:val="-2"/>
                                  <w:sz w:val="18"/>
                                </w:rPr>
                                <w:t>Injury</w:t>
                              </w:r>
                            </w:p>
                          </w:txbxContent>
                        </wps:txbx>
                        <wps:bodyPr wrap="square" lIns="0" tIns="0" rIns="0" bIns="0" rtlCol="0">
                          <a:noAutofit/>
                        </wps:bodyPr>
                      </wps:wsp>
                      <wps:wsp>
                        <wps:cNvPr id="186" name="Textbox 186"/>
                        <wps:cNvSpPr txBox="1"/>
                        <wps:spPr>
                          <a:xfrm>
                            <a:off x="3370300" y="2133757"/>
                            <a:ext cx="381000" cy="139700"/>
                          </a:xfrm>
                          <a:prstGeom prst="rect">
                            <a:avLst/>
                          </a:prstGeom>
                        </wps:spPr>
                        <wps:txbx>
                          <w:txbxContent>
                            <w:p>
                              <w:pPr>
                                <w:spacing w:line="217" w:lineRule="exact" w:before="0"/>
                                <w:ind w:left="0" w:right="0" w:firstLine="0"/>
                                <w:jc w:val="left"/>
                                <w:rPr>
                                  <w:sz w:val="18"/>
                                </w:rPr>
                              </w:pPr>
                              <w:r>
                                <w:rPr>
                                  <w:color w:val="585858"/>
                                  <w:spacing w:val="-2"/>
                                  <w:w w:val="110"/>
                                  <w:sz w:val="18"/>
                                </w:rPr>
                                <w:t>Suicide</w:t>
                              </w:r>
                            </w:p>
                          </w:txbxContent>
                        </wps:txbx>
                        <wps:bodyPr wrap="square" lIns="0" tIns="0" rIns="0" bIns="0" rtlCol="0">
                          <a:noAutofit/>
                        </wps:bodyPr>
                      </wps:wsp>
                      <wps:wsp>
                        <wps:cNvPr id="187" name="Textbox 187"/>
                        <wps:cNvSpPr txBox="1"/>
                        <wps:spPr>
                          <a:xfrm>
                            <a:off x="4062958" y="2133757"/>
                            <a:ext cx="1600835" cy="139700"/>
                          </a:xfrm>
                          <a:prstGeom prst="rect">
                            <a:avLst/>
                          </a:prstGeom>
                        </wps:spPr>
                        <wps:txbx>
                          <w:txbxContent>
                            <w:p>
                              <w:pPr>
                                <w:spacing w:line="217" w:lineRule="exact" w:before="0"/>
                                <w:ind w:left="0" w:right="0" w:firstLine="0"/>
                                <w:jc w:val="left"/>
                                <w:rPr>
                                  <w:sz w:val="18"/>
                                </w:rPr>
                              </w:pPr>
                              <w:r>
                                <w:rPr>
                                  <w:color w:val="585858"/>
                                  <w:w w:val="110"/>
                                  <w:sz w:val="18"/>
                                </w:rPr>
                                <w:t>Youth</w:t>
                              </w:r>
                              <w:r>
                                <w:rPr>
                                  <w:color w:val="585858"/>
                                  <w:spacing w:val="-12"/>
                                  <w:w w:val="110"/>
                                  <w:sz w:val="18"/>
                                </w:rPr>
                                <w:t> </w:t>
                              </w:r>
                              <w:r>
                                <w:rPr>
                                  <w:color w:val="585858"/>
                                  <w:w w:val="110"/>
                                  <w:sz w:val="18"/>
                                </w:rPr>
                                <w:t>Suicide</w:t>
                              </w:r>
                              <w:r>
                                <w:rPr>
                                  <w:color w:val="585858"/>
                                  <w:spacing w:val="74"/>
                                  <w:w w:val="150"/>
                                  <w:sz w:val="18"/>
                                </w:rPr>
                                <w:t> </w:t>
                              </w:r>
                              <w:r>
                                <w:rPr>
                                  <w:color w:val="585858"/>
                                  <w:w w:val="110"/>
                                  <w:sz w:val="18"/>
                                </w:rPr>
                                <w:t>Vehicle</w:t>
                              </w:r>
                              <w:r>
                                <w:rPr>
                                  <w:color w:val="585858"/>
                                  <w:spacing w:val="-11"/>
                                  <w:w w:val="110"/>
                                  <w:sz w:val="18"/>
                                </w:rPr>
                                <w:t> </w:t>
                              </w:r>
                              <w:r>
                                <w:rPr>
                                  <w:color w:val="585858"/>
                                  <w:spacing w:val="-2"/>
                                  <w:w w:val="110"/>
                                  <w:sz w:val="18"/>
                                </w:rPr>
                                <w:t>Crashes</w:t>
                              </w:r>
                            </w:p>
                          </w:txbxContent>
                        </wps:txbx>
                        <wps:bodyPr wrap="square" lIns="0" tIns="0" rIns="0" bIns="0" rtlCol="0">
                          <a:noAutofit/>
                        </wps:bodyPr>
                      </wps:wsp>
                      <wps:wsp>
                        <wps:cNvPr id="188" name="Textbox 188"/>
                        <wps:cNvSpPr txBox="1"/>
                        <wps:spPr>
                          <a:xfrm>
                            <a:off x="1992138" y="2526008"/>
                            <a:ext cx="1983105" cy="139700"/>
                          </a:xfrm>
                          <a:prstGeom prst="rect">
                            <a:avLst/>
                          </a:prstGeom>
                        </wps:spPr>
                        <wps:txbx>
                          <w:txbxContent>
                            <w:p>
                              <w:pPr>
                                <w:tabs>
                                  <w:tab w:pos="679" w:val="left" w:leader="none"/>
                                  <w:tab w:pos="1359" w:val="left" w:leader="none"/>
                                  <w:tab w:pos="2038" w:val="left" w:leader="none"/>
                                  <w:tab w:pos="2718" w:val="left" w:leader="none"/>
                                </w:tabs>
                                <w:spacing w:line="217" w:lineRule="exact" w:before="0"/>
                                <w:ind w:left="0" w:right="0" w:firstLine="0"/>
                                <w:jc w:val="left"/>
                                <w:rPr>
                                  <w:sz w:val="18"/>
                                </w:rPr>
                              </w:pPr>
                              <w:r>
                                <w:rPr>
                                  <w:color w:val="585858"/>
                                  <w:spacing w:val="-4"/>
                                  <w:w w:val="105"/>
                                  <w:sz w:val="18"/>
                                </w:rPr>
                                <w:t>2018</w:t>
                              </w:r>
                              <w:r>
                                <w:rPr>
                                  <w:color w:val="585858"/>
                                  <w:sz w:val="18"/>
                                </w:rPr>
                                <w:tab/>
                              </w:r>
                              <w:r>
                                <w:rPr>
                                  <w:color w:val="585858"/>
                                  <w:spacing w:val="-4"/>
                                  <w:w w:val="105"/>
                                  <w:sz w:val="18"/>
                                </w:rPr>
                                <w:t>2019</w:t>
                              </w:r>
                              <w:r>
                                <w:rPr>
                                  <w:color w:val="585858"/>
                                  <w:sz w:val="18"/>
                                </w:rPr>
                                <w:tab/>
                              </w:r>
                              <w:r>
                                <w:rPr>
                                  <w:color w:val="585858"/>
                                  <w:spacing w:val="-4"/>
                                  <w:w w:val="105"/>
                                  <w:sz w:val="18"/>
                                </w:rPr>
                                <w:t>2020</w:t>
                              </w:r>
                              <w:r>
                                <w:rPr>
                                  <w:color w:val="585858"/>
                                  <w:sz w:val="18"/>
                                </w:rPr>
                                <w:tab/>
                              </w:r>
                              <w:r>
                                <w:rPr>
                                  <w:color w:val="585858"/>
                                  <w:spacing w:val="-4"/>
                                  <w:w w:val="105"/>
                                  <w:sz w:val="18"/>
                                </w:rPr>
                                <w:t>2021</w:t>
                              </w:r>
                              <w:r>
                                <w:rPr>
                                  <w:color w:val="585858"/>
                                  <w:sz w:val="18"/>
                                </w:rPr>
                                <w:tab/>
                              </w:r>
                              <w:r>
                                <w:rPr>
                                  <w:color w:val="585858"/>
                                  <w:spacing w:val="-4"/>
                                  <w:w w:val="105"/>
                                  <w:sz w:val="18"/>
                                </w:rPr>
                                <w:t>2022</w:t>
                              </w:r>
                            </w:p>
                          </w:txbxContent>
                        </wps:txbx>
                        <wps:bodyPr wrap="square" lIns="0" tIns="0" rIns="0" bIns="0" rtlCol="0">
                          <a:noAutofit/>
                        </wps:bodyPr>
                      </wps:wsp>
                    </wpg:wgp>
                  </a:graphicData>
                </a:graphic>
              </wp:anchor>
            </w:drawing>
          </mc:Choice>
          <mc:Fallback>
            <w:pict>
              <v:group style="position:absolute;margin-left:76.125pt;margin-top:19.759243pt;width:458.25pt;height:219.75pt;mso-position-horizontal-relative:page;mso-position-vertical-relative:paragraph;z-index:15749120" id="docshapegroup131" coordorigin="1523,395" coordsize="9165,4395">
                <v:shape style="position:absolute;left:2442;top:1725;width:8018;height:1678" id="docshape132" coordorigin="2443,1725" coordsize="8018,1678" path="m2443,3403l2597,3403m3624,3403l5270,3403m8558,3403l9278,3403m9482,3403l10460,3403m7634,3403l7942,3403m6298,3403l6605,3403m2443,3163l2597,3163m3624,3163l5270,3163m6298,3163l7942,3163m8352,3163l10460,3163m2443,2925l2597,2925m3624,2925l5270,2925m6298,2925l7942,2925m8352,2925l10460,2925m2443,2685l2597,2685m3624,2685l5270,2685m6298,2685l7942,2685m8148,2685l10460,2685m2443,2445l2597,2445m2803,2445l3007,2445m3214,2445l5270,2445m6298,2445l7942,2445m8148,2445l10460,2445m2443,2205l5270,2205m6298,2205l10460,2205m2443,1965l5270,1965m6298,1965l10460,1965m6091,1725l10460,1725m2443,1725l5270,1725m5474,1725l5681,1725e" filled="false" stroked="true" strokeweight=".75pt" strokecolor="#d9d9d9">
                  <v:path arrowok="t"/>
                  <v:stroke dashstyle="solid"/>
                </v:shape>
                <v:line style="position:absolute" from="2443,1486" to="10460,1486" stroked="true" strokeweight=".75pt" strokecolor="#d9d9d9">
                  <v:stroke dashstyle="solid"/>
                </v:line>
                <v:shape style="position:absolute;left:2596;top:1701;width:6886;height:1943" id="docshape133" coordorigin="2597,1701" coordsize="6886,1943" path="m2803,2320l2597,2320,2597,3643,2803,3643,2803,2320xm4138,3499l3934,3499,3934,3643,4138,3643,4138,3499xm5474,1701l5270,1701,5270,3643,5474,3643,5474,1701xm6811,3307l6605,3307,6605,3643,6811,3643,6811,3307xm8148,2409l7942,2409,7942,3643,8148,3643,8148,2409xm9482,3379l9278,3379,9278,3643,9482,3643,9482,3379xe" filled="true" fillcolor="#145f82" stroked="false">
                  <v:path arrowok="t"/>
                  <v:fill type="solid"/>
                </v:shape>
                <v:shape style="position:absolute;left:2803;top:1773;width:6886;height:1871" id="docshape134" coordorigin="2803,1773" coordsize="6886,1871" path="m3007,2531l2803,2531,2803,3643,3007,3643,3007,2531xm5681,1773l5474,1773,5474,3643,5681,3643,5681,1773xm7018,3355l6811,3355,6811,3643,7018,3643,7018,3355xm8352,2817l8148,2817,8148,3643,8352,3643,8352,2817xm9689,3403l9482,3403,9482,3643,9689,3643,9689,3403xe" filled="true" fillcolor="#e97031" stroked="false">
                  <v:path arrowok="t"/>
                  <v:fill type="solid"/>
                </v:shape>
                <v:shape style="position:absolute;left:3007;top:1653;width:6888;height:1991" id="docshape135" coordorigin="3007,1653" coordsize="6888,1991" path="m3214,2387l3007,2387,3007,3643,3214,3643,3214,2387xm4550,3499l4344,3499,4344,3643,4550,3643,4550,3499xm5887,1653l5681,1653,5681,3643,5887,3643,5887,1653xm7222,3283l7018,3283,7018,3643,7222,3643,7222,3283xm8558,3227l8352,3227,8352,3643,8558,3643,8558,3227xm9895,3427l9689,3427,9689,3643,9895,3643,9895,3427xe" filled="true" fillcolor="#186b23" stroked="false">
                  <v:path arrowok="t"/>
                  <v:fill type="solid"/>
                </v:shape>
                <v:shape style="position:absolute;left:3213;top:1701;width:6886;height:1943" id="docshape136" coordorigin="3214,1701" coordsize="6886,1943" path="m3420,2486l3214,2486,3214,3643,3420,3643,3420,2486xm4754,3475l4550,3475,4550,3643,4754,3643,4754,3475xm6091,1701l5887,1701,5887,3643,6091,3643,6091,1701xm7428,3283l7222,3283,7222,3643,7428,3643,7428,3283xm10099,3451l9895,3451,9895,3643,10099,3643,10099,3451xe" filled="true" fillcolor="#0f9ed4" stroked="false">
                  <v:path arrowok="t"/>
                  <v:fill type="solid"/>
                </v:shape>
                <v:shape style="position:absolute;left:3420;top:1845;width:6886;height:1799" id="docshape137" coordorigin="3420,1845" coordsize="6886,1799" path="m3624,2601l3420,2601,3420,3643,3624,3643,3624,2601xm4961,3475l4754,3475,4754,3643,4961,3643,4961,3475xm6298,1845l6091,1845,6091,3643,6298,3643,6298,1845xm7634,3355l7428,3355,7428,3643,7634,3643,7634,3355xm10306,3451l10099,3451,10099,3643,10306,3643,10306,3451xe" filled="true" fillcolor="#9f2b92" stroked="false">
                  <v:path arrowok="t"/>
                  <v:fill type="solid"/>
                </v:shape>
                <v:line style="position:absolute" from="2443,3643" to="10460,3643" stroked="true" strokeweight=".75pt" strokecolor="#d9d9d9">
                  <v:stroke dashstyle="solid"/>
                </v:line>
                <v:rect style="position:absolute;left:4518;top:4444;width:99;height:99" id="docshape138" filled="true" fillcolor="#145f82" stroked="false">
                  <v:fill type="solid"/>
                </v:rect>
                <v:rect style="position:absolute;left:5198;top:4444;width:99;height:99" id="docshape139" filled="true" fillcolor="#e97031" stroked="false">
                  <v:fill type="solid"/>
                </v:rect>
                <v:rect style="position:absolute;left:5878;top:4444;width:99;height:99" id="docshape140" filled="true" fillcolor="#186b23" stroked="false">
                  <v:fill type="solid"/>
                </v:rect>
                <v:rect style="position:absolute;left:6557;top:4444;width:99;height:99" id="docshape141" filled="true" fillcolor="#0f9ed4" stroked="false">
                  <v:fill type="solid"/>
                </v:rect>
                <v:rect style="position:absolute;left:7237;top:4444;width:99;height:99" id="docshape142" filled="true" fillcolor="#9f2b92" stroked="false">
                  <v:fill type="solid"/>
                </v:rect>
                <v:rect style="position:absolute;left:1530;top:402;width:9150;height:4380" id="docshape143" filled="false" stroked="true" strokeweight=".75pt" strokecolor="#d9d9d9">
                  <v:stroke dashstyle="solid"/>
                </v:rect>
                <v:shape style="position:absolute;left:3853;top:553;width:4523;height:684" type="#_x0000_t202" id="docshape144" filled="false" stroked="false">
                  <v:textbox inset="0,0,0,0">
                    <w:txbxContent>
                      <w:p>
                        <w:pPr>
                          <w:spacing w:line="338" w:lineRule="exact" w:before="0"/>
                          <w:ind w:left="0" w:right="19" w:firstLine="0"/>
                          <w:jc w:val="center"/>
                          <w:rPr>
                            <w:sz w:val="28"/>
                          </w:rPr>
                        </w:pPr>
                        <w:r>
                          <w:rPr>
                            <w:color w:val="585858"/>
                            <w:w w:val="105"/>
                            <w:sz w:val="28"/>
                          </w:rPr>
                          <w:t>Injuries</w:t>
                        </w:r>
                        <w:r>
                          <w:rPr>
                            <w:color w:val="585858"/>
                            <w:spacing w:val="-6"/>
                            <w:w w:val="105"/>
                            <w:sz w:val="28"/>
                          </w:rPr>
                          <w:t> </w:t>
                        </w:r>
                        <w:r>
                          <w:rPr>
                            <w:color w:val="585858"/>
                            <w:w w:val="105"/>
                            <w:sz w:val="28"/>
                          </w:rPr>
                          <w:t>and</w:t>
                        </w:r>
                        <w:r>
                          <w:rPr>
                            <w:color w:val="585858"/>
                            <w:spacing w:val="-2"/>
                            <w:w w:val="105"/>
                            <w:sz w:val="28"/>
                          </w:rPr>
                          <w:t> Violence</w:t>
                        </w:r>
                      </w:p>
                      <w:p>
                        <w:pPr>
                          <w:spacing w:line="341" w:lineRule="exact" w:before="0"/>
                          <w:ind w:left="0" w:right="19" w:firstLine="0"/>
                          <w:jc w:val="center"/>
                          <w:rPr>
                            <w:sz w:val="28"/>
                          </w:rPr>
                        </w:pPr>
                        <w:r>
                          <w:rPr>
                            <w:color w:val="585858"/>
                            <w:w w:val="105"/>
                            <w:sz w:val="28"/>
                          </w:rPr>
                          <w:t>Age-Adjusted</w:t>
                        </w:r>
                        <w:r>
                          <w:rPr>
                            <w:color w:val="585858"/>
                            <w:spacing w:val="-12"/>
                            <w:w w:val="105"/>
                            <w:sz w:val="28"/>
                          </w:rPr>
                          <w:t> </w:t>
                        </w:r>
                        <w:r>
                          <w:rPr>
                            <w:color w:val="585858"/>
                            <w:w w:val="105"/>
                            <w:sz w:val="28"/>
                          </w:rPr>
                          <w:t>Death</w:t>
                        </w:r>
                        <w:r>
                          <w:rPr>
                            <w:color w:val="585858"/>
                            <w:spacing w:val="-9"/>
                            <w:w w:val="105"/>
                            <w:sz w:val="28"/>
                          </w:rPr>
                          <w:t> </w:t>
                        </w:r>
                        <w:r>
                          <w:rPr>
                            <w:color w:val="585858"/>
                            <w:w w:val="105"/>
                            <w:sz w:val="28"/>
                          </w:rPr>
                          <w:t>Rate</w:t>
                        </w:r>
                        <w:r>
                          <w:rPr>
                            <w:color w:val="585858"/>
                            <w:spacing w:val="-7"/>
                            <w:w w:val="105"/>
                            <w:sz w:val="28"/>
                          </w:rPr>
                          <w:t> </w:t>
                        </w:r>
                        <w:r>
                          <w:rPr>
                            <w:color w:val="585858"/>
                            <w:w w:val="105"/>
                            <w:sz w:val="28"/>
                          </w:rPr>
                          <w:t>per</w:t>
                        </w:r>
                        <w:r>
                          <w:rPr>
                            <w:color w:val="585858"/>
                            <w:spacing w:val="-10"/>
                            <w:w w:val="105"/>
                            <w:sz w:val="28"/>
                          </w:rPr>
                          <w:t> </w:t>
                        </w:r>
                        <w:r>
                          <w:rPr>
                            <w:color w:val="585858"/>
                            <w:spacing w:val="-2"/>
                            <w:w w:val="105"/>
                            <w:sz w:val="28"/>
                          </w:rPr>
                          <w:t>100,000</w:t>
                        </w:r>
                      </w:p>
                    </w:txbxContent>
                  </v:textbox>
                  <w10:wrap type="none"/>
                </v:shape>
                <v:shape style="position:absolute;left:2084;top:1366;width:213;height:2376" type="#_x0000_t202" id="docshape145" filled="false" stroked="false">
                  <v:textbox inset="0,0,0,0">
                    <w:txbxContent>
                      <w:p>
                        <w:pPr>
                          <w:spacing w:line="217" w:lineRule="exact" w:before="0"/>
                          <w:ind w:left="0" w:right="0" w:firstLine="0"/>
                          <w:jc w:val="left"/>
                          <w:rPr>
                            <w:sz w:val="18"/>
                          </w:rPr>
                        </w:pPr>
                        <w:r>
                          <w:rPr>
                            <w:color w:val="585858"/>
                            <w:spacing w:val="-5"/>
                            <w:w w:val="105"/>
                            <w:sz w:val="18"/>
                          </w:rPr>
                          <w:t>90</w:t>
                        </w:r>
                      </w:p>
                      <w:p>
                        <w:pPr>
                          <w:spacing w:before="20"/>
                          <w:ind w:left="0" w:right="0" w:firstLine="0"/>
                          <w:jc w:val="left"/>
                          <w:rPr>
                            <w:sz w:val="18"/>
                          </w:rPr>
                        </w:pPr>
                        <w:r>
                          <w:rPr>
                            <w:color w:val="585858"/>
                            <w:spacing w:val="-5"/>
                            <w:w w:val="105"/>
                            <w:sz w:val="18"/>
                          </w:rPr>
                          <w:t>80</w:t>
                        </w:r>
                      </w:p>
                      <w:p>
                        <w:pPr>
                          <w:spacing w:before="19"/>
                          <w:ind w:left="0" w:right="0" w:firstLine="0"/>
                          <w:jc w:val="left"/>
                          <w:rPr>
                            <w:sz w:val="18"/>
                          </w:rPr>
                        </w:pPr>
                        <w:r>
                          <w:rPr>
                            <w:color w:val="585858"/>
                            <w:spacing w:val="-5"/>
                            <w:w w:val="105"/>
                            <w:sz w:val="18"/>
                          </w:rPr>
                          <w:t>70</w:t>
                        </w:r>
                      </w:p>
                      <w:p>
                        <w:pPr>
                          <w:spacing w:before="20"/>
                          <w:ind w:left="0" w:right="0" w:firstLine="0"/>
                          <w:jc w:val="left"/>
                          <w:rPr>
                            <w:sz w:val="18"/>
                          </w:rPr>
                        </w:pPr>
                        <w:r>
                          <w:rPr>
                            <w:color w:val="585858"/>
                            <w:spacing w:val="-5"/>
                            <w:w w:val="105"/>
                            <w:sz w:val="18"/>
                          </w:rPr>
                          <w:t>60</w:t>
                        </w:r>
                      </w:p>
                      <w:p>
                        <w:pPr>
                          <w:spacing w:before="20"/>
                          <w:ind w:left="0" w:right="0" w:firstLine="0"/>
                          <w:jc w:val="left"/>
                          <w:rPr>
                            <w:sz w:val="18"/>
                          </w:rPr>
                        </w:pPr>
                        <w:r>
                          <w:rPr>
                            <w:color w:val="585858"/>
                            <w:spacing w:val="-5"/>
                            <w:w w:val="105"/>
                            <w:sz w:val="18"/>
                          </w:rPr>
                          <w:t>50</w:t>
                        </w:r>
                      </w:p>
                      <w:p>
                        <w:pPr>
                          <w:spacing w:before="20"/>
                          <w:ind w:left="0" w:right="0" w:firstLine="0"/>
                          <w:jc w:val="left"/>
                          <w:rPr>
                            <w:sz w:val="18"/>
                          </w:rPr>
                        </w:pPr>
                        <w:r>
                          <w:rPr>
                            <w:color w:val="585858"/>
                            <w:spacing w:val="-5"/>
                            <w:w w:val="105"/>
                            <w:sz w:val="18"/>
                          </w:rPr>
                          <w:t>40</w:t>
                        </w:r>
                      </w:p>
                      <w:p>
                        <w:pPr>
                          <w:spacing w:before="20"/>
                          <w:ind w:left="0" w:right="0" w:firstLine="0"/>
                          <w:jc w:val="left"/>
                          <w:rPr>
                            <w:sz w:val="18"/>
                          </w:rPr>
                        </w:pPr>
                        <w:r>
                          <w:rPr>
                            <w:color w:val="585858"/>
                            <w:spacing w:val="-5"/>
                            <w:w w:val="105"/>
                            <w:sz w:val="18"/>
                          </w:rPr>
                          <w:t>30</w:t>
                        </w:r>
                      </w:p>
                      <w:p>
                        <w:pPr>
                          <w:spacing w:before="20"/>
                          <w:ind w:left="0" w:right="0" w:firstLine="0"/>
                          <w:jc w:val="left"/>
                          <w:rPr>
                            <w:sz w:val="18"/>
                          </w:rPr>
                        </w:pPr>
                        <w:r>
                          <w:rPr>
                            <w:color w:val="585858"/>
                            <w:spacing w:val="-5"/>
                            <w:w w:val="105"/>
                            <w:sz w:val="18"/>
                          </w:rPr>
                          <w:t>20</w:t>
                        </w:r>
                      </w:p>
                      <w:p>
                        <w:pPr>
                          <w:spacing w:before="20"/>
                          <w:ind w:left="0" w:right="0" w:firstLine="0"/>
                          <w:jc w:val="left"/>
                          <w:rPr>
                            <w:sz w:val="18"/>
                          </w:rPr>
                        </w:pPr>
                        <w:r>
                          <w:rPr>
                            <w:color w:val="585858"/>
                            <w:spacing w:val="-5"/>
                            <w:w w:val="105"/>
                            <w:sz w:val="18"/>
                          </w:rPr>
                          <w:t>10</w:t>
                        </w:r>
                      </w:p>
                      <w:p>
                        <w:pPr>
                          <w:spacing w:before="19"/>
                          <w:ind w:left="96" w:right="0" w:firstLine="0"/>
                          <w:jc w:val="left"/>
                          <w:rPr>
                            <w:sz w:val="18"/>
                          </w:rPr>
                        </w:pPr>
                        <w:r>
                          <w:rPr>
                            <w:color w:val="585858"/>
                            <w:spacing w:val="-10"/>
                            <w:w w:val="105"/>
                            <w:sz w:val="18"/>
                          </w:rPr>
                          <w:t>0</w:t>
                        </w:r>
                      </w:p>
                    </w:txbxContent>
                  </v:textbox>
                  <w10:wrap type="none"/>
                </v:shape>
                <v:shape style="position:absolute;left:2581;top:3755;width:1078;height:440" type="#_x0000_t202" id="docshape146" filled="false" stroked="false">
                  <v:textbox inset="0,0,0,0">
                    <w:txbxContent>
                      <w:p>
                        <w:pPr>
                          <w:spacing w:line="240" w:lineRule="auto" w:before="0"/>
                          <w:ind w:left="313" w:right="18" w:hanging="314"/>
                          <w:jc w:val="left"/>
                          <w:rPr>
                            <w:sz w:val="18"/>
                          </w:rPr>
                        </w:pPr>
                        <w:r>
                          <w:rPr>
                            <w:color w:val="585858"/>
                            <w:spacing w:val="-2"/>
                            <w:w w:val="105"/>
                            <w:sz w:val="18"/>
                          </w:rPr>
                          <w:t>Unintentional Injury</w:t>
                        </w:r>
                      </w:p>
                    </w:txbxContent>
                  </v:textbox>
                  <w10:wrap type="none"/>
                </v:shape>
                <v:shape style="position:absolute;left:4102;top:3755;width:710;height:220" type="#_x0000_t202" id="docshape147" filled="false" stroked="false">
                  <v:textbox inset="0,0,0,0">
                    <w:txbxContent>
                      <w:p>
                        <w:pPr>
                          <w:spacing w:line="217" w:lineRule="exact" w:before="0"/>
                          <w:ind w:left="0" w:right="0" w:firstLine="0"/>
                          <w:jc w:val="left"/>
                          <w:rPr>
                            <w:sz w:val="18"/>
                          </w:rPr>
                        </w:pPr>
                        <w:r>
                          <w:rPr>
                            <w:color w:val="585858"/>
                            <w:spacing w:val="-2"/>
                            <w:w w:val="110"/>
                            <w:sz w:val="18"/>
                          </w:rPr>
                          <w:t>Firearms</w:t>
                        </w:r>
                      </w:p>
                    </w:txbxContent>
                  </v:textbox>
                  <w10:wrap type="none"/>
                </v:shape>
                <v:shape style="position:absolute;left:5567;top:3755;width:452;height:220" type="#_x0000_t202" id="docshape148" filled="false" stroked="false">
                  <v:textbox inset="0,0,0,0">
                    <w:txbxContent>
                      <w:p>
                        <w:pPr>
                          <w:spacing w:line="217" w:lineRule="exact" w:before="0"/>
                          <w:ind w:left="0" w:right="0" w:firstLine="0"/>
                          <w:jc w:val="left"/>
                          <w:rPr>
                            <w:sz w:val="18"/>
                          </w:rPr>
                        </w:pPr>
                        <w:r>
                          <w:rPr>
                            <w:color w:val="585858"/>
                            <w:spacing w:val="-2"/>
                            <w:sz w:val="18"/>
                          </w:rPr>
                          <w:t>Injury</w:t>
                        </w:r>
                      </w:p>
                    </w:txbxContent>
                  </v:textbox>
                  <w10:wrap type="none"/>
                </v:shape>
                <v:shape style="position:absolute;left:6830;top:3755;width:600;height:220" type="#_x0000_t202" id="docshape149" filled="false" stroked="false">
                  <v:textbox inset="0,0,0,0">
                    <w:txbxContent>
                      <w:p>
                        <w:pPr>
                          <w:spacing w:line="217" w:lineRule="exact" w:before="0"/>
                          <w:ind w:left="0" w:right="0" w:firstLine="0"/>
                          <w:jc w:val="left"/>
                          <w:rPr>
                            <w:sz w:val="18"/>
                          </w:rPr>
                        </w:pPr>
                        <w:r>
                          <w:rPr>
                            <w:color w:val="585858"/>
                            <w:spacing w:val="-2"/>
                            <w:w w:val="110"/>
                            <w:sz w:val="18"/>
                          </w:rPr>
                          <w:t>Suicide</w:t>
                        </w:r>
                      </w:p>
                    </w:txbxContent>
                  </v:textbox>
                  <w10:wrap type="none"/>
                </v:shape>
                <v:shape style="position:absolute;left:7920;top:3755;width:2521;height:220" type="#_x0000_t202" id="docshape150" filled="false" stroked="false">
                  <v:textbox inset="0,0,0,0">
                    <w:txbxContent>
                      <w:p>
                        <w:pPr>
                          <w:spacing w:line="217" w:lineRule="exact" w:before="0"/>
                          <w:ind w:left="0" w:right="0" w:firstLine="0"/>
                          <w:jc w:val="left"/>
                          <w:rPr>
                            <w:sz w:val="18"/>
                          </w:rPr>
                        </w:pPr>
                        <w:r>
                          <w:rPr>
                            <w:color w:val="585858"/>
                            <w:w w:val="110"/>
                            <w:sz w:val="18"/>
                          </w:rPr>
                          <w:t>Youth</w:t>
                        </w:r>
                        <w:r>
                          <w:rPr>
                            <w:color w:val="585858"/>
                            <w:spacing w:val="-12"/>
                            <w:w w:val="110"/>
                            <w:sz w:val="18"/>
                          </w:rPr>
                          <w:t> </w:t>
                        </w:r>
                        <w:r>
                          <w:rPr>
                            <w:color w:val="585858"/>
                            <w:w w:val="110"/>
                            <w:sz w:val="18"/>
                          </w:rPr>
                          <w:t>Suicide</w:t>
                        </w:r>
                        <w:r>
                          <w:rPr>
                            <w:color w:val="585858"/>
                            <w:spacing w:val="74"/>
                            <w:w w:val="150"/>
                            <w:sz w:val="18"/>
                          </w:rPr>
                          <w:t> </w:t>
                        </w:r>
                        <w:r>
                          <w:rPr>
                            <w:color w:val="585858"/>
                            <w:w w:val="110"/>
                            <w:sz w:val="18"/>
                          </w:rPr>
                          <w:t>Vehicle</w:t>
                        </w:r>
                        <w:r>
                          <w:rPr>
                            <w:color w:val="585858"/>
                            <w:spacing w:val="-11"/>
                            <w:w w:val="110"/>
                            <w:sz w:val="18"/>
                          </w:rPr>
                          <w:t> </w:t>
                        </w:r>
                        <w:r>
                          <w:rPr>
                            <w:color w:val="585858"/>
                            <w:spacing w:val="-2"/>
                            <w:w w:val="110"/>
                            <w:sz w:val="18"/>
                          </w:rPr>
                          <w:t>Crashes</w:t>
                        </w:r>
                      </w:p>
                    </w:txbxContent>
                  </v:textbox>
                  <w10:wrap type="none"/>
                </v:shape>
                <v:shape style="position:absolute;left:4659;top:4373;width:3123;height:220" type="#_x0000_t202" id="docshape151" filled="false" stroked="false">
                  <v:textbox inset="0,0,0,0">
                    <w:txbxContent>
                      <w:p>
                        <w:pPr>
                          <w:tabs>
                            <w:tab w:pos="679" w:val="left" w:leader="none"/>
                            <w:tab w:pos="1359" w:val="left" w:leader="none"/>
                            <w:tab w:pos="2038" w:val="left" w:leader="none"/>
                            <w:tab w:pos="2718" w:val="left" w:leader="none"/>
                          </w:tabs>
                          <w:spacing w:line="217" w:lineRule="exact" w:before="0"/>
                          <w:ind w:left="0" w:right="0" w:firstLine="0"/>
                          <w:jc w:val="left"/>
                          <w:rPr>
                            <w:sz w:val="18"/>
                          </w:rPr>
                        </w:pPr>
                        <w:r>
                          <w:rPr>
                            <w:color w:val="585858"/>
                            <w:spacing w:val="-4"/>
                            <w:w w:val="105"/>
                            <w:sz w:val="18"/>
                          </w:rPr>
                          <w:t>2018</w:t>
                        </w:r>
                        <w:r>
                          <w:rPr>
                            <w:color w:val="585858"/>
                            <w:sz w:val="18"/>
                          </w:rPr>
                          <w:tab/>
                        </w:r>
                        <w:r>
                          <w:rPr>
                            <w:color w:val="585858"/>
                            <w:spacing w:val="-4"/>
                            <w:w w:val="105"/>
                            <w:sz w:val="18"/>
                          </w:rPr>
                          <w:t>2019</w:t>
                        </w:r>
                        <w:r>
                          <w:rPr>
                            <w:color w:val="585858"/>
                            <w:sz w:val="18"/>
                          </w:rPr>
                          <w:tab/>
                        </w:r>
                        <w:r>
                          <w:rPr>
                            <w:color w:val="585858"/>
                            <w:spacing w:val="-4"/>
                            <w:w w:val="105"/>
                            <w:sz w:val="18"/>
                          </w:rPr>
                          <w:t>2020</w:t>
                        </w:r>
                        <w:r>
                          <w:rPr>
                            <w:color w:val="585858"/>
                            <w:sz w:val="18"/>
                          </w:rPr>
                          <w:tab/>
                        </w:r>
                        <w:r>
                          <w:rPr>
                            <w:color w:val="585858"/>
                            <w:spacing w:val="-4"/>
                            <w:w w:val="105"/>
                            <w:sz w:val="18"/>
                          </w:rPr>
                          <w:t>2021</w:t>
                        </w:r>
                        <w:r>
                          <w:rPr>
                            <w:color w:val="585858"/>
                            <w:sz w:val="18"/>
                          </w:rPr>
                          <w:tab/>
                        </w:r>
                        <w:r>
                          <w:rPr>
                            <w:color w:val="585858"/>
                            <w:spacing w:val="-4"/>
                            <w:w w:val="105"/>
                            <w:sz w:val="18"/>
                          </w:rPr>
                          <w:t>2022</w:t>
                        </w:r>
                      </w:p>
                    </w:txbxContent>
                  </v:textbox>
                  <w10:wrap type="none"/>
                </v:shape>
                <w10:wrap type="none"/>
              </v:group>
            </w:pict>
          </mc:Fallback>
        </mc:AlternateContent>
      </w:r>
      <w:r>
        <w:rPr>
          <w:i/>
          <w:sz w:val="18"/>
        </w:rPr>
        <mc:AlternateContent>
          <mc:Choice Requires="wps">
            <w:drawing>
              <wp:anchor distT="0" distB="0" distL="0" distR="0" allowOverlap="1" layoutInCell="1" locked="0" behindDoc="0" simplePos="0" relativeHeight="15749632">
                <wp:simplePos x="0" y="0"/>
                <wp:positionH relativeFrom="page">
                  <wp:posOffset>1117701</wp:posOffset>
                </wp:positionH>
                <wp:positionV relativeFrom="paragraph">
                  <wp:posOffset>992359</wp:posOffset>
                </wp:positionV>
                <wp:extent cx="180340" cy="127381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180340" cy="1273810"/>
                        </a:xfrm>
                        <a:prstGeom prst="rect">
                          <a:avLst/>
                        </a:prstGeom>
                      </wps:spPr>
                      <wps:txbx>
                        <w:txbxContent>
                          <w:p>
                            <w:pPr>
                              <w:spacing w:before="16"/>
                              <w:ind w:left="20" w:right="0" w:firstLine="0"/>
                              <w:jc w:val="left"/>
                              <w:rPr>
                                <w:sz w:val="20"/>
                              </w:rPr>
                            </w:pPr>
                            <w:r>
                              <w:rPr>
                                <w:color w:val="585858"/>
                                <w:w w:val="105"/>
                                <w:sz w:val="20"/>
                              </w:rPr>
                              <w:t>Death</w:t>
                            </w:r>
                            <w:r>
                              <w:rPr>
                                <w:color w:val="585858"/>
                                <w:spacing w:val="-10"/>
                                <w:w w:val="105"/>
                                <w:sz w:val="20"/>
                              </w:rPr>
                              <w:t> </w:t>
                            </w:r>
                            <w:r>
                              <w:rPr>
                                <w:color w:val="585858"/>
                                <w:w w:val="105"/>
                                <w:sz w:val="20"/>
                              </w:rPr>
                              <w:t>rate</w:t>
                            </w:r>
                            <w:r>
                              <w:rPr>
                                <w:color w:val="585858"/>
                                <w:spacing w:val="-10"/>
                                <w:w w:val="105"/>
                                <w:sz w:val="20"/>
                              </w:rPr>
                              <w:t> </w:t>
                            </w:r>
                            <w:r>
                              <w:rPr>
                                <w:color w:val="585858"/>
                                <w:w w:val="105"/>
                                <w:sz w:val="20"/>
                              </w:rPr>
                              <w:t>per</w:t>
                            </w:r>
                            <w:r>
                              <w:rPr>
                                <w:color w:val="585858"/>
                                <w:spacing w:val="-9"/>
                                <w:w w:val="105"/>
                                <w:sz w:val="20"/>
                              </w:rPr>
                              <w:t> </w:t>
                            </w:r>
                            <w:r>
                              <w:rPr>
                                <w:color w:val="585858"/>
                                <w:spacing w:val="-2"/>
                                <w:w w:val="105"/>
                                <w:sz w:val="20"/>
                              </w:rPr>
                              <w:t>100,000</w:t>
                            </w:r>
                          </w:p>
                        </w:txbxContent>
                      </wps:txbx>
                      <wps:bodyPr wrap="square" lIns="0" tIns="0" rIns="0" bIns="0" rtlCol="0" vert="vert270">
                        <a:noAutofit/>
                      </wps:bodyPr>
                    </wps:wsp>
                  </a:graphicData>
                </a:graphic>
              </wp:anchor>
            </w:drawing>
          </mc:Choice>
          <mc:Fallback>
            <w:pict>
              <v:shape style="position:absolute;margin-left:88.008011pt;margin-top:78.138550pt;width:14.2pt;height:100.3pt;mso-position-horizontal-relative:page;mso-position-vertical-relative:paragraph;z-index:15749632" type="#_x0000_t202" id="docshape152" filled="false" stroked="false">
                <v:textbox inset="0,0,0,0" style="layout-flow:vertical;mso-layout-flow-alt:bottom-to-top">
                  <w:txbxContent>
                    <w:p>
                      <w:pPr>
                        <w:spacing w:before="16"/>
                        <w:ind w:left="20" w:right="0" w:firstLine="0"/>
                        <w:jc w:val="left"/>
                        <w:rPr>
                          <w:sz w:val="20"/>
                        </w:rPr>
                      </w:pPr>
                      <w:r>
                        <w:rPr>
                          <w:color w:val="585858"/>
                          <w:w w:val="105"/>
                          <w:sz w:val="20"/>
                        </w:rPr>
                        <w:t>Death</w:t>
                      </w:r>
                      <w:r>
                        <w:rPr>
                          <w:color w:val="585858"/>
                          <w:spacing w:val="-10"/>
                          <w:w w:val="105"/>
                          <w:sz w:val="20"/>
                        </w:rPr>
                        <w:t> </w:t>
                      </w:r>
                      <w:r>
                        <w:rPr>
                          <w:color w:val="585858"/>
                          <w:w w:val="105"/>
                          <w:sz w:val="20"/>
                        </w:rPr>
                        <w:t>rate</w:t>
                      </w:r>
                      <w:r>
                        <w:rPr>
                          <w:color w:val="585858"/>
                          <w:spacing w:val="-10"/>
                          <w:w w:val="105"/>
                          <w:sz w:val="20"/>
                        </w:rPr>
                        <w:t> </w:t>
                      </w:r>
                      <w:r>
                        <w:rPr>
                          <w:color w:val="585858"/>
                          <w:w w:val="105"/>
                          <w:sz w:val="20"/>
                        </w:rPr>
                        <w:t>per</w:t>
                      </w:r>
                      <w:r>
                        <w:rPr>
                          <w:color w:val="585858"/>
                          <w:spacing w:val="-9"/>
                          <w:w w:val="105"/>
                          <w:sz w:val="20"/>
                        </w:rPr>
                        <w:t> </w:t>
                      </w:r>
                      <w:r>
                        <w:rPr>
                          <w:color w:val="585858"/>
                          <w:spacing w:val="-2"/>
                          <w:w w:val="105"/>
                          <w:sz w:val="20"/>
                        </w:rPr>
                        <w:t>100,000</w:t>
                      </w:r>
                    </w:p>
                  </w:txbxContent>
                </v:textbox>
                <w10:wrap type="none"/>
              </v:shape>
            </w:pict>
          </mc:Fallback>
        </mc:AlternateContent>
      </w:r>
      <w:r>
        <w:rPr>
          <w:i/>
          <w:color w:val="0E2841"/>
          <w:sz w:val="18"/>
        </w:rPr>
        <w:t>Figure</w:t>
      </w:r>
      <w:r>
        <w:rPr>
          <w:i/>
          <w:color w:val="0E2841"/>
          <w:spacing w:val="18"/>
          <w:sz w:val="18"/>
        </w:rPr>
        <w:t> </w:t>
      </w:r>
      <w:r>
        <w:rPr>
          <w:i/>
          <w:color w:val="0E2841"/>
          <w:sz w:val="18"/>
        </w:rPr>
        <w:t>S6:</w:t>
      </w:r>
      <w:r>
        <w:rPr>
          <w:i/>
          <w:color w:val="0E2841"/>
          <w:spacing w:val="17"/>
          <w:sz w:val="18"/>
        </w:rPr>
        <w:t> </w:t>
      </w:r>
      <w:r>
        <w:rPr>
          <w:i/>
          <w:color w:val="0E2841"/>
          <w:sz w:val="18"/>
        </w:rPr>
        <w:t>Injuries</w:t>
      </w:r>
      <w:r>
        <w:rPr>
          <w:i/>
          <w:color w:val="0E2841"/>
          <w:spacing w:val="16"/>
          <w:sz w:val="18"/>
        </w:rPr>
        <w:t> </w:t>
      </w:r>
      <w:r>
        <w:rPr>
          <w:i/>
          <w:color w:val="0E2841"/>
          <w:sz w:val="18"/>
        </w:rPr>
        <w:t>and</w:t>
      </w:r>
      <w:r>
        <w:rPr>
          <w:i/>
          <w:color w:val="0E2841"/>
          <w:spacing w:val="22"/>
          <w:sz w:val="18"/>
        </w:rPr>
        <w:t> </w:t>
      </w:r>
      <w:r>
        <w:rPr>
          <w:i/>
          <w:color w:val="0E2841"/>
          <w:spacing w:val="-2"/>
          <w:sz w:val="18"/>
        </w:rPr>
        <w:t>Violence</w:t>
      </w: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rPr>
          <w:i/>
          <w:sz w:val="18"/>
        </w:rPr>
      </w:pPr>
    </w:p>
    <w:p>
      <w:pPr>
        <w:pStyle w:val="BodyText"/>
        <w:spacing w:before="35"/>
        <w:rPr>
          <w:i/>
          <w:sz w:val="18"/>
        </w:rPr>
      </w:pPr>
    </w:p>
    <w:p>
      <w:pPr>
        <w:spacing w:before="0"/>
        <w:ind w:left="1531" w:right="0" w:firstLine="0"/>
        <w:jc w:val="left"/>
        <w:rPr>
          <w:i/>
          <w:sz w:val="18"/>
        </w:rPr>
      </w:pPr>
      <w:r>
        <w:rPr>
          <w:i/>
          <w:color w:val="0E2841"/>
          <w:w w:val="105"/>
          <w:sz w:val="18"/>
        </w:rPr>
        <w:t>Source:</w:t>
      </w:r>
      <w:r>
        <w:rPr>
          <w:i/>
          <w:color w:val="0E2841"/>
          <w:spacing w:val="1"/>
          <w:w w:val="105"/>
          <w:sz w:val="18"/>
        </w:rPr>
        <w:t> </w:t>
      </w:r>
      <w:r>
        <w:rPr>
          <w:i/>
          <w:color w:val="0E2841"/>
          <w:w w:val="105"/>
          <w:sz w:val="18"/>
        </w:rPr>
        <w:t>County</w:t>
      </w:r>
      <w:r>
        <w:rPr>
          <w:i/>
          <w:color w:val="0E2841"/>
          <w:spacing w:val="3"/>
          <w:w w:val="105"/>
          <w:sz w:val="18"/>
        </w:rPr>
        <w:t> </w:t>
      </w:r>
      <w:r>
        <w:rPr>
          <w:i/>
          <w:color w:val="0E2841"/>
          <w:w w:val="105"/>
          <w:sz w:val="18"/>
        </w:rPr>
        <w:t>Health</w:t>
      </w:r>
      <w:r>
        <w:rPr>
          <w:i/>
          <w:color w:val="0E2841"/>
          <w:spacing w:val="4"/>
          <w:w w:val="105"/>
          <w:sz w:val="18"/>
        </w:rPr>
        <w:t> </w:t>
      </w:r>
      <w:r>
        <w:rPr>
          <w:i/>
          <w:color w:val="0E2841"/>
          <w:w w:val="105"/>
          <w:sz w:val="18"/>
        </w:rPr>
        <w:t>Rankings,</w:t>
      </w:r>
      <w:r>
        <w:rPr>
          <w:i/>
          <w:color w:val="0E2841"/>
          <w:spacing w:val="1"/>
          <w:w w:val="105"/>
          <w:sz w:val="18"/>
        </w:rPr>
        <w:t> </w:t>
      </w:r>
      <w:r>
        <w:rPr>
          <w:i/>
          <w:color w:val="0E2841"/>
          <w:w w:val="105"/>
          <w:sz w:val="18"/>
        </w:rPr>
        <w:t>National</w:t>
      </w:r>
      <w:r>
        <w:rPr>
          <w:i/>
          <w:color w:val="0E2841"/>
          <w:spacing w:val="4"/>
          <w:w w:val="105"/>
          <w:sz w:val="18"/>
        </w:rPr>
        <w:t> </w:t>
      </w:r>
      <w:r>
        <w:rPr>
          <w:i/>
          <w:color w:val="0E2841"/>
          <w:w w:val="105"/>
          <w:sz w:val="18"/>
        </w:rPr>
        <w:t>Center</w:t>
      </w:r>
      <w:r>
        <w:rPr>
          <w:i/>
          <w:color w:val="0E2841"/>
          <w:spacing w:val="3"/>
          <w:w w:val="105"/>
          <w:sz w:val="18"/>
        </w:rPr>
        <w:t> </w:t>
      </w:r>
      <w:r>
        <w:rPr>
          <w:i/>
          <w:color w:val="0E2841"/>
          <w:w w:val="105"/>
          <w:sz w:val="18"/>
        </w:rPr>
        <w:t>for</w:t>
      </w:r>
      <w:r>
        <w:rPr>
          <w:i/>
          <w:color w:val="0E2841"/>
          <w:spacing w:val="3"/>
          <w:w w:val="105"/>
          <w:sz w:val="18"/>
        </w:rPr>
        <w:t> </w:t>
      </w:r>
      <w:r>
        <w:rPr>
          <w:i/>
          <w:color w:val="0E2841"/>
          <w:w w:val="105"/>
          <w:sz w:val="18"/>
        </w:rPr>
        <w:t>Health</w:t>
      </w:r>
      <w:r>
        <w:rPr>
          <w:i/>
          <w:color w:val="0E2841"/>
          <w:spacing w:val="1"/>
          <w:w w:val="105"/>
          <w:sz w:val="18"/>
        </w:rPr>
        <w:t> </w:t>
      </w:r>
      <w:r>
        <w:rPr>
          <w:i/>
          <w:color w:val="0E2841"/>
          <w:spacing w:val="-2"/>
          <w:w w:val="105"/>
          <w:sz w:val="18"/>
        </w:rPr>
        <w:t>Statistics</w:t>
      </w:r>
    </w:p>
    <w:p>
      <w:pPr>
        <w:pStyle w:val="BodyText"/>
        <w:spacing w:before="60"/>
        <w:rPr>
          <w:i/>
          <w:sz w:val="20"/>
        </w:rPr>
      </w:pPr>
      <w:r>
        <w:rPr>
          <w:i/>
          <w:sz w:val="20"/>
        </w:rPr>
        <mc:AlternateContent>
          <mc:Choice Requires="wps">
            <w:drawing>
              <wp:anchor distT="0" distB="0" distL="0" distR="0" allowOverlap="1" layoutInCell="1" locked="0" behindDoc="1" simplePos="0" relativeHeight="487607808">
                <wp:simplePos x="0" y="0"/>
                <wp:positionH relativeFrom="page">
                  <wp:posOffset>914400</wp:posOffset>
                </wp:positionH>
                <wp:positionV relativeFrom="paragraph">
                  <wp:posOffset>208885</wp:posOffset>
                </wp:positionV>
                <wp:extent cx="1828800" cy="7620"/>
                <wp:effectExtent l="0" t="0" r="0" b="0"/>
                <wp:wrapTopAndBottom/>
                <wp:docPr id="190" name="Graphic 190"/>
                <wp:cNvGraphicFramePr>
                  <a:graphicFrameLocks/>
                </wp:cNvGraphicFramePr>
                <a:graphic>
                  <a:graphicData uri="http://schemas.microsoft.com/office/word/2010/wordprocessingShape">
                    <wps:wsp>
                      <wps:cNvPr id="190" name="Graphic 190"/>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447695pt;width:144pt;height:.6pt;mso-position-horizontal-relative:page;mso-position-vertical-relative:paragraph;z-index:-15708672;mso-wrap-distance-left:0;mso-wrap-distance-right:0" id="docshape153" filled="true" fillcolor="#000000" stroked="false">
                <v:fill type="solid"/>
                <w10:wrap type="topAndBottom"/>
              </v:rect>
            </w:pict>
          </mc:Fallback>
        </mc:AlternateContent>
      </w:r>
    </w:p>
    <w:p>
      <w:pPr>
        <w:spacing w:before="128"/>
        <w:ind w:left="1440" w:right="0" w:firstLine="0"/>
        <w:jc w:val="left"/>
        <w:rPr>
          <w:sz w:val="20"/>
        </w:rPr>
      </w:pPr>
      <w:bookmarkStart w:name="_bookmark9" w:id="10"/>
      <w:bookmarkEnd w:id="10"/>
      <w:r>
        <w:rPr/>
      </w:r>
      <w:r>
        <w:rPr>
          <w:w w:val="105"/>
          <w:position w:val="7"/>
          <w:sz w:val="12"/>
        </w:rPr>
        <w:t>10</w:t>
      </w:r>
      <w:r>
        <w:rPr>
          <w:spacing w:val="22"/>
          <w:w w:val="105"/>
          <w:position w:val="7"/>
          <w:sz w:val="12"/>
        </w:rPr>
        <w:t> </w:t>
      </w:r>
      <w:r>
        <w:rPr>
          <w:w w:val="105"/>
          <w:sz w:val="20"/>
        </w:rPr>
        <w:t>Source:</w:t>
      </w:r>
      <w:r>
        <w:rPr>
          <w:spacing w:val="3"/>
          <w:w w:val="105"/>
          <w:sz w:val="20"/>
        </w:rPr>
        <w:t> </w:t>
      </w:r>
      <w:r>
        <w:rPr>
          <w:w w:val="105"/>
          <w:sz w:val="20"/>
        </w:rPr>
        <w:t>County</w:t>
      </w:r>
      <w:r>
        <w:rPr>
          <w:spacing w:val="3"/>
          <w:w w:val="105"/>
          <w:sz w:val="20"/>
        </w:rPr>
        <w:t> </w:t>
      </w:r>
      <w:r>
        <w:rPr>
          <w:w w:val="105"/>
          <w:sz w:val="20"/>
        </w:rPr>
        <w:t>Health</w:t>
      </w:r>
      <w:r>
        <w:rPr>
          <w:spacing w:val="3"/>
          <w:w w:val="105"/>
          <w:sz w:val="20"/>
        </w:rPr>
        <w:t> </w:t>
      </w:r>
      <w:r>
        <w:rPr>
          <w:spacing w:val="-2"/>
          <w:w w:val="105"/>
          <w:sz w:val="20"/>
        </w:rPr>
        <w:t>Rankings.</w:t>
      </w:r>
    </w:p>
    <w:p>
      <w:pPr>
        <w:spacing w:after="0"/>
        <w:jc w:val="left"/>
        <w:rPr>
          <w:sz w:val="20"/>
        </w:rPr>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191" name="Group 191"/>
                <wp:cNvGraphicFramePr>
                  <a:graphicFrameLocks/>
                </wp:cNvGraphicFramePr>
                <a:graphic>
                  <a:graphicData uri="http://schemas.microsoft.com/office/word/2010/wordprocessingGroup">
                    <wpg:wgp>
                      <wpg:cNvPr id="191" name="Group 191"/>
                      <wpg:cNvGrpSpPr/>
                      <wpg:grpSpPr>
                        <a:xfrm>
                          <a:off x="0" y="0"/>
                          <a:ext cx="7753984" cy="25400"/>
                          <a:chExt cx="7753984" cy="25400"/>
                        </a:xfrm>
                      </wpg:grpSpPr>
                      <wps:wsp>
                        <wps:cNvPr id="192" name="Graphic 192"/>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54"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40" w:right="1448"/>
      </w:pPr>
      <w:r>
        <w:rPr>
          <w:w w:val="105"/>
        </w:rPr>
        <w:t>rates also strain healthcare systems, emergency services, and social support networks, highlighting the need for targeted prevention, education, and community safety initiatives.</w:t>
      </w:r>
      <w:hyperlink w:history="true" w:anchor="_bookmark10">
        <w:r>
          <w:rPr>
            <w:w w:val="105"/>
            <w:position w:val="8"/>
            <w:sz w:val="13"/>
          </w:rPr>
          <w:t>11</w:t>
        </w:r>
      </w:hyperlink>
      <w:r>
        <w:rPr>
          <w:spacing w:val="27"/>
          <w:w w:val="105"/>
          <w:position w:val="8"/>
          <w:sz w:val="13"/>
        </w:rPr>
        <w:t> </w:t>
      </w:r>
      <w:r>
        <w:rPr>
          <w:w w:val="105"/>
        </w:rPr>
        <w:t>(Figure S6)</w:t>
      </w:r>
    </w:p>
    <w:p>
      <w:pPr>
        <w:pStyle w:val="BodyText"/>
        <w:spacing w:line="259" w:lineRule="auto" w:before="159"/>
        <w:ind w:left="1440" w:right="1587"/>
      </w:pPr>
      <w:r>
        <w:rPr>
          <w:i/>
          <w:w w:val="105"/>
        </w:rPr>
        <w:t>Neighborhood and Built Environment Domain Summary: </w:t>
      </w:r>
      <w:r>
        <w:rPr>
          <w:w w:val="105"/>
        </w:rPr>
        <w:t>Access to physical activity resources in the</w:t>
      </w:r>
      <w:r>
        <w:rPr>
          <w:spacing w:val="-5"/>
          <w:w w:val="105"/>
        </w:rPr>
        <w:t> </w:t>
      </w:r>
      <w:r>
        <w:rPr>
          <w:w w:val="105"/>
        </w:rPr>
        <w:t>county</w:t>
      </w:r>
      <w:r>
        <w:rPr>
          <w:spacing w:val="-5"/>
          <w:w w:val="105"/>
        </w:rPr>
        <w:t> </w:t>
      </w:r>
      <w:r>
        <w:rPr>
          <w:w w:val="105"/>
        </w:rPr>
        <w:t>has</w:t>
      </w:r>
      <w:r>
        <w:rPr>
          <w:spacing w:val="-5"/>
          <w:w w:val="105"/>
        </w:rPr>
        <w:t> </w:t>
      </w:r>
      <w:r>
        <w:rPr>
          <w:w w:val="105"/>
        </w:rPr>
        <w:t>declined,</w:t>
      </w:r>
      <w:r>
        <w:rPr>
          <w:spacing w:val="-7"/>
          <w:w w:val="105"/>
        </w:rPr>
        <w:t> </w:t>
      </w:r>
      <w:r>
        <w:rPr>
          <w:w w:val="105"/>
        </w:rPr>
        <w:t>with</w:t>
      </w:r>
      <w:r>
        <w:rPr>
          <w:spacing w:val="-5"/>
          <w:w w:val="105"/>
        </w:rPr>
        <w:t> </w:t>
      </w:r>
      <w:r>
        <w:rPr>
          <w:w w:val="105"/>
        </w:rPr>
        <w:t>fewer</w:t>
      </w:r>
      <w:r>
        <w:rPr>
          <w:spacing w:val="-5"/>
          <w:w w:val="105"/>
        </w:rPr>
        <w:t> </w:t>
      </w:r>
      <w:r>
        <w:rPr>
          <w:w w:val="105"/>
        </w:rPr>
        <w:t>residents</w:t>
      </w:r>
      <w:r>
        <w:rPr>
          <w:spacing w:val="-5"/>
          <w:w w:val="105"/>
        </w:rPr>
        <w:t> </w:t>
      </w:r>
      <w:r>
        <w:rPr>
          <w:w w:val="105"/>
        </w:rPr>
        <w:t>living</w:t>
      </w:r>
      <w:r>
        <w:rPr>
          <w:spacing w:val="-5"/>
          <w:w w:val="105"/>
        </w:rPr>
        <w:t> </w:t>
      </w:r>
      <w:r>
        <w:rPr>
          <w:w w:val="105"/>
        </w:rPr>
        <w:t>near</w:t>
      </w:r>
      <w:r>
        <w:rPr>
          <w:spacing w:val="-6"/>
          <w:w w:val="105"/>
        </w:rPr>
        <w:t> </w:t>
      </w:r>
      <w:r>
        <w:rPr>
          <w:w w:val="105"/>
        </w:rPr>
        <w:t>places</w:t>
      </w:r>
      <w:r>
        <w:rPr>
          <w:spacing w:val="-3"/>
          <w:w w:val="105"/>
        </w:rPr>
        <w:t> </w:t>
      </w:r>
      <w:r>
        <w:rPr>
          <w:w w:val="105"/>
        </w:rPr>
        <w:t>to</w:t>
      </w:r>
      <w:r>
        <w:rPr>
          <w:spacing w:val="-6"/>
          <w:w w:val="105"/>
        </w:rPr>
        <w:t> </w:t>
      </w:r>
      <w:r>
        <w:rPr>
          <w:w w:val="105"/>
        </w:rPr>
        <w:t>be</w:t>
      </w:r>
      <w:r>
        <w:rPr>
          <w:spacing w:val="-7"/>
          <w:w w:val="105"/>
        </w:rPr>
        <w:t> </w:t>
      </w:r>
      <w:r>
        <w:rPr>
          <w:w w:val="105"/>
        </w:rPr>
        <w:t>active,</w:t>
      </w:r>
      <w:r>
        <w:rPr>
          <w:spacing w:val="-4"/>
          <w:w w:val="105"/>
        </w:rPr>
        <w:t> </w:t>
      </w:r>
      <w:r>
        <w:rPr>
          <w:w w:val="105"/>
        </w:rPr>
        <w:t>low</w:t>
      </w:r>
      <w:r>
        <w:rPr>
          <w:spacing w:val="-4"/>
          <w:w w:val="105"/>
        </w:rPr>
        <w:t> </w:t>
      </w:r>
      <w:r>
        <w:rPr>
          <w:w w:val="105"/>
        </w:rPr>
        <w:t>walkability,</w:t>
      </w:r>
      <w:r>
        <w:rPr>
          <w:spacing w:val="-4"/>
          <w:w w:val="105"/>
        </w:rPr>
        <w:t> </w:t>
      </w:r>
      <w:r>
        <w:rPr>
          <w:w w:val="105"/>
        </w:rPr>
        <w:t>and</w:t>
      </w:r>
      <w:r>
        <w:rPr>
          <w:spacing w:val="-5"/>
          <w:w w:val="105"/>
        </w:rPr>
        <w:t> </w:t>
      </w:r>
      <w:r>
        <w:rPr>
          <w:w w:val="105"/>
        </w:rPr>
        <w:t>a growing share of households without a vehicle. While adult physical inactivity has improved since 2019, environmental and transportation barriers still limit opportunities for regular exercise and contribute to long-term health risks. The county’s Social Vulnerability Index has increased, indicating</w:t>
      </w:r>
      <w:r>
        <w:rPr>
          <w:spacing w:val="-9"/>
          <w:w w:val="105"/>
        </w:rPr>
        <w:t> </w:t>
      </w:r>
      <w:r>
        <w:rPr>
          <w:w w:val="105"/>
        </w:rPr>
        <w:t>greater</w:t>
      </w:r>
      <w:r>
        <w:rPr>
          <w:spacing w:val="-9"/>
          <w:w w:val="105"/>
        </w:rPr>
        <w:t> </w:t>
      </w:r>
      <w:r>
        <w:rPr>
          <w:w w:val="105"/>
        </w:rPr>
        <w:t>difficulty</w:t>
      </w:r>
      <w:r>
        <w:rPr>
          <w:spacing w:val="-7"/>
          <w:w w:val="105"/>
        </w:rPr>
        <w:t> </w:t>
      </w:r>
      <w:r>
        <w:rPr>
          <w:w w:val="105"/>
        </w:rPr>
        <w:t>for</w:t>
      </w:r>
      <w:r>
        <w:rPr>
          <w:spacing w:val="-10"/>
          <w:w w:val="105"/>
        </w:rPr>
        <w:t> </w:t>
      </w:r>
      <w:r>
        <w:rPr>
          <w:w w:val="105"/>
        </w:rPr>
        <w:t>some</w:t>
      </w:r>
      <w:r>
        <w:rPr>
          <w:spacing w:val="-9"/>
          <w:w w:val="105"/>
        </w:rPr>
        <w:t> </w:t>
      </w:r>
      <w:r>
        <w:rPr>
          <w:w w:val="105"/>
        </w:rPr>
        <w:t>residents</w:t>
      </w:r>
      <w:r>
        <w:rPr>
          <w:spacing w:val="-9"/>
          <w:w w:val="105"/>
        </w:rPr>
        <w:t> </w:t>
      </w:r>
      <w:r>
        <w:rPr>
          <w:w w:val="105"/>
        </w:rPr>
        <w:t>to</w:t>
      </w:r>
      <w:r>
        <w:rPr>
          <w:spacing w:val="-9"/>
          <w:w w:val="105"/>
        </w:rPr>
        <w:t> </w:t>
      </w:r>
      <w:r>
        <w:rPr>
          <w:w w:val="105"/>
        </w:rPr>
        <w:t>prepare</w:t>
      </w:r>
      <w:r>
        <w:rPr>
          <w:spacing w:val="-9"/>
          <w:w w:val="105"/>
        </w:rPr>
        <w:t> </w:t>
      </w:r>
      <w:r>
        <w:rPr>
          <w:w w:val="105"/>
        </w:rPr>
        <w:t>for</w:t>
      </w:r>
      <w:r>
        <w:rPr>
          <w:spacing w:val="-10"/>
          <w:w w:val="105"/>
        </w:rPr>
        <w:t> </w:t>
      </w:r>
      <w:r>
        <w:rPr>
          <w:w w:val="105"/>
        </w:rPr>
        <w:t>or</w:t>
      </w:r>
      <w:r>
        <w:rPr>
          <w:spacing w:val="-10"/>
          <w:w w:val="105"/>
        </w:rPr>
        <w:t> </w:t>
      </w:r>
      <w:r>
        <w:rPr>
          <w:w w:val="105"/>
        </w:rPr>
        <w:t>recover</w:t>
      </w:r>
      <w:r>
        <w:rPr>
          <w:spacing w:val="-10"/>
          <w:w w:val="105"/>
        </w:rPr>
        <w:t> </w:t>
      </w:r>
      <w:r>
        <w:rPr>
          <w:w w:val="105"/>
        </w:rPr>
        <w:t>from</w:t>
      </w:r>
      <w:r>
        <w:rPr>
          <w:spacing w:val="-11"/>
          <w:w w:val="105"/>
        </w:rPr>
        <w:t> </w:t>
      </w:r>
      <w:r>
        <w:rPr>
          <w:w w:val="105"/>
        </w:rPr>
        <w:t>emergencies,</w:t>
      </w:r>
      <w:r>
        <w:rPr>
          <w:spacing w:val="-8"/>
          <w:w w:val="105"/>
        </w:rPr>
        <w:t> </w:t>
      </w:r>
      <w:r>
        <w:rPr>
          <w:w w:val="105"/>
        </w:rPr>
        <w:t>though civic engagement remains a stabilizing strength.</w:t>
      </w:r>
    </w:p>
    <w:p>
      <w:pPr>
        <w:pStyle w:val="BodyText"/>
        <w:spacing w:line="259" w:lineRule="auto" w:before="158"/>
        <w:ind w:left="1440" w:right="1561"/>
      </w:pPr>
      <w:r>
        <w:rPr>
          <w:w w:val="105"/>
        </w:rPr>
        <w:t>Injury trends show mixed progress: unintentional injury deaths have fallen, and several injury-related</w:t>
      </w:r>
      <w:r>
        <w:rPr>
          <w:spacing w:val="-5"/>
          <w:w w:val="105"/>
        </w:rPr>
        <w:t> </w:t>
      </w:r>
      <w:r>
        <w:rPr>
          <w:w w:val="105"/>
        </w:rPr>
        <w:t>indicators</w:t>
      </w:r>
      <w:r>
        <w:rPr>
          <w:spacing w:val="-7"/>
          <w:w w:val="105"/>
        </w:rPr>
        <w:t> </w:t>
      </w:r>
      <w:r>
        <w:rPr>
          <w:w w:val="105"/>
        </w:rPr>
        <w:t>have</w:t>
      </w:r>
      <w:r>
        <w:rPr>
          <w:spacing w:val="-7"/>
          <w:w w:val="105"/>
        </w:rPr>
        <w:t> </w:t>
      </w:r>
      <w:r>
        <w:rPr>
          <w:w w:val="105"/>
        </w:rPr>
        <w:t>improved,</w:t>
      </w:r>
      <w:r>
        <w:rPr>
          <w:spacing w:val="-9"/>
          <w:w w:val="105"/>
        </w:rPr>
        <w:t> </w:t>
      </w:r>
      <w:r>
        <w:rPr>
          <w:w w:val="105"/>
        </w:rPr>
        <w:t>yet</w:t>
      </w:r>
      <w:r>
        <w:rPr>
          <w:spacing w:val="-7"/>
          <w:w w:val="105"/>
        </w:rPr>
        <w:t> </w:t>
      </w:r>
      <w:r>
        <w:rPr>
          <w:w w:val="105"/>
        </w:rPr>
        <w:t>premature</w:t>
      </w:r>
      <w:r>
        <w:rPr>
          <w:spacing w:val="-7"/>
          <w:w w:val="105"/>
        </w:rPr>
        <w:t> </w:t>
      </w:r>
      <w:r>
        <w:rPr>
          <w:w w:val="105"/>
        </w:rPr>
        <w:t>injury</w:t>
      </w:r>
      <w:r>
        <w:rPr>
          <w:spacing w:val="-5"/>
          <w:w w:val="105"/>
        </w:rPr>
        <w:t> </w:t>
      </w:r>
      <w:r>
        <w:rPr>
          <w:w w:val="105"/>
        </w:rPr>
        <w:t>deaths,</w:t>
      </w:r>
      <w:r>
        <w:rPr>
          <w:spacing w:val="-6"/>
          <w:w w:val="105"/>
        </w:rPr>
        <w:t> </w:t>
      </w:r>
      <w:r>
        <w:rPr>
          <w:w w:val="105"/>
        </w:rPr>
        <w:t>ﬁrearm</w:t>
      </w:r>
      <w:r>
        <w:rPr>
          <w:spacing w:val="-9"/>
          <w:w w:val="105"/>
        </w:rPr>
        <w:t> </w:t>
      </w:r>
      <w:r>
        <w:rPr>
          <w:w w:val="105"/>
        </w:rPr>
        <w:t>and</w:t>
      </w:r>
      <w:r>
        <w:rPr>
          <w:spacing w:val="-5"/>
          <w:w w:val="105"/>
        </w:rPr>
        <w:t> </w:t>
      </w:r>
      <w:r>
        <w:rPr>
          <w:w w:val="105"/>
        </w:rPr>
        <w:t>suicide-related</w:t>
      </w:r>
      <w:r>
        <w:rPr>
          <w:spacing w:val="-5"/>
          <w:w w:val="105"/>
        </w:rPr>
        <w:t> </w:t>
      </w:r>
      <w:r>
        <w:rPr>
          <w:w w:val="105"/>
        </w:rPr>
        <w:t>deaths, and</w:t>
      </w:r>
      <w:r>
        <w:rPr>
          <w:spacing w:val="-1"/>
          <w:w w:val="105"/>
        </w:rPr>
        <w:t> </w:t>
      </w:r>
      <w:r>
        <w:rPr>
          <w:w w:val="105"/>
        </w:rPr>
        <w:t>motor vehicle</w:t>
      </w:r>
      <w:r>
        <w:rPr>
          <w:spacing w:val="-3"/>
          <w:w w:val="105"/>
        </w:rPr>
        <w:t> </w:t>
      </w:r>
      <w:r>
        <w:rPr>
          <w:w w:val="105"/>
        </w:rPr>
        <w:t>fatalities remain concerns.</w:t>
      </w:r>
      <w:r>
        <w:rPr>
          <w:spacing w:val="-3"/>
          <w:w w:val="105"/>
        </w:rPr>
        <w:t> </w:t>
      </w:r>
      <w:r>
        <w:rPr>
          <w:w w:val="105"/>
        </w:rPr>
        <w:t>Violent crime</w:t>
      </w:r>
      <w:r>
        <w:rPr>
          <w:spacing w:val="-1"/>
          <w:w w:val="105"/>
        </w:rPr>
        <w:t> </w:t>
      </w:r>
      <w:r>
        <w:rPr>
          <w:w w:val="105"/>
        </w:rPr>
        <w:t>rates have</w:t>
      </w:r>
      <w:r>
        <w:rPr>
          <w:spacing w:val="-3"/>
          <w:w w:val="105"/>
        </w:rPr>
        <w:t> </w:t>
      </w:r>
      <w:r>
        <w:rPr>
          <w:w w:val="105"/>
        </w:rPr>
        <w:t>risen</w:t>
      </w:r>
      <w:r>
        <w:rPr>
          <w:spacing w:val="-1"/>
          <w:w w:val="105"/>
        </w:rPr>
        <w:t> </w:t>
      </w:r>
      <w:r>
        <w:rPr>
          <w:w w:val="105"/>
        </w:rPr>
        <w:t>above</w:t>
      </w:r>
      <w:r>
        <w:rPr>
          <w:spacing w:val="-1"/>
          <w:w w:val="105"/>
        </w:rPr>
        <w:t> </w:t>
      </w:r>
      <w:r>
        <w:rPr>
          <w:w w:val="105"/>
        </w:rPr>
        <w:t>state</w:t>
      </w:r>
      <w:r>
        <w:rPr>
          <w:spacing w:val="-3"/>
          <w:w w:val="105"/>
        </w:rPr>
        <w:t> </w:t>
      </w:r>
      <w:r>
        <w:rPr>
          <w:w w:val="105"/>
        </w:rPr>
        <w:t>averages, even as juvenile delinquency and alcohol-related driving deaths have decreased. These patterns underscore the need for continued focus on community safety, mental health, and targeted prevention</w:t>
      </w:r>
      <w:r>
        <w:rPr>
          <w:spacing w:val="-1"/>
          <w:w w:val="105"/>
        </w:rPr>
        <w:t> </w:t>
      </w:r>
      <w:r>
        <w:rPr>
          <w:w w:val="105"/>
        </w:rPr>
        <w:t>efforts.</w:t>
      </w:r>
    </w:p>
    <w:p>
      <w:pPr>
        <w:pStyle w:val="Heading1"/>
        <w:spacing w:before="162"/>
      </w:pPr>
      <w:r>
        <w:rPr>
          <w:w w:val="110"/>
        </w:rPr>
        <w:t>Domain:</w:t>
      </w:r>
      <w:r>
        <w:rPr>
          <w:spacing w:val="3"/>
          <w:w w:val="110"/>
        </w:rPr>
        <w:t> </w:t>
      </w:r>
      <w:r>
        <w:rPr>
          <w:w w:val="110"/>
        </w:rPr>
        <w:t>Health</w:t>
      </w:r>
      <w:r>
        <w:rPr>
          <w:spacing w:val="2"/>
          <w:w w:val="110"/>
        </w:rPr>
        <w:t> </w:t>
      </w:r>
      <w:r>
        <w:rPr>
          <w:w w:val="110"/>
        </w:rPr>
        <w:t>Care</w:t>
      </w:r>
      <w:r>
        <w:rPr>
          <w:spacing w:val="4"/>
          <w:w w:val="110"/>
        </w:rPr>
        <w:t> </w:t>
      </w:r>
      <w:r>
        <w:rPr>
          <w:w w:val="110"/>
        </w:rPr>
        <w:t>Access and</w:t>
      </w:r>
      <w:r>
        <w:rPr>
          <w:spacing w:val="5"/>
          <w:w w:val="110"/>
        </w:rPr>
        <w:t> </w:t>
      </w:r>
      <w:r>
        <w:rPr>
          <w:spacing w:val="-2"/>
          <w:w w:val="110"/>
        </w:rPr>
        <w:t>Quality</w:t>
      </w:r>
    </w:p>
    <w:p>
      <w:pPr>
        <w:pStyle w:val="BodyText"/>
        <w:spacing w:line="278" w:lineRule="auto" w:before="185"/>
        <w:ind w:left="1439" w:right="1561"/>
      </w:pPr>
      <w:r>
        <w:rPr>
          <w:w w:val="105"/>
        </w:rPr>
        <w:t>The</w:t>
      </w:r>
      <w:r>
        <w:rPr>
          <w:spacing w:val="-2"/>
          <w:w w:val="105"/>
        </w:rPr>
        <w:t> </w:t>
      </w:r>
      <w:r>
        <w:rPr>
          <w:w w:val="105"/>
        </w:rPr>
        <w:t>overarching goal for</w:t>
      </w:r>
      <w:r>
        <w:rPr>
          <w:spacing w:val="-3"/>
          <w:w w:val="105"/>
        </w:rPr>
        <w:t> </w:t>
      </w:r>
      <w:r>
        <w:rPr>
          <w:w w:val="105"/>
        </w:rPr>
        <w:t>Health Care</w:t>
      </w:r>
      <w:r>
        <w:rPr>
          <w:spacing w:val="-2"/>
          <w:w w:val="105"/>
        </w:rPr>
        <w:t> </w:t>
      </w:r>
      <w:r>
        <w:rPr>
          <w:w w:val="105"/>
        </w:rPr>
        <w:t>Access and</w:t>
      </w:r>
      <w:r>
        <w:rPr>
          <w:spacing w:val="-2"/>
          <w:w w:val="105"/>
        </w:rPr>
        <w:t> </w:t>
      </w:r>
      <w:r>
        <w:rPr>
          <w:w w:val="105"/>
        </w:rPr>
        <w:t>Quality in the</w:t>
      </w:r>
      <w:r>
        <w:rPr>
          <w:spacing w:val="-2"/>
          <w:w w:val="105"/>
        </w:rPr>
        <w:t> </w:t>
      </w:r>
      <w:r>
        <w:rPr>
          <w:w w:val="105"/>
        </w:rPr>
        <w:t>2025-2030</w:t>
      </w:r>
      <w:r>
        <w:rPr>
          <w:spacing w:val="-1"/>
          <w:w w:val="105"/>
        </w:rPr>
        <w:t> </w:t>
      </w:r>
      <w:r>
        <w:rPr>
          <w:w w:val="105"/>
        </w:rPr>
        <w:t>Prevention</w:t>
      </w:r>
      <w:r>
        <w:rPr>
          <w:spacing w:val="-2"/>
          <w:w w:val="105"/>
        </w:rPr>
        <w:t> </w:t>
      </w:r>
      <w:r>
        <w:rPr>
          <w:w w:val="105"/>
        </w:rPr>
        <w:t>Agenda is to eliminate health inequities by ensuring equitable</w:t>
      </w:r>
      <w:r>
        <w:rPr>
          <w:spacing w:val="-1"/>
          <w:w w:val="105"/>
        </w:rPr>
        <w:t> </w:t>
      </w:r>
      <w:r>
        <w:rPr>
          <w:w w:val="105"/>
        </w:rPr>
        <w:t>access to care and addressing the</w:t>
      </w:r>
      <w:r>
        <w:rPr>
          <w:spacing w:val="-1"/>
          <w:w w:val="105"/>
        </w:rPr>
        <w:t> </w:t>
      </w:r>
      <w:r>
        <w:rPr>
          <w:w w:val="105"/>
        </w:rPr>
        <w:t>root causes of health disparities. The agenda promotes collaborative efforts among healthcare providers, community organizations, and local health departments to implement effective, evidence-based interventions. The core areas include:</w:t>
      </w:r>
    </w:p>
    <w:p>
      <w:pPr>
        <w:pStyle w:val="ListParagraph"/>
        <w:numPr>
          <w:ilvl w:val="0"/>
          <w:numId w:val="4"/>
        </w:numPr>
        <w:tabs>
          <w:tab w:pos="2160" w:val="left" w:leader="none"/>
        </w:tabs>
        <w:spacing w:line="276" w:lineRule="auto" w:before="159" w:after="0"/>
        <w:ind w:left="2160" w:right="1655" w:hanging="360"/>
        <w:jc w:val="left"/>
        <w:rPr>
          <w:sz w:val="22"/>
        </w:rPr>
      </w:pPr>
      <w:r>
        <w:rPr>
          <w:b/>
          <w:w w:val="105"/>
          <w:sz w:val="22"/>
        </w:rPr>
        <w:t>Maternal and Infant Health</w:t>
      </w:r>
      <w:r>
        <w:rPr>
          <w:w w:val="105"/>
          <w:sz w:val="22"/>
        </w:rPr>
        <w:t>: Emphasizes early and continuous prenatal and postpartum care</w:t>
      </w:r>
      <w:r>
        <w:rPr>
          <w:spacing w:val="-12"/>
          <w:w w:val="105"/>
          <w:sz w:val="22"/>
        </w:rPr>
        <w:t> </w:t>
      </w:r>
      <w:r>
        <w:rPr>
          <w:w w:val="105"/>
          <w:sz w:val="22"/>
        </w:rPr>
        <w:t>to</w:t>
      </w:r>
      <w:r>
        <w:rPr>
          <w:spacing w:val="-12"/>
          <w:w w:val="105"/>
          <w:sz w:val="22"/>
        </w:rPr>
        <w:t> </w:t>
      </w:r>
      <w:r>
        <w:rPr>
          <w:w w:val="105"/>
          <w:sz w:val="22"/>
        </w:rPr>
        <w:t>reduce</w:t>
      </w:r>
      <w:r>
        <w:rPr>
          <w:spacing w:val="-12"/>
          <w:w w:val="105"/>
          <w:sz w:val="22"/>
        </w:rPr>
        <w:t> </w:t>
      </w:r>
      <w:r>
        <w:rPr>
          <w:w w:val="105"/>
          <w:sz w:val="22"/>
        </w:rPr>
        <w:t>risks</w:t>
      </w:r>
      <w:r>
        <w:rPr>
          <w:spacing w:val="-10"/>
          <w:w w:val="105"/>
          <w:sz w:val="22"/>
        </w:rPr>
        <w:t> </w:t>
      </w:r>
      <w:r>
        <w:rPr>
          <w:w w:val="105"/>
          <w:sz w:val="22"/>
        </w:rPr>
        <w:t>like</w:t>
      </w:r>
      <w:r>
        <w:rPr>
          <w:spacing w:val="-12"/>
          <w:w w:val="105"/>
          <w:sz w:val="22"/>
        </w:rPr>
        <w:t> </w:t>
      </w:r>
      <w:r>
        <w:rPr>
          <w:w w:val="105"/>
          <w:sz w:val="22"/>
        </w:rPr>
        <w:t>preterm</w:t>
      </w:r>
      <w:r>
        <w:rPr>
          <w:spacing w:val="-12"/>
          <w:w w:val="105"/>
          <w:sz w:val="22"/>
        </w:rPr>
        <w:t> </w:t>
      </w:r>
      <w:r>
        <w:rPr>
          <w:w w:val="105"/>
          <w:sz w:val="22"/>
        </w:rPr>
        <w:t>birth,</w:t>
      </w:r>
      <w:r>
        <w:rPr>
          <w:spacing w:val="-14"/>
          <w:w w:val="105"/>
          <w:sz w:val="22"/>
        </w:rPr>
        <w:t> </w:t>
      </w:r>
      <w:r>
        <w:rPr>
          <w:w w:val="105"/>
          <w:sz w:val="22"/>
        </w:rPr>
        <w:t>low</w:t>
      </w:r>
      <w:r>
        <w:rPr>
          <w:spacing w:val="-13"/>
          <w:w w:val="105"/>
          <w:sz w:val="22"/>
        </w:rPr>
        <w:t> </w:t>
      </w:r>
      <w:r>
        <w:rPr>
          <w:w w:val="105"/>
          <w:sz w:val="22"/>
        </w:rPr>
        <w:t>birth</w:t>
      </w:r>
      <w:r>
        <w:rPr>
          <w:spacing w:val="-9"/>
          <w:w w:val="105"/>
          <w:sz w:val="22"/>
        </w:rPr>
        <w:t> </w:t>
      </w:r>
      <w:r>
        <w:rPr>
          <w:w w:val="105"/>
          <w:sz w:val="22"/>
        </w:rPr>
        <w:t>weight,</w:t>
      </w:r>
      <w:r>
        <w:rPr>
          <w:spacing w:val="-14"/>
          <w:w w:val="105"/>
          <w:sz w:val="22"/>
        </w:rPr>
        <w:t> </w:t>
      </w:r>
      <w:r>
        <w:rPr>
          <w:w w:val="105"/>
          <w:sz w:val="22"/>
        </w:rPr>
        <w:t>and</w:t>
      </w:r>
      <w:r>
        <w:rPr>
          <w:spacing w:val="-9"/>
          <w:w w:val="105"/>
          <w:sz w:val="22"/>
        </w:rPr>
        <w:t> </w:t>
      </w:r>
      <w:r>
        <w:rPr>
          <w:w w:val="105"/>
          <w:sz w:val="22"/>
        </w:rPr>
        <w:t>maternal</w:t>
      </w:r>
      <w:r>
        <w:rPr>
          <w:spacing w:val="-13"/>
          <w:w w:val="105"/>
          <w:sz w:val="22"/>
        </w:rPr>
        <w:t> </w:t>
      </w:r>
      <w:r>
        <w:rPr>
          <w:w w:val="105"/>
          <w:sz w:val="22"/>
        </w:rPr>
        <w:t>and</w:t>
      </w:r>
      <w:r>
        <w:rPr>
          <w:spacing w:val="-10"/>
          <w:w w:val="105"/>
          <w:sz w:val="22"/>
        </w:rPr>
        <w:t> </w:t>
      </w:r>
      <w:r>
        <w:rPr>
          <w:w w:val="105"/>
          <w:sz w:val="22"/>
        </w:rPr>
        <w:t>infant</w:t>
      </w:r>
      <w:r>
        <w:rPr>
          <w:spacing w:val="-13"/>
          <w:w w:val="105"/>
          <w:sz w:val="22"/>
        </w:rPr>
        <w:t> </w:t>
      </w:r>
      <w:r>
        <w:rPr>
          <w:w w:val="105"/>
          <w:sz w:val="22"/>
        </w:rPr>
        <w:t>mortality.</w:t>
      </w:r>
    </w:p>
    <w:p>
      <w:pPr>
        <w:pStyle w:val="ListParagraph"/>
        <w:numPr>
          <w:ilvl w:val="0"/>
          <w:numId w:val="4"/>
        </w:numPr>
        <w:tabs>
          <w:tab w:pos="2160" w:val="left" w:leader="none"/>
        </w:tabs>
        <w:spacing w:line="278" w:lineRule="auto" w:before="164" w:after="0"/>
        <w:ind w:left="2160" w:right="1580" w:hanging="360"/>
        <w:jc w:val="left"/>
        <w:rPr>
          <w:sz w:val="22"/>
        </w:rPr>
      </w:pPr>
      <w:r>
        <w:rPr>
          <w:b/>
          <w:w w:val="105"/>
          <w:sz w:val="22"/>
        </w:rPr>
        <w:t>Chronic Disease Prevention</w:t>
      </w:r>
      <w:r>
        <w:rPr>
          <w:w w:val="105"/>
          <w:sz w:val="22"/>
        </w:rPr>
        <w:t>: Aims to prevent leading causes of death in NYS, including heart</w:t>
      </w:r>
      <w:r>
        <w:rPr>
          <w:spacing w:val="-3"/>
          <w:w w:val="105"/>
          <w:sz w:val="22"/>
        </w:rPr>
        <w:t> </w:t>
      </w:r>
      <w:r>
        <w:rPr>
          <w:w w:val="105"/>
          <w:sz w:val="22"/>
        </w:rPr>
        <w:t>disease,</w:t>
      </w:r>
      <w:r>
        <w:rPr>
          <w:spacing w:val="-1"/>
          <w:w w:val="105"/>
          <w:sz w:val="22"/>
        </w:rPr>
        <w:t> </w:t>
      </w:r>
      <w:r>
        <w:rPr>
          <w:w w:val="105"/>
          <w:sz w:val="22"/>
        </w:rPr>
        <w:t>stroke,</w:t>
      </w:r>
      <w:r>
        <w:rPr>
          <w:spacing w:val="-5"/>
          <w:w w:val="105"/>
          <w:sz w:val="22"/>
        </w:rPr>
        <w:t> </w:t>
      </w:r>
      <w:r>
        <w:rPr>
          <w:w w:val="105"/>
          <w:sz w:val="22"/>
        </w:rPr>
        <w:t>cancer,</w:t>
      </w:r>
      <w:r>
        <w:rPr>
          <w:spacing w:val="-1"/>
          <w:w w:val="105"/>
          <w:sz w:val="22"/>
        </w:rPr>
        <w:t> </w:t>
      </w:r>
      <w:r>
        <w:rPr>
          <w:w w:val="105"/>
          <w:sz w:val="22"/>
        </w:rPr>
        <w:t>diabetes,</w:t>
      </w:r>
      <w:r>
        <w:rPr>
          <w:spacing w:val="-1"/>
          <w:w w:val="105"/>
          <w:sz w:val="22"/>
        </w:rPr>
        <w:t> </w:t>
      </w:r>
      <w:r>
        <w:rPr>
          <w:w w:val="105"/>
          <w:sz w:val="22"/>
        </w:rPr>
        <w:t>and</w:t>
      </w:r>
      <w:r>
        <w:rPr>
          <w:spacing w:val="-2"/>
          <w:w w:val="105"/>
          <w:sz w:val="22"/>
        </w:rPr>
        <w:t> </w:t>
      </w:r>
      <w:r>
        <w:rPr>
          <w:w w:val="105"/>
          <w:sz w:val="22"/>
        </w:rPr>
        <w:t>obesity.</w:t>
      </w:r>
      <w:r>
        <w:rPr>
          <w:spacing w:val="-1"/>
          <w:w w:val="105"/>
          <w:sz w:val="22"/>
        </w:rPr>
        <w:t> </w:t>
      </w:r>
      <w:r>
        <w:rPr>
          <w:w w:val="105"/>
          <w:sz w:val="22"/>
        </w:rPr>
        <w:t>The</w:t>
      </w:r>
      <w:r>
        <w:rPr>
          <w:spacing w:val="-2"/>
          <w:w w:val="105"/>
          <w:sz w:val="22"/>
        </w:rPr>
        <w:t> </w:t>
      </w:r>
      <w:r>
        <w:rPr>
          <w:w w:val="105"/>
          <w:sz w:val="22"/>
        </w:rPr>
        <w:t>focus</w:t>
      </w:r>
      <w:r>
        <w:rPr>
          <w:spacing w:val="-2"/>
          <w:w w:val="105"/>
          <w:sz w:val="22"/>
        </w:rPr>
        <w:t> </w:t>
      </w:r>
      <w:r>
        <w:rPr>
          <w:w w:val="105"/>
          <w:sz w:val="22"/>
        </w:rPr>
        <w:t>is</w:t>
      </w:r>
      <w:r>
        <w:rPr>
          <w:spacing w:val="-2"/>
          <w:w w:val="105"/>
          <w:sz w:val="22"/>
        </w:rPr>
        <w:t> </w:t>
      </w:r>
      <w:r>
        <w:rPr>
          <w:w w:val="105"/>
          <w:sz w:val="22"/>
        </w:rPr>
        <w:t>on creating</w:t>
      </w:r>
      <w:r>
        <w:rPr>
          <w:spacing w:val="-2"/>
          <w:w w:val="105"/>
          <w:sz w:val="22"/>
        </w:rPr>
        <w:t> </w:t>
      </w:r>
      <w:r>
        <w:rPr>
          <w:w w:val="105"/>
          <w:sz w:val="22"/>
        </w:rPr>
        <w:t>environments that support healthy lifestyles, such as promoting healthy food options and accessible physical activity opportunities.</w:t>
      </w:r>
    </w:p>
    <w:p>
      <w:pPr>
        <w:pStyle w:val="ListParagraph"/>
        <w:numPr>
          <w:ilvl w:val="0"/>
          <w:numId w:val="4"/>
        </w:numPr>
        <w:tabs>
          <w:tab w:pos="2159" w:val="left" w:leader="none"/>
        </w:tabs>
        <w:spacing w:line="278" w:lineRule="auto" w:before="158" w:after="0"/>
        <w:ind w:left="2159" w:right="1560" w:hanging="360"/>
        <w:jc w:val="left"/>
        <w:rPr>
          <w:sz w:val="22"/>
        </w:rPr>
      </w:pPr>
      <w:r>
        <w:rPr>
          <w:b/>
          <w:spacing w:val="-2"/>
          <w:w w:val="110"/>
          <w:sz w:val="22"/>
        </w:rPr>
        <w:t>Oral</w:t>
      </w:r>
      <w:r>
        <w:rPr>
          <w:b/>
          <w:spacing w:val="-12"/>
          <w:w w:val="110"/>
          <w:sz w:val="22"/>
        </w:rPr>
        <w:t> </w:t>
      </w:r>
      <w:r>
        <w:rPr>
          <w:b/>
          <w:spacing w:val="-2"/>
          <w:w w:val="110"/>
          <w:sz w:val="22"/>
        </w:rPr>
        <w:t>Health</w:t>
      </w:r>
      <w:r>
        <w:rPr>
          <w:spacing w:val="-2"/>
          <w:w w:val="110"/>
          <w:sz w:val="22"/>
        </w:rPr>
        <w:t>:</w:t>
      </w:r>
      <w:r>
        <w:rPr>
          <w:spacing w:val="-12"/>
          <w:w w:val="110"/>
          <w:sz w:val="22"/>
        </w:rPr>
        <w:t> </w:t>
      </w:r>
      <w:r>
        <w:rPr>
          <w:spacing w:val="-2"/>
          <w:w w:val="110"/>
          <w:sz w:val="22"/>
        </w:rPr>
        <w:t>Focuses</w:t>
      </w:r>
      <w:r>
        <w:rPr>
          <w:spacing w:val="-12"/>
          <w:w w:val="110"/>
          <w:sz w:val="22"/>
        </w:rPr>
        <w:t> </w:t>
      </w:r>
      <w:r>
        <w:rPr>
          <w:spacing w:val="-2"/>
          <w:w w:val="110"/>
          <w:sz w:val="22"/>
        </w:rPr>
        <w:t>on</w:t>
      </w:r>
      <w:r>
        <w:rPr>
          <w:spacing w:val="-11"/>
          <w:w w:val="110"/>
          <w:sz w:val="22"/>
        </w:rPr>
        <w:t> </w:t>
      </w:r>
      <w:r>
        <w:rPr>
          <w:spacing w:val="-2"/>
          <w:w w:val="110"/>
          <w:sz w:val="22"/>
        </w:rPr>
        <w:t>reducing</w:t>
      </w:r>
      <w:r>
        <w:rPr>
          <w:spacing w:val="-12"/>
          <w:w w:val="110"/>
          <w:sz w:val="22"/>
        </w:rPr>
        <w:t> </w:t>
      </w:r>
      <w:r>
        <w:rPr>
          <w:spacing w:val="-2"/>
          <w:w w:val="110"/>
          <w:sz w:val="22"/>
        </w:rPr>
        <w:t>disparities</w:t>
      </w:r>
      <w:r>
        <w:rPr>
          <w:spacing w:val="-11"/>
          <w:w w:val="110"/>
          <w:sz w:val="22"/>
        </w:rPr>
        <w:t> </w:t>
      </w:r>
      <w:r>
        <w:rPr>
          <w:spacing w:val="-2"/>
          <w:w w:val="110"/>
          <w:sz w:val="22"/>
        </w:rPr>
        <w:t>in</w:t>
      </w:r>
      <w:r>
        <w:rPr>
          <w:spacing w:val="-11"/>
          <w:w w:val="110"/>
          <w:sz w:val="22"/>
        </w:rPr>
        <w:t> </w:t>
      </w:r>
      <w:r>
        <w:rPr>
          <w:spacing w:val="-2"/>
          <w:w w:val="110"/>
          <w:sz w:val="22"/>
        </w:rPr>
        <w:t>accessing</w:t>
      </w:r>
      <w:r>
        <w:rPr>
          <w:spacing w:val="-12"/>
          <w:w w:val="110"/>
          <w:sz w:val="22"/>
        </w:rPr>
        <w:t> </w:t>
      </w:r>
      <w:r>
        <w:rPr>
          <w:spacing w:val="-2"/>
          <w:w w:val="110"/>
          <w:sz w:val="22"/>
        </w:rPr>
        <w:t>preventive</w:t>
      </w:r>
      <w:r>
        <w:rPr>
          <w:spacing w:val="-11"/>
          <w:w w:val="110"/>
          <w:sz w:val="22"/>
        </w:rPr>
        <w:t> </w:t>
      </w:r>
      <w:r>
        <w:rPr>
          <w:spacing w:val="-2"/>
          <w:w w:val="110"/>
          <w:sz w:val="22"/>
        </w:rPr>
        <w:t>dental</w:t>
      </w:r>
      <w:r>
        <w:rPr>
          <w:spacing w:val="-12"/>
          <w:w w:val="110"/>
          <w:sz w:val="22"/>
        </w:rPr>
        <w:t> </w:t>
      </w:r>
      <w:r>
        <w:rPr>
          <w:spacing w:val="-2"/>
          <w:w w:val="110"/>
          <w:sz w:val="22"/>
        </w:rPr>
        <w:t>services.</w:t>
      </w:r>
      <w:r>
        <w:rPr>
          <w:spacing w:val="-10"/>
          <w:w w:val="110"/>
          <w:sz w:val="22"/>
        </w:rPr>
        <w:t> </w:t>
      </w:r>
      <w:r>
        <w:rPr>
          <w:spacing w:val="-2"/>
          <w:w w:val="110"/>
          <w:sz w:val="22"/>
        </w:rPr>
        <w:t>Poor oral</w:t>
      </w:r>
      <w:r>
        <w:rPr>
          <w:spacing w:val="-6"/>
          <w:w w:val="110"/>
          <w:sz w:val="22"/>
        </w:rPr>
        <w:t> </w:t>
      </w:r>
      <w:r>
        <w:rPr>
          <w:spacing w:val="-2"/>
          <w:w w:val="110"/>
          <w:sz w:val="22"/>
        </w:rPr>
        <w:t>health</w:t>
      </w:r>
      <w:r>
        <w:rPr>
          <w:spacing w:val="-5"/>
          <w:w w:val="110"/>
          <w:sz w:val="22"/>
        </w:rPr>
        <w:t> </w:t>
      </w:r>
      <w:r>
        <w:rPr>
          <w:spacing w:val="-2"/>
          <w:w w:val="110"/>
          <w:sz w:val="22"/>
        </w:rPr>
        <w:t>impacts</w:t>
      </w:r>
      <w:r>
        <w:rPr>
          <w:spacing w:val="-5"/>
          <w:w w:val="110"/>
          <w:sz w:val="22"/>
        </w:rPr>
        <w:t> </w:t>
      </w:r>
      <w:r>
        <w:rPr>
          <w:spacing w:val="-2"/>
          <w:w w:val="110"/>
          <w:sz w:val="22"/>
        </w:rPr>
        <w:t>nutrition,</w:t>
      </w:r>
      <w:r>
        <w:rPr>
          <w:spacing w:val="-7"/>
          <w:w w:val="110"/>
          <w:sz w:val="22"/>
        </w:rPr>
        <w:t> </w:t>
      </w:r>
      <w:r>
        <w:rPr>
          <w:spacing w:val="-2"/>
          <w:w w:val="110"/>
          <w:sz w:val="22"/>
        </w:rPr>
        <w:t>speech,</w:t>
      </w:r>
      <w:r>
        <w:rPr>
          <w:spacing w:val="-4"/>
          <w:w w:val="110"/>
          <w:sz w:val="22"/>
        </w:rPr>
        <w:t> </w:t>
      </w:r>
      <w:r>
        <w:rPr>
          <w:spacing w:val="-2"/>
          <w:w w:val="110"/>
          <w:sz w:val="22"/>
        </w:rPr>
        <w:t>social</w:t>
      </w:r>
      <w:r>
        <w:rPr>
          <w:spacing w:val="-6"/>
          <w:w w:val="110"/>
          <w:sz w:val="22"/>
        </w:rPr>
        <w:t> </w:t>
      </w:r>
      <w:r>
        <w:rPr>
          <w:spacing w:val="-2"/>
          <w:w w:val="110"/>
          <w:sz w:val="22"/>
        </w:rPr>
        <w:t>development,</w:t>
      </w:r>
      <w:r>
        <w:rPr>
          <w:spacing w:val="-4"/>
          <w:w w:val="110"/>
          <w:sz w:val="22"/>
        </w:rPr>
        <w:t> </w:t>
      </w:r>
      <w:r>
        <w:rPr>
          <w:spacing w:val="-2"/>
          <w:w w:val="110"/>
          <w:sz w:val="22"/>
        </w:rPr>
        <w:t>and</w:t>
      </w:r>
      <w:r>
        <w:rPr>
          <w:spacing w:val="-5"/>
          <w:w w:val="110"/>
          <w:sz w:val="22"/>
        </w:rPr>
        <w:t> </w:t>
      </w:r>
      <w:r>
        <w:rPr>
          <w:spacing w:val="-2"/>
          <w:w w:val="110"/>
          <w:sz w:val="22"/>
        </w:rPr>
        <w:t>overall</w:t>
      </w:r>
      <w:r>
        <w:rPr>
          <w:spacing w:val="-4"/>
          <w:w w:val="110"/>
          <w:sz w:val="22"/>
        </w:rPr>
        <w:t> </w:t>
      </w:r>
      <w:r>
        <w:rPr>
          <w:spacing w:val="-2"/>
          <w:w w:val="110"/>
          <w:sz w:val="22"/>
        </w:rPr>
        <w:t>well-being. </w:t>
      </w:r>
      <w:r>
        <w:rPr>
          <w:sz w:val="22"/>
        </w:rPr>
        <w:t>Vulnerable</w:t>
      </w:r>
      <w:r>
        <w:rPr>
          <w:spacing w:val="29"/>
          <w:sz w:val="22"/>
        </w:rPr>
        <w:t> </w:t>
      </w:r>
      <w:r>
        <w:rPr>
          <w:sz w:val="22"/>
        </w:rPr>
        <w:t>populations,</w:t>
      </w:r>
      <w:r>
        <w:rPr>
          <w:spacing w:val="35"/>
          <w:sz w:val="22"/>
        </w:rPr>
        <w:t> </w:t>
      </w:r>
      <w:r>
        <w:rPr>
          <w:sz w:val="22"/>
        </w:rPr>
        <w:t>including</w:t>
      </w:r>
      <w:r>
        <w:rPr>
          <w:spacing w:val="37"/>
          <w:sz w:val="22"/>
        </w:rPr>
        <w:t> </w:t>
      </w:r>
      <w:r>
        <w:rPr>
          <w:sz w:val="22"/>
        </w:rPr>
        <w:t>low-income</w:t>
      </w:r>
      <w:r>
        <w:rPr>
          <w:spacing w:val="33"/>
          <w:sz w:val="22"/>
        </w:rPr>
        <w:t> </w:t>
      </w:r>
      <w:r>
        <w:rPr>
          <w:sz w:val="22"/>
        </w:rPr>
        <w:t>communities,</w:t>
      </w:r>
      <w:r>
        <w:rPr>
          <w:spacing w:val="35"/>
          <w:sz w:val="22"/>
        </w:rPr>
        <w:t> </w:t>
      </w:r>
      <w:r>
        <w:rPr>
          <w:sz w:val="22"/>
        </w:rPr>
        <w:t>face</w:t>
      </w:r>
      <w:r>
        <w:rPr>
          <w:spacing w:val="29"/>
          <w:sz w:val="22"/>
        </w:rPr>
        <w:t> </w:t>
      </w:r>
      <w:r>
        <w:rPr>
          <w:sz w:val="22"/>
        </w:rPr>
        <w:t>higher</w:t>
      </w:r>
      <w:r>
        <w:rPr>
          <w:spacing w:val="37"/>
          <w:sz w:val="22"/>
        </w:rPr>
        <w:t> </w:t>
      </w:r>
      <w:r>
        <w:rPr>
          <w:sz w:val="22"/>
        </w:rPr>
        <w:t>rates</w:t>
      </w:r>
      <w:r>
        <w:rPr>
          <w:spacing w:val="37"/>
          <w:sz w:val="22"/>
        </w:rPr>
        <w:t> </w:t>
      </w:r>
      <w:r>
        <w:rPr>
          <w:sz w:val="22"/>
        </w:rPr>
        <w:t>of</w:t>
      </w:r>
      <w:r>
        <w:rPr>
          <w:spacing w:val="37"/>
          <w:sz w:val="22"/>
        </w:rPr>
        <w:t> </w:t>
      </w:r>
      <w:r>
        <w:rPr>
          <w:sz w:val="22"/>
        </w:rPr>
        <w:t>untreated </w:t>
      </w:r>
      <w:r>
        <w:rPr>
          <w:w w:val="110"/>
          <w:sz w:val="22"/>
        </w:rPr>
        <w:t>dental</w:t>
      </w:r>
      <w:r>
        <w:rPr>
          <w:spacing w:val="-10"/>
          <w:w w:val="110"/>
          <w:sz w:val="22"/>
        </w:rPr>
        <w:t> </w:t>
      </w:r>
      <w:r>
        <w:rPr>
          <w:w w:val="110"/>
          <w:sz w:val="22"/>
        </w:rPr>
        <w:t>disease.</w:t>
      </w:r>
    </w:p>
    <w:p>
      <w:pPr>
        <w:pStyle w:val="ListParagraph"/>
        <w:numPr>
          <w:ilvl w:val="0"/>
          <w:numId w:val="4"/>
        </w:numPr>
        <w:tabs>
          <w:tab w:pos="2160" w:val="left" w:leader="none"/>
        </w:tabs>
        <w:spacing w:line="278" w:lineRule="auto" w:before="158" w:after="0"/>
        <w:ind w:left="2160" w:right="2019" w:hanging="360"/>
        <w:jc w:val="left"/>
        <w:rPr>
          <w:sz w:val="22"/>
        </w:rPr>
      </w:pPr>
      <w:r>
        <w:rPr>
          <w:b/>
          <w:w w:val="105"/>
          <w:sz w:val="22"/>
        </w:rPr>
        <w:t>Child Health, Immunizations, and Early Intervention</w:t>
      </w:r>
      <w:r>
        <w:rPr>
          <w:w w:val="105"/>
          <w:sz w:val="22"/>
        </w:rPr>
        <w:t>: Routine immunizations and screenings help children stay healthy, yet access and uptake remain uneven due to systemic</w:t>
      </w:r>
      <w:r>
        <w:rPr>
          <w:spacing w:val="-2"/>
          <w:w w:val="105"/>
          <w:sz w:val="22"/>
        </w:rPr>
        <w:t> </w:t>
      </w:r>
      <w:r>
        <w:rPr>
          <w:w w:val="105"/>
          <w:sz w:val="22"/>
        </w:rPr>
        <w:t>inequities,</w:t>
      </w:r>
      <w:r>
        <w:rPr>
          <w:spacing w:val="-1"/>
          <w:w w:val="105"/>
          <w:sz w:val="22"/>
        </w:rPr>
        <w:t> </w:t>
      </w:r>
      <w:r>
        <w:rPr>
          <w:w w:val="105"/>
          <w:sz w:val="22"/>
        </w:rPr>
        <w:t>transportation</w:t>
      </w:r>
      <w:r>
        <w:rPr>
          <w:spacing w:val="-1"/>
          <w:w w:val="105"/>
          <w:sz w:val="22"/>
        </w:rPr>
        <w:t> </w:t>
      </w:r>
      <w:r>
        <w:rPr>
          <w:w w:val="105"/>
          <w:sz w:val="22"/>
        </w:rPr>
        <w:t>barriers,</w:t>
      </w:r>
      <w:r>
        <w:rPr>
          <w:spacing w:val="-1"/>
          <w:w w:val="105"/>
          <w:sz w:val="22"/>
        </w:rPr>
        <w:t> </w:t>
      </w:r>
      <w:r>
        <w:rPr>
          <w:w w:val="105"/>
          <w:sz w:val="22"/>
        </w:rPr>
        <w:t>and</w:t>
      </w:r>
      <w:r>
        <w:rPr>
          <w:spacing w:val="-3"/>
          <w:w w:val="105"/>
          <w:sz w:val="22"/>
        </w:rPr>
        <w:t> </w:t>
      </w:r>
      <w:r>
        <w:rPr>
          <w:w w:val="105"/>
          <w:sz w:val="22"/>
        </w:rPr>
        <w:t>historical</w:t>
      </w:r>
      <w:r>
        <w:rPr>
          <w:spacing w:val="-1"/>
          <w:w w:val="105"/>
          <w:sz w:val="22"/>
        </w:rPr>
        <w:t> </w:t>
      </w:r>
      <w:r>
        <w:rPr>
          <w:w w:val="105"/>
          <w:sz w:val="22"/>
        </w:rPr>
        <w:t>mistrust.</w:t>
      </w:r>
      <w:r>
        <w:rPr>
          <w:spacing w:val="-3"/>
          <w:w w:val="105"/>
          <w:sz w:val="22"/>
        </w:rPr>
        <w:t> </w:t>
      </w:r>
      <w:r>
        <w:rPr>
          <w:w w:val="105"/>
          <w:sz w:val="22"/>
        </w:rPr>
        <w:t>Early</w:t>
      </w:r>
      <w:r>
        <w:rPr>
          <w:spacing w:val="-2"/>
          <w:w w:val="105"/>
          <w:sz w:val="22"/>
        </w:rPr>
        <w:t> Intervention</w:t>
      </w:r>
    </w:p>
    <w:p>
      <w:pPr>
        <w:pStyle w:val="BodyText"/>
        <w:rPr>
          <w:sz w:val="20"/>
        </w:rPr>
      </w:pPr>
    </w:p>
    <w:p>
      <w:pPr>
        <w:pStyle w:val="BodyText"/>
        <w:spacing w:before="198"/>
        <w:rPr>
          <w:sz w:val="20"/>
        </w:rPr>
      </w:pPr>
      <w:r>
        <w:rPr>
          <w:sz w:val="20"/>
        </w:rPr>
        <mc:AlternateContent>
          <mc:Choice Requires="wps">
            <w:drawing>
              <wp:anchor distT="0" distB="0" distL="0" distR="0" allowOverlap="1" layoutInCell="1" locked="0" behindDoc="1" simplePos="0" relativeHeight="487609856">
                <wp:simplePos x="0" y="0"/>
                <wp:positionH relativeFrom="page">
                  <wp:posOffset>914400</wp:posOffset>
                </wp:positionH>
                <wp:positionV relativeFrom="paragraph">
                  <wp:posOffset>296245</wp:posOffset>
                </wp:positionV>
                <wp:extent cx="1828800" cy="7620"/>
                <wp:effectExtent l="0" t="0" r="0" b="0"/>
                <wp:wrapTopAndBottom/>
                <wp:docPr id="193" name="Graphic 193"/>
                <wp:cNvGraphicFramePr>
                  <a:graphicFrameLocks/>
                </wp:cNvGraphicFramePr>
                <a:graphic>
                  <a:graphicData uri="http://schemas.microsoft.com/office/word/2010/wordprocessingShape">
                    <wps:wsp>
                      <wps:cNvPr id="193" name="Graphic 193"/>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326406pt;width:144pt;height:.6pt;mso-position-horizontal-relative:page;mso-position-vertical-relative:paragraph;z-index:-15706624;mso-wrap-distance-left:0;mso-wrap-distance-right:0" id="docshape155" filled="true" fillcolor="#000000" stroked="false">
                <v:fill type="solid"/>
                <w10:wrap type="topAndBottom"/>
              </v:rect>
            </w:pict>
          </mc:Fallback>
        </mc:AlternateContent>
      </w:r>
    </w:p>
    <w:p>
      <w:pPr>
        <w:spacing w:before="128"/>
        <w:ind w:left="1440" w:right="0" w:firstLine="0"/>
        <w:jc w:val="left"/>
        <w:rPr>
          <w:sz w:val="20"/>
        </w:rPr>
      </w:pPr>
      <w:bookmarkStart w:name="_bookmark10" w:id="11"/>
      <w:bookmarkEnd w:id="11"/>
      <w:r>
        <w:rPr/>
      </w:r>
      <w:r>
        <w:rPr>
          <w:w w:val="105"/>
          <w:position w:val="7"/>
          <w:sz w:val="12"/>
        </w:rPr>
        <w:t>11</w:t>
      </w:r>
      <w:r>
        <w:rPr>
          <w:spacing w:val="23"/>
          <w:w w:val="105"/>
          <w:position w:val="7"/>
          <w:sz w:val="12"/>
        </w:rPr>
        <w:t> </w:t>
      </w:r>
      <w:r>
        <w:rPr>
          <w:w w:val="105"/>
          <w:sz w:val="20"/>
        </w:rPr>
        <w:t>Source:</w:t>
      </w:r>
      <w:r>
        <w:rPr>
          <w:spacing w:val="4"/>
          <w:w w:val="105"/>
          <w:sz w:val="20"/>
        </w:rPr>
        <w:t> </w:t>
      </w:r>
      <w:hyperlink r:id="rId23">
        <w:r>
          <w:rPr>
            <w:spacing w:val="-2"/>
            <w:w w:val="105"/>
            <w:sz w:val="20"/>
          </w:rPr>
          <w:t>https://www.cdc.gov/injury/index.html</w:t>
        </w:r>
      </w:hyperlink>
    </w:p>
    <w:p>
      <w:pPr>
        <w:spacing w:after="0"/>
        <w:jc w:val="left"/>
        <w:rPr>
          <w:sz w:val="20"/>
        </w:rPr>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194" name="Group 194"/>
                <wp:cNvGraphicFramePr>
                  <a:graphicFrameLocks/>
                </wp:cNvGraphicFramePr>
                <a:graphic>
                  <a:graphicData uri="http://schemas.microsoft.com/office/word/2010/wordprocessingGroup">
                    <wpg:wgp>
                      <wpg:cNvPr id="194" name="Group 194"/>
                      <wpg:cNvGrpSpPr/>
                      <wpg:grpSpPr>
                        <a:xfrm>
                          <a:off x="0" y="0"/>
                          <a:ext cx="7753984" cy="25400"/>
                          <a:chExt cx="7753984" cy="25400"/>
                        </a:xfrm>
                      </wpg:grpSpPr>
                      <wps:wsp>
                        <wps:cNvPr id="195" name="Graphic 195"/>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56" coordorigin="0,0" coordsize="12211,40">
                <v:line style="position:absolute" from="0,20" to="12211,20" stroked="true" strokeweight="2pt" strokecolor="#145f82">
                  <v:stroke dashstyle="solid"/>
                </v:line>
              </v:group>
            </w:pict>
          </mc:Fallback>
        </mc:AlternateContent>
      </w:r>
      <w:r>
        <w:rPr>
          <w:sz w:val="2"/>
        </w:rPr>
      </w:r>
    </w:p>
    <w:p>
      <w:pPr>
        <w:pStyle w:val="BodyText"/>
        <w:spacing w:line="278" w:lineRule="auto" w:before="31"/>
        <w:ind w:left="2159" w:right="1561"/>
      </w:pPr>
      <w:r>
        <w:rPr>
          <w:w w:val="105"/>
        </w:rPr>
        <w:t>Programs</w:t>
      </w:r>
      <w:r>
        <w:rPr>
          <w:spacing w:val="-9"/>
          <w:w w:val="105"/>
        </w:rPr>
        <w:t> </w:t>
      </w:r>
      <w:r>
        <w:rPr>
          <w:w w:val="105"/>
        </w:rPr>
        <w:t>provide</w:t>
      </w:r>
      <w:r>
        <w:rPr>
          <w:spacing w:val="-10"/>
          <w:w w:val="105"/>
        </w:rPr>
        <w:t> </w:t>
      </w:r>
      <w:r>
        <w:rPr>
          <w:w w:val="105"/>
        </w:rPr>
        <w:t>timely</w:t>
      </w:r>
      <w:r>
        <w:rPr>
          <w:spacing w:val="-6"/>
          <w:w w:val="105"/>
        </w:rPr>
        <w:t> </w:t>
      </w:r>
      <w:r>
        <w:rPr>
          <w:w w:val="105"/>
        </w:rPr>
        <w:t>services</w:t>
      </w:r>
      <w:r>
        <w:rPr>
          <w:spacing w:val="-6"/>
          <w:w w:val="105"/>
        </w:rPr>
        <w:t> </w:t>
      </w:r>
      <w:r>
        <w:rPr>
          <w:w w:val="105"/>
        </w:rPr>
        <w:t>and</w:t>
      </w:r>
      <w:r>
        <w:rPr>
          <w:spacing w:val="-6"/>
          <w:w w:val="105"/>
        </w:rPr>
        <w:t> </w:t>
      </w:r>
      <w:r>
        <w:rPr>
          <w:w w:val="105"/>
        </w:rPr>
        <w:t>interventions</w:t>
      </w:r>
      <w:r>
        <w:rPr>
          <w:spacing w:val="-11"/>
          <w:w w:val="105"/>
        </w:rPr>
        <w:t> </w:t>
      </w:r>
      <w:r>
        <w:rPr>
          <w:w w:val="105"/>
        </w:rPr>
        <w:t>to</w:t>
      </w:r>
      <w:r>
        <w:rPr>
          <w:spacing w:val="-6"/>
          <w:w w:val="105"/>
        </w:rPr>
        <w:t> </w:t>
      </w:r>
      <w:r>
        <w:rPr>
          <w:w w:val="105"/>
        </w:rPr>
        <w:t>support</w:t>
      </w:r>
      <w:r>
        <w:rPr>
          <w:spacing w:val="-6"/>
          <w:w w:val="105"/>
        </w:rPr>
        <w:t> </w:t>
      </w:r>
      <w:r>
        <w:rPr>
          <w:w w:val="105"/>
        </w:rPr>
        <w:t>infants</w:t>
      </w:r>
      <w:r>
        <w:rPr>
          <w:spacing w:val="-6"/>
          <w:w w:val="105"/>
        </w:rPr>
        <w:t> </w:t>
      </w:r>
      <w:r>
        <w:rPr>
          <w:w w:val="105"/>
        </w:rPr>
        <w:t>and</w:t>
      </w:r>
      <w:r>
        <w:rPr>
          <w:spacing w:val="-8"/>
          <w:w w:val="105"/>
        </w:rPr>
        <w:t> </w:t>
      </w:r>
      <w:r>
        <w:rPr>
          <w:w w:val="105"/>
        </w:rPr>
        <w:t>toddlers</w:t>
      </w:r>
      <w:r>
        <w:rPr>
          <w:spacing w:val="-8"/>
          <w:w w:val="105"/>
        </w:rPr>
        <w:t> </w:t>
      </w:r>
      <w:r>
        <w:rPr>
          <w:w w:val="105"/>
        </w:rPr>
        <w:t>with developmental delays, particularly for Black, non-Hispanic children.</w:t>
      </w:r>
    </w:p>
    <w:p>
      <w:pPr>
        <w:pStyle w:val="Heading2"/>
        <w:spacing w:before="159"/>
      </w:pPr>
      <w:r>
        <w:rPr>
          <w:w w:val="110"/>
        </w:rPr>
        <w:t>Priority:</w:t>
      </w:r>
      <w:r>
        <w:rPr>
          <w:spacing w:val="-13"/>
          <w:w w:val="110"/>
        </w:rPr>
        <w:t> </w:t>
      </w:r>
      <w:r>
        <w:rPr>
          <w:w w:val="110"/>
        </w:rPr>
        <w:t>Access</w:t>
      </w:r>
      <w:r>
        <w:rPr>
          <w:spacing w:val="-12"/>
          <w:w w:val="110"/>
        </w:rPr>
        <w:t> </w:t>
      </w:r>
      <w:r>
        <w:rPr>
          <w:w w:val="110"/>
        </w:rPr>
        <w:t>to</w:t>
      </w:r>
      <w:r>
        <w:rPr>
          <w:spacing w:val="-14"/>
          <w:w w:val="110"/>
        </w:rPr>
        <w:t> </w:t>
      </w:r>
      <w:r>
        <w:rPr>
          <w:w w:val="110"/>
        </w:rPr>
        <w:t>and</w:t>
      </w:r>
      <w:r>
        <w:rPr>
          <w:spacing w:val="-12"/>
          <w:w w:val="110"/>
        </w:rPr>
        <w:t> </w:t>
      </w:r>
      <w:r>
        <w:rPr>
          <w:w w:val="110"/>
        </w:rPr>
        <w:t>Use</w:t>
      </w:r>
      <w:r>
        <w:rPr>
          <w:spacing w:val="-12"/>
          <w:w w:val="110"/>
        </w:rPr>
        <w:t> </w:t>
      </w:r>
      <w:r>
        <w:rPr>
          <w:w w:val="110"/>
        </w:rPr>
        <w:t>of</w:t>
      </w:r>
      <w:r>
        <w:rPr>
          <w:spacing w:val="-14"/>
          <w:w w:val="110"/>
        </w:rPr>
        <w:t> </w:t>
      </w:r>
      <w:r>
        <w:rPr>
          <w:w w:val="110"/>
        </w:rPr>
        <w:t>Prenatal</w:t>
      </w:r>
      <w:r>
        <w:rPr>
          <w:spacing w:val="-12"/>
          <w:w w:val="110"/>
        </w:rPr>
        <w:t> </w:t>
      </w:r>
      <w:r>
        <w:rPr>
          <w:spacing w:val="-4"/>
          <w:w w:val="110"/>
        </w:rPr>
        <w:t>Care</w:t>
      </w:r>
    </w:p>
    <w:p>
      <w:pPr>
        <w:pStyle w:val="BodyText"/>
        <w:spacing w:line="259" w:lineRule="auto" w:before="185"/>
        <w:ind w:left="1440" w:right="1448"/>
        <w:rPr>
          <w:position w:val="8"/>
          <w:sz w:val="13"/>
        </w:rPr>
      </w:pPr>
      <w:r>
        <w:rPr>
          <w:w w:val="105"/>
        </w:rPr>
        <w:t>Receiving early and adequate prenatal care is important for ensuring a healthy pregnancy. Abstaining from smoking, alcohol use, and illegal drug use are important indicators of appropriate prenatal care. According to data from the National Survey on Drug Use and Health, the percentage of</w:t>
      </w:r>
      <w:r>
        <w:rPr>
          <w:spacing w:val="-6"/>
          <w:w w:val="105"/>
        </w:rPr>
        <w:t> </w:t>
      </w:r>
      <w:r>
        <w:rPr>
          <w:w w:val="105"/>
        </w:rPr>
        <w:t>pregnant</w:t>
      </w:r>
      <w:r>
        <w:rPr>
          <w:spacing w:val="-6"/>
          <w:w w:val="105"/>
        </w:rPr>
        <w:t> </w:t>
      </w:r>
      <w:r>
        <w:rPr>
          <w:w w:val="105"/>
        </w:rPr>
        <w:t>people</w:t>
      </w:r>
      <w:r>
        <w:rPr>
          <w:spacing w:val="-6"/>
          <w:w w:val="105"/>
        </w:rPr>
        <w:t> </w:t>
      </w:r>
      <w:r>
        <w:rPr>
          <w:w w:val="105"/>
        </w:rPr>
        <w:t>who</w:t>
      </w:r>
      <w:r>
        <w:rPr>
          <w:spacing w:val="-6"/>
          <w:w w:val="105"/>
        </w:rPr>
        <w:t> </w:t>
      </w:r>
      <w:r>
        <w:rPr>
          <w:w w:val="105"/>
        </w:rPr>
        <w:t>abstained</w:t>
      </w:r>
      <w:r>
        <w:rPr>
          <w:spacing w:val="-6"/>
          <w:w w:val="105"/>
        </w:rPr>
        <w:t> </w:t>
      </w:r>
      <w:r>
        <w:rPr>
          <w:w w:val="105"/>
        </w:rPr>
        <w:t>from</w:t>
      </w:r>
      <w:r>
        <w:rPr>
          <w:spacing w:val="-6"/>
          <w:w w:val="105"/>
        </w:rPr>
        <w:t> </w:t>
      </w:r>
      <w:r>
        <w:rPr>
          <w:w w:val="105"/>
        </w:rPr>
        <w:t>smoking</w:t>
      </w:r>
      <w:r>
        <w:rPr>
          <w:spacing w:val="-6"/>
          <w:w w:val="105"/>
        </w:rPr>
        <w:t> </w:t>
      </w:r>
      <w:r>
        <w:rPr>
          <w:w w:val="105"/>
        </w:rPr>
        <w:t>improved</w:t>
      </w:r>
      <w:r>
        <w:rPr>
          <w:spacing w:val="-6"/>
          <w:w w:val="105"/>
        </w:rPr>
        <w:t> </w:t>
      </w:r>
      <w:r>
        <w:rPr>
          <w:w w:val="105"/>
        </w:rPr>
        <w:t>from</w:t>
      </w:r>
      <w:r>
        <w:rPr>
          <w:spacing w:val="-6"/>
          <w:w w:val="105"/>
        </w:rPr>
        <w:t> </w:t>
      </w:r>
      <w:r>
        <w:rPr>
          <w:w w:val="105"/>
        </w:rPr>
        <w:t>86.5%</w:t>
      </w:r>
      <w:r>
        <w:rPr>
          <w:spacing w:val="-7"/>
          <w:w w:val="105"/>
        </w:rPr>
        <w:t> </w:t>
      </w:r>
      <w:r>
        <w:rPr>
          <w:w w:val="105"/>
        </w:rPr>
        <w:t>in</w:t>
      </w:r>
      <w:r>
        <w:rPr>
          <w:spacing w:val="-6"/>
          <w:w w:val="105"/>
        </w:rPr>
        <w:t> </w:t>
      </w:r>
      <w:r>
        <w:rPr>
          <w:w w:val="105"/>
        </w:rPr>
        <w:t>2024</w:t>
      </w:r>
      <w:r>
        <w:rPr>
          <w:spacing w:val="-4"/>
          <w:w w:val="105"/>
        </w:rPr>
        <w:t> </w:t>
      </w:r>
      <w:r>
        <w:rPr>
          <w:w w:val="105"/>
        </w:rPr>
        <w:t>as</w:t>
      </w:r>
      <w:r>
        <w:rPr>
          <w:spacing w:val="-6"/>
          <w:w w:val="105"/>
        </w:rPr>
        <w:t> </w:t>
      </w:r>
      <w:r>
        <w:rPr>
          <w:w w:val="105"/>
        </w:rPr>
        <w:t>compared</w:t>
      </w:r>
      <w:r>
        <w:rPr>
          <w:spacing w:val="-3"/>
          <w:w w:val="105"/>
        </w:rPr>
        <w:t> </w:t>
      </w:r>
      <w:r>
        <w:rPr>
          <w:w w:val="105"/>
        </w:rPr>
        <w:t>to</w:t>
      </w:r>
      <w:r>
        <w:rPr>
          <w:spacing w:val="-7"/>
          <w:w w:val="105"/>
        </w:rPr>
        <w:t> </w:t>
      </w:r>
      <w:r>
        <w:rPr>
          <w:w w:val="105"/>
        </w:rPr>
        <w:t>83% in 2021.</w:t>
      </w:r>
      <w:r>
        <w:rPr>
          <w:spacing w:val="40"/>
          <w:w w:val="105"/>
        </w:rPr>
        <w:t> </w:t>
      </w:r>
      <w:r>
        <w:rPr>
          <w:w w:val="105"/>
        </w:rPr>
        <w:t>Healthy People 2020 reports that the percentage of pregnant people abstaining from alcohol use rose from 98.6% in 2022 to 100% in 2024. Additionally, those with child who abstained from illegal drug use dropped slightly from 95.5% in 2023 to 94.7% in 2024.</w:t>
      </w:r>
      <w:hyperlink w:history="true" w:anchor="_bookmark11">
        <w:r>
          <w:rPr>
            <w:w w:val="105"/>
            <w:position w:val="8"/>
            <w:sz w:val="13"/>
          </w:rPr>
          <w:t>12</w:t>
        </w:r>
      </w:hyperlink>
    </w:p>
    <w:p>
      <w:pPr>
        <w:pStyle w:val="BodyText"/>
        <w:spacing w:line="259" w:lineRule="auto" w:before="156"/>
        <w:ind w:left="1439" w:right="1448"/>
      </w:pPr>
      <w:r>
        <w:rPr>
          <w:w w:val="105"/>
        </w:rPr>
        <w:t>In addition, prenatal care may be measured using low live birth weights (&lt;2,500 grams or about 5 lbs.,</w:t>
      </w:r>
      <w:r>
        <w:rPr>
          <w:spacing w:val="-4"/>
          <w:w w:val="105"/>
        </w:rPr>
        <w:t> </w:t>
      </w:r>
      <w:r>
        <w:rPr>
          <w:w w:val="105"/>
        </w:rPr>
        <w:t>8</w:t>
      </w:r>
      <w:r>
        <w:rPr>
          <w:spacing w:val="-4"/>
          <w:w w:val="105"/>
        </w:rPr>
        <w:t> </w:t>
      </w:r>
      <w:r>
        <w:rPr>
          <w:w w:val="105"/>
        </w:rPr>
        <w:t>oz.)</w:t>
      </w:r>
      <w:r>
        <w:rPr>
          <w:spacing w:val="-4"/>
          <w:w w:val="105"/>
        </w:rPr>
        <w:t> </w:t>
      </w:r>
      <w:r>
        <w:rPr>
          <w:w w:val="105"/>
        </w:rPr>
        <w:t>and</w:t>
      </w:r>
      <w:r>
        <w:rPr>
          <w:spacing w:val="-5"/>
          <w:w w:val="105"/>
        </w:rPr>
        <w:t> </w:t>
      </w:r>
      <w:r>
        <w:rPr>
          <w:w w:val="105"/>
        </w:rPr>
        <w:t>premature</w:t>
      </w:r>
      <w:r>
        <w:rPr>
          <w:spacing w:val="-7"/>
          <w:w w:val="105"/>
        </w:rPr>
        <w:t> </w:t>
      </w:r>
      <w:r>
        <w:rPr>
          <w:w w:val="105"/>
        </w:rPr>
        <w:t>births</w:t>
      </w:r>
      <w:r>
        <w:rPr>
          <w:spacing w:val="-5"/>
          <w:w w:val="105"/>
        </w:rPr>
        <w:t> </w:t>
      </w:r>
      <w:r>
        <w:rPr>
          <w:w w:val="105"/>
        </w:rPr>
        <w:t>(live</w:t>
      </w:r>
      <w:r>
        <w:rPr>
          <w:spacing w:val="-5"/>
          <w:w w:val="105"/>
        </w:rPr>
        <w:t> </w:t>
      </w:r>
      <w:r>
        <w:rPr>
          <w:w w:val="105"/>
        </w:rPr>
        <w:t>births</w:t>
      </w:r>
      <w:r>
        <w:rPr>
          <w:spacing w:val="-5"/>
          <w:w w:val="105"/>
        </w:rPr>
        <w:t> </w:t>
      </w:r>
      <w:r>
        <w:rPr>
          <w:w w:val="105"/>
        </w:rPr>
        <w:t>before</w:t>
      </w:r>
      <w:r>
        <w:rPr>
          <w:spacing w:val="-5"/>
          <w:w w:val="105"/>
        </w:rPr>
        <w:t> </w:t>
      </w:r>
      <w:r>
        <w:rPr>
          <w:w w:val="105"/>
        </w:rPr>
        <w:t>37</w:t>
      </w:r>
      <w:r>
        <w:rPr>
          <w:spacing w:val="-4"/>
          <w:w w:val="105"/>
        </w:rPr>
        <w:t> </w:t>
      </w:r>
      <w:r>
        <w:rPr>
          <w:w w:val="105"/>
        </w:rPr>
        <w:t>weeks).</w:t>
      </w:r>
      <w:r>
        <w:rPr>
          <w:spacing w:val="-4"/>
          <w:w w:val="105"/>
        </w:rPr>
        <w:t> </w:t>
      </w:r>
      <w:r>
        <w:rPr>
          <w:w w:val="105"/>
        </w:rPr>
        <w:t>Vital</w:t>
      </w:r>
      <w:r>
        <w:rPr>
          <w:spacing w:val="-6"/>
          <w:w w:val="105"/>
        </w:rPr>
        <w:t> </w:t>
      </w:r>
      <w:r>
        <w:rPr>
          <w:w w:val="105"/>
        </w:rPr>
        <w:t>Records</w:t>
      </w:r>
      <w:r>
        <w:rPr>
          <w:spacing w:val="-5"/>
          <w:w w:val="105"/>
        </w:rPr>
        <w:t> </w:t>
      </w:r>
      <w:r>
        <w:rPr>
          <w:w w:val="105"/>
        </w:rPr>
        <w:t>data</w:t>
      </w:r>
      <w:r>
        <w:rPr>
          <w:spacing w:val="-3"/>
          <w:w w:val="105"/>
        </w:rPr>
        <w:t> </w:t>
      </w:r>
      <w:r>
        <w:rPr>
          <w:w w:val="105"/>
        </w:rPr>
        <w:t>indicate</w:t>
      </w:r>
      <w:r>
        <w:rPr>
          <w:spacing w:val="-7"/>
          <w:w w:val="105"/>
        </w:rPr>
        <w:t> </w:t>
      </w:r>
      <w:r>
        <w:rPr>
          <w:w w:val="105"/>
        </w:rPr>
        <w:t>that</w:t>
      </w:r>
      <w:r>
        <w:rPr>
          <w:spacing w:val="-3"/>
          <w:w w:val="105"/>
        </w:rPr>
        <w:t> </w:t>
      </w:r>
      <w:r>
        <w:rPr>
          <w:w w:val="105"/>
        </w:rPr>
        <w:t>7.6% of births in 2022 were</w:t>
      </w:r>
      <w:r>
        <w:rPr>
          <w:spacing w:val="-3"/>
          <w:w w:val="105"/>
        </w:rPr>
        <w:t> </w:t>
      </w:r>
      <w:r>
        <w:rPr>
          <w:w w:val="105"/>
        </w:rPr>
        <w:t>preterm, a slight increase from 6.2% in 2021. Live births with low</w:t>
      </w:r>
      <w:r>
        <w:rPr>
          <w:spacing w:val="-3"/>
          <w:w w:val="105"/>
        </w:rPr>
        <w:t> </w:t>
      </w:r>
      <w:r>
        <w:rPr>
          <w:w w:val="105"/>
        </w:rPr>
        <w:t>birth weights in 2023 were 6%, unchanged from 2018 and better than the NYS average of 8%.</w:t>
      </w:r>
    </w:p>
    <w:p>
      <w:pPr>
        <w:pStyle w:val="BodyText"/>
        <w:spacing w:line="259" w:lineRule="auto" w:before="160"/>
        <w:ind w:left="1439" w:right="1448"/>
        <w:rPr>
          <w:position w:val="8"/>
          <w:sz w:val="13"/>
        </w:rPr>
      </w:pPr>
      <w:r>
        <w:rPr>
          <w:w w:val="105"/>
        </w:rPr>
        <w:t>Breastfeeding</w:t>
      </w:r>
      <w:r>
        <w:rPr>
          <w:spacing w:val="-6"/>
          <w:w w:val="105"/>
        </w:rPr>
        <w:t> </w:t>
      </w:r>
      <w:r>
        <w:rPr>
          <w:w w:val="105"/>
        </w:rPr>
        <w:t>infants</w:t>
      </w:r>
      <w:r>
        <w:rPr>
          <w:spacing w:val="-6"/>
          <w:w w:val="105"/>
        </w:rPr>
        <w:t> </w:t>
      </w:r>
      <w:r>
        <w:rPr>
          <w:w w:val="105"/>
        </w:rPr>
        <w:t>is</w:t>
      </w:r>
      <w:r>
        <w:rPr>
          <w:spacing w:val="-6"/>
          <w:w w:val="105"/>
        </w:rPr>
        <w:t> </w:t>
      </w:r>
      <w:r>
        <w:rPr>
          <w:w w:val="105"/>
        </w:rPr>
        <w:t>important</w:t>
      </w:r>
      <w:r>
        <w:rPr>
          <w:spacing w:val="-4"/>
          <w:w w:val="105"/>
        </w:rPr>
        <w:t> </w:t>
      </w:r>
      <w:r>
        <w:rPr>
          <w:w w:val="105"/>
        </w:rPr>
        <w:t>to</w:t>
      </w:r>
      <w:r>
        <w:rPr>
          <w:spacing w:val="-4"/>
          <w:w w:val="105"/>
        </w:rPr>
        <w:t> </w:t>
      </w:r>
      <w:r>
        <w:rPr>
          <w:w w:val="105"/>
        </w:rPr>
        <w:t>ensure</w:t>
      </w:r>
      <w:r>
        <w:rPr>
          <w:spacing w:val="-6"/>
          <w:w w:val="105"/>
        </w:rPr>
        <w:t> </w:t>
      </w:r>
      <w:r>
        <w:rPr>
          <w:w w:val="105"/>
        </w:rPr>
        <w:t>optimal</w:t>
      </w:r>
      <w:r>
        <w:rPr>
          <w:spacing w:val="-4"/>
          <w:w w:val="105"/>
        </w:rPr>
        <w:t> </w:t>
      </w:r>
      <w:r>
        <w:rPr>
          <w:w w:val="105"/>
        </w:rPr>
        <w:t>nutrition.</w:t>
      </w:r>
      <w:r>
        <w:rPr>
          <w:spacing w:val="-5"/>
          <w:w w:val="105"/>
        </w:rPr>
        <w:t> </w:t>
      </w:r>
      <w:r>
        <w:rPr>
          <w:w w:val="105"/>
        </w:rPr>
        <w:t>The</w:t>
      </w:r>
      <w:r>
        <w:rPr>
          <w:spacing w:val="-8"/>
          <w:w w:val="105"/>
        </w:rPr>
        <w:t> </w:t>
      </w:r>
      <w:r>
        <w:rPr>
          <w:w w:val="105"/>
        </w:rPr>
        <w:t>percentage</w:t>
      </w:r>
      <w:r>
        <w:rPr>
          <w:spacing w:val="-6"/>
          <w:w w:val="105"/>
        </w:rPr>
        <w:t> </w:t>
      </w:r>
      <w:r>
        <w:rPr>
          <w:w w:val="105"/>
        </w:rPr>
        <w:t>of</w:t>
      </w:r>
      <w:r>
        <w:rPr>
          <w:spacing w:val="-6"/>
          <w:w w:val="105"/>
        </w:rPr>
        <w:t> </w:t>
      </w:r>
      <w:r>
        <w:rPr>
          <w:w w:val="105"/>
        </w:rPr>
        <w:t>infants</w:t>
      </w:r>
      <w:r>
        <w:rPr>
          <w:spacing w:val="-6"/>
          <w:w w:val="105"/>
        </w:rPr>
        <w:t> </w:t>
      </w:r>
      <w:r>
        <w:rPr>
          <w:w w:val="105"/>
        </w:rPr>
        <w:t>fed</w:t>
      </w:r>
      <w:r>
        <w:rPr>
          <w:spacing w:val="-6"/>
          <w:w w:val="105"/>
        </w:rPr>
        <w:t> </w:t>
      </w:r>
      <w:r>
        <w:rPr>
          <w:w w:val="105"/>
        </w:rPr>
        <w:t>breast milk only or both breast milk and formula at the time of hospital discharge in 2024 was 86.8%, an increase</w:t>
      </w:r>
      <w:r>
        <w:rPr>
          <w:spacing w:val="-6"/>
          <w:w w:val="105"/>
        </w:rPr>
        <w:t> </w:t>
      </w:r>
      <w:r>
        <w:rPr>
          <w:w w:val="105"/>
        </w:rPr>
        <w:t>from</w:t>
      </w:r>
      <w:r>
        <w:rPr>
          <w:spacing w:val="-4"/>
          <w:w w:val="105"/>
        </w:rPr>
        <w:t> </w:t>
      </w:r>
      <w:r>
        <w:rPr>
          <w:w w:val="105"/>
        </w:rPr>
        <w:t>79.7%</w:t>
      </w:r>
      <w:r>
        <w:rPr>
          <w:spacing w:val="-3"/>
          <w:w w:val="105"/>
        </w:rPr>
        <w:t> </w:t>
      </w:r>
      <w:r>
        <w:rPr>
          <w:w w:val="105"/>
        </w:rPr>
        <w:t>in</w:t>
      </w:r>
      <w:r>
        <w:rPr>
          <w:spacing w:val="-2"/>
          <w:w w:val="105"/>
        </w:rPr>
        <w:t> </w:t>
      </w:r>
      <w:r>
        <w:rPr>
          <w:w w:val="105"/>
        </w:rPr>
        <w:t>2023.</w:t>
      </w:r>
      <w:r>
        <w:rPr>
          <w:spacing w:val="-3"/>
          <w:w w:val="105"/>
        </w:rPr>
        <w:t> </w:t>
      </w:r>
      <w:r>
        <w:rPr>
          <w:w w:val="105"/>
        </w:rPr>
        <w:t>In</w:t>
      </w:r>
      <w:r>
        <w:rPr>
          <w:spacing w:val="-2"/>
          <w:w w:val="105"/>
        </w:rPr>
        <w:t> </w:t>
      </w:r>
      <w:r>
        <w:rPr>
          <w:w w:val="105"/>
        </w:rPr>
        <w:t>2022,</w:t>
      </w:r>
      <w:r>
        <w:rPr>
          <w:spacing w:val="-6"/>
          <w:w w:val="105"/>
        </w:rPr>
        <w:t> </w:t>
      </w:r>
      <w:r>
        <w:rPr>
          <w:w w:val="105"/>
        </w:rPr>
        <w:t>69.2%</w:t>
      </w:r>
      <w:r>
        <w:rPr>
          <w:spacing w:val="-3"/>
          <w:w w:val="105"/>
        </w:rPr>
        <w:t> </w:t>
      </w:r>
      <w:r>
        <w:rPr>
          <w:w w:val="105"/>
        </w:rPr>
        <w:t>were</w:t>
      </w:r>
      <w:r>
        <w:rPr>
          <w:spacing w:val="-6"/>
          <w:w w:val="105"/>
        </w:rPr>
        <w:t> </w:t>
      </w:r>
      <w:r>
        <w:rPr>
          <w:w w:val="105"/>
        </w:rPr>
        <w:t>fed</w:t>
      </w:r>
      <w:r>
        <w:rPr>
          <w:spacing w:val="-2"/>
          <w:w w:val="105"/>
        </w:rPr>
        <w:t> </w:t>
      </w:r>
      <w:r>
        <w:rPr>
          <w:w w:val="105"/>
        </w:rPr>
        <w:t>exclusively</w:t>
      </w:r>
      <w:r>
        <w:rPr>
          <w:spacing w:val="-4"/>
          <w:w w:val="105"/>
        </w:rPr>
        <w:t> </w:t>
      </w:r>
      <w:r>
        <w:rPr>
          <w:w w:val="105"/>
        </w:rPr>
        <w:t>breast</w:t>
      </w:r>
      <w:r>
        <w:rPr>
          <w:spacing w:val="-2"/>
          <w:w w:val="105"/>
        </w:rPr>
        <w:t> </w:t>
      </w:r>
      <w:r>
        <w:rPr>
          <w:w w:val="105"/>
        </w:rPr>
        <w:t>milk</w:t>
      </w:r>
      <w:r>
        <w:rPr>
          <w:spacing w:val="-7"/>
          <w:w w:val="105"/>
        </w:rPr>
        <w:t> </w:t>
      </w:r>
      <w:r>
        <w:rPr>
          <w:w w:val="105"/>
        </w:rPr>
        <w:t>in</w:t>
      </w:r>
      <w:r>
        <w:rPr>
          <w:spacing w:val="-2"/>
          <w:w w:val="105"/>
        </w:rPr>
        <w:t> </w:t>
      </w:r>
      <w:r>
        <w:rPr>
          <w:w w:val="105"/>
        </w:rPr>
        <w:t>the</w:t>
      </w:r>
      <w:r>
        <w:rPr>
          <w:spacing w:val="-4"/>
          <w:w w:val="105"/>
        </w:rPr>
        <w:t> </w:t>
      </w:r>
      <w:r>
        <w:rPr>
          <w:w w:val="105"/>
        </w:rPr>
        <w:t>hospital,</w:t>
      </w:r>
      <w:r>
        <w:rPr>
          <w:spacing w:val="-3"/>
          <w:w w:val="105"/>
        </w:rPr>
        <w:t> </w:t>
      </w:r>
      <w:r>
        <w:rPr>
          <w:w w:val="105"/>
        </w:rPr>
        <w:t>higher than the NYS average of 46.7%.</w:t>
      </w:r>
      <w:hyperlink w:history="true" w:anchor="_bookmark12">
        <w:r>
          <w:rPr>
            <w:w w:val="105"/>
            <w:position w:val="8"/>
            <w:sz w:val="13"/>
          </w:rPr>
          <w:t>13</w:t>
        </w:r>
      </w:hyperlink>
    </w:p>
    <w:p>
      <w:pPr>
        <w:pStyle w:val="Heading2"/>
      </w:pPr>
      <w:r>
        <w:rPr>
          <w:w w:val="105"/>
        </w:rPr>
        <w:t>Priority:</w:t>
      </w:r>
      <w:r>
        <w:rPr>
          <w:spacing w:val="-3"/>
          <w:w w:val="105"/>
        </w:rPr>
        <w:t> </w:t>
      </w:r>
      <w:r>
        <w:rPr>
          <w:w w:val="105"/>
        </w:rPr>
        <w:t>Prevention</w:t>
      </w:r>
      <w:r>
        <w:rPr>
          <w:spacing w:val="-2"/>
          <w:w w:val="105"/>
        </w:rPr>
        <w:t> </w:t>
      </w:r>
      <w:r>
        <w:rPr>
          <w:w w:val="105"/>
        </w:rPr>
        <w:t>of</w:t>
      </w:r>
      <w:r>
        <w:rPr>
          <w:spacing w:val="-3"/>
          <w:w w:val="105"/>
        </w:rPr>
        <w:t> </w:t>
      </w:r>
      <w:r>
        <w:rPr>
          <w:w w:val="105"/>
        </w:rPr>
        <w:t>Infant</w:t>
      </w:r>
      <w:r>
        <w:rPr>
          <w:spacing w:val="-1"/>
          <w:w w:val="105"/>
        </w:rPr>
        <w:t> </w:t>
      </w:r>
      <w:r>
        <w:rPr>
          <w:w w:val="105"/>
        </w:rPr>
        <w:t>and</w:t>
      </w:r>
      <w:r>
        <w:rPr>
          <w:spacing w:val="-1"/>
          <w:w w:val="105"/>
        </w:rPr>
        <w:t> </w:t>
      </w:r>
      <w:r>
        <w:rPr>
          <w:w w:val="105"/>
        </w:rPr>
        <w:t>Maternal</w:t>
      </w:r>
      <w:r>
        <w:rPr>
          <w:spacing w:val="-1"/>
          <w:w w:val="105"/>
        </w:rPr>
        <w:t> </w:t>
      </w:r>
      <w:r>
        <w:rPr>
          <w:spacing w:val="-2"/>
          <w:w w:val="105"/>
        </w:rPr>
        <w:t>Mortality</w:t>
      </w:r>
    </w:p>
    <w:p>
      <w:pPr>
        <w:pStyle w:val="BodyText"/>
        <w:spacing w:line="259" w:lineRule="auto" w:before="182"/>
        <w:ind w:left="1439" w:right="1561"/>
      </w:pPr>
      <w:r>
        <w:rPr/>
        <w:t>Prematurity</w:t>
      </w:r>
      <w:r>
        <w:rPr>
          <w:spacing w:val="23"/>
        </w:rPr>
        <w:t> </w:t>
      </w:r>
      <w:r>
        <w:rPr/>
        <w:t>and</w:t>
      </w:r>
      <w:r>
        <w:rPr>
          <w:spacing w:val="27"/>
        </w:rPr>
        <w:t> </w:t>
      </w:r>
      <w:r>
        <w:rPr/>
        <w:t>its</w:t>
      </w:r>
      <w:r>
        <w:rPr>
          <w:spacing w:val="23"/>
        </w:rPr>
        <w:t> </w:t>
      </w:r>
      <w:r>
        <w:rPr/>
        <w:t>related</w:t>
      </w:r>
      <w:r>
        <w:rPr>
          <w:spacing w:val="27"/>
        </w:rPr>
        <w:t> </w:t>
      </w:r>
      <w:r>
        <w:rPr/>
        <w:t>conditions</w:t>
      </w:r>
      <w:r>
        <w:rPr>
          <w:spacing w:val="27"/>
        </w:rPr>
        <w:t> </w:t>
      </w:r>
      <w:r>
        <w:rPr/>
        <w:t>are</w:t>
      </w:r>
      <w:r>
        <w:rPr>
          <w:spacing w:val="23"/>
        </w:rPr>
        <w:t> </w:t>
      </w:r>
      <w:r>
        <w:rPr/>
        <w:t>the</w:t>
      </w:r>
      <w:r>
        <w:rPr>
          <w:spacing w:val="23"/>
        </w:rPr>
        <w:t> </w:t>
      </w:r>
      <w:r>
        <w:rPr/>
        <w:t>leading</w:t>
      </w:r>
      <w:r>
        <w:rPr>
          <w:spacing w:val="23"/>
        </w:rPr>
        <w:t> </w:t>
      </w:r>
      <w:r>
        <w:rPr/>
        <w:t>causes</w:t>
      </w:r>
      <w:r>
        <w:rPr>
          <w:spacing w:val="27"/>
        </w:rPr>
        <w:t> </w:t>
      </w:r>
      <w:r>
        <w:rPr/>
        <w:t>of</w:t>
      </w:r>
      <w:r>
        <w:rPr>
          <w:spacing w:val="27"/>
        </w:rPr>
        <w:t> </w:t>
      </w:r>
      <w:r>
        <w:rPr/>
        <w:t>infant</w:t>
      </w:r>
      <w:r>
        <w:rPr>
          <w:spacing w:val="27"/>
        </w:rPr>
        <w:t> </w:t>
      </w:r>
      <w:r>
        <w:rPr/>
        <w:t>mortality. Reducing</w:t>
      </w:r>
      <w:r>
        <w:rPr>
          <w:spacing w:val="27"/>
        </w:rPr>
        <w:t> </w:t>
      </w:r>
      <w:r>
        <w:rPr/>
        <w:t>rates</w:t>
      </w:r>
      <w:r>
        <w:rPr>
          <w:spacing w:val="27"/>
        </w:rPr>
        <w:t> </w:t>
      </w:r>
      <w:r>
        <w:rPr/>
        <w:t>of premature births may have a direct impact on rates of infant mortality. Data for infant mortality is</w:t>
      </w:r>
      <w:r>
        <w:rPr>
          <w:spacing w:val="80"/>
        </w:rPr>
        <w:t> </w:t>
      </w:r>
      <w:r>
        <w:rPr/>
        <w:t>measured</w:t>
      </w:r>
      <w:r>
        <w:rPr>
          <w:spacing w:val="38"/>
        </w:rPr>
        <w:t> </w:t>
      </w:r>
      <w:r>
        <w:rPr/>
        <w:t>in</w:t>
      </w:r>
      <w:r>
        <w:rPr>
          <w:spacing w:val="32"/>
        </w:rPr>
        <w:t> </w:t>
      </w:r>
      <w:r>
        <w:rPr/>
        <w:t>deaths</w:t>
      </w:r>
      <w:r>
        <w:rPr>
          <w:spacing w:val="38"/>
        </w:rPr>
        <w:t> </w:t>
      </w:r>
      <w:r>
        <w:rPr/>
        <w:t>per</w:t>
      </w:r>
      <w:r>
        <w:rPr>
          <w:spacing w:val="38"/>
        </w:rPr>
        <w:t> </w:t>
      </w:r>
      <w:r>
        <w:rPr/>
        <w:t>1,000</w:t>
      </w:r>
      <w:r>
        <w:rPr>
          <w:spacing w:val="36"/>
        </w:rPr>
        <w:t> </w:t>
      </w:r>
      <w:r>
        <w:rPr/>
        <w:t>individuals.</w:t>
      </w:r>
      <w:r>
        <w:rPr>
          <w:spacing w:val="36"/>
        </w:rPr>
        <w:t> </w:t>
      </w:r>
      <w:r>
        <w:rPr/>
        <w:t>Data</w:t>
      </w:r>
      <w:r>
        <w:rPr>
          <w:spacing w:val="32"/>
        </w:rPr>
        <w:t> </w:t>
      </w:r>
      <w:r>
        <w:rPr/>
        <w:t>for</w:t>
      </w:r>
      <w:r>
        <w:rPr>
          <w:spacing w:val="29"/>
        </w:rPr>
        <w:t> </w:t>
      </w:r>
      <w:r>
        <w:rPr/>
        <w:t>this</w:t>
      </w:r>
      <w:r>
        <w:rPr>
          <w:spacing w:val="34"/>
        </w:rPr>
        <w:t> </w:t>
      </w:r>
      <w:r>
        <w:rPr/>
        <w:t>measure</w:t>
      </w:r>
      <w:r>
        <w:rPr>
          <w:spacing w:val="34"/>
        </w:rPr>
        <w:t> </w:t>
      </w:r>
      <w:r>
        <w:rPr/>
        <w:t>in</w:t>
      </w:r>
      <w:r>
        <w:rPr>
          <w:spacing w:val="38"/>
        </w:rPr>
        <w:t> </w:t>
      </w:r>
      <w:r>
        <w:rPr/>
        <w:t>Seneca</w:t>
      </w:r>
      <w:r>
        <w:rPr>
          <w:spacing w:val="32"/>
        </w:rPr>
        <w:t> </w:t>
      </w:r>
      <w:r>
        <w:rPr/>
        <w:t>County</w:t>
      </w:r>
      <w:r>
        <w:rPr>
          <w:spacing w:val="34"/>
        </w:rPr>
        <w:t> </w:t>
      </w:r>
      <w:r>
        <w:rPr/>
        <w:t>is</w:t>
      </w:r>
      <w:r>
        <w:rPr>
          <w:spacing w:val="40"/>
        </w:rPr>
        <w:t> </w:t>
      </w:r>
      <w:r>
        <w:rPr/>
        <w:t>unavailable. </w:t>
      </w:r>
      <w:r>
        <w:rPr>
          <w:spacing w:val="-2"/>
          <w:w w:val="110"/>
        </w:rPr>
        <w:t>This</w:t>
      </w:r>
      <w:r>
        <w:rPr>
          <w:spacing w:val="-12"/>
          <w:w w:val="110"/>
        </w:rPr>
        <w:t> </w:t>
      </w:r>
      <w:r>
        <w:rPr>
          <w:spacing w:val="-2"/>
          <w:w w:val="110"/>
        </w:rPr>
        <w:t>may</w:t>
      </w:r>
      <w:r>
        <w:rPr>
          <w:spacing w:val="-12"/>
          <w:w w:val="110"/>
        </w:rPr>
        <w:t> </w:t>
      </w:r>
      <w:r>
        <w:rPr>
          <w:spacing w:val="-2"/>
          <w:w w:val="110"/>
        </w:rPr>
        <w:t>be</w:t>
      </w:r>
      <w:r>
        <w:rPr>
          <w:spacing w:val="-13"/>
          <w:w w:val="110"/>
        </w:rPr>
        <w:t> </w:t>
      </w:r>
      <w:r>
        <w:rPr>
          <w:spacing w:val="-2"/>
          <w:w w:val="110"/>
        </w:rPr>
        <w:t>due</w:t>
      </w:r>
      <w:r>
        <w:rPr>
          <w:spacing w:val="-11"/>
          <w:w w:val="110"/>
        </w:rPr>
        <w:t> </w:t>
      </w:r>
      <w:r>
        <w:rPr>
          <w:spacing w:val="-2"/>
          <w:w w:val="110"/>
        </w:rPr>
        <w:t>to</w:t>
      </w:r>
      <w:r>
        <w:rPr>
          <w:spacing w:val="-12"/>
          <w:w w:val="110"/>
        </w:rPr>
        <w:t> </w:t>
      </w:r>
      <w:r>
        <w:rPr>
          <w:spacing w:val="-2"/>
          <w:w w:val="110"/>
        </w:rPr>
        <w:t>the</w:t>
      </w:r>
      <w:r>
        <w:rPr>
          <w:spacing w:val="-13"/>
          <w:w w:val="110"/>
        </w:rPr>
        <w:t> </w:t>
      </w:r>
      <w:r>
        <w:rPr>
          <w:spacing w:val="-2"/>
          <w:w w:val="110"/>
        </w:rPr>
        <w:t>small</w:t>
      </w:r>
      <w:r>
        <w:rPr>
          <w:spacing w:val="-12"/>
          <w:w w:val="110"/>
        </w:rPr>
        <w:t> </w:t>
      </w:r>
      <w:r>
        <w:rPr>
          <w:spacing w:val="-2"/>
          <w:w w:val="110"/>
        </w:rPr>
        <w:t>number,</w:t>
      </w:r>
      <w:r>
        <w:rPr>
          <w:spacing w:val="-12"/>
          <w:w w:val="110"/>
        </w:rPr>
        <w:t> </w:t>
      </w:r>
      <w:r>
        <w:rPr>
          <w:spacing w:val="-2"/>
          <w:w w:val="110"/>
        </w:rPr>
        <w:t>if</w:t>
      </w:r>
      <w:r>
        <w:rPr>
          <w:spacing w:val="-11"/>
          <w:w w:val="110"/>
        </w:rPr>
        <w:t> </w:t>
      </w:r>
      <w:r>
        <w:rPr>
          <w:spacing w:val="-2"/>
          <w:w w:val="110"/>
        </w:rPr>
        <w:t>any,</w:t>
      </w:r>
      <w:r>
        <w:rPr>
          <w:spacing w:val="-13"/>
          <w:w w:val="110"/>
        </w:rPr>
        <w:t> </w:t>
      </w:r>
      <w:r>
        <w:rPr>
          <w:spacing w:val="-2"/>
          <w:w w:val="110"/>
        </w:rPr>
        <w:t>of</w:t>
      </w:r>
      <w:r>
        <w:rPr>
          <w:spacing w:val="-12"/>
          <w:w w:val="110"/>
        </w:rPr>
        <w:t> </w:t>
      </w:r>
      <w:r>
        <w:rPr>
          <w:spacing w:val="-2"/>
          <w:w w:val="110"/>
        </w:rPr>
        <w:t>infant</w:t>
      </w:r>
      <w:r>
        <w:rPr>
          <w:spacing w:val="-12"/>
          <w:w w:val="110"/>
        </w:rPr>
        <w:t> </w:t>
      </w:r>
      <w:r>
        <w:rPr>
          <w:spacing w:val="-2"/>
          <w:w w:val="110"/>
        </w:rPr>
        <w:t>deaths</w:t>
      </w:r>
      <w:r>
        <w:rPr>
          <w:spacing w:val="-11"/>
          <w:w w:val="110"/>
        </w:rPr>
        <w:t> </w:t>
      </w:r>
      <w:r>
        <w:rPr>
          <w:spacing w:val="-2"/>
          <w:w w:val="110"/>
        </w:rPr>
        <w:t>in</w:t>
      </w:r>
      <w:r>
        <w:rPr>
          <w:spacing w:val="-12"/>
          <w:w w:val="110"/>
        </w:rPr>
        <w:t> </w:t>
      </w:r>
      <w:r>
        <w:rPr>
          <w:spacing w:val="-2"/>
          <w:w w:val="110"/>
        </w:rPr>
        <w:t>the</w:t>
      </w:r>
      <w:r>
        <w:rPr>
          <w:spacing w:val="-12"/>
          <w:w w:val="110"/>
        </w:rPr>
        <w:t> </w:t>
      </w:r>
      <w:r>
        <w:rPr>
          <w:spacing w:val="-2"/>
          <w:w w:val="110"/>
        </w:rPr>
        <w:t>county.</w:t>
      </w:r>
    </w:p>
    <w:p>
      <w:pPr>
        <w:pStyle w:val="BodyText"/>
        <w:spacing w:line="259" w:lineRule="auto" w:before="160"/>
        <w:ind w:left="1440" w:right="1561"/>
      </w:pPr>
      <w:r>
        <w:rPr>
          <w:w w:val="105"/>
        </w:rPr>
        <w:t>Maternal mortality is measured per 100,000 population. Seneca County has had zero maternal mortality</w:t>
      </w:r>
      <w:r>
        <w:rPr>
          <w:spacing w:val="-7"/>
          <w:w w:val="105"/>
        </w:rPr>
        <w:t> </w:t>
      </w:r>
      <w:r>
        <w:rPr>
          <w:w w:val="105"/>
        </w:rPr>
        <w:t>per</w:t>
      </w:r>
      <w:r>
        <w:rPr>
          <w:spacing w:val="-5"/>
          <w:w w:val="105"/>
        </w:rPr>
        <w:t> </w:t>
      </w:r>
      <w:r>
        <w:rPr>
          <w:w w:val="105"/>
        </w:rPr>
        <w:t>100,000</w:t>
      </w:r>
      <w:r>
        <w:rPr>
          <w:spacing w:val="-8"/>
          <w:w w:val="105"/>
        </w:rPr>
        <w:t> </w:t>
      </w:r>
      <w:r>
        <w:rPr>
          <w:w w:val="105"/>
        </w:rPr>
        <w:t>population.</w:t>
      </w:r>
      <w:r>
        <w:rPr>
          <w:spacing w:val="-6"/>
          <w:w w:val="105"/>
        </w:rPr>
        <w:t> </w:t>
      </w:r>
      <w:r>
        <w:rPr>
          <w:w w:val="105"/>
        </w:rPr>
        <w:t>That</w:t>
      </w:r>
      <w:r>
        <w:rPr>
          <w:spacing w:val="-7"/>
          <w:w w:val="105"/>
        </w:rPr>
        <w:t> </w:t>
      </w:r>
      <w:r>
        <w:rPr>
          <w:w w:val="105"/>
        </w:rPr>
        <w:t>does</w:t>
      </w:r>
      <w:r>
        <w:rPr>
          <w:spacing w:val="-7"/>
          <w:w w:val="105"/>
        </w:rPr>
        <w:t> </w:t>
      </w:r>
      <w:r>
        <w:rPr>
          <w:w w:val="105"/>
        </w:rPr>
        <w:t>not</w:t>
      </w:r>
      <w:r>
        <w:rPr>
          <w:spacing w:val="-7"/>
          <w:w w:val="105"/>
        </w:rPr>
        <w:t> </w:t>
      </w:r>
      <w:r>
        <w:rPr>
          <w:w w:val="105"/>
        </w:rPr>
        <w:t>necessarily</w:t>
      </w:r>
      <w:r>
        <w:rPr>
          <w:spacing w:val="-5"/>
          <w:w w:val="105"/>
        </w:rPr>
        <w:t> </w:t>
      </w:r>
      <w:r>
        <w:rPr>
          <w:w w:val="105"/>
        </w:rPr>
        <w:t>mean</w:t>
      </w:r>
      <w:r>
        <w:rPr>
          <w:spacing w:val="-5"/>
          <w:w w:val="105"/>
        </w:rPr>
        <w:t> </w:t>
      </w:r>
      <w:r>
        <w:rPr>
          <w:w w:val="105"/>
        </w:rPr>
        <w:t>there</w:t>
      </w:r>
      <w:r>
        <w:rPr>
          <w:spacing w:val="-7"/>
          <w:w w:val="105"/>
        </w:rPr>
        <w:t> </w:t>
      </w:r>
      <w:r>
        <w:rPr>
          <w:w w:val="105"/>
        </w:rPr>
        <w:t>were</w:t>
      </w:r>
      <w:r>
        <w:rPr>
          <w:spacing w:val="-9"/>
          <w:w w:val="105"/>
        </w:rPr>
        <w:t> </w:t>
      </w:r>
      <w:r>
        <w:rPr>
          <w:w w:val="105"/>
        </w:rPr>
        <w:t>no</w:t>
      </w:r>
      <w:r>
        <w:rPr>
          <w:spacing w:val="-5"/>
          <w:w w:val="105"/>
        </w:rPr>
        <w:t> </w:t>
      </w:r>
      <w:r>
        <w:rPr>
          <w:w w:val="105"/>
        </w:rPr>
        <w:t>maternal</w:t>
      </w:r>
      <w:r>
        <w:rPr>
          <w:spacing w:val="-8"/>
          <w:w w:val="105"/>
        </w:rPr>
        <w:t> </w:t>
      </w:r>
      <w:r>
        <w:rPr>
          <w:w w:val="105"/>
        </w:rPr>
        <w:t>deaths, but the number may be so low as to not be reportable.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5"/>
        <w:rPr>
          <w:sz w:val="20"/>
        </w:rPr>
      </w:pPr>
      <w:r>
        <w:rPr>
          <w:sz w:val="20"/>
        </w:rPr>
        <mc:AlternateContent>
          <mc:Choice Requires="wps">
            <w:drawing>
              <wp:anchor distT="0" distB="0" distL="0" distR="0" allowOverlap="1" layoutInCell="1" locked="0" behindDoc="1" simplePos="0" relativeHeight="487610880">
                <wp:simplePos x="0" y="0"/>
                <wp:positionH relativeFrom="page">
                  <wp:posOffset>914400</wp:posOffset>
                </wp:positionH>
                <wp:positionV relativeFrom="paragraph">
                  <wp:posOffset>243529</wp:posOffset>
                </wp:positionV>
                <wp:extent cx="1828800" cy="7620"/>
                <wp:effectExtent l="0" t="0" r="0" b="0"/>
                <wp:wrapTopAndBottom/>
                <wp:docPr id="196" name="Graphic 196"/>
                <wp:cNvGraphicFramePr>
                  <a:graphicFrameLocks/>
                </wp:cNvGraphicFramePr>
                <a:graphic>
                  <a:graphicData uri="http://schemas.microsoft.com/office/word/2010/wordprocessingShape">
                    <wps:wsp>
                      <wps:cNvPr id="196" name="Graphic 196"/>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9.175587pt;width:144pt;height:.6pt;mso-position-horizontal-relative:page;mso-position-vertical-relative:paragraph;z-index:-15705600;mso-wrap-distance-left:0;mso-wrap-distance-right:0" id="docshape157" filled="true" fillcolor="#000000" stroked="false">
                <v:fill type="solid"/>
                <w10:wrap type="topAndBottom"/>
              </v:rect>
            </w:pict>
          </mc:Fallback>
        </mc:AlternateContent>
      </w:r>
    </w:p>
    <w:p>
      <w:pPr>
        <w:spacing w:before="128"/>
        <w:ind w:left="1440" w:right="1561" w:hanging="1"/>
        <w:jc w:val="left"/>
        <w:rPr>
          <w:i/>
          <w:sz w:val="20"/>
        </w:rPr>
      </w:pPr>
      <w:bookmarkStart w:name="_bookmark11" w:id="12"/>
      <w:bookmarkEnd w:id="12"/>
      <w:r>
        <w:rPr/>
      </w:r>
      <w:r>
        <w:rPr>
          <w:w w:val="105"/>
          <w:position w:val="7"/>
          <w:sz w:val="12"/>
        </w:rPr>
        <w:t>12</w:t>
      </w:r>
      <w:r>
        <w:rPr>
          <w:spacing w:val="21"/>
          <w:w w:val="105"/>
          <w:position w:val="7"/>
          <w:sz w:val="12"/>
        </w:rPr>
        <w:t> </w:t>
      </w:r>
      <w:r>
        <w:rPr>
          <w:w w:val="105"/>
          <w:sz w:val="20"/>
        </w:rPr>
        <w:t>Source: U.S. Department of Health and Human Services, Healthy People 2020, </w:t>
      </w:r>
      <w:r>
        <w:rPr>
          <w:i/>
          <w:w w:val="105"/>
          <w:sz w:val="20"/>
        </w:rPr>
        <w:t>National Center for Health</w:t>
      </w:r>
      <w:r>
        <w:rPr>
          <w:i/>
          <w:w w:val="105"/>
          <w:sz w:val="20"/>
        </w:rPr>
        <w:t> </w:t>
      </w:r>
      <w:r>
        <w:rPr>
          <w:i/>
          <w:spacing w:val="-2"/>
          <w:w w:val="105"/>
          <w:sz w:val="20"/>
        </w:rPr>
        <w:t>Statistics</w:t>
      </w:r>
    </w:p>
    <w:p>
      <w:pPr>
        <w:spacing w:line="243" w:lineRule="exact" w:before="0"/>
        <w:ind w:left="1440" w:right="0" w:firstLine="0"/>
        <w:jc w:val="left"/>
        <w:rPr>
          <w:i/>
          <w:sz w:val="20"/>
        </w:rPr>
      </w:pPr>
      <w:bookmarkStart w:name="_bookmark12" w:id="13"/>
      <w:bookmarkEnd w:id="13"/>
      <w:r>
        <w:rPr/>
      </w:r>
      <w:r>
        <w:rPr>
          <w:w w:val="105"/>
          <w:position w:val="7"/>
          <w:sz w:val="12"/>
        </w:rPr>
        <w:t>13</w:t>
      </w:r>
      <w:r>
        <w:rPr>
          <w:spacing w:val="16"/>
          <w:w w:val="105"/>
          <w:position w:val="7"/>
          <w:sz w:val="12"/>
        </w:rPr>
        <w:t> </w:t>
      </w:r>
      <w:r>
        <w:rPr>
          <w:w w:val="105"/>
          <w:sz w:val="20"/>
        </w:rPr>
        <w:t>Source:</w:t>
      </w:r>
      <w:r>
        <w:rPr>
          <w:spacing w:val="-3"/>
          <w:w w:val="105"/>
          <w:sz w:val="20"/>
        </w:rPr>
        <w:t> </w:t>
      </w:r>
      <w:r>
        <w:rPr>
          <w:i/>
          <w:w w:val="105"/>
          <w:sz w:val="20"/>
        </w:rPr>
        <w:t>NYS</w:t>
      </w:r>
      <w:r>
        <w:rPr>
          <w:i/>
          <w:spacing w:val="-4"/>
          <w:w w:val="105"/>
          <w:sz w:val="20"/>
        </w:rPr>
        <w:t> </w:t>
      </w:r>
      <w:r>
        <w:rPr>
          <w:i/>
          <w:w w:val="105"/>
          <w:sz w:val="20"/>
        </w:rPr>
        <w:t>Prevention</w:t>
      </w:r>
      <w:r>
        <w:rPr>
          <w:i/>
          <w:spacing w:val="-1"/>
          <w:w w:val="105"/>
          <w:sz w:val="20"/>
        </w:rPr>
        <w:t> </w:t>
      </w:r>
      <w:r>
        <w:rPr>
          <w:i/>
          <w:w w:val="105"/>
          <w:sz w:val="20"/>
        </w:rPr>
        <w:t>Agenda,</w:t>
      </w:r>
      <w:r>
        <w:rPr>
          <w:i/>
          <w:spacing w:val="-5"/>
          <w:w w:val="105"/>
          <w:sz w:val="20"/>
        </w:rPr>
        <w:t> </w:t>
      </w:r>
      <w:r>
        <w:rPr>
          <w:i/>
          <w:w w:val="105"/>
          <w:sz w:val="20"/>
        </w:rPr>
        <w:t>Vital</w:t>
      </w:r>
      <w:r>
        <w:rPr>
          <w:i/>
          <w:spacing w:val="-2"/>
          <w:w w:val="105"/>
          <w:sz w:val="20"/>
        </w:rPr>
        <w:t> Records</w:t>
      </w:r>
    </w:p>
    <w:p>
      <w:pPr>
        <w:spacing w:after="0" w:line="243" w:lineRule="exact"/>
        <w:jc w:val="left"/>
        <w:rPr>
          <w:i/>
          <w:sz w:val="20"/>
        </w:rPr>
        <w:sectPr>
          <w:pgSz w:w="12240" w:h="15840"/>
          <w:pgMar w:header="231" w:footer="1223" w:top="1500" w:bottom="1420" w:left="0" w:right="0"/>
        </w:sectPr>
      </w:pPr>
    </w:p>
    <w:p>
      <w:pPr>
        <w:pStyle w:val="Heading2"/>
        <w:spacing w:before="88"/>
      </w:pPr>
      <w:r>
        <w:rPr/>
        <mc:AlternateContent>
          <mc:Choice Requires="wps">
            <w:drawing>
              <wp:anchor distT="0" distB="0" distL="0" distR="0" allowOverlap="1" layoutInCell="1" locked="0" behindDoc="0" simplePos="0" relativeHeight="15753216">
                <wp:simplePos x="0" y="0"/>
                <wp:positionH relativeFrom="page">
                  <wp:posOffset>0</wp:posOffset>
                </wp:positionH>
                <wp:positionV relativeFrom="paragraph">
                  <wp:posOffset>23414</wp:posOffset>
                </wp:positionV>
                <wp:extent cx="7753984" cy="1270"/>
                <wp:effectExtent l="0" t="0" r="0" b="0"/>
                <wp:wrapNone/>
                <wp:docPr id="197" name="Graphic 197"/>
                <wp:cNvGraphicFramePr>
                  <a:graphicFrameLocks/>
                </wp:cNvGraphicFramePr>
                <a:graphic>
                  <a:graphicData uri="http://schemas.microsoft.com/office/word/2010/wordprocessingShape">
                    <wps:wsp>
                      <wps:cNvPr id="197" name="Graphic 197"/>
                      <wps:cNvSpPr/>
                      <wps:spPr>
                        <a:xfrm>
                          <a:off x="0" y="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0pt,1.843672pt" to="610.550pt,1.843672pt" stroked="true" strokeweight="2pt" strokecolor="#145f82">
                <v:stroke dashstyle="solid"/>
                <w10:wrap type="none"/>
              </v:line>
            </w:pict>
          </mc:Fallback>
        </mc:AlternateContent>
      </w:r>
      <w:r>
        <w:rPr>
          <w:w w:val="110"/>
        </w:rPr>
        <w:t>Priority:</w:t>
      </w:r>
      <w:r>
        <w:rPr>
          <w:spacing w:val="-8"/>
          <w:w w:val="110"/>
        </w:rPr>
        <w:t> </w:t>
      </w:r>
      <w:r>
        <w:rPr>
          <w:w w:val="110"/>
        </w:rPr>
        <w:t>Access</w:t>
      </w:r>
      <w:r>
        <w:rPr>
          <w:spacing w:val="-6"/>
          <w:w w:val="110"/>
        </w:rPr>
        <w:t> </w:t>
      </w:r>
      <w:r>
        <w:rPr>
          <w:w w:val="110"/>
        </w:rPr>
        <w:t>to</w:t>
      </w:r>
      <w:r>
        <w:rPr>
          <w:spacing w:val="-9"/>
          <w:w w:val="110"/>
        </w:rPr>
        <w:t> </w:t>
      </w:r>
      <w:r>
        <w:rPr>
          <w:spacing w:val="-4"/>
          <w:w w:val="110"/>
        </w:rPr>
        <w:t>Care</w:t>
      </w:r>
    </w:p>
    <w:p>
      <w:pPr>
        <w:pStyle w:val="BodyText"/>
        <w:spacing w:line="259" w:lineRule="auto" w:before="184"/>
        <w:ind w:left="1440" w:right="1"/>
      </w:pPr>
      <w:r>
        <w:rPr>
          <w:w w:val="105"/>
        </w:rPr>
        <w:t>Many factors impact access</w:t>
      </w:r>
      <w:r>
        <w:rPr>
          <w:spacing w:val="40"/>
          <w:w w:val="105"/>
        </w:rPr>
        <w:t> </w:t>
      </w:r>
      <w:r>
        <w:rPr>
          <w:w w:val="105"/>
        </w:rPr>
        <w:t>to care for the community. Provider</w:t>
      </w:r>
      <w:r>
        <w:rPr>
          <w:spacing w:val="-11"/>
          <w:w w:val="105"/>
        </w:rPr>
        <w:t> </w:t>
      </w:r>
      <w:r>
        <w:rPr>
          <w:w w:val="105"/>
        </w:rPr>
        <w:t>shortages,</w:t>
      </w:r>
      <w:r>
        <w:rPr>
          <w:spacing w:val="-9"/>
          <w:w w:val="105"/>
        </w:rPr>
        <w:t> </w:t>
      </w:r>
      <w:r>
        <w:rPr>
          <w:w w:val="105"/>
        </w:rPr>
        <w:t>insurance coverage and economic and geographic challenges all</w:t>
      </w:r>
      <w:r>
        <w:rPr>
          <w:spacing w:val="40"/>
          <w:w w:val="105"/>
        </w:rPr>
        <w:t> </w:t>
      </w:r>
      <w:r>
        <w:rPr>
          <w:w w:val="105"/>
        </w:rPr>
        <w:t>pose as barriers to access to care in Seneca County.</w:t>
      </w:r>
    </w:p>
    <w:p>
      <w:pPr>
        <w:pStyle w:val="BodyText"/>
        <w:spacing w:line="259" w:lineRule="auto" w:before="158"/>
        <w:ind w:left="1440"/>
      </w:pPr>
      <w:r>
        <w:rPr>
          <w:w w:val="105"/>
        </w:rPr>
        <w:t>As illustrated in Figure S7, there</w:t>
      </w:r>
      <w:r>
        <w:rPr>
          <w:spacing w:val="-14"/>
          <w:w w:val="105"/>
        </w:rPr>
        <w:t> </w:t>
      </w:r>
      <w:r>
        <w:rPr>
          <w:w w:val="105"/>
        </w:rPr>
        <w:t>are</w:t>
      </w:r>
      <w:r>
        <w:rPr>
          <w:spacing w:val="-13"/>
          <w:w w:val="105"/>
        </w:rPr>
        <w:t> </w:t>
      </w:r>
      <w:r>
        <w:rPr>
          <w:w w:val="105"/>
        </w:rPr>
        <w:t>fewer</w:t>
      </w:r>
      <w:r>
        <w:rPr>
          <w:spacing w:val="-13"/>
          <w:w w:val="105"/>
        </w:rPr>
        <w:t> </w:t>
      </w:r>
      <w:r>
        <w:rPr>
          <w:w w:val="105"/>
        </w:rPr>
        <w:t>primary</w:t>
      </w:r>
      <w:r>
        <w:rPr>
          <w:spacing w:val="-13"/>
          <w:w w:val="105"/>
        </w:rPr>
        <w:t> </w:t>
      </w:r>
      <w:r>
        <w:rPr>
          <w:w w:val="105"/>
        </w:rPr>
        <w:t>care physicians</w:t>
      </w:r>
      <w:r>
        <w:rPr>
          <w:spacing w:val="10"/>
          <w:w w:val="105"/>
        </w:rPr>
        <w:t> </w:t>
      </w:r>
      <w:r>
        <w:rPr>
          <w:w w:val="105"/>
        </w:rPr>
        <w:t>(3,740:1),</w:t>
      </w:r>
      <w:r>
        <w:rPr>
          <w:spacing w:val="9"/>
          <w:w w:val="105"/>
        </w:rPr>
        <w:t> </w:t>
      </w:r>
      <w:r>
        <w:rPr>
          <w:spacing w:val="-2"/>
          <w:w w:val="105"/>
        </w:rPr>
        <w:t>mental</w:t>
      </w:r>
    </w:p>
    <w:p>
      <w:pPr>
        <w:pStyle w:val="BodyText"/>
        <w:spacing w:line="267" w:lineRule="exact"/>
        <w:ind w:left="1440"/>
      </w:pPr>
      <w:r>
        <w:rPr>
          <w:spacing w:val="-2"/>
          <w:w w:val="105"/>
        </w:rPr>
        <w:t>health</w:t>
      </w:r>
      <w:r>
        <w:rPr>
          <w:spacing w:val="1"/>
          <w:w w:val="105"/>
        </w:rPr>
        <w:t> </w:t>
      </w:r>
      <w:r>
        <w:rPr>
          <w:spacing w:val="-2"/>
          <w:w w:val="105"/>
        </w:rPr>
        <w:t>providers</w:t>
      </w:r>
      <w:r>
        <w:rPr>
          <w:spacing w:val="1"/>
          <w:w w:val="105"/>
        </w:rPr>
        <w:t> </w:t>
      </w:r>
      <w:r>
        <w:rPr>
          <w:spacing w:val="-2"/>
          <w:w w:val="105"/>
        </w:rPr>
        <w:t>(410:1),</w:t>
      </w:r>
    </w:p>
    <w:p>
      <w:pPr>
        <w:pStyle w:val="BodyText"/>
        <w:spacing w:line="259" w:lineRule="auto" w:before="21"/>
        <w:ind w:left="1440"/>
      </w:pPr>
      <w:r>
        <w:rPr>
          <w:w w:val="105"/>
        </w:rPr>
        <w:t>dentists (3,230:1), and primary</w:t>
      </w:r>
      <w:r>
        <w:rPr>
          <w:spacing w:val="-1"/>
          <w:w w:val="105"/>
        </w:rPr>
        <w:t> </w:t>
      </w:r>
      <w:r>
        <w:rPr>
          <w:w w:val="105"/>
        </w:rPr>
        <w:t>care</w:t>
      </w:r>
      <w:r>
        <w:rPr>
          <w:spacing w:val="-5"/>
          <w:w w:val="105"/>
        </w:rPr>
        <w:t> </w:t>
      </w:r>
      <w:r>
        <w:rPr>
          <w:w w:val="105"/>
        </w:rPr>
        <w:t>providers</w:t>
      </w:r>
      <w:r>
        <w:rPr>
          <w:spacing w:val="-1"/>
          <w:w w:val="105"/>
        </w:rPr>
        <w:t> </w:t>
      </w:r>
      <w:r>
        <w:rPr>
          <w:w w:val="105"/>
        </w:rPr>
        <w:t>other than</w:t>
      </w:r>
      <w:r>
        <w:rPr>
          <w:spacing w:val="-6"/>
          <w:w w:val="105"/>
        </w:rPr>
        <w:t> </w:t>
      </w:r>
      <w:r>
        <w:rPr>
          <w:w w:val="105"/>
        </w:rPr>
        <w:t>physicians</w:t>
      </w:r>
      <w:r>
        <w:rPr>
          <w:spacing w:val="-4"/>
          <w:w w:val="105"/>
        </w:rPr>
        <w:t> </w:t>
      </w:r>
      <w:r>
        <w:rPr>
          <w:w w:val="105"/>
        </w:rPr>
        <w:t>(1,120:1)</w:t>
      </w:r>
      <w:r>
        <w:rPr>
          <w:spacing w:val="-9"/>
          <w:w w:val="105"/>
        </w:rPr>
        <w:t> </w:t>
      </w:r>
      <w:r>
        <w:rPr>
          <w:w w:val="105"/>
        </w:rPr>
        <w:t>per county</w:t>
      </w:r>
      <w:r>
        <w:rPr>
          <w:spacing w:val="-12"/>
          <w:w w:val="105"/>
        </w:rPr>
        <w:t> </w:t>
      </w:r>
      <w:r>
        <w:rPr>
          <w:w w:val="105"/>
        </w:rPr>
        <w:t>resident</w:t>
      </w:r>
      <w:r>
        <w:rPr>
          <w:spacing w:val="-11"/>
          <w:w w:val="105"/>
        </w:rPr>
        <w:t> </w:t>
      </w:r>
      <w:r>
        <w:rPr>
          <w:w w:val="105"/>
        </w:rPr>
        <w:t>compared</w:t>
      </w:r>
      <w:r>
        <w:rPr>
          <w:spacing w:val="-11"/>
          <w:w w:val="105"/>
        </w:rPr>
        <w:t> </w:t>
      </w:r>
      <w:r>
        <w:rPr>
          <w:w w:val="105"/>
        </w:rPr>
        <w:t>to state averages. This is</w:t>
      </w:r>
    </w:p>
    <w:p>
      <w:pPr>
        <w:pStyle w:val="BodyText"/>
        <w:rPr>
          <w:sz w:val="18"/>
        </w:rPr>
      </w:pPr>
      <w:r>
        <w:rPr/>
        <w:br w:type="column"/>
      </w:r>
      <w:r>
        <w:rPr>
          <w:sz w:val="18"/>
        </w:rPr>
      </w:r>
    </w:p>
    <w:p>
      <w:pPr>
        <w:pStyle w:val="BodyText"/>
        <w:spacing w:before="188"/>
        <w:rPr>
          <w:sz w:val="18"/>
        </w:rPr>
      </w:pPr>
    </w:p>
    <w:p>
      <w:pPr>
        <w:spacing w:before="0"/>
        <w:ind w:left="144" w:right="0" w:firstLine="0"/>
        <w:jc w:val="left"/>
        <w:rPr>
          <w:i/>
          <w:sz w:val="18"/>
        </w:rPr>
      </w:pPr>
      <w:r>
        <w:rPr>
          <w:i/>
          <w:color w:val="0E2841"/>
          <w:sz w:val="18"/>
        </w:rPr>
        <w:t>Figure</w:t>
      </w:r>
      <w:r>
        <w:rPr>
          <w:i/>
          <w:color w:val="0E2841"/>
          <w:spacing w:val="17"/>
          <w:sz w:val="18"/>
        </w:rPr>
        <w:t> </w:t>
      </w:r>
      <w:r>
        <w:rPr>
          <w:i/>
          <w:color w:val="0E2841"/>
          <w:sz w:val="18"/>
        </w:rPr>
        <w:t>S7:</w:t>
      </w:r>
      <w:r>
        <w:rPr>
          <w:i/>
          <w:color w:val="0E2841"/>
          <w:spacing w:val="16"/>
          <w:sz w:val="18"/>
        </w:rPr>
        <w:t> </w:t>
      </w:r>
      <w:r>
        <w:rPr>
          <w:i/>
          <w:color w:val="0E2841"/>
          <w:sz w:val="18"/>
        </w:rPr>
        <w:t>Provider</w:t>
      </w:r>
      <w:r>
        <w:rPr>
          <w:i/>
          <w:color w:val="0E2841"/>
          <w:spacing w:val="18"/>
          <w:sz w:val="18"/>
        </w:rPr>
        <w:t> </w:t>
      </w:r>
      <w:r>
        <w:rPr>
          <w:i/>
          <w:color w:val="0E2841"/>
          <w:spacing w:val="-2"/>
          <w:sz w:val="18"/>
        </w:rPr>
        <w:t>Access</w:t>
      </w:r>
    </w:p>
    <w:p>
      <w:pPr>
        <w:pStyle w:val="BodyText"/>
        <w:spacing w:before="9"/>
        <w:rPr>
          <w:i/>
          <w:sz w:val="5"/>
        </w:rPr>
      </w:pPr>
      <w:r>
        <w:rPr>
          <w:i/>
          <w:sz w:val="5"/>
        </w:rPr>
        <mc:AlternateContent>
          <mc:Choice Requires="wps">
            <w:drawing>
              <wp:anchor distT="0" distB="0" distL="0" distR="0" allowOverlap="1" layoutInCell="1" locked="0" behindDoc="1" simplePos="0" relativeHeight="487611392">
                <wp:simplePos x="0" y="0"/>
                <wp:positionH relativeFrom="page">
                  <wp:posOffset>2814307</wp:posOffset>
                </wp:positionH>
                <wp:positionV relativeFrom="paragraph">
                  <wp:posOffset>60124</wp:posOffset>
                </wp:positionV>
                <wp:extent cx="4340860" cy="2446655"/>
                <wp:effectExtent l="0" t="0" r="0" b="0"/>
                <wp:wrapTopAndBottom/>
                <wp:docPr id="198" name="Group 198"/>
                <wp:cNvGraphicFramePr>
                  <a:graphicFrameLocks/>
                </wp:cNvGraphicFramePr>
                <a:graphic>
                  <a:graphicData uri="http://schemas.microsoft.com/office/word/2010/wordprocessingGroup">
                    <wpg:wgp>
                      <wpg:cNvPr id="198" name="Group 198"/>
                      <wpg:cNvGrpSpPr/>
                      <wpg:grpSpPr>
                        <a:xfrm>
                          <a:off x="0" y="0"/>
                          <a:ext cx="4340860" cy="2446655"/>
                          <a:chExt cx="4340860" cy="2446655"/>
                        </a:xfrm>
                      </wpg:grpSpPr>
                      <wps:wsp>
                        <wps:cNvPr id="199" name="Graphic 199"/>
                        <wps:cNvSpPr/>
                        <wps:spPr>
                          <a:xfrm>
                            <a:off x="437180" y="631609"/>
                            <a:ext cx="3759200" cy="931544"/>
                          </a:xfrm>
                          <a:custGeom>
                            <a:avLst/>
                            <a:gdLst/>
                            <a:ahLst/>
                            <a:cxnLst/>
                            <a:rect l="l" t="t" r="r" b="b"/>
                            <a:pathLst>
                              <a:path w="3759200" h="931544">
                                <a:moveTo>
                                  <a:pt x="0" y="931163"/>
                                </a:moveTo>
                                <a:lnTo>
                                  <a:pt x="230851" y="931163"/>
                                </a:lnTo>
                              </a:path>
                              <a:path w="3759200" h="931544">
                                <a:moveTo>
                                  <a:pt x="441163" y="931163"/>
                                </a:moveTo>
                                <a:lnTo>
                                  <a:pt x="497551" y="931163"/>
                                </a:lnTo>
                              </a:path>
                              <a:path w="3759200" h="931544">
                                <a:moveTo>
                                  <a:pt x="709387" y="931163"/>
                                </a:moveTo>
                                <a:lnTo>
                                  <a:pt x="2109943" y="931163"/>
                                </a:lnTo>
                              </a:path>
                              <a:path w="3759200" h="931544">
                                <a:moveTo>
                                  <a:pt x="2320255" y="931163"/>
                                </a:moveTo>
                                <a:lnTo>
                                  <a:pt x="2378167" y="931163"/>
                                </a:lnTo>
                              </a:path>
                              <a:path w="3759200" h="931544">
                                <a:moveTo>
                                  <a:pt x="2588479" y="931163"/>
                                </a:moveTo>
                                <a:lnTo>
                                  <a:pt x="3050251" y="931163"/>
                                </a:lnTo>
                              </a:path>
                              <a:path w="3759200" h="931544">
                                <a:moveTo>
                                  <a:pt x="3260563" y="931163"/>
                                </a:moveTo>
                                <a:lnTo>
                                  <a:pt x="3316951" y="931163"/>
                                </a:lnTo>
                              </a:path>
                              <a:path w="3759200" h="931544">
                                <a:moveTo>
                                  <a:pt x="3528787" y="931163"/>
                                </a:moveTo>
                                <a:lnTo>
                                  <a:pt x="3758907" y="931163"/>
                                </a:lnTo>
                              </a:path>
                              <a:path w="3759200" h="931544">
                                <a:moveTo>
                                  <a:pt x="0" y="775715"/>
                                </a:moveTo>
                                <a:lnTo>
                                  <a:pt x="230851" y="775715"/>
                                </a:lnTo>
                              </a:path>
                              <a:path w="3759200" h="931544">
                                <a:moveTo>
                                  <a:pt x="441163" y="775715"/>
                                </a:moveTo>
                                <a:lnTo>
                                  <a:pt x="497551" y="775715"/>
                                </a:lnTo>
                              </a:path>
                              <a:path w="3759200" h="931544">
                                <a:moveTo>
                                  <a:pt x="709387" y="775715"/>
                                </a:moveTo>
                                <a:lnTo>
                                  <a:pt x="2109943" y="775715"/>
                                </a:lnTo>
                              </a:path>
                              <a:path w="3759200" h="931544">
                                <a:moveTo>
                                  <a:pt x="2320255" y="775715"/>
                                </a:moveTo>
                                <a:lnTo>
                                  <a:pt x="2378167" y="775715"/>
                                </a:lnTo>
                              </a:path>
                              <a:path w="3759200" h="931544">
                                <a:moveTo>
                                  <a:pt x="2588479" y="775715"/>
                                </a:moveTo>
                                <a:lnTo>
                                  <a:pt x="3050251" y="775715"/>
                                </a:lnTo>
                              </a:path>
                              <a:path w="3759200" h="931544">
                                <a:moveTo>
                                  <a:pt x="3260563" y="775715"/>
                                </a:moveTo>
                                <a:lnTo>
                                  <a:pt x="3758907" y="775715"/>
                                </a:lnTo>
                              </a:path>
                              <a:path w="3759200" h="931544">
                                <a:moveTo>
                                  <a:pt x="0" y="620267"/>
                                </a:moveTo>
                                <a:lnTo>
                                  <a:pt x="230851" y="620267"/>
                                </a:lnTo>
                              </a:path>
                              <a:path w="3759200" h="931544">
                                <a:moveTo>
                                  <a:pt x="441163" y="620267"/>
                                </a:moveTo>
                                <a:lnTo>
                                  <a:pt x="2109943" y="620267"/>
                                </a:lnTo>
                              </a:path>
                              <a:path w="3759200" h="931544">
                                <a:moveTo>
                                  <a:pt x="2320255" y="620267"/>
                                </a:moveTo>
                                <a:lnTo>
                                  <a:pt x="3758907" y="620267"/>
                                </a:lnTo>
                              </a:path>
                              <a:path w="3759200" h="931544">
                                <a:moveTo>
                                  <a:pt x="0" y="464819"/>
                                </a:moveTo>
                                <a:lnTo>
                                  <a:pt x="230851" y="464819"/>
                                </a:lnTo>
                              </a:path>
                              <a:path w="3759200" h="931544">
                                <a:moveTo>
                                  <a:pt x="441163" y="464819"/>
                                </a:moveTo>
                                <a:lnTo>
                                  <a:pt x="2109943" y="464819"/>
                                </a:lnTo>
                              </a:path>
                              <a:path w="3759200" h="931544">
                                <a:moveTo>
                                  <a:pt x="2320255" y="464819"/>
                                </a:moveTo>
                                <a:lnTo>
                                  <a:pt x="3758907" y="464819"/>
                                </a:lnTo>
                              </a:path>
                              <a:path w="3759200" h="931544">
                                <a:moveTo>
                                  <a:pt x="0" y="309371"/>
                                </a:moveTo>
                                <a:lnTo>
                                  <a:pt x="230851" y="309371"/>
                                </a:lnTo>
                              </a:path>
                              <a:path w="3759200" h="931544">
                                <a:moveTo>
                                  <a:pt x="441163" y="309371"/>
                                </a:moveTo>
                                <a:lnTo>
                                  <a:pt x="2109943" y="309371"/>
                                </a:lnTo>
                              </a:path>
                              <a:path w="3759200" h="931544">
                                <a:moveTo>
                                  <a:pt x="2320255" y="309371"/>
                                </a:moveTo>
                                <a:lnTo>
                                  <a:pt x="3758907" y="309371"/>
                                </a:lnTo>
                              </a:path>
                              <a:path w="3759200" h="931544">
                                <a:moveTo>
                                  <a:pt x="0" y="155447"/>
                                </a:moveTo>
                                <a:lnTo>
                                  <a:pt x="230851" y="155447"/>
                                </a:lnTo>
                              </a:path>
                              <a:path w="3759200" h="931544">
                                <a:moveTo>
                                  <a:pt x="441163" y="155447"/>
                                </a:moveTo>
                                <a:lnTo>
                                  <a:pt x="2109943" y="155447"/>
                                </a:lnTo>
                              </a:path>
                              <a:path w="3759200" h="931544">
                                <a:moveTo>
                                  <a:pt x="2320255" y="155447"/>
                                </a:moveTo>
                                <a:lnTo>
                                  <a:pt x="3758907" y="155447"/>
                                </a:lnTo>
                              </a:path>
                              <a:path w="3759200" h="931544">
                                <a:moveTo>
                                  <a:pt x="0" y="0"/>
                                </a:moveTo>
                                <a:lnTo>
                                  <a:pt x="230851" y="0"/>
                                </a:lnTo>
                              </a:path>
                              <a:path w="3759200" h="931544">
                                <a:moveTo>
                                  <a:pt x="441163" y="0"/>
                                </a:moveTo>
                                <a:lnTo>
                                  <a:pt x="3758907" y="0"/>
                                </a:lnTo>
                              </a:path>
                            </a:pathLst>
                          </a:custGeom>
                          <a:ln w="9525">
                            <a:solidFill>
                              <a:srgbClr val="D9D9D9"/>
                            </a:solidFill>
                            <a:prstDash val="solid"/>
                          </a:ln>
                        </wps:spPr>
                        <wps:bodyPr wrap="square" lIns="0" tIns="0" rIns="0" bIns="0" rtlCol="0">
                          <a:prstTxWarp prst="textNoShape">
                            <a:avLst/>
                          </a:prstTxWarp>
                          <a:noAutofit/>
                        </wps:bodyPr>
                      </wps:wsp>
                      <wps:wsp>
                        <wps:cNvPr id="200" name="Graphic 200"/>
                        <wps:cNvSpPr/>
                        <wps:spPr>
                          <a:xfrm>
                            <a:off x="437180" y="475805"/>
                            <a:ext cx="3759200" cy="1270"/>
                          </a:xfrm>
                          <a:custGeom>
                            <a:avLst/>
                            <a:gdLst/>
                            <a:ahLst/>
                            <a:cxnLst/>
                            <a:rect l="l" t="t" r="r" b="b"/>
                            <a:pathLst>
                              <a:path w="3759200" h="0">
                                <a:moveTo>
                                  <a:pt x="0" y="0"/>
                                </a:moveTo>
                                <a:lnTo>
                                  <a:pt x="3758907" y="0"/>
                                </a:lnTo>
                              </a:path>
                            </a:pathLst>
                          </a:custGeom>
                          <a:ln w="9525">
                            <a:solidFill>
                              <a:srgbClr val="D9D9D9"/>
                            </a:solidFill>
                            <a:prstDash val="solid"/>
                          </a:ln>
                        </wps:spPr>
                        <wps:bodyPr wrap="square" lIns="0" tIns="0" rIns="0" bIns="0" rtlCol="0">
                          <a:prstTxWarp prst="textNoShape">
                            <a:avLst/>
                          </a:prstTxWarp>
                          <a:noAutofit/>
                        </wps:bodyPr>
                      </wps:wsp>
                      <wps:wsp>
                        <wps:cNvPr id="201" name="Graphic 201"/>
                        <wps:cNvSpPr/>
                        <wps:spPr>
                          <a:xfrm>
                            <a:off x="668032" y="556932"/>
                            <a:ext cx="3030220" cy="1161415"/>
                          </a:xfrm>
                          <a:custGeom>
                            <a:avLst/>
                            <a:gdLst/>
                            <a:ahLst/>
                            <a:cxnLst/>
                            <a:rect l="l" t="t" r="r" b="b"/>
                            <a:pathLst>
                              <a:path w="3030220" h="1161415">
                                <a:moveTo>
                                  <a:pt x="210312" y="0"/>
                                </a:moveTo>
                                <a:lnTo>
                                  <a:pt x="0" y="0"/>
                                </a:lnTo>
                                <a:lnTo>
                                  <a:pt x="0" y="1160843"/>
                                </a:lnTo>
                                <a:lnTo>
                                  <a:pt x="210312" y="1160843"/>
                                </a:lnTo>
                                <a:lnTo>
                                  <a:pt x="210312" y="0"/>
                                </a:lnTo>
                                <a:close/>
                              </a:path>
                              <a:path w="3030220" h="1161415">
                                <a:moveTo>
                                  <a:pt x="1150620" y="1033272"/>
                                </a:moveTo>
                                <a:lnTo>
                                  <a:pt x="940308" y="1033272"/>
                                </a:lnTo>
                                <a:lnTo>
                                  <a:pt x="940308" y="1160843"/>
                                </a:lnTo>
                                <a:lnTo>
                                  <a:pt x="1150620" y="1160843"/>
                                </a:lnTo>
                                <a:lnTo>
                                  <a:pt x="1150620" y="1033272"/>
                                </a:lnTo>
                                <a:close/>
                              </a:path>
                              <a:path w="3030220" h="1161415">
                                <a:moveTo>
                                  <a:pt x="2089404" y="138684"/>
                                </a:moveTo>
                                <a:lnTo>
                                  <a:pt x="1879092" y="138684"/>
                                </a:lnTo>
                                <a:lnTo>
                                  <a:pt x="1879092" y="1160843"/>
                                </a:lnTo>
                                <a:lnTo>
                                  <a:pt x="2089404" y="1160843"/>
                                </a:lnTo>
                                <a:lnTo>
                                  <a:pt x="2089404" y="138684"/>
                                </a:lnTo>
                                <a:close/>
                              </a:path>
                              <a:path w="3030220" h="1161415">
                                <a:moveTo>
                                  <a:pt x="3029712" y="813816"/>
                                </a:moveTo>
                                <a:lnTo>
                                  <a:pt x="2819400" y="813816"/>
                                </a:lnTo>
                                <a:lnTo>
                                  <a:pt x="2819400" y="1160843"/>
                                </a:lnTo>
                                <a:lnTo>
                                  <a:pt x="3029712" y="1160843"/>
                                </a:lnTo>
                                <a:lnTo>
                                  <a:pt x="3029712" y="813816"/>
                                </a:lnTo>
                                <a:close/>
                              </a:path>
                            </a:pathLst>
                          </a:custGeom>
                          <a:solidFill>
                            <a:srgbClr val="145F82"/>
                          </a:solidFill>
                        </wps:spPr>
                        <wps:bodyPr wrap="square" lIns="0" tIns="0" rIns="0" bIns="0" rtlCol="0">
                          <a:prstTxWarp prst="textNoShape">
                            <a:avLst/>
                          </a:prstTxWarp>
                          <a:noAutofit/>
                        </wps:bodyPr>
                      </wps:wsp>
                      <wps:wsp>
                        <wps:cNvPr id="202" name="Graphic 202"/>
                        <wps:cNvSpPr/>
                        <wps:spPr>
                          <a:xfrm>
                            <a:off x="934732" y="1332648"/>
                            <a:ext cx="3031490" cy="385445"/>
                          </a:xfrm>
                          <a:custGeom>
                            <a:avLst/>
                            <a:gdLst/>
                            <a:ahLst/>
                            <a:cxnLst/>
                            <a:rect l="l" t="t" r="r" b="b"/>
                            <a:pathLst>
                              <a:path w="3031490" h="385445">
                                <a:moveTo>
                                  <a:pt x="211836" y="0"/>
                                </a:moveTo>
                                <a:lnTo>
                                  <a:pt x="0" y="0"/>
                                </a:lnTo>
                                <a:lnTo>
                                  <a:pt x="0" y="385127"/>
                                </a:lnTo>
                                <a:lnTo>
                                  <a:pt x="211836" y="385127"/>
                                </a:lnTo>
                                <a:lnTo>
                                  <a:pt x="211836" y="0"/>
                                </a:lnTo>
                                <a:close/>
                              </a:path>
                              <a:path w="3031490" h="385445">
                                <a:moveTo>
                                  <a:pt x="1150620" y="304800"/>
                                </a:moveTo>
                                <a:lnTo>
                                  <a:pt x="940308" y="304800"/>
                                </a:lnTo>
                                <a:lnTo>
                                  <a:pt x="940308" y="385127"/>
                                </a:lnTo>
                                <a:lnTo>
                                  <a:pt x="1150620" y="385127"/>
                                </a:lnTo>
                                <a:lnTo>
                                  <a:pt x="1150620" y="304800"/>
                                </a:lnTo>
                                <a:close/>
                              </a:path>
                              <a:path w="3031490" h="385445">
                                <a:moveTo>
                                  <a:pt x="2090928" y="12192"/>
                                </a:moveTo>
                                <a:lnTo>
                                  <a:pt x="1880616" y="12192"/>
                                </a:lnTo>
                                <a:lnTo>
                                  <a:pt x="1880616" y="385127"/>
                                </a:lnTo>
                                <a:lnTo>
                                  <a:pt x="2090928" y="385127"/>
                                </a:lnTo>
                                <a:lnTo>
                                  <a:pt x="2090928" y="12192"/>
                                </a:lnTo>
                                <a:close/>
                              </a:path>
                              <a:path w="3031490" h="385445">
                                <a:moveTo>
                                  <a:pt x="3031236" y="195072"/>
                                </a:moveTo>
                                <a:lnTo>
                                  <a:pt x="2819400" y="195072"/>
                                </a:lnTo>
                                <a:lnTo>
                                  <a:pt x="2819400" y="385127"/>
                                </a:lnTo>
                                <a:lnTo>
                                  <a:pt x="3031236" y="385127"/>
                                </a:lnTo>
                                <a:lnTo>
                                  <a:pt x="3031236" y="195072"/>
                                </a:lnTo>
                                <a:close/>
                              </a:path>
                            </a:pathLst>
                          </a:custGeom>
                          <a:solidFill>
                            <a:srgbClr val="E97031"/>
                          </a:solidFill>
                        </wps:spPr>
                        <wps:bodyPr wrap="square" lIns="0" tIns="0" rIns="0" bIns="0" rtlCol="0">
                          <a:prstTxWarp prst="textNoShape">
                            <a:avLst/>
                          </a:prstTxWarp>
                          <a:noAutofit/>
                        </wps:bodyPr>
                      </wps:wsp>
                      <wps:wsp>
                        <wps:cNvPr id="203" name="Graphic 203"/>
                        <wps:cNvSpPr/>
                        <wps:spPr>
                          <a:xfrm>
                            <a:off x="437180" y="1717775"/>
                            <a:ext cx="3759200" cy="1270"/>
                          </a:xfrm>
                          <a:custGeom>
                            <a:avLst/>
                            <a:gdLst/>
                            <a:ahLst/>
                            <a:cxnLst/>
                            <a:rect l="l" t="t" r="r" b="b"/>
                            <a:pathLst>
                              <a:path w="3759200" h="0">
                                <a:moveTo>
                                  <a:pt x="0" y="0"/>
                                </a:moveTo>
                                <a:lnTo>
                                  <a:pt x="3758907" y="0"/>
                                </a:lnTo>
                              </a:path>
                            </a:pathLst>
                          </a:custGeom>
                          <a:ln w="9525">
                            <a:solidFill>
                              <a:srgbClr val="D9D9D9"/>
                            </a:solidFill>
                            <a:prstDash val="solid"/>
                          </a:ln>
                        </wps:spPr>
                        <wps:bodyPr wrap="square" lIns="0" tIns="0" rIns="0" bIns="0" rtlCol="0">
                          <a:prstTxWarp prst="textNoShape">
                            <a:avLst/>
                          </a:prstTxWarp>
                          <a:noAutofit/>
                        </wps:bodyPr>
                      </wps:wsp>
                      <wps:wsp>
                        <wps:cNvPr id="204" name="Graphic 204"/>
                        <wps:cNvSpPr/>
                        <wps:spPr>
                          <a:xfrm>
                            <a:off x="1770126" y="222665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145F82"/>
                          </a:solidFill>
                        </wps:spPr>
                        <wps:bodyPr wrap="square" lIns="0" tIns="0" rIns="0" bIns="0" rtlCol="0">
                          <a:prstTxWarp prst="textNoShape">
                            <a:avLst/>
                          </a:prstTxWarp>
                          <a:noAutofit/>
                        </wps:bodyPr>
                      </wps:wsp>
                      <wps:wsp>
                        <wps:cNvPr id="205" name="Graphic 205"/>
                        <wps:cNvSpPr/>
                        <wps:spPr>
                          <a:xfrm>
                            <a:off x="2319616" y="222665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E97031"/>
                          </a:solidFill>
                        </wps:spPr>
                        <wps:bodyPr wrap="square" lIns="0" tIns="0" rIns="0" bIns="0" rtlCol="0">
                          <a:prstTxWarp prst="textNoShape">
                            <a:avLst/>
                          </a:prstTxWarp>
                          <a:noAutofit/>
                        </wps:bodyPr>
                      </wps:wsp>
                      <wps:wsp>
                        <wps:cNvPr id="206" name="Graphic 206"/>
                        <wps:cNvSpPr/>
                        <wps:spPr>
                          <a:xfrm>
                            <a:off x="4762" y="4762"/>
                            <a:ext cx="4331335" cy="2437130"/>
                          </a:xfrm>
                          <a:custGeom>
                            <a:avLst/>
                            <a:gdLst/>
                            <a:ahLst/>
                            <a:cxnLst/>
                            <a:rect l="l" t="t" r="r" b="b"/>
                            <a:pathLst>
                              <a:path w="4331335" h="2437130">
                                <a:moveTo>
                                  <a:pt x="0" y="0"/>
                                </a:moveTo>
                                <a:lnTo>
                                  <a:pt x="4331030" y="0"/>
                                </a:lnTo>
                                <a:lnTo>
                                  <a:pt x="4331030" y="2436634"/>
                                </a:lnTo>
                                <a:lnTo>
                                  <a:pt x="0" y="2436634"/>
                                </a:lnTo>
                                <a:lnTo>
                                  <a:pt x="0" y="0"/>
                                </a:lnTo>
                                <a:close/>
                              </a:path>
                            </a:pathLst>
                          </a:custGeom>
                          <a:ln w="9524">
                            <a:solidFill>
                              <a:srgbClr val="D9D9D9"/>
                            </a:solidFill>
                            <a:prstDash val="solid"/>
                          </a:ln>
                        </wps:spPr>
                        <wps:bodyPr wrap="square" lIns="0" tIns="0" rIns="0" bIns="0" rtlCol="0">
                          <a:prstTxWarp prst="textNoShape">
                            <a:avLst/>
                          </a:prstTxWarp>
                          <a:noAutofit/>
                        </wps:bodyPr>
                      </wps:wsp>
                      <wps:wsp>
                        <wps:cNvPr id="207" name="Textbox 207"/>
                        <wps:cNvSpPr txBox="1"/>
                        <wps:spPr>
                          <a:xfrm>
                            <a:off x="1558039" y="100227"/>
                            <a:ext cx="1238250" cy="217804"/>
                          </a:xfrm>
                          <a:prstGeom prst="rect">
                            <a:avLst/>
                          </a:prstGeom>
                        </wps:spPr>
                        <wps:txbx>
                          <w:txbxContent>
                            <w:p>
                              <w:pPr>
                                <w:spacing w:line="339" w:lineRule="exact" w:before="0"/>
                                <w:ind w:left="0" w:right="0" w:firstLine="0"/>
                                <w:jc w:val="left"/>
                                <w:rPr>
                                  <w:sz w:val="28"/>
                                </w:rPr>
                              </w:pPr>
                              <w:r>
                                <w:rPr>
                                  <w:color w:val="585858"/>
                                  <w:sz w:val="28"/>
                                </w:rPr>
                                <w:t>Provider</w:t>
                              </w:r>
                              <w:r>
                                <w:rPr>
                                  <w:color w:val="585858"/>
                                  <w:spacing w:val="5"/>
                                  <w:w w:val="110"/>
                                  <w:sz w:val="28"/>
                                </w:rPr>
                                <w:t> </w:t>
                              </w:r>
                              <w:r>
                                <w:rPr>
                                  <w:color w:val="585858"/>
                                  <w:spacing w:val="-2"/>
                                  <w:w w:val="110"/>
                                  <w:sz w:val="28"/>
                                </w:rPr>
                                <w:t>Access</w:t>
                              </w:r>
                            </w:p>
                          </w:txbxContent>
                        </wps:txbx>
                        <wps:bodyPr wrap="square" lIns="0" tIns="0" rIns="0" bIns="0" rtlCol="0">
                          <a:noAutofit/>
                        </wps:bodyPr>
                      </wps:wsp>
                      <wps:wsp>
                        <wps:cNvPr id="208" name="Textbox 208"/>
                        <wps:cNvSpPr txBox="1"/>
                        <wps:spPr>
                          <a:xfrm>
                            <a:off x="87345" y="399317"/>
                            <a:ext cx="257175" cy="1381760"/>
                          </a:xfrm>
                          <a:prstGeom prst="rect">
                            <a:avLst/>
                          </a:prstGeom>
                        </wps:spPr>
                        <wps:txbx>
                          <w:txbxContent>
                            <w:p>
                              <w:pPr>
                                <w:spacing w:line="217" w:lineRule="exact" w:before="0"/>
                                <w:ind w:left="0" w:right="18" w:firstLine="0"/>
                                <w:jc w:val="right"/>
                                <w:rPr>
                                  <w:sz w:val="18"/>
                                </w:rPr>
                              </w:pPr>
                              <w:r>
                                <w:rPr>
                                  <w:color w:val="585858"/>
                                  <w:spacing w:val="-4"/>
                                  <w:w w:val="105"/>
                                  <w:sz w:val="18"/>
                                </w:rPr>
                                <w:t>4000</w:t>
                              </w:r>
                            </w:p>
                            <w:p>
                              <w:pPr>
                                <w:spacing w:before="24"/>
                                <w:ind w:left="0" w:right="18" w:firstLine="0"/>
                                <w:jc w:val="right"/>
                                <w:rPr>
                                  <w:sz w:val="18"/>
                                </w:rPr>
                              </w:pPr>
                              <w:r>
                                <w:rPr>
                                  <w:color w:val="585858"/>
                                  <w:spacing w:val="-4"/>
                                  <w:w w:val="105"/>
                                  <w:sz w:val="18"/>
                                </w:rPr>
                                <w:t>3500</w:t>
                              </w:r>
                            </w:p>
                            <w:p>
                              <w:pPr>
                                <w:spacing w:before="25"/>
                                <w:ind w:left="0" w:right="18" w:firstLine="0"/>
                                <w:jc w:val="right"/>
                                <w:rPr>
                                  <w:sz w:val="18"/>
                                </w:rPr>
                              </w:pPr>
                              <w:r>
                                <w:rPr>
                                  <w:color w:val="585858"/>
                                  <w:spacing w:val="-4"/>
                                  <w:w w:val="105"/>
                                  <w:sz w:val="18"/>
                                </w:rPr>
                                <w:t>3000</w:t>
                              </w:r>
                            </w:p>
                            <w:p>
                              <w:pPr>
                                <w:spacing w:before="25"/>
                                <w:ind w:left="0" w:right="18" w:firstLine="0"/>
                                <w:jc w:val="right"/>
                                <w:rPr>
                                  <w:sz w:val="18"/>
                                </w:rPr>
                              </w:pPr>
                              <w:r>
                                <w:rPr>
                                  <w:color w:val="585858"/>
                                  <w:spacing w:val="-4"/>
                                  <w:w w:val="105"/>
                                  <w:sz w:val="18"/>
                                </w:rPr>
                                <w:t>2500</w:t>
                              </w:r>
                            </w:p>
                            <w:p>
                              <w:pPr>
                                <w:spacing w:before="25"/>
                                <w:ind w:left="0" w:right="18" w:firstLine="0"/>
                                <w:jc w:val="right"/>
                                <w:rPr>
                                  <w:sz w:val="18"/>
                                </w:rPr>
                              </w:pPr>
                              <w:r>
                                <w:rPr>
                                  <w:color w:val="585858"/>
                                  <w:spacing w:val="-4"/>
                                  <w:w w:val="105"/>
                                  <w:sz w:val="18"/>
                                </w:rPr>
                                <w:t>2000</w:t>
                              </w:r>
                            </w:p>
                            <w:p>
                              <w:pPr>
                                <w:spacing w:before="24"/>
                                <w:ind w:left="0" w:right="18" w:firstLine="0"/>
                                <w:jc w:val="right"/>
                                <w:rPr>
                                  <w:sz w:val="18"/>
                                </w:rPr>
                              </w:pPr>
                              <w:r>
                                <w:rPr>
                                  <w:color w:val="585858"/>
                                  <w:spacing w:val="-4"/>
                                  <w:w w:val="105"/>
                                  <w:sz w:val="18"/>
                                </w:rPr>
                                <w:t>1500</w:t>
                              </w:r>
                            </w:p>
                            <w:p>
                              <w:pPr>
                                <w:spacing w:before="25"/>
                                <w:ind w:left="0" w:right="18" w:firstLine="0"/>
                                <w:jc w:val="right"/>
                                <w:rPr>
                                  <w:sz w:val="18"/>
                                </w:rPr>
                              </w:pPr>
                              <w:r>
                                <w:rPr>
                                  <w:color w:val="585858"/>
                                  <w:spacing w:val="-4"/>
                                  <w:w w:val="105"/>
                                  <w:sz w:val="18"/>
                                </w:rPr>
                                <w:t>1000</w:t>
                              </w:r>
                            </w:p>
                            <w:p>
                              <w:pPr>
                                <w:spacing w:before="25"/>
                                <w:ind w:left="0" w:right="18" w:firstLine="0"/>
                                <w:jc w:val="right"/>
                                <w:rPr>
                                  <w:sz w:val="18"/>
                                </w:rPr>
                              </w:pPr>
                              <w:r>
                                <w:rPr>
                                  <w:color w:val="585858"/>
                                  <w:spacing w:val="-5"/>
                                  <w:w w:val="105"/>
                                  <w:sz w:val="18"/>
                                </w:rPr>
                                <w:t>500</w:t>
                              </w:r>
                            </w:p>
                            <w:p>
                              <w:pPr>
                                <w:spacing w:before="24"/>
                                <w:ind w:left="0" w:right="18" w:firstLine="0"/>
                                <w:jc w:val="right"/>
                                <w:rPr>
                                  <w:sz w:val="18"/>
                                </w:rPr>
                              </w:pPr>
                              <w:r>
                                <w:rPr>
                                  <w:color w:val="585858"/>
                                  <w:spacing w:val="-10"/>
                                  <w:w w:val="105"/>
                                  <w:sz w:val="18"/>
                                </w:rPr>
                                <w:t>0</w:t>
                              </w:r>
                            </w:p>
                          </w:txbxContent>
                        </wps:txbx>
                        <wps:bodyPr wrap="square" lIns="0" tIns="0" rIns="0" bIns="0" rtlCol="0">
                          <a:noAutofit/>
                        </wps:bodyPr>
                      </wps:wsp>
                      <wps:wsp>
                        <wps:cNvPr id="209" name="Textbox 209"/>
                        <wps:cNvSpPr txBox="1"/>
                        <wps:spPr>
                          <a:xfrm>
                            <a:off x="586493" y="1788862"/>
                            <a:ext cx="654050" cy="279400"/>
                          </a:xfrm>
                          <a:prstGeom prst="rect">
                            <a:avLst/>
                          </a:prstGeom>
                        </wps:spPr>
                        <wps:txbx>
                          <w:txbxContent>
                            <w:p>
                              <w:pPr>
                                <w:spacing w:line="240" w:lineRule="auto" w:before="0"/>
                                <w:ind w:left="87" w:right="18" w:hanging="88"/>
                                <w:jc w:val="left"/>
                                <w:rPr>
                                  <w:sz w:val="18"/>
                                </w:rPr>
                              </w:pPr>
                              <w:r>
                                <w:rPr>
                                  <w:color w:val="585858"/>
                                  <w:sz w:val="18"/>
                                </w:rPr>
                                <w:t>Primary</w:t>
                              </w:r>
                              <w:r>
                                <w:rPr>
                                  <w:color w:val="585858"/>
                                  <w:spacing w:val="-10"/>
                                  <w:sz w:val="18"/>
                                </w:rPr>
                                <w:t> </w:t>
                              </w:r>
                              <w:r>
                                <w:rPr>
                                  <w:color w:val="585858"/>
                                  <w:sz w:val="18"/>
                                </w:rPr>
                                <w:t>Care </w:t>
                              </w:r>
                              <w:r>
                                <w:rPr>
                                  <w:color w:val="585858"/>
                                  <w:spacing w:val="-2"/>
                                  <w:w w:val="110"/>
                                  <w:sz w:val="18"/>
                                </w:rPr>
                                <w:t>Physicians</w:t>
                              </w:r>
                            </w:p>
                          </w:txbxContent>
                        </wps:txbx>
                        <wps:bodyPr wrap="square" lIns="0" tIns="0" rIns="0" bIns="0" rtlCol="0">
                          <a:noAutofit/>
                        </wps:bodyPr>
                      </wps:wsp>
                      <wps:wsp>
                        <wps:cNvPr id="210" name="Textbox 210"/>
                        <wps:cNvSpPr txBox="1"/>
                        <wps:spPr>
                          <a:xfrm>
                            <a:off x="1499064" y="1788862"/>
                            <a:ext cx="741680" cy="532130"/>
                          </a:xfrm>
                          <a:prstGeom prst="rect">
                            <a:avLst/>
                          </a:prstGeom>
                        </wps:spPr>
                        <wps:txbx>
                          <w:txbxContent>
                            <w:p>
                              <w:pPr>
                                <w:spacing w:line="240" w:lineRule="auto" w:before="0"/>
                                <w:ind w:left="181" w:right="0" w:hanging="182"/>
                                <w:jc w:val="left"/>
                                <w:rPr>
                                  <w:sz w:val="18"/>
                                </w:rPr>
                              </w:pPr>
                              <w:r>
                                <w:rPr>
                                  <w:color w:val="585858"/>
                                  <w:spacing w:val="-2"/>
                                  <w:w w:val="105"/>
                                  <w:sz w:val="18"/>
                                </w:rPr>
                                <w:t>Mental</w:t>
                              </w:r>
                              <w:r>
                                <w:rPr>
                                  <w:color w:val="585858"/>
                                  <w:spacing w:val="-9"/>
                                  <w:w w:val="105"/>
                                  <w:sz w:val="18"/>
                                </w:rPr>
                                <w:t> </w:t>
                              </w:r>
                              <w:r>
                                <w:rPr>
                                  <w:color w:val="585858"/>
                                  <w:spacing w:val="-2"/>
                                  <w:w w:val="105"/>
                                  <w:sz w:val="18"/>
                                </w:rPr>
                                <w:t>Health Providers</w:t>
                              </w:r>
                            </w:p>
                            <w:p>
                              <w:pPr>
                                <w:spacing w:before="176"/>
                                <w:ind w:left="567" w:right="0" w:firstLine="0"/>
                                <w:jc w:val="left"/>
                                <w:rPr>
                                  <w:sz w:val="18"/>
                                </w:rPr>
                              </w:pPr>
                              <w:r>
                                <w:rPr>
                                  <w:color w:val="585858"/>
                                  <w:spacing w:val="-2"/>
                                  <w:w w:val="110"/>
                                  <w:sz w:val="18"/>
                                </w:rPr>
                                <w:t>Seneca</w:t>
                              </w:r>
                            </w:p>
                          </w:txbxContent>
                        </wps:txbx>
                        <wps:bodyPr wrap="square" lIns="0" tIns="0" rIns="0" bIns="0" rtlCol="0">
                          <a:noAutofit/>
                        </wps:bodyPr>
                      </wps:wsp>
                      <wps:wsp>
                        <wps:cNvPr id="211" name="Textbox 211"/>
                        <wps:cNvSpPr txBox="1"/>
                        <wps:spPr>
                          <a:xfrm>
                            <a:off x="2579542" y="1788862"/>
                            <a:ext cx="426720" cy="139700"/>
                          </a:xfrm>
                          <a:prstGeom prst="rect">
                            <a:avLst/>
                          </a:prstGeom>
                        </wps:spPr>
                        <wps:txbx>
                          <w:txbxContent>
                            <w:p>
                              <w:pPr>
                                <w:spacing w:line="217" w:lineRule="exact" w:before="0"/>
                                <w:ind w:left="0" w:right="0" w:firstLine="0"/>
                                <w:jc w:val="left"/>
                                <w:rPr>
                                  <w:sz w:val="18"/>
                                </w:rPr>
                              </w:pPr>
                              <w:r>
                                <w:rPr>
                                  <w:color w:val="585858"/>
                                  <w:spacing w:val="-2"/>
                                  <w:w w:val="110"/>
                                  <w:sz w:val="18"/>
                                </w:rPr>
                                <w:t>Dentists</w:t>
                              </w:r>
                            </w:p>
                          </w:txbxContent>
                        </wps:txbx>
                        <wps:bodyPr wrap="square" lIns="0" tIns="0" rIns="0" bIns="0" rtlCol="0">
                          <a:noAutofit/>
                        </wps:bodyPr>
                      </wps:wsp>
                      <wps:wsp>
                        <wps:cNvPr id="212" name="Textbox 212"/>
                        <wps:cNvSpPr txBox="1"/>
                        <wps:spPr>
                          <a:xfrm>
                            <a:off x="3263399" y="1788862"/>
                            <a:ext cx="938530" cy="279400"/>
                          </a:xfrm>
                          <a:prstGeom prst="rect">
                            <a:avLst/>
                          </a:prstGeom>
                        </wps:spPr>
                        <wps:txbx>
                          <w:txbxContent>
                            <w:p>
                              <w:pPr>
                                <w:spacing w:line="240" w:lineRule="auto" w:before="0"/>
                                <w:ind w:left="117" w:right="18" w:hanging="118"/>
                                <w:jc w:val="left"/>
                                <w:rPr>
                                  <w:sz w:val="18"/>
                                </w:rPr>
                              </w:pPr>
                              <w:r>
                                <w:rPr>
                                  <w:color w:val="585858"/>
                                  <w:w w:val="105"/>
                                  <w:sz w:val="18"/>
                                </w:rPr>
                                <w:t>Primary</w:t>
                              </w:r>
                              <w:r>
                                <w:rPr>
                                  <w:color w:val="585858"/>
                                  <w:spacing w:val="-11"/>
                                  <w:w w:val="105"/>
                                  <w:sz w:val="18"/>
                                </w:rPr>
                                <w:t> </w:t>
                              </w:r>
                              <w:r>
                                <w:rPr>
                                  <w:color w:val="585858"/>
                                  <w:w w:val="105"/>
                                  <w:sz w:val="18"/>
                                </w:rPr>
                                <w:t>Care</w:t>
                              </w:r>
                              <w:r>
                                <w:rPr>
                                  <w:color w:val="585858"/>
                                  <w:spacing w:val="-11"/>
                                  <w:w w:val="105"/>
                                  <w:sz w:val="18"/>
                                </w:rPr>
                                <w:t> </w:t>
                              </w:r>
                              <w:r>
                                <w:rPr>
                                  <w:color w:val="585858"/>
                                  <w:w w:val="105"/>
                                  <w:sz w:val="18"/>
                                </w:rPr>
                                <w:t>other then</w:t>
                              </w:r>
                              <w:r>
                                <w:rPr>
                                  <w:color w:val="585858"/>
                                  <w:spacing w:val="-10"/>
                                  <w:w w:val="105"/>
                                  <w:sz w:val="18"/>
                                </w:rPr>
                                <w:t> </w:t>
                              </w:r>
                              <w:r>
                                <w:rPr>
                                  <w:color w:val="585858"/>
                                  <w:w w:val="105"/>
                                  <w:sz w:val="18"/>
                                </w:rPr>
                                <w:t>Physicians</w:t>
                              </w:r>
                            </w:p>
                          </w:txbxContent>
                        </wps:txbx>
                        <wps:bodyPr wrap="square" lIns="0" tIns="0" rIns="0" bIns="0" rtlCol="0">
                          <a:noAutofit/>
                        </wps:bodyPr>
                      </wps:wsp>
                      <wps:wsp>
                        <wps:cNvPr id="213" name="Textbox 213"/>
                        <wps:cNvSpPr txBox="1"/>
                        <wps:spPr>
                          <a:xfrm>
                            <a:off x="2409027" y="2181342"/>
                            <a:ext cx="219710" cy="139700"/>
                          </a:xfrm>
                          <a:prstGeom prst="rect">
                            <a:avLst/>
                          </a:prstGeom>
                        </wps:spPr>
                        <wps:txbx>
                          <w:txbxContent>
                            <w:p>
                              <w:pPr>
                                <w:spacing w:line="217" w:lineRule="exact" w:before="0"/>
                                <w:ind w:left="0" w:right="0" w:firstLine="0"/>
                                <w:jc w:val="left"/>
                                <w:rPr>
                                  <w:sz w:val="18"/>
                                </w:rPr>
                              </w:pPr>
                              <w:r>
                                <w:rPr>
                                  <w:color w:val="585858"/>
                                  <w:spacing w:val="-5"/>
                                  <w:w w:val="115"/>
                                  <w:sz w:val="18"/>
                                </w:rPr>
                                <w:t>NYS</w:t>
                              </w:r>
                            </w:p>
                          </w:txbxContent>
                        </wps:txbx>
                        <wps:bodyPr wrap="square" lIns="0" tIns="0" rIns="0" bIns="0" rtlCol="0">
                          <a:noAutofit/>
                        </wps:bodyPr>
                      </wps:wsp>
                    </wpg:wgp>
                  </a:graphicData>
                </a:graphic>
              </wp:anchor>
            </w:drawing>
          </mc:Choice>
          <mc:Fallback>
            <w:pict>
              <v:group style="position:absolute;margin-left:221.598999pt;margin-top:4.734188pt;width:341.8pt;height:192.65pt;mso-position-horizontal-relative:page;mso-position-vertical-relative:paragraph;z-index:-15705088;mso-wrap-distance-left:0;mso-wrap-distance-right:0" id="docshapegroup158" coordorigin="4432,95" coordsize="6836,3853">
                <v:shape style="position:absolute;left:5120;top:1089;width:5920;height:1467" id="docshape159" coordorigin="5120,1089" coordsize="5920,1467" path="m5120,2556l5484,2556m5815,2556l5904,2556m6238,2556l8443,2556m8774,2556l8866,2556m9197,2556l9924,2556m10255,2556l10344,2556m10678,2556l11040,2556m5120,2311l5484,2311m5815,2311l5904,2311m6238,2311l8443,2311m8774,2311l8866,2311m9197,2311l9924,2311m10255,2311l11040,2311m5120,2066l5484,2066m5815,2066l8443,2066m8774,2066l11040,2066m5120,1821l5484,1821m5815,1821l8443,1821m8774,1821l11040,1821m5120,1577l5484,1577m5815,1577l8443,1577m8774,1577l11040,1577m5120,1334l5484,1334m5815,1334l8443,1334m8774,1334l11040,1334m5120,1089l5484,1089m5815,1089l11040,1089e" filled="false" stroked="true" strokeweight=".75pt" strokecolor="#d9d9d9">
                  <v:path arrowok="t"/>
                  <v:stroke dashstyle="solid"/>
                </v:shape>
                <v:line style="position:absolute" from="5120,844" to="11040,844" stroked="true" strokeweight=".75pt" strokecolor="#d9d9d9">
                  <v:stroke dashstyle="solid"/>
                </v:line>
                <v:shape style="position:absolute;left:5484;top:971;width:4772;height:1829" id="docshape160" coordorigin="5484,972" coordsize="4772,1829" path="m5815,972l5484,972,5484,2800,5815,2800,5815,972xm7296,2599l6965,2599,6965,2800,7296,2800,7296,2599xm8774,1190l8443,1190,8443,2800,8774,2800,8774,1190xm10255,2253l9924,2253,9924,2800,10255,2800,10255,2253xe" filled="true" fillcolor="#145f82" stroked="false">
                  <v:path arrowok="t"/>
                  <v:fill type="solid"/>
                </v:shape>
                <v:shape style="position:absolute;left:5904;top:2193;width:4774;height:607" id="docshape161" coordorigin="5904,2193" coordsize="4774,607" path="m6238,2193l5904,2193,5904,2800,6238,2800,6238,2193xm7716,2673l7385,2673,7385,2800,7716,2800,7716,2673xm9197,2213l8866,2213,8866,2800,9197,2800,9197,2213xm10678,2501l10344,2501,10344,2800,10678,2800,10678,2501xe" filled="true" fillcolor="#e97031" stroked="false">
                  <v:path arrowok="t"/>
                  <v:fill type="solid"/>
                </v:shape>
                <v:line style="position:absolute" from="5120,2800" to="11040,2800" stroked="true" strokeweight=".75pt" strokecolor="#d9d9d9">
                  <v:stroke dashstyle="solid"/>
                </v:line>
                <v:rect style="position:absolute;left:7219;top:3601;width:99;height:99" id="docshape162" filled="true" fillcolor="#145f82" stroked="false">
                  <v:fill type="solid"/>
                </v:rect>
                <v:rect style="position:absolute;left:8084;top:3601;width:99;height:99" id="docshape163" filled="true" fillcolor="#e97031" stroked="false">
                  <v:fill type="solid"/>
                </v:rect>
                <v:rect style="position:absolute;left:4439;top:102;width:6821;height:3838" id="docshape164" filled="false" stroked="true" strokeweight=".75pt" strokecolor="#d9d9d9">
                  <v:stroke dashstyle="solid"/>
                </v:rect>
                <v:shape style="position:absolute;left:6885;top:252;width:1950;height:343" type="#_x0000_t202" id="docshape165" filled="false" stroked="false">
                  <v:textbox inset="0,0,0,0">
                    <w:txbxContent>
                      <w:p>
                        <w:pPr>
                          <w:spacing w:line="339" w:lineRule="exact" w:before="0"/>
                          <w:ind w:left="0" w:right="0" w:firstLine="0"/>
                          <w:jc w:val="left"/>
                          <w:rPr>
                            <w:sz w:val="28"/>
                          </w:rPr>
                        </w:pPr>
                        <w:r>
                          <w:rPr>
                            <w:color w:val="585858"/>
                            <w:sz w:val="28"/>
                          </w:rPr>
                          <w:t>Provider</w:t>
                        </w:r>
                        <w:r>
                          <w:rPr>
                            <w:color w:val="585858"/>
                            <w:spacing w:val="5"/>
                            <w:w w:val="110"/>
                            <w:sz w:val="28"/>
                          </w:rPr>
                          <w:t> </w:t>
                        </w:r>
                        <w:r>
                          <w:rPr>
                            <w:color w:val="585858"/>
                            <w:spacing w:val="-2"/>
                            <w:w w:val="110"/>
                            <w:sz w:val="28"/>
                          </w:rPr>
                          <w:t>Access</w:t>
                        </w:r>
                      </w:p>
                    </w:txbxContent>
                  </v:textbox>
                  <w10:wrap type="none"/>
                </v:shape>
                <v:shape style="position:absolute;left:4569;top:723;width:405;height:2176" type="#_x0000_t202" id="docshape166" filled="false" stroked="false">
                  <v:textbox inset="0,0,0,0">
                    <w:txbxContent>
                      <w:p>
                        <w:pPr>
                          <w:spacing w:line="217" w:lineRule="exact" w:before="0"/>
                          <w:ind w:left="0" w:right="18" w:firstLine="0"/>
                          <w:jc w:val="right"/>
                          <w:rPr>
                            <w:sz w:val="18"/>
                          </w:rPr>
                        </w:pPr>
                        <w:r>
                          <w:rPr>
                            <w:color w:val="585858"/>
                            <w:spacing w:val="-4"/>
                            <w:w w:val="105"/>
                            <w:sz w:val="18"/>
                          </w:rPr>
                          <w:t>4000</w:t>
                        </w:r>
                      </w:p>
                      <w:p>
                        <w:pPr>
                          <w:spacing w:before="24"/>
                          <w:ind w:left="0" w:right="18" w:firstLine="0"/>
                          <w:jc w:val="right"/>
                          <w:rPr>
                            <w:sz w:val="18"/>
                          </w:rPr>
                        </w:pPr>
                        <w:r>
                          <w:rPr>
                            <w:color w:val="585858"/>
                            <w:spacing w:val="-4"/>
                            <w:w w:val="105"/>
                            <w:sz w:val="18"/>
                          </w:rPr>
                          <w:t>3500</w:t>
                        </w:r>
                      </w:p>
                      <w:p>
                        <w:pPr>
                          <w:spacing w:before="25"/>
                          <w:ind w:left="0" w:right="18" w:firstLine="0"/>
                          <w:jc w:val="right"/>
                          <w:rPr>
                            <w:sz w:val="18"/>
                          </w:rPr>
                        </w:pPr>
                        <w:r>
                          <w:rPr>
                            <w:color w:val="585858"/>
                            <w:spacing w:val="-4"/>
                            <w:w w:val="105"/>
                            <w:sz w:val="18"/>
                          </w:rPr>
                          <w:t>3000</w:t>
                        </w:r>
                      </w:p>
                      <w:p>
                        <w:pPr>
                          <w:spacing w:before="25"/>
                          <w:ind w:left="0" w:right="18" w:firstLine="0"/>
                          <w:jc w:val="right"/>
                          <w:rPr>
                            <w:sz w:val="18"/>
                          </w:rPr>
                        </w:pPr>
                        <w:r>
                          <w:rPr>
                            <w:color w:val="585858"/>
                            <w:spacing w:val="-4"/>
                            <w:w w:val="105"/>
                            <w:sz w:val="18"/>
                          </w:rPr>
                          <w:t>2500</w:t>
                        </w:r>
                      </w:p>
                      <w:p>
                        <w:pPr>
                          <w:spacing w:before="25"/>
                          <w:ind w:left="0" w:right="18" w:firstLine="0"/>
                          <w:jc w:val="right"/>
                          <w:rPr>
                            <w:sz w:val="18"/>
                          </w:rPr>
                        </w:pPr>
                        <w:r>
                          <w:rPr>
                            <w:color w:val="585858"/>
                            <w:spacing w:val="-4"/>
                            <w:w w:val="105"/>
                            <w:sz w:val="18"/>
                          </w:rPr>
                          <w:t>2000</w:t>
                        </w:r>
                      </w:p>
                      <w:p>
                        <w:pPr>
                          <w:spacing w:before="24"/>
                          <w:ind w:left="0" w:right="18" w:firstLine="0"/>
                          <w:jc w:val="right"/>
                          <w:rPr>
                            <w:sz w:val="18"/>
                          </w:rPr>
                        </w:pPr>
                        <w:r>
                          <w:rPr>
                            <w:color w:val="585858"/>
                            <w:spacing w:val="-4"/>
                            <w:w w:val="105"/>
                            <w:sz w:val="18"/>
                          </w:rPr>
                          <w:t>1500</w:t>
                        </w:r>
                      </w:p>
                      <w:p>
                        <w:pPr>
                          <w:spacing w:before="25"/>
                          <w:ind w:left="0" w:right="18" w:firstLine="0"/>
                          <w:jc w:val="right"/>
                          <w:rPr>
                            <w:sz w:val="18"/>
                          </w:rPr>
                        </w:pPr>
                        <w:r>
                          <w:rPr>
                            <w:color w:val="585858"/>
                            <w:spacing w:val="-4"/>
                            <w:w w:val="105"/>
                            <w:sz w:val="18"/>
                          </w:rPr>
                          <w:t>1000</w:t>
                        </w:r>
                      </w:p>
                      <w:p>
                        <w:pPr>
                          <w:spacing w:before="25"/>
                          <w:ind w:left="0" w:right="18" w:firstLine="0"/>
                          <w:jc w:val="right"/>
                          <w:rPr>
                            <w:sz w:val="18"/>
                          </w:rPr>
                        </w:pPr>
                        <w:r>
                          <w:rPr>
                            <w:color w:val="585858"/>
                            <w:spacing w:val="-5"/>
                            <w:w w:val="105"/>
                            <w:sz w:val="18"/>
                          </w:rPr>
                          <w:t>500</w:t>
                        </w:r>
                      </w:p>
                      <w:p>
                        <w:pPr>
                          <w:spacing w:before="24"/>
                          <w:ind w:left="0" w:right="18" w:firstLine="0"/>
                          <w:jc w:val="right"/>
                          <w:rPr>
                            <w:sz w:val="18"/>
                          </w:rPr>
                        </w:pPr>
                        <w:r>
                          <w:rPr>
                            <w:color w:val="585858"/>
                            <w:spacing w:val="-10"/>
                            <w:w w:val="105"/>
                            <w:sz w:val="18"/>
                          </w:rPr>
                          <w:t>0</w:t>
                        </w:r>
                      </w:p>
                    </w:txbxContent>
                  </v:textbox>
                  <w10:wrap type="none"/>
                </v:shape>
                <v:shape style="position:absolute;left:5355;top:2911;width:1030;height:440" type="#_x0000_t202" id="docshape167" filled="false" stroked="false">
                  <v:textbox inset="0,0,0,0">
                    <w:txbxContent>
                      <w:p>
                        <w:pPr>
                          <w:spacing w:line="240" w:lineRule="auto" w:before="0"/>
                          <w:ind w:left="87" w:right="18" w:hanging="88"/>
                          <w:jc w:val="left"/>
                          <w:rPr>
                            <w:sz w:val="18"/>
                          </w:rPr>
                        </w:pPr>
                        <w:r>
                          <w:rPr>
                            <w:color w:val="585858"/>
                            <w:sz w:val="18"/>
                          </w:rPr>
                          <w:t>Primary</w:t>
                        </w:r>
                        <w:r>
                          <w:rPr>
                            <w:color w:val="585858"/>
                            <w:spacing w:val="-10"/>
                            <w:sz w:val="18"/>
                          </w:rPr>
                          <w:t> </w:t>
                        </w:r>
                        <w:r>
                          <w:rPr>
                            <w:color w:val="585858"/>
                            <w:sz w:val="18"/>
                          </w:rPr>
                          <w:t>Care </w:t>
                        </w:r>
                        <w:r>
                          <w:rPr>
                            <w:color w:val="585858"/>
                            <w:spacing w:val="-2"/>
                            <w:w w:val="110"/>
                            <w:sz w:val="18"/>
                          </w:rPr>
                          <w:t>Physicians</w:t>
                        </w:r>
                      </w:p>
                    </w:txbxContent>
                  </v:textbox>
                  <w10:wrap type="none"/>
                </v:shape>
                <v:shape style="position:absolute;left:6792;top:2911;width:1168;height:838" type="#_x0000_t202" id="docshape168" filled="false" stroked="false">
                  <v:textbox inset="0,0,0,0">
                    <w:txbxContent>
                      <w:p>
                        <w:pPr>
                          <w:spacing w:line="240" w:lineRule="auto" w:before="0"/>
                          <w:ind w:left="181" w:right="0" w:hanging="182"/>
                          <w:jc w:val="left"/>
                          <w:rPr>
                            <w:sz w:val="18"/>
                          </w:rPr>
                        </w:pPr>
                        <w:r>
                          <w:rPr>
                            <w:color w:val="585858"/>
                            <w:spacing w:val="-2"/>
                            <w:w w:val="105"/>
                            <w:sz w:val="18"/>
                          </w:rPr>
                          <w:t>Mental</w:t>
                        </w:r>
                        <w:r>
                          <w:rPr>
                            <w:color w:val="585858"/>
                            <w:spacing w:val="-9"/>
                            <w:w w:val="105"/>
                            <w:sz w:val="18"/>
                          </w:rPr>
                          <w:t> </w:t>
                        </w:r>
                        <w:r>
                          <w:rPr>
                            <w:color w:val="585858"/>
                            <w:spacing w:val="-2"/>
                            <w:w w:val="105"/>
                            <w:sz w:val="18"/>
                          </w:rPr>
                          <w:t>Health Providers</w:t>
                        </w:r>
                      </w:p>
                      <w:p>
                        <w:pPr>
                          <w:spacing w:before="176"/>
                          <w:ind w:left="567" w:right="0" w:firstLine="0"/>
                          <w:jc w:val="left"/>
                          <w:rPr>
                            <w:sz w:val="18"/>
                          </w:rPr>
                        </w:pPr>
                        <w:r>
                          <w:rPr>
                            <w:color w:val="585858"/>
                            <w:spacing w:val="-2"/>
                            <w:w w:val="110"/>
                            <w:sz w:val="18"/>
                          </w:rPr>
                          <w:t>Seneca</w:t>
                        </w:r>
                      </w:p>
                    </w:txbxContent>
                  </v:textbox>
                  <w10:wrap type="none"/>
                </v:shape>
                <v:shape style="position:absolute;left:8494;top:2911;width:672;height:220" type="#_x0000_t202" id="docshape169" filled="false" stroked="false">
                  <v:textbox inset="0,0,0,0">
                    <w:txbxContent>
                      <w:p>
                        <w:pPr>
                          <w:spacing w:line="217" w:lineRule="exact" w:before="0"/>
                          <w:ind w:left="0" w:right="0" w:firstLine="0"/>
                          <w:jc w:val="left"/>
                          <w:rPr>
                            <w:sz w:val="18"/>
                          </w:rPr>
                        </w:pPr>
                        <w:r>
                          <w:rPr>
                            <w:color w:val="585858"/>
                            <w:spacing w:val="-2"/>
                            <w:w w:val="110"/>
                            <w:sz w:val="18"/>
                          </w:rPr>
                          <w:t>Dentists</w:t>
                        </w:r>
                      </w:p>
                    </w:txbxContent>
                  </v:textbox>
                  <w10:wrap type="none"/>
                </v:shape>
                <v:shape style="position:absolute;left:9571;top:2911;width:1478;height:440" type="#_x0000_t202" id="docshape170" filled="false" stroked="false">
                  <v:textbox inset="0,0,0,0">
                    <w:txbxContent>
                      <w:p>
                        <w:pPr>
                          <w:spacing w:line="240" w:lineRule="auto" w:before="0"/>
                          <w:ind w:left="117" w:right="18" w:hanging="118"/>
                          <w:jc w:val="left"/>
                          <w:rPr>
                            <w:sz w:val="18"/>
                          </w:rPr>
                        </w:pPr>
                        <w:r>
                          <w:rPr>
                            <w:color w:val="585858"/>
                            <w:w w:val="105"/>
                            <w:sz w:val="18"/>
                          </w:rPr>
                          <w:t>Primary</w:t>
                        </w:r>
                        <w:r>
                          <w:rPr>
                            <w:color w:val="585858"/>
                            <w:spacing w:val="-11"/>
                            <w:w w:val="105"/>
                            <w:sz w:val="18"/>
                          </w:rPr>
                          <w:t> </w:t>
                        </w:r>
                        <w:r>
                          <w:rPr>
                            <w:color w:val="585858"/>
                            <w:w w:val="105"/>
                            <w:sz w:val="18"/>
                          </w:rPr>
                          <w:t>Care</w:t>
                        </w:r>
                        <w:r>
                          <w:rPr>
                            <w:color w:val="585858"/>
                            <w:spacing w:val="-11"/>
                            <w:w w:val="105"/>
                            <w:sz w:val="18"/>
                          </w:rPr>
                          <w:t> </w:t>
                        </w:r>
                        <w:r>
                          <w:rPr>
                            <w:color w:val="585858"/>
                            <w:w w:val="105"/>
                            <w:sz w:val="18"/>
                          </w:rPr>
                          <w:t>other then</w:t>
                        </w:r>
                        <w:r>
                          <w:rPr>
                            <w:color w:val="585858"/>
                            <w:spacing w:val="-10"/>
                            <w:w w:val="105"/>
                            <w:sz w:val="18"/>
                          </w:rPr>
                          <w:t> </w:t>
                        </w:r>
                        <w:r>
                          <w:rPr>
                            <w:color w:val="585858"/>
                            <w:w w:val="105"/>
                            <w:sz w:val="18"/>
                          </w:rPr>
                          <w:t>Physicians</w:t>
                        </w:r>
                      </w:p>
                    </w:txbxContent>
                  </v:textbox>
                  <w10:wrap type="none"/>
                </v:shape>
                <v:shape style="position:absolute;left:8225;top:3529;width:346;height:220" type="#_x0000_t202" id="docshape171" filled="false" stroked="false">
                  <v:textbox inset="0,0,0,0">
                    <w:txbxContent>
                      <w:p>
                        <w:pPr>
                          <w:spacing w:line="217" w:lineRule="exact" w:before="0"/>
                          <w:ind w:left="0" w:right="0" w:firstLine="0"/>
                          <w:jc w:val="left"/>
                          <w:rPr>
                            <w:sz w:val="18"/>
                          </w:rPr>
                        </w:pPr>
                        <w:r>
                          <w:rPr>
                            <w:color w:val="585858"/>
                            <w:spacing w:val="-5"/>
                            <w:w w:val="115"/>
                            <w:sz w:val="18"/>
                          </w:rPr>
                          <w:t>NYS</w:t>
                        </w:r>
                      </w:p>
                    </w:txbxContent>
                  </v:textbox>
                  <w10:wrap type="none"/>
                </v:shape>
                <w10:wrap type="topAndBottom"/>
              </v:group>
            </w:pict>
          </mc:Fallback>
        </mc:AlternateContent>
      </w:r>
    </w:p>
    <w:p>
      <w:pPr>
        <w:spacing w:before="72"/>
        <w:ind w:left="144" w:right="0" w:firstLine="0"/>
        <w:jc w:val="left"/>
        <w:rPr>
          <w:i/>
          <w:sz w:val="18"/>
        </w:rPr>
      </w:pPr>
      <w:r>
        <w:rPr>
          <w:i/>
          <w:color w:val="0E2841"/>
          <w:spacing w:val="2"/>
          <w:sz w:val="18"/>
        </w:rPr>
        <w:t>Source:</w:t>
      </w:r>
      <w:r>
        <w:rPr>
          <w:i/>
          <w:color w:val="0E2841"/>
          <w:spacing w:val="63"/>
          <w:w w:val="150"/>
          <w:sz w:val="18"/>
        </w:rPr>
        <w:t> </w:t>
      </w:r>
      <w:r>
        <w:rPr>
          <w:i/>
          <w:color w:val="0E2841"/>
          <w:spacing w:val="2"/>
          <w:sz w:val="18"/>
        </w:rPr>
        <w:t>County</w:t>
      </w:r>
      <w:r>
        <w:rPr>
          <w:i/>
          <w:color w:val="0E2841"/>
          <w:spacing w:val="25"/>
          <w:sz w:val="18"/>
        </w:rPr>
        <w:t> </w:t>
      </w:r>
      <w:r>
        <w:rPr>
          <w:i/>
          <w:color w:val="0E2841"/>
          <w:spacing w:val="2"/>
          <w:sz w:val="18"/>
        </w:rPr>
        <w:t>Health</w:t>
      </w:r>
      <w:r>
        <w:rPr>
          <w:i/>
          <w:color w:val="0E2841"/>
          <w:spacing w:val="20"/>
          <w:sz w:val="18"/>
        </w:rPr>
        <w:t> </w:t>
      </w:r>
      <w:r>
        <w:rPr>
          <w:i/>
          <w:color w:val="0E2841"/>
          <w:spacing w:val="2"/>
          <w:sz w:val="18"/>
        </w:rPr>
        <w:t>Rankings,</w:t>
      </w:r>
      <w:r>
        <w:rPr>
          <w:i/>
          <w:color w:val="0E2841"/>
          <w:spacing w:val="19"/>
          <w:sz w:val="18"/>
        </w:rPr>
        <w:t> </w:t>
      </w:r>
      <w:r>
        <w:rPr>
          <w:i/>
          <w:color w:val="0E2841"/>
          <w:spacing w:val="2"/>
          <w:sz w:val="18"/>
        </w:rPr>
        <w:t>Area</w:t>
      </w:r>
      <w:r>
        <w:rPr>
          <w:i/>
          <w:color w:val="0E2841"/>
          <w:spacing w:val="22"/>
          <w:sz w:val="18"/>
        </w:rPr>
        <w:t> </w:t>
      </w:r>
      <w:r>
        <w:rPr>
          <w:i/>
          <w:color w:val="0E2841"/>
          <w:spacing w:val="2"/>
          <w:sz w:val="18"/>
        </w:rPr>
        <w:t>Health</w:t>
      </w:r>
      <w:r>
        <w:rPr>
          <w:i/>
          <w:color w:val="0E2841"/>
          <w:spacing w:val="20"/>
          <w:sz w:val="18"/>
        </w:rPr>
        <w:t> </w:t>
      </w:r>
      <w:r>
        <w:rPr>
          <w:i/>
          <w:color w:val="0E2841"/>
          <w:spacing w:val="2"/>
          <w:sz w:val="18"/>
        </w:rPr>
        <w:t>Resources/American</w:t>
      </w:r>
      <w:r>
        <w:rPr>
          <w:i/>
          <w:color w:val="0E2841"/>
          <w:spacing w:val="19"/>
          <w:sz w:val="18"/>
        </w:rPr>
        <w:t> </w:t>
      </w:r>
      <w:r>
        <w:rPr>
          <w:i/>
          <w:color w:val="0E2841"/>
          <w:spacing w:val="2"/>
          <w:sz w:val="18"/>
        </w:rPr>
        <w:t>Medical</w:t>
      </w:r>
      <w:r>
        <w:rPr>
          <w:i/>
          <w:color w:val="0E2841"/>
          <w:spacing w:val="23"/>
          <w:sz w:val="18"/>
        </w:rPr>
        <w:t> </w:t>
      </w:r>
      <w:r>
        <w:rPr>
          <w:i/>
          <w:color w:val="0E2841"/>
          <w:spacing w:val="-2"/>
          <w:sz w:val="18"/>
        </w:rPr>
        <w:t>Association</w:t>
      </w:r>
    </w:p>
    <w:p>
      <w:pPr>
        <w:spacing w:after="0"/>
        <w:jc w:val="left"/>
        <w:rPr>
          <w:i/>
          <w:sz w:val="18"/>
        </w:rPr>
        <w:sectPr>
          <w:pgSz w:w="12240" w:h="15840"/>
          <w:pgMar w:header="231" w:footer="1223" w:top="1500" w:bottom="1420" w:left="0" w:right="0"/>
          <w:cols w:num="2" w:equalWidth="0">
            <w:col w:w="4247" w:space="40"/>
            <w:col w:w="7953"/>
          </w:cols>
        </w:sectPr>
      </w:pPr>
    </w:p>
    <w:p>
      <w:pPr>
        <w:pStyle w:val="BodyText"/>
        <w:spacing w:line="259" w:lineRule="auto"/>
        <w:ind w:left="1440" w:right="1561" w:hanging="1"/>
      </w:pPr>
      <w:r>
        <w:rPr>
          <w:w w:val="105"/>
        </w:rPr>
        <w:t>especially challenging for rural residents and those with limited transportation. Low-income households and rural communities face additional barriers to accessing preventive and specialty care as many residents struggle with transportation, cost, and availability of services.</w:t>
      </w:r>
    </w:p>
    <w:p>
      <w:pPr>
        <w:pStyle w:val="BodyText"/>
        <w:spacing w:line="259" w:lineRule="auto" w:before="157"/>
        <w:ind w:left="1440" w:right="1448"/>
      </w:pPr>
      <w:r>
        <w:rPr>
          <w:w w:val="105"/>
        </w:rPr>
        <w:t>From 2020-2022,</w:t>
      </w:r>
      <w:r>
        <w:rPr>
          <w:spacing w:val="-2"/>
          <w:w w:val="105"/>
        </w:rPr>
        <w:t> </w:t>
      </w:r>
      <w:r>
        <w:rPr>
          <w:w w:val="105"/>
        </w:rPr>
        <w:t>the</w:t>
      </w:r>
      <w:r>
        <w:rPr>
          <w:spacing w:val="-2"/>
          <w:w w:val="105"/>
        </w:rPr>
        <w:t> </w:t>
      </w:r>
      <w:r>
        <w:rPr>
          <w:w w:val="105"/>
        </w:rPr>
        <w:t>percentage of adults under</w:t>
      </w:r>
      <w:r>
        <w:rPr>
          <w:spacing w:val="-1"/>
          <w:w w:val="105"/>
        </w:rPr>
        <w:t> </w:t>
      </w:r>
      <w:r>
        <w:rPr>
          <w:w w:val="105"/>
        </w:rPr>
        <w:t>age 65 without health insurance remained steady at</w:t>
      </w:r>
      <w:r>
        <w:rPr>
          <w:spacing w:val="-4"/>
          <w:w w:val="105"/>
        </w:rPr>
        <w:t> </w:t>
      </w:r>
      <w:r>
        <w:rPr>
          <w:w w:val="105"/>
        </w:rPr>
        <w:t>7%.</w:t>
      </w:r>
      <w:r>
        <w:rPr>
          <w:spacing w:val="-5"/>
          <w:w w:val="105"/>
        </w:rPr>
        <w:t> </w:t>
      </w:r>
      <w:r>
        <w:rPr>
          <w:w w:val="105"/>
        </w:rPr>
        <w:t>Also</w:t>
      </w:r>
      <w:r>
        <w:rPr>
          <w:spacing w:val="-6"/>
          <w:w w:val="105"/>
        </w:rPr>
        <w:t> </w:t>
      </w:r>
      <w:r>
        <w:rPr>
          <w:w w:val="105"/>
        </w:rPr>
        <w:t>remaining</w:t>
      </w:r>
      <w:r>
        <w:rPr>
          <w:spacing w:val="-6"/>
          <w:w w:val="105"/>
        </w:rPr>
        <w:t> </w:t>
      </w:r>
      <w:r>
        <w:rPr>
          <w:w w:val="105"/>
        </w:rPr>
        <w:t>steady</w:t>
      </w:r>
      <w:r>
        <w:rPr>
          <w:spacing w:val="-6"/>
          <w:w w:val="105"/>
        </w:rPr>
        <w:t> </w:t>
      </w:r>
      <w:r>
        <w:rPr>
          <w:w w:val="105"/>
        </w:rPr>
        <w:t>is</w:t>
      </w:r>
      <w:r>
        <w:rPr>
          <w:spacing w:val="-6"/>
          <w:w w:val="105"/>
        </w:rPr>
        <w:t> </w:t>
      </w:r>
      <w:r>
        <w:rPr>
          <w:w w:val="105"/>
        </w:rPr>
        <w:t>the</w:t>
      </w:r>
      <w:r>
        <w:rPr>
          <w:spacing w:val="-6"/>
          <w:w w:val="105"/>
        </w:rPr>
        <w:t> </w:t>
      </w:r>
      <w:r>
        <w:rPr>
          <w:w w:val="105"/>
        </w:rPr>
        <w:t>percentage</w:t>
      </w:r>
      <w:r>
        <w:rPr>
          <w:spacing w:val="-6"/>
          <w:w w:val="105"/>
        </w:rPr>
        <w:t> </w:t>
      </w:r>
      <w:r>
        <w:rPr>
          <w:w w:val="105"/>
        </w:rPr>
        <w:t>of</w:t>
      </w:r>
      <w:r>
        <w:rPr>
          <w:spacing w:val="-4"/>
          <w:w w:val="105"/>
        </w:rPr>
        <w:t> </w:t>
      </w:r>
      <w:r>
        <w:rPr>
          <w:w w:val="105"/>
        </w:rPr>
        <w:t>children</w:t>
      </w:r>
      <w:r>
        <w:rPr>
          <w:spacing w:val="-4"/>
          <w:w w:val="105"/>
        </w:rPr>
        <w:t> </w:t>
      </w:r>
      <w:r>
        <w:rPr>
          <w:w w:val="105"/>
        </w:rPr>
        <w:t>under</w:t>
      </w:r>
      <w:r>
        <w:rPr>
          <w:spacing w:val="-7"/>
          <w:w w:val="105"/>
        </w:rPr>
        <w:t> </w:t>
      </w:r>
      <w:r>
        <w:rPr>
          <w:w w:val="105"/>
        </w:rPr>
        <w:t>age</w:t>
      </w:r>
      <w:r>
        <w:rPr>
          <w:spacing w:val="-6"/>
          <w:w w:val="105"/>
        </w:rPr>
        <w:t> </w:t>
      </w:r>
      <w:r>
        <w:rPr>
          <w:w w:val="105"/>
        </w:rPr>
        <w:t>19</w:t>
      </w:r>
      <w:r>
        <w:rPr>
          <w:spacing w:val="-7"/>
          <w:w w:val="105"/>
        </w:rPr>
        <w:t> </w:t>
      </w:r>
      <w:r>
        <w:rPr>
          <w:w w:val="105"/>
        </w:rPr>
        <w:t>without</w:t>
      </w:r>
      <w:r>
        <w:rPr>
          <w:spacing w:val="-4"/>
          <w:w w:val="105"/>
        </w:rPr>
        <w:t> </w:t>
      </w:r>
      <w:r>
        <w:rPr>
          <w:w w:val="105"/>
        </w:rPr>
        <w:t>health</w:t>
      </w:r>
      <w:r>
        <w:rPr>
          <w:spacing w:val="-4"/>
          <w:w w:val="105"/>
        </w:rPr>
        <w:t> </w:t>
      </w:r>
      <w:r>
        <w:rPr>
          <w:w w:val="105"/>
        </w:rPr>
        <w:t>insurance</w:t>
      </w:r>
      <w:r>
        <w:rPr>
          <w:spacing w:val="-5"/>
          <w:w w:val="105"/>
        </w:rPr>
        <w:t> </w:t>
      </w:r>
      <w:r>
        <w:rPr>
          <w:w w:val="105"/>
        </w:rPr>
        <w:t>at 4% between 2020 and 2022.</w:t>
      </w:r>
    </w:p>
    <w:p>
      <w:pPr>
        <w:pStyle w:val="BodyText"/>
        <w:spacing w:line="259" w:lineRule="auto" w:before="160"/>
        <w:ind w:left="1441" w:right="1448"/>
      </w:pPr>
      <w:r>
        <w:rPr>
          <w:w w:val="105"/>
        </w:rPr>
        <w:t>Other indicators of preventive care based on 2022</w:t>
      </w:r>
      <w:r>
        <w:rPr>
          <w:spacing w:val="-2"/>
          <w:w w:val="105"/>
        </w:rPr>
        <w:t> </w:t>
      </w:r>
      <w:r>
        <w:rPr>
          <w:w w:val="105"/>
        </w:rPr>
        <w:t>data show mixed trends. Mammography rates among women ages 50–74 increased to 73%, up 3% since 2018. However, only 47% of Medicare enrollees</w:t>
      </w:r>
      <w:r>
        <w:rPr>
          <w:spacing w:val="-4"/>
          <w:w w:val="105"/>
        </w:rPr>
        <w:t> </w:t>
      </w:r>
      <w:r>
        <w:rPr>
          <w:w w:val="105"/>
        </w:rPr>
        <w:t>received</w:t>
      </w:r>
      <w:r>
        <w:rPr>
          <w:spacing w:val="-1"/>
          <w:w w:val="105"/>
        </w:rPr>
        <w:t> </w:t>
      </w:r>
      <w:r>
        <w:rPr>
          <w:w w:val="105"/>
        </w:rPr>
        <w:t>a</w:t>
      </w:r>
      <w:r>
        <w:rPr>
          <w:spacing w:val="-5"/>
          <w:w w:val="105"/>
        </w:rPr>
        <w:t> </w:t>
      </w:r>
      <w:r>
        <w:rPr>
          <w:w w:val="105"/>
        </w:rPr>
        <w:t>mammogram,</w:t>
      </w:r>
      <w:r>
        <w:rPr>
          <w:spacing w:val="-3"/>
          <w:w w:val="105"/>
        </w:rPr>
        <w:t> </w:t>
      </w:r>
      <w:r>
        <w:rPr>
          <w:w w:val="105"/>
        </w:rPr>
        <w:t>a</w:t>
      </w:r>
      <w:r>
        <w:rPr>
          <w:spacing w:val="-5"/>
          <w:w w:val="105"/>
        </w:rPr>
        <w:t> </w:t>
      </w:r>
      <w:r>
        <w:rPr>
          <w:w w:val="105"/>
        </w:rPr>
        <w:t>10%</w:t>
      </w:r>
      <w:r>
        <w:rPr>
          <w:spacing w:val="-5"/>
          <w:w w:val="105"/>
        </w:rPr>
        <w:t> </w:t>
      </w:r>
      <w:r>
        <w:rPr>
          <w:w w:val="105"/>
        </w:rPr>
        <w:t>decline</w:t>
      </w:r>
      <w:r>
        <w:rPr>
          <w:spacing w:val="-6"/>
          <w:w w:val="105"/>
        </w:rPr>
        <w:t> </w:t>
      </w:r>
      <w:r>
        <w:rPr>
          <w:w w:val="105"/>
        </w:rPr>
        <w:t>from</w:t>
      </w:r>
      <w:r>
        <w:rPr>
          <w:spacing w:val="-4"/>
          <w:w w:val="105"/>
        </w:rPr>
        <w:t> </w:t>
      </w:r>
      <w:r>
        <w:rPr>
          <w:w w:val="105"/>
        </w:rPr>
        <w:t>2018,</w:t>
      </w:r>
      <w:r>
        <w:rPr>
          <w:spacing w:val="-3"/>
          <w:w w:val="105"/>
        </w:rPr>
        <w:t> </w:t>
      </w:r>
      <w:r>
        <w:rPr>
          <w:w w:val="105"/>
        </w:rPr>
        <w:t>though</w:t>
      </w:r>
      <w:r>
        <w:rPr>
          <w:spacing w:val="-1"/>
          <w:w w:val="105"/>
        </w:rPr>
        <w:t> </w:t>
      </w:r>
      <w:r>
        <w:rPr>
          <w:w w:val="105"/>
        </w:rPr>
        <w:t>slightly</w:t>
      </w:r>
      <w:r>
        <w:rPr>
          <w:spacing w:val="-6"/>
          <w:w w:val="105"/>
        </w:rPr>
        <w:t> </w:t>
      </w:r>
      <w:r>
        <w:rPr>
          <w:w w:val="105"/>
        </w:rPr>
        <w:t>above</w:t>
      </w:r>
      <w:r>
        <w:rPr>
          <w:spacing w:val="-4"/>
          <w:w w:val="105"/>
        </w:rPr>
        <w:t> </w:t>
      </w:r>
      <w:r>
        <w:rPr>
          <w:w w:val="105"/>
        </w:rPr>
        <w:t>the</w:t>
      </w:r>
      <w:r>
        <w:rPr>
          <w:spacing w:val="-4"/>
          <w:w w:val="105"/>
        </w:rPr>
        <w:t> </w:t>
      </w:r>
      <w:r>
        <w:rPr>
          <w:w w:val="105"/>
        </w:rPr>
        <w:t>NYS</w:t>
      </w:r>
      <w:r>
        <w:rPr>
          <w:spacing w:val="-5"/>
          <w:w w:val="105"/>
        </w:rPr>
        <w:t> </w:t>
      </w:r>
      <w:r>
        <w:rPr>
          <w:w w:val="105"/>
        </w:rPr>
        <w:t>average of 44%. Colorectal cancer screening decreased to 61.3%, down 6% from 2018.</w:t>
      </w:r>
    </w:p>
    <w:p>
      <w:pPr>
        <w:pStyle w:val="BodyText"/>
        <w:spacing w:line="259" w:lineRule="auto" w:before="159"/>
        <w:ind w:left="1441" w:right="1434"/>
        <w:rPr>
          <w:position w:val="8"/>
          <w:sz w:val="13"/>
        </w:rPr>
      </w:pPr>
      <w:r>
        <w:rPr>
          <w:w w:val="105"/>
        </w:rPr>
        <w:t>Screening for high blood sugar or diabetes among adults age 45+ dropped to</w:t>
      </w:r>
      <w:r>
        <w:rPr>
          <w:spacing w:val="-1"/>
          <w:w w:val="105"/>
        </w:rPr>
        <w:t> </w:t>
      </w:r>
      <w:r>
        <w:rPr>
          <w:w w:val="105"/>
        </w:rPr>
        <w:t>63.3%, a 9% decrease since 2016 and just below the state average of 63.8%. Among adults with annual household incomes under $25,000, diabetes testing held steady at 64.3%, slightly above the NYS average of 62.8%.</w:t>
      </w:r>
      <w:r>
        <w:rPr>
          <w:spacing w:val="-2"/>
          <w:w w:val="105"/>
        </w:rPr>
        <w:t> </w:t>
      </w:r>
      <w:r>
        <w:rPr>
          <w:w w:val="105"/>
        </w:rPr>
        <w:t>Meanwhile,</w:t>
      </w:r>
      <w:r>
        <w:rPr>
          <w:spacing w:val="-5"/>
          <w:w w:val="105"/>
        </w:rPr>
        <w:t> </w:t>
      </w:r>
      <w:r>
        <w:rPr>
          <w:w w:val="105"/>
        </w:rPr>
        <w:t>the</w:t>
      </w:r>
      <w:r>
        <w:rPr>
          <w:spacing w:val="-5"/>
          <w:w w:val="105"/>
        </w:rPr>
        <w:t> </w:t>
      </w:r>
      <w:r>
        <w:rPr>
          <w:w w:val="105"/>
        </w:rPr>
        <w:t>prevalence</w:t>
      </w:r>
      <w:r>
        <w:rPr>
          <w:spacing w:val="-3"/>
          <w:w w:val="105"/>
        </w:rPr>
        <w:t> </w:t>
      </w:r>
      <w:r>
        <w:rPr>
          <w:w w:val="105"/>
        </w:rPr>
        <w:t>of</w:t>
      </w:r>
      <w:r>
        <w:rPr>
          <w:spacing w:val="-3"/>
          <w:w w:val="105"/>
        </w:rPr>
        <w:t> </w:t>
      </w:r>
      <w:r>
        <w:rPr>
          <w:w w:val="105"/>
        </w:rPr>
        <w:t>high</w:t>
      </w:r>
      <w:r>
        <w:rPr>
          <w:spacing w:val="-3"/>
          <w:w w:val="105"/>
        </w:rPr>
        <w:t> </w:t>
      </w:r>
      <w:r>
        <w:rPr>
          <w:w w:val="105"/>
        </w:rPr>
        <w:t>blood</w:t>
      </w:r>
      <w:r>
        <w:rPr>
          <w:spacing w:val="-3"/>
          <w:w w:val="105"/>
        </w:rPr>
        <w:t> </w:t>
      </w:r>
      <w:r>
        <w:rPr>
          <w:w w:val="105"/>
        </w:rPr>
        <w:t>pressure</w:t>
      </w:r>
      <w:r>
        <w:rPr>
          <w:spacing w:val="-3"/>
          <w:w w:val="105"/>
        </w:rPr>
        <w:t> </w:t>
      </w:r>
      <w:r>
        <w:rPr>
          <w:w w:val="105"/>
        </w:rPr>
        <w:t>among</w:t>
      </w:r>
      <w:r>
        <w:rPr>
          <w:spacing w:val="-3"/>
          <w:w w:val="105"/>
        </w:rPr>
        <w:t> </w:t>
      </w:r>
      <w:r>
        <w:rPr>
          <w:w w:val="105"/>
        </w:rPr>
        <w:t>adults</w:t>
      </w:r>
      <w:r>
        <w:rPr>
          <w:spacing w:val="-3"/>
          <w:w w:val="105"/>
        </w:rPr>
        <w:t> </w:t>
      </w:r>
      <w:r>
        <w:rPr>
          <w:w w:val="105"/>
        </w:rPr>
        <w:t>rose</w:t>
      </w:r>
      <w:r>
        <w:rPr>
          <w:spacing w:val="-5"/>
          <w:w w:val="105"/>
        </w:rPr>
        <w:t> </w:t>
      </w:r>
      <w:r>
        <w:rPr>
          <w:w w:val="105"/>
        </w:rPr>
        <w:t>to</w:t>
      </w:r>
      <w:r>
        <w:rPr>
          <w:spacing w:val="-1"/>
          <w:w w:val="105"/>
        </w:rPr>
        <w:t> </w:t>
      </w:r>
      <w:r>
        <w:rPr>
          <w:w w:val="105"/>
        </w:rPr>
        <w:t>31.9%</w:t>
      </w:r>
      <w:r>
        <w:rPr>
          <w:spacing w:val="-4"/>
          <w:w w:val="105"/>
        </w:rPr>
        <w:t> </w:t>
      </w:r>
      <w:r>
        <w:rPr>
          <w:w w:val="105"/>
        </w:rPr>
        <w:t>in</w:t>
      </w:r>
      <w:r>
        <w:rPr>
          <w:spacing w:val="-3"/>
          <w:w w:val="105"/>
        </w:rPr>
        <w:t> </w:t>
      </w:r>
      <w:r>
        <w:rPr>
          <w:w w:val="105"/>
        </w:rPr>
        <w:t>2021,</w:t>
      </w:r>
      <w:r>
        <w:rPr>
          <w:spacing w:val="-2"/>
          <w:w w:val="105"/>
        </w:rPr>
        <w:t> </w:t>
      </w:r>
      <w:r>
        <w:rPr>
          <w:w w:val="105"/>
        </w:rPr>
        <w:t>a</w:t>
      </w:r>
      <w:r>
        <w:rPr>
          <w:spacing w:val="-4"/>
          <w:w w:val="105"/>
        </w:rPr>
        <w:t> </w:t>
      </w:r>
      <w:r>
        <w:rPr>
          <w:w w:val="105"/>
        </w:rPr>
        <w:t>7% increase since 2017.</w:t>
      </w:r>
      <w:r>
        <w:rPr>
          <w:spacing w:val="-2"/>
          <w:w w:val="105"/>
        </w:rPr>
        <w:t> </w:t>
      </w:r>
      <w:hyperlink w:history="true" w:anchor="_bookmark13">
        <w:r>
          <w:rPr>
            <w:w w:val="105"/>
            <w:position w:val="8"/>
            <w:sz w:val="13"/>
          </w:rPr>
          <w:t>14</w:t>
        </w:r>
      </w:hyperlink>
    </w:p>
    <w:p>
      <w:pPr>
        <w:pStyle w:val="Heading3"/>
        <w:spacing w:before="159"/>
        <w:ind w:left="1439"/>
      </w:pPr>
      <w:r>
        <w:rPr>
          <w:spacing w:val="-2"/>
          <w:w w:val="110"/>
        </w:rPr>
        <w:t>Oral</w:t>
      </w:r>
      <w:r>
        <w:rPr>
          <w:spacing w:val="-3"/>
          <w:w w:val="110"/>
        </w:rPr>
        <w:t> </w:t>
      </w:r>
      <w:r>
        <w:rPr>
          <w:spacing w:val="-2"/>
          <w:w w:val="110"/>
        </w:rPr>
        <w:t>Health</w:t>
      </w:r>
      <w:r>
        <w:rPr>
          <w:spacing w:val="-6"/>
          <w:w w:val="110"/>
        </w:rPr>
        <w:t> </w:t>
      </w:r>
      <w:r>
        <w:rPr>
          <w:spacing w:val="-4"/>
          <w:w w:val="110"/>
        </w:rPr>
        <w:t>Care</w:t>
      </w:r>
    </w:p>
    <w:p>
      <w:pPr>
        <w:pStyle w:val="BodyText"/>
        <w:spacing w:line="259" w:lineRule="auto" w:before="183"/>
        <w:ind w:left="1439" w:right="1448"/>
      </w:pPr>
      <w:r>
        <w:rPr>
          <w:w w:val="105"/>
        </w:rPr>
        <w:t>According to the 2025 County Health Rankings, Seneca County has a dentist-to-resident ratio of 1:3,230. The most recent data from 2019 show that 69.1% of adults had a dental visit in the past year, but still below the New York State average of 71.3%. Dental care access is signiﬁcantly lower among Medicaid enrollees. In 2023, only 34.8% of</w:t>
      </w:r>
      <w:r>
        <w:rPr>
          <w:spacing w:val="-2"/>
          <w:w w:val="105"/>
        </w:rPr>
        <w:t> </w:t>
      </w:r>
      <w:r>
        <w:rPr>
          <w:w w:val="105"/>
        </w:rPr>
        <w:t>Medicaid-insured children and adolescents ages</w:t>
      </w:r>
    </w:p>
    <w:p>
      <w:pPr>
        <w:pStyle w:val="BodyText"/>
        <w:spacing w:before="11"/>
        <w:rPr>
          <w:sz w:val="13"/>
        </w:rPr>
      </w:pPr>
      <w:r>
        <w:rPr>
          <w:sz w:val="13"/>
        </w:rPr>
        <mc:AlternateContent>
          <mc:Choice Requires="wps">
            <w:drawing>
              <wp:anchor distT="0" distB="0" distL="0" distR="0" allowOverlap="1" layoutInCell="1" locked="0" behindDoc="1" simplePos="0" relativeHeight="487611904">
                <wp:simplePos x="0" y="0"/>
                <wp:positionH relativeFrom="page">
                  <wp:posOffset>914400</wp:posOffset>
                </wp:positionH>
                <wp:positionV relativeFrom="paragraph">
                  <wp:posOffset>123448</wp:posOffset>
                </wp:positionV>
                <wp:extent cx="1828800" cy="7620"/>
                <wp:effectExtent l="0" t="0" r="0" b="0"/>
                <wp:wrapTopAndBottom/>
                <wp:docPr id="214" name="Graphic 214"/>
                <wp:cNvGraphicFramePr>
                  <a:graphicFrameLocks/>
                </wp:cNvGraphicFramePr>
                <a:graphic>
                  <a:graphicData uri="http://schemas.microsoft.com/office/word/2010/wordprocessingShape">
                    <wps:wsp>
                      <wps:cNvPr id="214" name="Graphic 214"/>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9.720323pt;width:144pt;height:.6pt;mso-position-horizontal-relative:page;mso-position-vertical-relative:paragraph;z-index:-15704576;mso-wrap-distance-left:0;mso-wrap-distance-right:0" id="docshape172" filled="true" fillcolor="#000000" stroked="false">
                <v:fill type="solid"/>
                <w10:wrap type="topAndBottom"/>
              </v:rect>
            </w:pict>
          </mc:Fallback>
        </mc:AlternateContent>
      </w:r>
    </w:p>
    <w:p>
      <w:pPr>
        <w:spacing w:before="126"/>
        <w:ind w:left="1440" w:right="1561" w:hanging="1"/>
        <w:jc w:val="left"/>
        <w:rPr>
          <w:sz w:val="20"/>
        </w:rPr>
      </w:pPr>
      <w:bookmarkStart w:name="_bookmark13" w:id="14"/>
      <w:bookmarkEnd w:id="14"/>
      <w:r>
        <w:rPr/>
      </w:r>
      <w:r>
        <w:rPr>
          <w:position w:val="7"/>
          <w:sz w:val="12"/>
        </w:rPr>
        <w:t>14</w:t>
      </w:r>
      <w:r>
        <w:rPr>
          <w:spacing w:val="40"/>
          <w:position w:val="7"/>
          <w:sz w:val="12"/>
        </w:rPr>
        <w:t> </w:t>
      </w:r>
      <w:r>
        <w:rPr>
          <w:sz w:val="20"/>
        </w:rPr>
        <w:t>Source:</w:t>
      </w:r>
      <w:r>
        <w:rPr>
          <w:spacing w:val="33"/>
          <w:sz w:val="20"/>
        </w:rPr>
        <w:t> </w:t>
      </w:r>
      <w:r>
        <w:rPr>
          <w:sz w:val="20"/>
        </w:rPr>
        <w:t>CDC,</w:t>
      </w:r>
      <w:r>
        <w:rPr>
          <w:spacing w:val="33"/>
          <w:sz w:val="20"/>
        </w:rPr>
        <w:t> </w:t>
      </w:r>
      <w:r>
        <w:rPr>
          <w:sz w:val="20"/>
        </w:rPr>
        <w:t>Local</w:t>
      </w:r>
      <w:r>
        <w:rPr>
          <w:spacing w:val="33"/>
          <w:sz w:val="20"/>
        </w:rPr>
        <w:t> </w:t>
      </w:r>
      <w:r>
        <w:rPr>
          <w:sz w:val="20"/>
        </w:rPr>
        <w:t>Data</w:t>
      </w:r>
      <w:r>
        <w:rPr>
          <w:spacing w:val="31"/>
          <w:sz w:val="20"/>
        </w:rPr>
        <w:t> </w:t>
      </w:r>
      <w:r>
        <w:rPr>
          <w:sz w:val="20"/>
        </w:rPr>
        <w:t>for</w:t>
      </w:r>
      <w:r>
        <w:rPr>
          <w:spacing w:val="33"/>
          <w:sz w:val="20"/>
        </w:rPr>
        <w:t> </w:t>
      </w:r>
      <w:r>
        <w:rPr>
          <w:sz w:val="20"/>
        </w:rPr>
        <w:t>Better</w:t>
      </w:r>
      <w:r>
        <w:rPr>
          <w:spacing w:val="33"/>
          <w:sz w:val="20"/>
        </w:rPr>
        <w:t> </w:t>
      </w:r>
      <w:r>
        <w:rPr>
          <w:sz w:val="20"/>
        </w:rPr>
        <w:t>Health;</w:t>
      </w:r>
      <w:r>
        <w:rPr>
          <w:spacing w:val="33"/>
          <w:sz w:val="20"/>
        </w:rPr>
        <w:t> </w:t>
      </w:r>
      <w:r>
        <w:rPr>
          <w:sz w:val="20"/>
        </w:rPr>
        <w:t>County</w:t>
      </w:r>
      <w:r>
        <w:rPr>
          <w:spacing w:val="33"/>
          <w:sz w:val="20"/>
        </w:rPr>
        <w:t> </w:t>
      </w:r>
      <w:r>
        <w:rPr>
          <w:sz w:val="20"/>
        </w:rPr>
        <w:t>Health</w:t>
      </w:r>
      <w:r>
        <w:rPr>
          <w:spacing w:val="33"/>
          <w:sz w:val="20"/>
        </w:rPr>
        <w:t> </w:t>
      </w:r>
      <w:r>
        <w:rPr>
          <w:sz w:val="20"/>
        </w:rPr>
        <w:t>Rankings:</w:t>
      </w:r>
      <w:r>
        <w:rPr>
          <w:spacing w:val="33"/>
          <w:sz w:val="20"/>
        </w:rPr>
        <w:t> </w:t>
      </w:r>
      <w:r>
        <w:rPr>
          <w:sz w:val="20"/>
        </w:rPr>
        <w:t>Mapping</w:t>
      </w:r>
      <w:r>
        <w:rPr>
          <w:spacing w:val="31"/>
          <w:sz w:val="20"/>
        </w:rPr>
        <w:t> </w:t>
      </w:r>
      <w:r>
        <w:rPr>
          <w:sz w:val="20"/>
        </w:rPr>
        <w:t>Medicare</w:t>
      </w:r>
      <w:r>
        <w:rPr>
          <w:spacing w:val="33"/>
          <w:sz w:val="20"/>
        </w:rPr>
        <w:t> </w:t>
      </w:r>
      <w:r>
        <w:rPr>
          <w:sz w:val="20"/>
        </w:rPr>
        <w:t>Disparities</w:t>
      </w:r>
      <w:r>
        <w:rPr>
          <w:spacing w:val="35"/>
          <w:sz w:val="20"/>
        </w:rPr>
        <w:t> </w:t>
      </w:r>
      <w:r>
        <w:rPr>
          <w:sz w:val="20"/>
        </w:rPr>
        <w:t>Tool; </w:t>
      </w:r>
      <w:r>
        <w:rPr>
          <w:w w:val="110"/>
          <w:sz w:val="20"/>
        </w:rPr>
        <w:t>Behavioral Risk Factor Surveillance System</w:t>
      </w:r>
    </w:p>
    <w:p>
      <w:pPr>
        <w:spacing w:after="0"/>
        <w:jc w:val="left"/>
        <w:rPr>
          <w:sz w:val="20"/>
        </w:rPr>
        <w:sectPr>
          <w:type w:val="continuous"/>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215" name="Group 215"/>
                <wp:cNvGraphicFramePr>
                  <a:graphicFrameLocks/>
                </wp:cNvGraphicFramePr>
                <a:graphic>
                  <a:graphicData uri="http://schemas.microsoft.com/office/word/2010/wordprocessingGroup">
                    <wpg:wgp>
                      <wpg:cNvPr id="215" name="Group 215"/>
                      <wpg:cNvGrpSpPr/>
                      <wpg:grpSpPr>
                        <a:xfrm>
                          <a:off x="0" y="0"/>
                          <a:ext cx="7753984" cy="25400"/>
                          <a:chExt cx="7753984" cy="25400"/>
                        </a:xfrm>
                      </wpg:grpSpPr>
                      <wps:wsp>
                        <wps:cNvPr id="216" name="Graphic 216"/>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73"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40" w:right="1448" w:hanging="1"/>
        <w:rPr>
          <w:position w:val="8"/>
          <w:sz w:val="13"/>
        </w:rPr>
      </w:pPr>
      <w:r>
        <w:rPr>
          <w:w w:val="105"/>
        </w:rPr>
        <w:t>2–20</w:t>
      </w:r>
      <w:r>
        <w:rPr>
          <w:spacing w:val="-2"/>
          <w:w w:val="105"/>
        </w:rPr>
        <w:t> </w:t>
      </w:r>
      <w:r>
        <w:rPr>
          <w:w w:val="105"/>
        </w:rPr>
        <w:t>had</w:t>
      </w:r>
      <w:r>
        <w:rPr>
          <w:spacing w:val="-1"/>
          <w:w w:val="105"/>
        </w:rPr>
        <w:t> </w:t>
      </w:r>
      <w:r>
        <w:rPr>
          <w:w w:val="105"/>
        </w:rPr>
        <w:t>at</w:t>
      </w:r>
      <w:r>
        <w:rPr>
          <w:spacing w:val="-1"/>
          <w:w w:val="105"/>
        </w:rPr>
        <w:t> </w:t>
      </w:r>
      <w:r>
        <w:rPr>
          <w:w w:val="105"/>
        </w:rPr>
        <w:t>least</w:t>
      </w:r>
      <w:r>
        <w:rPr>
          <w:spacing w:val="-4"/>
          <w:w w:val="105"/>
        </w:rPr>
        <w:t> </w:t>
      </w:r>
      <w:r>
        <w:rPr>
          <w:w w:val="105"/>
        </w:rPr>
        <w:t>one</w:t>
      </w:r>
      <w:r>
        <w:rPr>
          <w:spacing w:val="-3"/>
          <w:w w:val="105"/>
        </w:rPr>
        <w:t> </w:t>
      </w:r>
      <w:r>
        <w:rPr>
          <w:w w:val="105"/>
        </w:rPr>
        <w:t>dental</w:t>
      </w:r>
      <w:r>
        <w:rPr>
          <w:spacing w:val="-2"/>
          <w:w w:val="105"/>
        </w:rPr>
        <w:t> </w:t>
      </w:r>
      <w:r>
        <w:rPr>
          <w:w w:val="105"/>
        </w:rPr>
        <w:t>visit,</w:t>
      </w:r>
      <w:r>
        <w:rPr>
          <w:spacing w:val="-4"/>
          <w:w w:val="105"/>
        </w:rPr>
        <w:t> </w:t>
      </w:r>
      <w:r>
        <w:rPr>
          <w:w w:val="105"/>
        </w:rPr>
        <w:t>which</w:t>
      </w:r>
      <w:r>
        <w:rPr>
          <w:spacing w:val="-4"/>
          <w:w w:val="105"/>
        </w:rPr>
        <w:t> </w:t>
      </w:r>
      <w:r>
        <w:rPr>
          <w:w w:val="105"/>
        </w:rPr>
        <w:t>is</w:t>
      </w:r>
      <w:r>
        <w:rPr>
          <w:spacing w:val="-3"/>
          <w:w w:val="105"/>
        </w:rPr>
        <w:t> </w:t>
      </w:r>
      <w:r>
        <w:rPr>
          <w:w w:val="105"/>
        </w:rPr>
        <w:t>well</w:t>
      </w:r>
      <w:r>
        <w:rPr>
          <w:spacing w:val="-1"/>
          <w:w w:val="105"/>
        </w:rPr>
        <w:t> </w:t>
      </w:r>
      <w:r>
        <w:rPr>
          <w:w w:val="105"/>
        </w:rPr>
        <w:t>below</w:t>
      </w:r>
      <w:r>
        <w:rPr>
          <w:spacing w:val="-2"/>
          <w:w w:val="105"/>
        </w:rPr>
        <w:t> </w:t>
      </w:r>
      <w:r>
        <w:rPr>
          <w:w w:val="105"/>
        </w:rPr>
        <w:t>the</w:t>
      </w:r>
      <w:r>
        <w:rPr>
          <w:spacing w:val="-3"/>
          <w:w w:val="105"/>
        </w:rPr>
        <w:t> </w:t>
      </w:r>
      <w:r>
        <w:rPr>
          <w:w w:val="105"/>
        </w:rPr>
        <w:t>state</w:t>
      </w:r>
      <w:r>
        <w:rPr>
          <w:spacing w:val="-3"/>
          <w:w w:val="105"/>
        </w:rPr>
        <w:t> </w:t>
      </w:r>
      <w:r>
        <w:rPr>
          <w:w w:val="105"/>
        </w:rPr>
        <w:t>average</w:t>
      </w:r>
      <w:r>
        <w:rPr>
          <w:spacing w:val="-5"/>
          <w:w w:val="105"/>
        </w:rPr>
        <w:t> </w:t>
      </w:r>
      <w:r>
        <w:rPr>
          <w:w w:val="105"/>
        </w:rPr>
        <w:t>of</w:t>
      </w:r>
      <w:r>
        <w:rPr>
          <w:spacing w:val="-1"/>
          <w:w w:val="105"/>
        </w:rPr>
        <w:t> </w:t>
      </w:r>
      <w:r>
        <w:rPr>
          <w:w w:val="105"/>
        </w:rPr>
        <w:t>48.6%.</w:t>
      </w:r>
      <w:r>
        <w:rPr>
          <w:spacing w:val="-2"/>
          <w:w w:val="105"/>
        </w:rPr>
        <w:t> </w:t>
      </w:r>
      <w:r>
        <w:rPr>
          <w:w w:val="105"/>
        </w:rPr>
        <w:t>Preventive</w:t>
      </w:r>
      <w:r>
        <w:rPr>
          <w:spacing w:val="-5"/>
          <w:w w:val="105"/>
        </w:rPr>
        <w:t> </w:t>
      </w:r>
      <w:r>
        <w:rPr>
          <w:w w:val="105"/>
        </w:rPr>
        <w:t>dental visits were even less common, with just 30.9% receiving one in the past year, a 20% decrease and below</w:t>
      </w:r>
      <w:r>
        <w:rPr>
          <w:spacing w:val="-5"/>
          <w:w w:val="105"/>
        </w:rPr>
        <w:t> </w:t>
      </w:r>
      <w:r>
        <w:rPr>
          <w:w w:val="105"/>
        </w:rPr>
        <w:t>the</w:t>
      </w:r>
      <w:r>
        <w:rPr>
          <w:spacing w:val="-6"/>
          <w:w w:val="105"/>
        </w:rPr>
        <w:t> </w:t>
      </w:r>
      <w:r>
        <w:rPr>
          <w:w w:val="105"/>
        </w:rPr>
        <w:t>state</w:t>
      </w:r>
      <w:r>
        <w:rPr>
          <w:spacing w:val="-6"/>
          <w:w w:val="105"/>
        </w:rPr>
        <w:t> </w:t>
      </w:r>
      <w:r>
        <w:rPr>
          <w:w w:val="105"/>
        </w:rPr>
        <w:t>average</w:t>
      </w:r>
      <w:r>
        <w:rPr>
          <w:spacing w:val="-6"/>
          <w:w w:val="105"/>
        </w:rPr>
        <w:t> </w:t>
      </w:r>
      <w:r>
        <w:rPr>
          <w:w w:val="105"/>
        </w:rPr>
        <w:t>of</w:t>
      </w:r>
      <w:r>
        <w:rPr>
          <w:spacing w:val="-3"/>
          <w:w w:val="105"/>
        </w:rPr>
        <w:t> </w:t>
      </w:r>
      <w:r>
        <w:rPr>
          <w:w w:val="105"/>
        </w:rPr>
        <w:t>45.2%.</w:t>
      </w:r>
      <w:r>
        <w:rPr>
          <w:spacing w:val="-8"/>
          <w:w w:val="105"/>
        </w:rPr>
        <w:t> </w:t>
      </w:r>
      <w:r>
        <w:rPr>
          <w:w w:val="105"/>
        </w:rPr>
        <w:t>Among</w:t>
      </w:r>
      <w:r>
        <w:rPr>
          <w:spacing w:val="-6"/>
          <w:w w:val="105"/>
        </w:rPr>
        <w:t> </w:t>
      </w:r>
      <w:r>
        <w:rPr>
          <w:w w:val="105"/>
        </w:rPr>
        <w:t>all</w:t>
      </w:r>
      <w:r>
        <w:rPr>
          <w:spacing w:val="-7"/>
          <w:w w:val="105"/>
        </w:rPr>
        <w:t> </w:t>
      </w:r>
      <w:r>
        <w:rPr>
          <w:w w:val="105"/>
        </w:rPr>
        <w:t>Medicaid</w:t>
      </w:r>
      <w:r>
        <w:rPr>
          <w:spacing w:val="-3"/>
          <w:w w:val="105"/>
        </w:rPr>
        <w:t> </w:t>
      </w:r>
      <w:r>
        <w:rPr>
          <w:w w:val="105"/>
        </w:rPr>
        <w:t>enrollees,</w:t>
      </w:r>
      <w:r>
        <w:rPr>
          <w:spacing w:val="-5"/>
          <w:w w:val="105"/>
        </w:rPr>
        <w:t> </w:t>
      </w:r>
      <w:r>
        <w:rPr>
          <w:w w:val="105"/>
        </w:rPr>
        <w:t>only</w:t>
      </w:r>
      <w:r>
        <w:rPr>
          <w:spacing w:val="-3"/>
          <w:w w:val="105"/>
        </w:rPr>
        <w:t> </w:t>
      </w:r>
      <w:r>
        <w:rPr>
          <w:w w:val="105"/>
        </w:rPr>
        <w:t>21.6%</w:t>
      </w:r>
      <w:r>
        <w:rPr>
          <w:spacing w:val="-7"/>
          <w:w w:val="105"/>
        </w:rPr>
        <w:t> </w:t>
      </w:r>
      <w:r>
        <w:rPr>
          <w:w w:val="105"/>
        </w:rPr>
        <w:t>had</w:t>
      </w:r>
      <w:r>
        <w:rPr>
          <w:spacing w:val="-6"/>
          <w:w w:val="105"/>
        </w:rPr>
        <w:t> </w:t>
      </w:r>
      <w:r>
        <w:rPr>
          <w:w w:val="105"/>
        </w:rPr>
        <w:t>a</w:t>
      </w:r>
      <w:r>
        <w:rPr>
          <w:spacing w:val="-7"/>
          <w:w w:val="105"/>
        </w:rPr>
        <w:t> </w:t>
      </w:r>
      <w:r>
        <w:rPr>
          <w:w w:val="105"/>
        </w:rPr>
        <w:t>dental</w:t>
      </w:r>
      <w:r>
        <w:rPr>
          <w:spacing w:val="-7"/>
          <w:w w:val="105"/>
        </w:rPr>
        <w:t> </w:t>
      </w:r>
      <w:r>
        <w:rPr>
          <w:w w:val="105"/>
        </w:rPr>
        <w:t>visit</w:t>
      </w:r>
      <w:r>
        <w:rPr>
          <w:spacing w:val="-3"/>
          <w:w w:val="105"/>
        </w:rPr>
        <w:t> </w:t>
      </w:r>
      <w:r>
        <w:rPr>
          <w:w w:val="105"/>
        </w:rPr>
        <w:t>in</w:t>
      </w:r>
      <w:r>
        <w:rPr>
          <w:spacing w:val="-3"/>
          <w:w w:val="105"/>
        </w:rPr>
        <w:t> </w:t>
      </w:r>
      <w:r>
        <w:rPr>
          <w:w w:val="105"/>
        </w:rPr>
        <w:t>the past year, which demonstrates a drop of 23% since</w:t>
      </w:r>
      <w:r>
        <w:rPr>
          <w:spacing w:val="-1"/>
          <w:w w:val="105"/>
        </w:rPr>
        <w:t> </w:t>
      </w:r>
      <w:r>
        <w:rPr>
          <w:w w:val="105"/>
        </w:rPr>
        <w:t>2020 and just 17.4% received a preventive</w:t>
      </w:r>
      <w:r>
        <w:rPr>
          <w:spacing w:val="-1"/>
          <w:w w:val="105"/>
        </w:rPr>
        <w:t> </w:t>
      </w:r>
      <w:r>
        <w:rPr>
          <w:w w:val="105"/>
        </w:rPr>
        <w:t>visit, which is below the state average of 26.0%.</w:t>
      </w:r>
      <w:hyperlink w:history="true" w:anchor="_bookmark14">
        <w:r>
          <w:rPr>
            <w:w w:val="105"/>
            <w:position w:val="8"/>
            <w:sz w:val="13"/>
          </w:rPr>
          <w:t>15</w:t>
        </w:r>
      </w:hyperlink>
    </w:p>
    <w:p>
      <w:pPr>
        <w:pStyle w:val="Heading3"/>
        <w:spacing w:before="160"/>
      </w:pPr>
      <w:r>
        <w:rPr>
          <w:spacing w:val="-2"/>
          <w:w w:val="110"/>
        </w:rPr>
        <w:t>Healthy</w:t>
      </w:r>
      <w:r>
        <w:rPr>
          <w:spacing w:val="-1"/>
          <w:w w:val="110"/>
        </w:rPr>
        <w:t> </w:t>
      </w:r>
      <w:r>
        <w:rPr>
          <w:spacing w:val="-2"/>
          <w:w w:val="110"/>
        </w:rPr>
        <w:t>Children-Preventive</w:t>
      </w:r>
      <w:r>
        <w:rPr>
          <w:spacing w:val="-1"/>
          <w:w w:val="110"/>
        </w:rPr>
        <w:t> </w:t>
      </w:r>
      <w:r>
        <w:rPr>
          <w:spacing w:val="-2"/>
          <w:w w:val="110"/>
        </w:rPr>
        <w:t>Services</w:t>
      </w:r>
    </w:p>
    <w:p>
      <w:pPr>
        <w:pStyle w:val="BodyText"/>
        <w:spacing w:before="157"/>
        <w:rPr>
          <w:b/>
          <w:sz w:val="18"/>
        </w:rPr>
      </w:pPr>
    </w:p>
    <w:p>
      <w:pPr>
        <w:spacing w:before="0"/>
        <w:ind w:left="1531" w:right="0" w:firstLine="0"/>
        <w:jc w:val="left"/>
        <w:rPr>
          <w:i/>
          <w:sz w:val="18"/>
        </w:rPr>
      </w:pPr>
      <w:r>
        <w:rPr>
          <w:i/>
          <w:sz w:val="18"/>
        </w:rPr>
        <mc:AlternateContent>
          <mc:Choice Requires="wps">
            <w:drawing>
              <wp:anchor distT="0" distB="0" distL="0" distR="0" allowOverlap="1" layoutInCell="1" locked="0" behindDoc="1" simplePos="0" relativeHeight="487613440">
                <wp:simplePos x="0" y="0"/>
                <wp:positionH relativeFrom="page">
                  <wp:posOffset>966787</wp:posOffset>
                </wp:positionH>
                <wp:positionV relativeFrom="paragraph">
                  <wp:posOffset>171301</wp:posOffset>
                </wp:positionV>
                <wp:extent cx="5836920" cy="1911985"/>
                <wp:effectExtent l="0" t="0" r="0" b="0"/>
                <wp:wrapTopAndBottom/>
                <wp:docPr id="217" name="Group 217"/>
                <wp:cNvGraphicFramePr>
                  <a:graphicFrameLocks/>
                </wp:cNvGraphicFramePr>
                <a:graphic>
                  <a:graphicData uri="http://schemas.microsoft.com/office/word/2010/wordprocessingGroup">
                    <wpg:wgp>
                      <wpg:cNvPr id="217" name="Group 217"/>
                      <wpg:cNvGrpSpPr/>
                      <wpg:grpSpPr>
                        <a:xfrm>
                          <a:off x="0" y="0"/>
                          <a:ext cx="5836920" cy="1911985"/>
                          <a:chExt cx="5836920" cy="1911985"/>
                        </a:xfrm>
                      </wpg:grpSpPr>
                      <wps:wsp>
                        <wps:cNvPr id="218" name="Graphic 218"/>
                        <wps:cNvSpPr/>
                        <wps:spPr>
                          <a:xfrm>
                            <a:off x="2149792" y="475809"/>
                            <a:ext cx="2901950" cy="1137920"/>
                          </a:xfrm>
                          <a:custGeom>
                            <a:avLst/>
                            <a:gdLst/>
                            <a:ahLst/>
                            <a:cxnLst/>
                            <a:rect l="l" t="t" r="r" b="b"/>
                            <a:pathLst>
                              <a:path w="2901950" h="1137920">
                                <a:moveTo>
                                  <a:pt x="0" y="1063722"/>
                                </a:moveTo>
                                <a:lnTo>
                                  <a:pt x="0" y="1137310"/>
                                </a:lnTo>
                              </a:path>
                              <a:path w="2901950" h="1137920">
                                <a:moveTo>
                                  <a:pt x="0" y="836646"/>
                                </a:moveTo>
                                <a:lnTo>
                                  <a:pt x="0" y="982950"/>
                                </a:lnTo>
                              </a:path>
                              <a:path w="2901950" h="1137920">
                                <a:moveTo>
                                  <a:pt x="0" y="609570"/>
                                </a:moveTo>
                                <a:lnTo>
                                  <a:pt x="0" y="755887"/>
                                </a:lnTo>
                              </a:path>
                              <a:path w="2901950" h="1137920">
                                <a:moveTo>
                                  <a:pt x="0" y="380970"/>
                                </a:moveTo>
                                <a:lnTo>
                                  <a:pt x="0" y="528798"/>
                                </a:lnTo>
                              </a:path>
                              <a:path w="2901950" h="1137920">
                                <a:moveTo>
                                  <a:pt x="0" y="153894"/>
                                </a:moveTo>
                                <a:lnTo>
                                  <a:pt x="0" y="300198"/>
                                </a:lnTo>
                              </a:path>
                              <a:path w="2901950" h="1137920">
                                <a:moveTo>
                                  <a:pt x="0" y="0"/>
                                </a:moveTo>
                                <a:lnTo>
                                  <a:pt x="0" y="73122"/>
                                </a:lnTo>
                              </a:path>
                              <a:path w="2901950" h="1137920">
                                <a:moveTo>
                                  <a:pt x="579119" y="153894"/>
                                </a:moveTo>
                                <a:lnTo>
                                  <a:pt x="579119" y="300198"/>
                                </a:lnTo>
                              </a:path>
                              <a:path w="2901950" h="1137920">
                                <a:moveTo>
                                  <a:pt x="579119" y="0"/>
                                </a:moveTo>
                                <a:lnTo>
                                  <a:pt x="579119" y="73122"/>
                                </a:lnTo>
                              </a:path>
                              <a:path w="2901950" h="1137920">
                                <a:moveTo>
                                  <a:pt x="579119" y="380970"/>
                                </a:moveTo>
                                <a:lnTo>
                                  <a:pt x="579119" y="528798"/>
                                </a:lnTo>
                              </a:path>
                              <a:path w="2901950" h="1137920">
                                <a:moveTo>
                                  <a:pt x="579119" y="609570"/>
                                </a:moveTo>
                                <a:lnTo>
                                  <a:pt x="579119" y="755887"/>
                                </a:lnTo>
                              </a:path>
                              <a:path w="2901950" h="1137920">
                                <a:moveTo>
                                  <a:pt x="579119" y="836646"/>
                                </a:moveTo>
                                <a:lnTo>
                                  <a:pt x="579119" y="982950"/>
                                </a:lnTo>
                              </a:path>
                              <a:path w="2901950" h="1137920">
                                <a:moveTo>
                                  <a:pt x="579119" y="1063722"/>
                                </a:moveTo>
                                <a:lnTo>
                                  <a:pt x="579119" y="1137310"/>
                                </a:lnTo>
                              </a:path>
                              <a:path w="2901950" h="1137920">
                                <a:moveTo>
                                  <a:pt x="1159764" y="153894"/>
                                </a:moveTo>
                                <a:lnTo>
                                  <a:pt x="1159764" y="300198"/>
                                </a:lnTo>
                              </a:path>
                              <a:path w="2901950" h="1137920">
                                <a:moveTo>
                                  <a:pt x="1159764" y="0"/>
                                </a:moveTo>
                                <a:lnTo>
                                  <a:pt x="1159764" y="73122"/>
                                </a:lnTo>
                              </a:path>
                              <a:path w="2901950" h="1137920">
                                <a:moveTo>
                                  <a:pt x="1159764" y="380970"/>
                                </a:moveTo>
                                <a:lnTo>
                                  <a:pt x="1159764" y="528798"/>
                                </a:lnTo>
                              </a:path>
                              <a:path w="2901950" h="1137920">
                                <a:moveTo>
                                  <a:pt x="1159764" y="609570"/>
                                </a:moveTo>
                                <a:lnTo>
                                  <a:pt x="1159764" y="982950"/>
                                </a:lnTo>
                              </a:path>
                              <a:path w="2901950" h="1137920">
                                <a:moveTo>
                                  <a:pt x="1159764" y="1063722"/>
                                </a:moveTo>
                                <a:lnTo>
                                  <a:pt x="1159764" y="1137310"/>
                                </a:lnTo>
                              </a:path>
                              <a:path w="2901950" h="1137920">
                                <a:moveTo>
                                  <a:pt x="1740408" y="0"/>
                                </a:moveTo>
                                <a:lnTo>
                                  <a:pt x="1740408" y="300198"/>
                                </a:lnTo>
                              </a:path>
                              <a:path w="2901950" h="1137920">
                                <a:moveTo>
                                  <a:pt x="1740408" y="380970"/>
                                </a:moveTo>
                                <a:lnTo>
                                  <a:pt x="1740408" y="528798"/>
                                </a:lnTo>
                              </a:path>
                              <a:path w="2901950" h="1137920">
                                <a:moveTo>
                                  <a:pt x="1740408" y="609570"/>
                                </a:moveTo>
                                <a:lnTo>
                                  <a:pt x="1740408" y="982950"/>
                                </a:lnTo>
                              </a:path>
                              <a:path w="2901950" h="1137920">
                                <a:moveTo>
                                  <a:pt x="1740408" y="1063722"/>
                                </a:moveTo>
                                <a:lnTo>
                                  <a:pt x="1740408" y="1137310"/>
                                </a:lnTo>
                              </a:path>
                              <a:path w="2901950" h="1137920">
                                <a:moveTo>
                                  <a:pt x="2321051" y="380970"/>
                                </a:moveTo>
                                <a:lnTo>
                                  <a:pt x="2321051" y="528798"/>
                                </a:lnTo>
                              </a:path>
                              <a:path w="2901950" h="1137920">
                                <a:moveTo>
                                  <a:pt x="2321051" y="0"/>
                                </a:moveTo>
                                <a:lnTo>
                                  <a:pt x="2321051" y="300198"/>
                                </a:lnTo>
                              </a:path>
                              <a:path w="2901950" h="1137920">
                                <a:moveTo>
                                  <a:pt x="2321051" y="609570"/>
                                </a:moveTo>
                                <a:lnTo>
                                  <a:pt x="2321051" y="982950"/>
                                </a:lnTo>
                              </a:path>
                              <a:path w="2901950" h="1137920">
                                <a:moveTo>
                                  <a:pt x="2321051" y="1063722"/>
                                </a:moveTo>
                                <a:lnTo>
                                  <a:pt x="2321051" y="1137310"/>
                                </a:lnTo>
                              </a:path>
                              <a:path w="2901950" h="1137920">
                                <a:moveTo>
                                  <a:pt x="2901696" y="1063722"/>
                                </a:moveTo>
                                <a:lnTo>
                                  <a:pt x="2901696" y="1137310"/>
                                </a:lnTo>
                              </a:path>
                              <a:path w="2901950" h="1137920">
                                <a:moveTo>
                                  <a:pt x="2901696" y="0"/>
                                </a:moveTo>
                                <a:lnTo>
                                  <a:pt x="2901696" y="982950"/>
                                </a:lnTo>
                              </a:path>
                            </a:pathLst>
                          </a:custGeom>
                          <a:ln w="9525">
                            <a:solidFill>
                              <a:srgbClr val="D9D9D9"/>
                            </a:solidFill>
                            <a:prstDash val="solid"/>
                          </a:ln>
                        </wps:spPr>
                        <wps:bodyPr wrap="square" lIns="0" tIns="0" rIns="0" bIns="0" rtlCol="0">
                          <a:prstTxWarp prst="textNoShape">
                            <a:avLst/>
                          </a:prstTxWarp>
                          <a:noAutofit/>
                        </wps:bodyPr>
                      </wps:wsp>
                      <wps:wsp>
                        <wps:cNvPr id="219" name="Graphic 219"/>
                        <wps:cNvSpPr/>
                        <wps:spPr>
                          <a:xfrm>
                            <a:off x="5631370" y="475809"/>
                            <a:ext cx="1270" cy="1137920"/>
                          </a:xfrm>
                          <a:custGeom>
                            <a:avLst/>
                            <a:gdLst/>
                            <a:ahLst/>
                            <a:cxnLst/>
                            <a:rect l="l" t="t" r="r" b="b"/>
                            <a:pathLst>
                              <a:path w="0" h="1137920">
                                <a:moveTo>
                                  <a:pt x="0" y="0"/>
                                </a:moveTo>
                                <a:lnTo>
                                  <a:pt x="0" y="1137310"/>
                                </a:lnTo>
                              </a:path>
                            </a:pathLst>
                          </a:custGeom>
                          <a:ln w="9525">
                            <a:solidFill>
                              <a:srgbClr val="D9D9D9"/>
                            </a:solidFill>
                            <a:prstDash val="solid"/>
                          </a:ln>
                        </wps:spPr>
                        <wps:bodyPr wrap="square" lIns="0" tIns="0" rIns="0" bIns="0" rtlCol="0">
                          <a:prstTxWarp prst="textNoShape">
                            <a:avLst/>
                          </a:prstTxWarp>
                          <a:noAutofit/>
                        </wps:bodyPr>
                      </wps:wsp>
                      <wps:wsp>
                        <wps:cNvPr id="220" name="Graphic 220"/>
                        <wps:cNvSpPr/>
                        <wps:spPr>
                          <a:xfrm>
                            <a:off x="1568767" y="548931"/>
                            <a:ext cx="3691890" cy="990600"/>
                          </a:xfrm>
                          <a:custGeom>
                            <a:avLst/>
                            <a:gdLst/>
                            <a:ahLst/>
                            <a:cxnLst/>
                            <a:rect l="l" t="t" r="r" b="b"/>
                            <a:pathLst>
                              <a:path w="3691890" h="990600">
                                <a:moveTo>
                                  <a:pt x="1387221" y="682777"/>
                                </a:moveTo>
                                <a:lnTo>
                                  <a:pt x="0" y="682777"/>
                                </a:lnTo>
                                <a:lnTo>
                                  <a:pt x="0" y="763524"/>
                                </a:lnTo>
                                <a:lnTo>
                                  <a:pt x="1387221" y="763524"/>
                                </a:lnTo>
                                <a:lnTo>
                                  <a:pt x="1387221" y="682777"/>
                                </a:lnTo>
                                <a:close/>
                              </a:path>
                              <a:path w="3691890" h="990600">
                                <a:moveTo>
                                  <a:pt x="2304681" y="0"/>
                                </a:moveTo>
                                <a:lnTo>
                                  <a:pt x="0" y="0"/>
                                </a:lnTo>
                                <a:lnTo>
                                  <a:pt x="0" y="80772"/>
                                </a:lnTo>
                                <a:lnTo>
                                  <a:pt x="2304681" y="80772"/>
                                </a:lnTo>
                                <a:lnTo>
                                  <a:pt x="2304681" y="0"/>
                                </a:lnTo>
                                <a:close/>
                              </a:path>
                              <a:path w="3691890" h="990600">
                                <a:moveTo>
                                  <a:pt x="3238881" y="227076"/>
                                </a:moveTo>
                                <a:lnTo>
                                  <a:pt x="0" y="227076"/>
                                </a:lnTo>
                                <a:lnTo>
                                  <a:pt x="0" y="307848"/>
                                </a:lnTo>
                                <a:lnTo>
                                  <a:pt x="3238881" y="307848"/>
                                </a:lnTo>
                                <a:lnTo>
                                  <a:pt x="3238881" y="227076"/>
                                </a:lnTo>
                                <a:close/>
                              </a:path>
                              <a:path w="3691890" h="990600">
                                <a:moveTo>
                                  <a:pt x="3424821" y="455676"/>
                                </a:moveTo>
                                <a:lnTo>
                                  <a:pt x="0" y="455676"/>
                                </a:lnTo>
                                <a:lnTo>
                                  <a:pt x="0" y="536448"/>
                                </a:lnTo>
                                <a:lnTo>
                                  <a:pt x="3424821" y="536448"/>
                                </a:lnTo>
                                <a:lnTo>
                                  <a:pt x="3424821" y="455676"/>
                                </a:lnTo>
                                <a:close/>
                              </a:path>
                              <a:path w="3691890" h="990600">
                                <a:moveTo>
                                  <a:pt x="3691509" y="909828"/>
                                </a:moveTo>
                                <a:lnTo>
                                  <a:pt x="0" y="909828"/>
                                </a:lnTo>
                                <a:lnTo>
                                  <a:pt x="0" y="990600"/>
                                </a:lnTo>
                                <a:lnTo>
                                  <a:pt x="3691509" y="990600"/>
                                </a:lnTo>
                                <a:lnTo>
                                  <a:pt x="3691509" y="909828"/>
                                </a:lnTo>
                                <a:close/>
                              </a:path>
                            </a:pathLst>
                          </a:custGeom>
                          <a:solidFill>
                            <a:srgbClr val="145F82"/>
                          </a:solidFill>
                        </wps:spPr>
                        <wps:bodyPr wrap="square" lIns="0" tIns="0" rIns="0" bIns="0" rtlCol="0">
                          <a:prstTxWarp prst="textNoShape">
                            <a:avLst/>
                          </a:prstTxWarp>
                          <a:noAutofit/>
                        </wps:bodyPr>
                      </wps:wsp>
                      <wps:wsp>
                        <wps:cNvPr id="221" name="Graphic 221"/>
                        <wps:cNvSpPr/>
                        <wps:spPr>
                          <a:xfrm>
                            <a:off x="1568759" y="475814"/>
                            <a:ext cx="1270" cy="1137920"/>
                          </a:xfrm>
                          <a:custGeom>
                            <a:avLst/>
                            <a:gdLst/>
                            <a:ahLst/>
                            <a:cxnLst/>
                            <a:rect l="l" t="t" r="r" b="b"/>
                            <a:pathLst>
                              <a:path w="0" h="1137920">
                                <a:moveTo>
                                  <a:pt x="0" y="1137310"/>
                                </a:moveTo>
                                <a:lnTo>
                                  <a:pt x="0" y="0"/>
                                </a:lnTo>
                              </a:path>
                            </a:pathLst>
                          </a:custGeom>
                          <a:ln w="9525">
                            <a:solidFill>
                              <a:srgbClr val="D9D9D9"/>
                            </a:solidFill>
                            <a:prstDash val="solid"/>
                          </a:ln>
                        </wps:spPr>
                        <wps:bodyPr wrap="square" lIns="0" tIns="0" rIns="0" bIns="0" rtlCol="0">
                          <a:prstTxWarp prst="textNoShape">
                            <a:avLst/>
                          </a:prstTxWarp>
                          <a:noAutofit/>
                        </wps:bodyPr>
                      </wps:wsp>
                      <wps:wsp>
                        <wps:cNvPr id="222" name="Graphic 222"/>
                        <wps:cNvSpPr/>
                        <wps:spPr>
                          <a:xfrm>
                            <a:off x="4762" y="4762"/>
                            <a:ext cx="5827395" cy="1902460"/>
                          </a:xfrm>
                          <a:custGeom>
                            <a:avLst/>
                            <a:gdLst/>
                            <a:ahLst/>
                            <a:cxnLst/>
                            <a:rect l="l" t="t" r="r" b="b"/>
                            <a:pathLst>
                              <a:path w="5827395" h="1902460">
                                <a:moveTo>
                                  <a:pt x="0" y="0"/>
                                </a:moveTo>
                                <a:lnTo>
                                  <a:pt x="5827395" y="0"/>
                                </a:lnTo>
                                <a:lnTo>
                                  <a:pt x="5827395" y="1901964"/>
                                </a:lnTo>
                                <a:lnTo>
                                  <a:pt x="0" y="1901964"/>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23" name="Textbox 223"/>
                        <wps:cNvSpPr txBox="1"/>
                        <wps:spPr>
                          <a:xfrm>
                            <a:off x="724662" y="100231"/>
                            <a:ext cx="4398645" cy="217804"/>
                          </a:xfrm>
                          <a:prstGeom prst="rect">
                            <a:avLst/>
                          </a:prstGeom>
                        </wps:spPr>
                        <wps:txbx>
                          <w:txbxContent>
                            <w:p>
                              <w:pPr>
                                <w:spacing w:line="339" w:lineRule="exact" w:before="0"/>
                                <w:ind w:left="0" w:right="0" w:firstLine="0"/>
                                <w:jc w:val="left"/>
                                <w:rPr>
                                  <w:sz w:val="28"/>
                                </w:rPr>
                              </w:pPr>
                              <w:r>
                                <w:rPr>
                                  <w:color w:val="585858"/>
                                  <w:sz w:val="28"/>
                                </w:rPr>
                                <w:t>Preventive</w:t>
                              </w:r>
                              <w:r>
                                <w:rPr>
                                  <w:color w:val="585858"/>
                                  <w:spacing w:val="36"/>
                                  <w:sz w:val="28"/>
                                </w:rPr>
                                <w:t> </w:t>
                              </w:r>
                              <w:r>
                                <w:rPr>
                                  <w:color w:val="585858"/>
                                  <w:sz w:val="28"/>
                                </w:rPr>
                                <w:t>Services</w:t>
                              </w:r>
                              <w:r>
                                <w:rPr>
                                  <w:color w:val="585858"/>
                                  <w:spacing w:val="43"/>
                                  <w:sz w:val="28"/>
                                </w:rPr>
                                <w:t> </w:t>
                              </w:r>
                              <w:r>
                                <w:rPr>
                                  <w:color w:val="585858"/>
                                  <w:sz w:val="28"/>
                                </w:rPr>
                                <w:t>-</w:t>
                              </w:r>
                              <w:r>
                                <w:rPr>
                                  <w:color w:val="585858"/>
                                  <w:spacing w:val="46"/>
                                  <w:sz w:val="28"/>
                                </w:rPr>
                                <w:t> </w:t>
                              </w:r>
                              <w:r>
                                <w:rPr>
                                  <w:color w:val="585858"/>
                                  <w:sz w:val="28"/>
                                </w:rPr>
                                <w:t>Immunizations</w:t>
                              </w:r>
                              <w:r>
                                <w:rPr>
                                  <w:color w:val="585858"/>
                                  <w:spacing w:val="47"/>
                                  <w:sz w:val="28"/>
                                </w:rPr>
                                <w:t> </w:t>
                              </w:r>
                              <w:r>
                                <w:rPr>
                                  <w:color w:val="585858"/>
                                  <w:sz w:val="28"/>
                                </w:rPr>
                                <w:t>and</w:t>
                              </w:r>
                              <w:r>
                                <w:rPr>
                                  <w:color w:val="585858"/>
                                  <w:spacing w:val="52"/>
                                  <w:sz w:val="28"/>
                                </w:rPr>
                                <w:t> </w:t>
                              </w:r>
                              <w:r>
                                <w:rPr>
                                  <w:color w:val="585858"/>
                                  <w:sz w:val="28"/>
                                </w:rPr>
                                <w:t>Lead</w:t>
                              </w:r>
                              <w:r>
                                <w:rPr>
                                  <w:color w:val="585858"/>
                                  <w:spacing w:val="46"/>
                                  <w:sz w:val="28"/>
                                </w:rPr>
                                <w:t> </w:t>
                              </w:r>
                              <w:r>
                                <w:rPr>
                                  <w:color w:val="585858"/>
                                  <w:spacing w:val="-2"/>
                                  <w:sz w:val="28"/>
                                </w:rPr>
                                <w:t>Screenings</w:t>
                              </w:r>
                            </w:p>
                          </w:txbxContent>
                        </wps:txbx>
                        <wps:bodyPr wrap="square" lIns="0" tIns="0" rIns="0" bIns="0" rtlCol="0">
                          <a:noAutofit/>
                        </wps:bodyPr>
                      </wps:wsp>
                      <wps:wsp>
                        <wps:cNvPr id="224" name="Textbox 224"/>
                        <wps:cNvSpPr txBox="1"/>
                        <wps:spPr>
                          <a:xfrm>
                            <a:off x="87487" y="512879"/>
                            <a:ext cx="1388745" cy="1049655"/>
                          </a:xfrm>
                          <a:prstGeom prst="rect">
                            <a:avLst/>
                          </a:prstGeom>
                        </wps:spPr>
                        <wps:txbx>
                          <w:txbxContent>
                            <w:p>
                              <w:pPr>
                                <w:spacing w:line="391" w:lineRule="auto" w:before="0"/>
                                <w:ind w:left="197" w:right="18" w:hanging="198"/>
                                <w:jc w:val="both"/>
                                <w:rPr>
                                  <w:sz w:val="18"/>
                                </w:rPr>
                              </w:pPr>
                              <w:r>
                                <w:rPr>
                                  <w:color w:val="585858"/>
                                  <w:sz w:val="18"/>
                                </w:rPr>
                                <w:t>At least two lead screenings 2-year-old lead screening 1-year-old</w:t>
                              </w:r>
                              <w:r>
                                <w:rPr>
                                  <w:color w:val="585858"/>
                                  <w:spacing w:val="27"/>
                                  <w:sz w:val="18"/>
                                </w:rPr>
                                <w:t> </w:t>
                              </w:r>
                              <w:r>
                                <w:rPr>
                                  <w:color w:val="585858"/>
                                  <w:sz w:val="18"/>
                                </w:rPr>
                                <w:t>lead</w:t>
                              </w:r>
                              <w:r>
                                <w:rPr>
                                  <w:color w:val="585858"/>
                                  <w:spacing w:val="25"/>
                                  <w:sz w:val="18"/>
                                </w:rPr>
                                <w:t> </w:t>
                              </w:r>
                              <w:r>
                                <w:rPr>
                                  <w:color w:val="585858"/>
                                  <w:spacing w:val="-2"/>
                                  <w:sz w:val="18"/>
                                </w:rPr>
                                <w:t>screening</w:t>
                              </w:r>
                            </w:p>
                            <w:p>
                              <w:pPr>
                                <w:spacing w:before="0"/>
                                <w:ind w:left="0" w:right="19" w:firstLine="0"/>
                                <w:jc w:val="right"/>
                                <w:rPr>
                                  <w:sz w:val="18"/>
                                </w:rPr>
                              </w:pPr>
                              <w:r>
                                <w:rPr>
                                  <w:color w:val="585858"/>
                                  <w:spacing w:val="-5"/>
                                  <w:w w:val="110"/>
                                  <w:sz w:val="18"/>
                                </w:rPr>
                                <w:t>HPV</w:t>
                              </w:r>
                            </w:p>
                            <w:p>
                              <w:pPr>
                                <w:spacing w:before="136"/>
                                <w:ind w:left="813" w:right="0" w:firstLine="0"/>
                                <w:jc w:val="left"/>
                                <w:rPr>
                                  <w:sz w:val="18"/>
                                </w:rPr>
                              </w:pPr>
                              <w:r>
                                <w:rPr>
                                  <w:color w:val="585858"/>
                                  <w:spacing w:val="-2"/>
                                  <w:w w:val="105"/>
                                  <w:sz w:val="18"/>
                                </w:rPr>
                                <w:t>4:3:1:3:1:4</w:t>
                              </w:r>
                              <w:r>
                                <w:rPr>
                                  <w:color w:val="585858"/>
                                  <w:spacing w:val="8"/>
                                  <w:w w:val="105"/>
                                  <w:sz w:val="18"/>
                                </w:rPr>
                                <w:t> </w:t>
                              </w:r>
                              <w:r>
                                <w:rPr>
                                  <w:color w:val="585858"/>
                                  <w:spacing w:val="-2"/>
                                  <w:w w:val="105"/>
                                  <w:sz w:val="18"/>
                                </w:rPr>
                                <w:t>Series</w:t>
                              </w:r>
                            </w:p>
                          </w:txbxContent>
                        </wps:txbx>
                        <wps:bodyPr wrap="square" lIns="0" tIns="0" rIns="0" bIns="0" rtlCol="0">
                          <a:noAutofit/>
                        </wps:bodyPr>
                      </wps:wsp>
                      <wps:wsp>
                        <wps:cNvPr id="225" name="Textbox 225"/>
                        <wps:cNvSpPr txBox="1"/>
                        <wps:spPr>
                          <a:xfrm>
                            <a:off x="3949684" y="519166"/>
                            <a:ext cx="227965" cy="139700"/>
                          </a:xfrm>
                          <a:prstGeom prst="rect">
                            <a:avLst/>
                          </a:prstGeom>
                        </wps:spPr>
                        <wps:txbx>
                          <w:txbxContent>
                            <w:p>
                              <w:pPr>
                                <w:spacing w:line="217" w:lineRule="exact" w:before="0"/>
                                <w:ind w:left="0" w:right="0" w:firstLine="0"/>
                                <w:jc w:val="left"/>
                                <w:rPr>
                                  <w:sz w:val="18"/>
                                </w:rPr>
                              </w:pPr>
                              <w:r>
                                <w:rPr>
                                  <w:color w:val="404040"/>
                                  <w:spacing w:val="-4"/>
                                  <w:w w:val="105"/>
                                  <w:sz w:val="18"/>
                                </w:rPr>
                                <w:t>39.7</w:t>
                              </w:r>
                            </w:p>
                          </w:txbxContent>
                        </wps:txbx>
                        <wps:bodyPr wrap="square" lIns="0" tIns="0" rIns="0" bIns="0" rtlCol="0">
                          <a:noAutofit/>
                        </wps:bodyPr>
                      </wps:wsp>
                      <wps:wsp>
                        <wps:cNvPr id="226" name="Textbox 226"/>
                        <wps:cNvSpPr txBox="1"/>
                        <wps:spPr>
                          <a:xfrm>
                            <a:off x="4884087" y="746623"/>
                            <a:ext cx="319405" cy="367030"/>
                          </a:xfrm>
                          <a:prstGeom prst="rect">
                            <a:avLst/>
                          </a:prstGeom>
                        </wps:spPr>
                        <wps:txbx>
                          <w:txbxContent>
                            <w:p>
                              <w:pPr>
                                <w:spacing w:line="217" w:lineRule="exact" w:before="0"/>
                                <w:ind w:left="0" w:right="0" w:firstLine="0"/>
                                <w:jc w:val="left"/>
                                <w:rPr>
                                  <w:sz w:val="18"/>
                                </w:rPr>
                              </w:pPr>
                              <w:r>
                                <w:rPr>
                                  <w:color w:val="404040"/>
                                  <w:spacing w:val="-4"/>
                                  <w:w w:val="105"/>
                                  <w:sz w:val="18"/>
                                </w:rPr>
                                <w:t>55.8</w:t>
                              </w:r>
                            </w:p>
                            <w:p>
                              <w:pPr>
                                <w:spacing w:before="138"/>
                                <w:ind w:left="290" w:right="0" w:firstLine="0"/>
                                <w:jc w:val="left"/>
                                <w:rPr>
                                  <w:sz w:val="18"/>
                                </w:rPr>
                              </w:pPr>
                              <w:r>
                                <w:rPr>
                                  <w:color w:val="404040"/>
                                  <w:spacing w:val="-5"/>
                                  <w:w w:val="105"/>
                                  <w:sz w:val="18"/>
                                </w:rPr>
                                <w:t>59</w:t>
                              </w:r>
                            </w:p>
                          </w:txbxContent>
                        </wps:txbx>
                        <wps:bodyPr wrap="square" lIns="0" tIns="0" rIns="0" bIns="0" rtlCol="0">
                          <a:noAutofit/>
                        </wps:bodyPr>
                      </wps:wsp>
                      <wps:wsp>
                        <wps:cNvPr id="227" name="Textbox 227"/>
                        <wps:cNvSpPr txBox="1"/>
                        <wps:spPr>
                          <a:xfrm>
                            <a:off x="3032770" y="1201537"/>
                            <a:ext cx="227965" cy="139700"/>
                          </a:xfrm>
                          <a:prstGeom prst="rect">
                            <a:avLst/>
                          </a:prstGeom>
                        </wps:spPr>
                        <wps:txbx>
                          <w:txbxContent>
                            <w:p>
                              <w:pPr>
                                <w:spacing w:line="217" w:lineRule="exact" w:before="0"/>
                                <w:ind w:left="0" w:right="0" w:firstLine="0"/>
                                <w:jc w:val="left"/>
                                <w:rPr>
                                  <w:sz w:val="18"/>
                                </w:rPr>
                              </w:pPr>
                              <w:r>
                                <w:rPr>
                                  <w:color w:val="404040"/>
                                  <w:spacing w:val="-4"/>
                                  <w:w w:val="105"/>
                                  <w:sz w:val="18"/>
                                </w:rPr>
                                <w:t>23.9</w:t>
                              </w:r>
                            </w:p>
                          </w:txbxContent>
                        </wps:txbx>
                        <wps:bodyPr wrap="square" lIns="0" tIns="0" rIns="0" bIns="0" rtlCol="0">
                          <a:noAutofit/>
                        </wps:bodyPr>
                      </wps:wsp>
                      <wps:wsp>
                        <wps:cNvPr id="228" name="Textbox 228"/>
                        <wps:cNvSpPr txBox="1"/>
                        <wps:spPr>
                          <a:xfrm>
                            <a:off x="5336829" y="1428994"/>
                            <a:ext cx="227965" cy="139700"/>
                          </a:xfrm>
                          <a:prstGeom prst="rect">
                            <a:avLst/>
                          </a:prstGeom>
                        </wps:spPr>
                        <wps:txbx>
                          <w:txbxContent>
                            <w:p>
                              <w:pPr>
                                <w:spacing w:line="217" w:lineRule="exact" w:before="0"/>
                                <w:ind w:left="0" w:right="0" w:firstLine="0"/>
                                <w:jc w:val="left"/>
                                <w:rPr>
                                  <w:sz w:val="18"/>
                                </w:rPr>
                              </w:pPr>
                              <w:r>
                                <w:rPr>
                                  <w:color w:val="404040"/>
                                  <w:spacing w:val="-4"/>
                                  <w:w w:val="105"/>
                                  <w:sz w:val="18"/>
                                </w:rPr>
                                <w:t>63.6</w:t>
                              </w:r>
                            </w:p>
                          </w:txbxContent>
                        </wps:txbx>
                        <wps:bodyPr wrap="square" lIns="0" tIns="0" rIns="0" bIns="0" rtlCol="0">
                          <a:noAutofit/>
                        </wps:bodyPr>
                      </wps:wsp>
                      <wps:wsp>
                        <wps:cNvPr id="229" name="Textbox 229"/>
                        <wps:cNvSpPr txBox="1"/>
                        <wps:spPr>
                          <a:xfrm>
                            <a:off x="1538183" y="1683997"/>
                            <a:ext cx="74295" cy="139700"/>
                          </a:xfrm>
                          <a:prstGeom prst="rect">
                            <a:avLst/>
                          </a:prstGeom>
                        </wps:spPr>
                        <wps:txbx>
                          <w:txbxContent>
                            <w:p>
                              <w:pPr>
                                <w:spacing w:line="217" w:lineRule="exact" w:before="0"/>
                                <w:ind w:left="0" w:right="0" w:firstLine="0"/>
                                <w:jc w:val="left"/>
                                <w:rPr>
                                  <w:sz w:val="18"/>
                                </w:rPr>
                              </w:pPr>
                              <w:r>
                                <w:rPr>
                                  <w:color w:val="585858"/>
                                  <w:spacing w:val="-10"/>
                                  <w:w w:val="105"/>
                                  <w:sz w:val="18"/>
                                </w:rPr>
                                <w:t>0</w:t>
                              </w:r>
                            </w:p>
                          </w:txbxContent>
                        </wps:txbx>
                        <wps:bodyPr wrap="square" lIns="0" tIns="0" rIns="0" bIns="0" rtlCol="0">
                          <a:noAutofit/>
                        </wps:bodyPr>
                      </wps:wsp>
                      <wps:wsp>
                        <wps:cNvPr id="230" name="Textbox 230"/>
                        <wps:cNvSpPr txBox="1"/>
                        <wps:spPr>
                          <a:xfrm>
                            <a:off x="2087966" y="1683997"/>
                            <a:ext cx="134620" cy="139700"/>
                          </a:xfrm>
                          <a:prstGeom prst="rect">
                            <a:avLst/>
                          </a:prstGeom>
                        </wps:spPr>
                        <wps:txbx>
                          <w:txbxContent>
                            <w:p>
                              <w:pPr>
                                <w:spacing w:line="217" w:lineRule="exact" w:before="0"/>
                                <w:ind w:left="0" w:right="0" w:firstLine="0"/>
                                <w:jc w:val="left"/>
                                <w:rPr>
                                  <w:sz w:val="18"/>
                                </w:rPr>
                              </w:pPr>
                              <w:r>
                                <w:rPr>
                                  <w:color w:val="585858"/>
                                  <w:spacing w:val="-5"/>
                                  <w:w w:val="105"/>
                                  <w:sz w:val="18"/>
                                </w:rPr>
                                <w:t>10</w:t>
                              </w:r>
                            </w:p>
                          </w:txbxContent>
                        </wps:txbx>
                        <wps:bodyPr wrap="square" lIns="0" tIns="0" rIns="0" bIns="0" rtlCol="0">
                          <a:noAutofit/>
                        </wps:bodyPr>
                      </wps:wsp>
                      <wps:wsp>
                        <wps:cNvPr id="231" name="Textbox 231"/>
                        <wps:cNvSpPr txBox="1"/>
                        <wps:spPr>
                          <a:xfrm>
                            <a:off x="2668381" y="1683997"/>
                            <a:ext cx="134620" cy="139700"/>
                          </a:xfrm>
                          <a:prstGeom prst="rect">
                            <a:avLst/>
                          </a:prstGeom>
                        </wps:spPr>
                        <wps:txbx>
                          <w:txbxContent>
                            <w:p>
                              <w:pPr>
                                <w:spacing w:line="217" w:lineRule="exact" w:before="0"/>
                                <w:ind w:left="0" w:right="0" w:firstLine="0"/>
                                <w:jc w:val="left"/>
                                <w:rPr>
                                  <w:sz w:val="18"/>
                                </w:rPr>
                              </w:pPr>
                              <w:r>
                                <w:rPr>
                                  <w:color w:val="585858"/>
                                  <w:spacing w:val="-5"/>
                                  <w:w w:val="105"/>
                                  <w:sz w:val="18"/>
                                </w:rPr>
                                <w:t>20</w:t>
                              </w:r>
                            </w:p>
                          </w:txbxContent>
                        </wps:txbx>
                        <wps:bodyPr wrap="square" lIns="0" tIns="0" rIns="0" bIns="0" rtlCol="0">
                          <a:noAutofit/>
                        </wps:bodyPr>
                      </wps:wsp>
                      <wps:wsp>
                        <wps:cNvPr id="232" name="Textbox 232"/>
                        <wps:cNvSpPr txBox="1"/>
                        <wps:spPr>
                          <a:xfrm>
                            <a:off x="3248797" y="1683997"/>
                            <a:ext cx="134620" cy="139700"/>
                          </a:xfrm>
                          <a:prstGeom prst="rect">
                            <a:avLst/>
                          </a:prstGeom>
                        </wps:spPr>
                        <wps:txbx>
                          <w:txbxContent>
                            <w:p>
                              <w:pPr>
                                <w:spacing w:line="217" w:lineRule="exact" w:before="0"/>
                                <w:ind w:left="0" w:right="0" w:firstLine="0"/>
                                <w:jc w:val="left"/>
                                <w:rPr>
                                  <w:sz w:val="18"/>
                                </w:rPr>
                              </w:pPr>
                              <w:r>
                                <w:rPr>
                                  <w:color w:val="585858"/>
                                  <w:spacing w:val="-5"/>
                                  <w:w w:val="105"/>
                                  <w:sz w:val="18"/>
                                </w:rPr>
                                <w:t>30</w:t>
                              </w:r>
                            </w:p>
                          </w:txbxContent>
                        </wps:txbx>
                        <wps:bodyPr wrap="square" lIns="0" tIns="0" rIns="0" bIns="0" rtlCol="0">
                          <a:noAutofit/>
                        </wps:bodyPr>
                      </wps:wsp>
                      <wps:wsp>
                        <wps:cNvPr id="233" name="Textbox 233"/>
                        <wps:cNvSpPr txBox="1"/>
                        <wps:spPr>
                          <a:xfrm>
                            <a:off x="3829212" y="1683997"/>
                            <a:ext cx="134620" cy="139700"/>
                          </a:xfrm>
                          <a:prstGeom prst="rect">
                            <a:avLst/>
                          </a:prstGeom>
                        </wps:spPr>
                        <wps:txbx>
                          <w:txbxContent>
                            <w:p>
                              <w:pPr>
                                <w:spacing w:line="217" w:lineRule="exact" w:before="0"/>
                                <w:ind w:left="0" w:right="0" w:firstLine="0"/>
                                <w:jc w:val="left"/>
                                <w:rPr>
                                  <w:sz w:val="18"/>
                                </w:rPr>
                              </w:pPr>
                              <w:r>
                                <w:rPr>
                                  <w:color w:val="585858"/>
                                  <w:spacing w:val="-5"/>
                                  <w:w w:val="105"/>
                                  <w:sz w:val="18"/>
                                </w:rPr>
                                <w:t>40</w:t>
                              </w:r>
                            </w:p>
                          </w:txbxContent>
                        </wps:txbx>
                        <wps:bodyPr wrap="square" lIns="0" tIns="0" rIns="0" bIns="0" rtlCol="0">
                          <a:noAutofit/>
                        </wps:bodyPr>
                      </wps:wsp>
                      <wps:wsp>
                        <wps:cNvPr id="234" name="Textbox 234"/>
                        <wps:cNvSpPr txBox="1"/>
                        <wps:spPr>
                          <a:xfrm>
                            <a:off x="4409628" y="1683997"/>
                            <a:ext cx="134620" cy="139700"/>
                          </a:xfrm>
                          <a:prstGeom prst="rect">
                            <a:avLst/>
                          </a:prstGeom>
                        </wps:spPr>
                        <wps:txbx>
                          <w:txbxContent>
                            <w:p>
                              <w:pPr>
                                <w:spacing w:line="217" w:lineRule="exact" w:before="0"/>
                                <w:ind w:left="0" w:right="0" w:firstLine="0"/>
                                <w:jc w:val="left"/>
                                <w:rPr>
                                  <w:sz w:val="18"/>
                                </w:rPr>
                              </w:pPr>
                              <w:r>
                                <w:rPr>
                                  <w:color w:val="585858"/>
                                  <w:spacing w:val="-5"/>
                                  <w:w w:val="105"/>
                                  <w:sz w:val="18"/>
                                </w:rPr>
                                <w:t>50</w:t>
                              </w:r>
                            </w:p>
                          </w:txbxContent>
                        </wps:txbx>
                        <wps:bodyPr wrap="square" lIns="0" tIns="0" rIns="0" bIns="0" rtlCol="0">
                          <a:noAutofit/>
                        </wps:bodyPr>
                      </wps:wsp>
                      <wps:wsp>
                        <wps:cNvPr id="235" name="Textbox 235"/>
                        <wps:cNvSpPr txBox="1"/>
                        <wps:spPr>
                          <a:xfrm>
                            <a:off x="4990043" y="1683997"/>
                            <a:ext cx="134620" cy="139700"/>
                          </a:xfrm>
                          <a:prstGeom prst="rect">
                            <a:avLst/>
                          </a:prstGeom>
                        </wps:spPr>
                        <wps:txbx>
                          <w:txbxContent>
                            <w:p>
                              <w:pPr>
                                <w:spacing w:line="217" w:lineRule="exact" w:before="0"/>
                                <w:ind w:left="0" w:right="0" w:firstLine="0"/>
                                <w:jc w:val="left"/>
                                <w:rPr>
                                  <w:sz w:val="18"/>
                                </w:rPr>
                              </w:pPr>
                              <w:r>
                                <w:rPr>
                                  <w:color w:val="585858"/>
                                  <w:spacing w:val="-5"/>
                                  <w:w w:val="105"/>
                                  <w:sz w:val="18"/>
                                </w:rPr>
                                <w:t>60</w:t>
                              </w:r>
                            </w:p>
                          </w:txbxContent>
                        </wps:txbx>
                        <wps:bodyPr wrap="square" lIns="0" tIns="0" rIns="0" bIns="0" rtlCol="0">
                          <a:noAutofit/>
                        </wps:bodyPr>
                      </wps:wsp>
                      <wps:wsp>
                        <wps:cNvPr id="236" name="Textbox 236"/>
                        <wps:cNvSpPr txBox="1"/>
                        <wps:spPr>
                          <a:xfrm>
                            <a:off x="5570458" y="1683997"/>
                            <a:ext cx="134620" cy="139700"/>
                          </a:xfrm>
                          <a:prstGeom prst="rect">
                            <a:avLst/>
                          </a:prstGeom>
                        </wps:spPr>
                        <wps:txbx>
                          <w:txbxContent>
                            <w:p>
                              <w:pPr>
                                <w:spacing w:line="217" w:lineRule="exact" w:before="0"/>
                                <w:ind w:left="0" w:right="0" w:firstLine="0"/>
                                <w:jc w:val="left"/>
                                <w:rPr>
                                  <w:sz w:val="18"/>
                                </w:rPr>
                              </w:pPr>
                              <w:r>
                                <w:rPr>
                                  <w:color w:val="585858"/>
                                  <w:spacing w:val="-5"/>
                                  <w:w w:val="105"/>
                                  <w:sz w:val="18"/>
                                </w:rPr>
                                <w:t>70</w:t>
                              </w:r>
                            </w:p>
                          </w:txbxContent>
                        </wps:txbx>
                        <wps:bodyPr wrap="square" lIns="0" tIns="0" rIns="0" bIns="0" rtlCol="0">
                          <a:noAutofit/>
                        </wps:bodyPr>
                      </wps:wsp>
                    </wpg:wgp>
                  </a:graphicData>
                </a:graphic>
              </wp:anchor>
            </w:drawing>
          </mc:Choice>
          <mc:Fallback>
            <w:pict>
              <v:group style="position:absolute;margin-left:76.125pt;margin-top:13.488289pt;width:459.6pt;height:150.550pt;mso-position-horizontal-relative:page;mso-position-vertical-relative:paragraph;z-index:-15703040;mso-wrap-distance-left:0;mso-wrap-distance-right:0" id="docshapegroup174" coordorigin="1523,270" coordsize="9192,3011">
                <v:shape style="position:absolute;left:4908;top:1019;width:4570;height:1792" id="docshape175" coordorigin="4908,1019" coordsize="4570,1792" path="m4908,2694l4908,2810m4908,2337l4908,2567m4908,1979l4908,2209m4908,1619l4908,1852m4908,1261l4908,1492m4908,1019l4908,1134m5820,1261l5820,1492m5820,1019l5820,1134m5820,1619l5820,1852m5820,1979l5820,2209m5820,2337l5820,2567m5820,2694l5820,2810m6734,1261l6734,1492m6734,1019l6734,1134m6734,1619l6734,1852m6734,1979l6734,2567m6734,2694l6734,2810m7649,1019l7649,1492m7649,1619l7649,1852m7649,1979l7649,2567m7649,2694l7649,2810m8563,1619l8563,1852m8563,1019l8563,1492m8563,1979l8563,2567m8563,2694l8563,2810m9478,2694l9478,2810m9478,1019l9478,2567e" filled="false" stroked="true" strokeweight=".75pt" strokecolor="#d9d9d9">
                  <v:path arrowok="t"/>
                  <v:stroke dashstyle="solid"/>
                </v:shape>
                <v:line style="position:absolute" from="10391,1019" to="10391,2810" stroked="true" strokeweight=".75pt" strokecolor="#d9d9d9">
                  <v:stroke dashstyle="solid"/>
                </v:line>
                <v:shape style="position:absolute;left:3993;top:1134;width:5814;height:1560" id="docshape176" coordorigin="3993,1134" coordsize="5814,1560" path="m6178,2209l3993,2209,3993,2337,6178,2337,6178,2209xm7622,1134l3993,1134,3993,1261,7622,1261,7622,1134xm9094,1492l3993,1492,3993,1619,9094,1619,9094,1492xm9386,1852l3993,1852,3993,1979,9386,1979,9386,1852xm9806,2567l3993,2567,3993,2694,9806,2694,9806,2567xe" filled="true" fillcolor="#145f82" stroked="false">
                  <v:path arrowok="t"/>
                  <v:fill type="solid"/>
                </v:shape>
                <v:line style="position:absolute" from="3993,2810" to="3993,1019" stroked="true" strokeweight=".75pt" strokecolor="#d9d9d9">
                  <v:stroke dashstyle="solid"/>
                </v:line>
                <v:rect style="position:absolute;left:1530;top:277;width:9177;height:2996" id="docshape177" filled="false" stroked="true" strokeweight=".75pt" strokecolor="#d9d9d9">
                  <v:stroke dashstyle="solid"/>
                </v:rect>
                <v:shape style="position:absolute;left:2663;top:427;width:6927;height:343" type="#_x0000_t202" id="docshape178" filled="false" stroked="false">
                  <v:textbox inset="0,0,0,0">
                    <w:txbxContent>
                      <w:p>
                        <w:pPr>
                          <w:spacing w:line="339" w:lineRule="exact" w:before="0"/>
                          <w:ind w:left="0" w:right="0" w:firstLine="0"/>
                          <w:jc w:val="left"/>
                          <w:rPr>
                            <w:sz w:val="28"/>
                          </w:rPr>
                        </w:pPr>
                        <w:r>
                          <w:rPr>
                            <w:color w:val="585858"/>
                            <w:sz w:val="28"/>
                          </w:rPr>
                          <w:t>Preventive</w:t>
                        </w:r>
                        <w:r>
                          <w:rPr>
                            <w:color w:val="585858"/>
                            <w:spacing w:val="36"/>
                            <w:sz w:val="28"/>
                          </w:rPr>
                          <w:t> </w:t>
                        </w:r>
                        <w:r>
                          <w:rPr>
                            <w:color w:val="585858"/>
                            <w:sz w:val="28"/>
                          </w:rPr>
                          <w:t>Services</w:t>
                        </w:r>
                        <w:r>
                          <w:rPr>
                            <w:color w:val="585858"/>
                            <w:spacing w:val="43"/>
                            <w:sz w:val="28"/>
                          </w:rPr>
                          <w:t> </w:t>
                        </w:r>
                        <w:r>
                          <w:rPr>
                            <w:color w:val="585858"/>
                            <w:sz w:val="28"/>
                          </w:rPr>
                          <w:t>-</w:t>
                        </w:r>
                        <w:r>
                          <w:rPr>
                            <w:color w:val="585858"/>
                            <w:spacing w:val="46"/>
                            <w:sz w:val="28"/>
                          </w:rPr>
                          <w:t> </w:t>
                        </w:r>
                        <w:r>
                          <w:rPr>
                            <w:color w:val="585858"/>
                            <w:sz w:val="28"/>
                          </w:rPr>
                          <w:t>Immunizations</w:t>
                        </w:r>
                        <w:r>
                          <w:rPr>
                            <w:color w:val="585858"/>
                            <w:spacing w:val="47"/>
                            <w:sz w:val="28"/>
                          </w:rPr>
                          <w:t> </w:t>
                        </w:r>
                        <w:r>
                          <w:rPr>
                            <w:color w:val="585858"/>
                            <w:sz w:val="28"/>
                          </w:rPr>
                          <w:t>and</w:t>
                        </w:r>
                        <w:r>
                          <w:rPr>
                            <w:color w:val="585858"/>
                            <w:spacing w:val="52"/>
                            <w:sz w:val="28"/>
                          </w:rPr>
                          <w:t> </w:t>
                        </w:r>
                        <w:r>
                          <w:rPr>
                            <w:color w:val="585858"/>
                            <w:sz w:val="28"/>
                          </w:rPr>
                          <w:t>Lead</w:t>
                        </w:r>
                        <w:r>
                          <w:rPr>
                            <w:color w:val="585858"/>
                            <w:spacing w:val="46"/>
                            <w:sz w:val="28"/>
                          </w:rPr>
                          <w:t> </w:t>
                        </w:r>
                        <w:r>
                          <w:rPr>
                            <w:color w:val="585858"/>
                            <w:spacing w:val="-2"/>
                            <w:sz w:val="28"/>
                          </w:rPr>
                          <w:t>Screenings</w:t>
                        </w:r>
                      </w:p>
                    </w:txbxContent>
                  </v:textbox>
                  <w10:wrap type="none"/>
                </v:shape>
                <v:shape style="position:absolute;left:1660;top:1077;width:2187;height:1653" type="#_x0000_t202" id="docshape179" filled="false" stroked="false">
                  <v:textbox inset="0,0,0,0">
                    <w:txbxContent>
                      <w:p>
                        <w:pPr>
                          <w:spacing w:line="391" w:lineRule="auto" w:before="0"/>
                          <w:ind w:left="197" w:right="18" w:hanging="198"/>
                          <w:jc w:val="both"/>
                          <w:rPr>
                            <w:sz w:val="18"/>
                          </w:rPr>
                        </w:pPr>
                        <w:r>
                          <w:rPr>
                            <w:color w:val="585858"/>
                            <w:sz w:val="18"/>
                          </w:rPr>
                          <w:t>At least two lead screenings 2-year-old lead screening 1-year-old</w:t>
                        </w:r>
                        <w:r>
                          <w:rPr>
                            <w:color w:val="585858"/>
                            <w:spacing w:val="27"/>
                            <w:sz w:val="18"/>
                          </w:rPr>
                          <w:t> </w:t>
                        </w:r>
                        <w:r>
                          <w:rPr>
                            <w:color w:val="585858"/>
                            <w:sz w:val="18"/>
                          </w:rPr>
                          <w:t>lead</w:t>
                        </w:r>
                        <w:r>
                          <w:rPr>
                            <w:color w:val="585858"/>
                            <w:spacing w:val="25"/>
                            <w:sz w:val="18"/>
                          </w:rPr>
                          <w:t> </w:t>
                        </w:r>
                        <w:r>
                          <w:rPr>
                            <w:color w:val="585858"/>
                            <w:spacing w:val="-2"/>
                            <w:sz w:val="18"/>
                          </w:rPr>
                          <w:t>screening</w:t>
                        </w:r>
                      </w:p>
                      <w:p>
                        <w:pPr>
                          <w:spacing w:before="0"/>
                          <w:ind w:left="0" w:right="19" w:firstLine="0"/>
                          <w:jc w:val="right"/>
                          <w:rPr>
                            <w:sz w:val="18"/>
                          </w:rPr>
                        </w:pPr>
                        <w:r>
                          <w:rPr>
                            <w:color w:val="585858"/>
                            <w:spacing w:val="-5"/>
                            <w:w w:val="110"/>
                            <w:sz w:val="18"/>
                          </w:rPr>
                          <w:t>HPV</w:t>
                        </w:r>
                      </w:p>
                      <w:p>
                        <w:pPr>
                          <w:spacing w:before="136"/>
                          <w:ind w:left="813" w:right="0" w:firstLine="0"/>
                          <w:jc w:val="left"/>
                          <w:rPr>
                            <w:sz w:val="18"/>
                          </w:rPr>
                        </w:pPr>
                        <w:r>
                          <w:rPr>
                            <w:color w:val="585858"/>
                            <w:spacing w:val="-2"/>
                            <w:w w:val="105"/>
                            <w:sz w:val="18"/>
                          </w:rPr>
                          <w:t>4:3:1:3:1:4</w:t>
                        </w:r>
                        <w:r>
                          <w:rPr>
                            <w:color w:val="585858"/>
                            <w:spacing w:val="8"/>
                            <w:w w:val="105"/>
                            <w:sz w:val="18"/>
                          </w:rPr>
                          <w:t> </w:t>
                        </w:r>
                        <w:r>
                          <w:rPr>
                            <w:color w:val="585858"/>
                            <w:spacing w:val="-2"/>
                            <w:w w:val="105"/>
                            <w:sz w:val="18"/>
                          </w:rPr>
                          <w:t>Series</w:t>
                        </w:r>
                      </w:p>
                    </w:txbxContent>
                  </v:textbox>
                  <w10:wrap type="none"/>
                </v:shape>
                <v:shape style="position:absolute;left:7742;top:1087;width:359;height:220" type="#_x0000_t202" id="docshape180" filled="false" stroked="false">
                  <v:textbox inset="0,0,0,0">
                    <w:txbxContent>
                      <w:p>
                        <w:pPr>
                          <w:spacing w:line="217" w:lineRule="exact" w:before="0"/>
                          <w:ind w:left="0" w:right="0" w:firstLine="0"/>
                          <w:jc w:val="left"/>
                          <w:rPr>
                            <w:sz w:val="18"/>
                          </w:rPr>
                        </w:pPr>
                        <w:r>
                          <w:rPr>
                            <w:color w:val="404040"/>
                            <w:spacing w:val="-4"/>
                            <w:w w:val="105"/>
                            <w:sz w:val="18"/>
                          </w:rPr>
                          <w:t>39.7</w:t>
                        </w:r>
                      </w:p>
                    </w:txbxContent>
                  </v:textbox>
                  <w10:wrap type="none"/>
                </v:shape>
                <v:shape style="position:absolute;left:9213;top:1445;width:503;height:578" type="#_x0000_t202" id="docshape181" filled="false" stroked="false">
                  <v:textbox inset="0,0,0,0">
                    <w:txbxContent>
                      <w:p>
                        <w:pPr>
                          <w:spacing w:line="217" w:lineRule="exact" w:before="0"/>
                          <w:ind w:left="0" w:right="0" w:firstLine="0"/>
                          <w:jc w:val="left"/>
                          <w:rPr>
                            <w:sz w:val="18"/>
                          </w:rPr>
                        </w:pPr>
                        <w:r>
                          <w:rPr>
                            <w:color w:val="404040"/>
                            <w:spacing w:val="-4"/>
                            <w:w w:val="105"/>
                            <w:sz w:val="18"/>
                          </w:rPr>
                          <w:t>55.8</w:t>
                        </w:r>
                      </w:p>
                      <w:p>
                        <w:pPr>
                          <w:spacing w:before="138"/>
                          <w:ind w:left="290" w:right="0" w:firstLine="0"/>
                          <w:jc w:val="left"/>
                          <w:rPr>
                            <w:sz w:val="18"/>
                          </w:rPr>
                        </w:pPr>
                        <w:r>
                          <w:rPr>
                            <w:color w:val="404040"/>
                            <w:spacing w:val="-5"/>
                            <w:w w:val="105"/>
                            <w:sz w:val="18"/>
                          </w:rPr>
                          <w:t>59</w:t>
                        </w:r>
                      </w:p>
                    </w:txbxContent>
                  </v:textbox>
                  <w10:wrap type="none"/>
                </v:shape>
                <v:shape style="position:absolute;left:6298;top:2161;width:359;height:220" type="#_x0000_t202" id="docshape182" filled="false" stroked="false">
                  <v:textbox inset="0,0,0,0">
                    <w:txbxContent>
                      <w:p>
                        <w:pPr>
                          <w:spacing w:line="217" w:lineRule="exact" w:before="0"/>
                          <w:ind w:left="0" w:right="0" w:firstLine="0"/>
                          <w:jc w:val="left"/>
                          <w:rPr>
                            <w:sz w:val="18"/>
                          </w:rPr>
                        </w:pPr>
                        <w:r>
                          <w:rPr>
                            <w:color w:val="404040"/>
                            <w:spacing w:val="-4"/>
                            <w:w w:val="105"/>
                            <w:sz w:val="18"/>
                          </w:rPr>
                          <w:t>23.9</w:t>
                        </w:r>
                      </w:p>
                    </w:txbxContent>
                  </v:textbox>
                  <w10:wrap type="none"/>
                </v:shape>
                <v:shape style="position:absolute;left:9926;top:2520;width:359;height:220" type="#_x0000_t202" id="docshape183" filled="false" stroked="false">
                  <v:textbox inset="0,0,0,0">
                    <w:txbxContent>
                      <w:p>
                        <w:pPr>
                          <w:spacing w:line="217" w:lineRule="exact" w:before="0"/>
                          <w:ind w:left="0" w:right="0" w:firstLine="0"/>
                          <w:jc w:val="left"/>
                          <w:rPr>
                            <w:sz w:val="18"/>
                          </w:rPr>
                        </w:pPr>
                        <w:r>
                          <w:rPr>
                            <w:color w:val="404040"/>
                            <w:spacing w:val="-4"/>
                            <w:w w:val="105"/>
                            <w:sz w:val="18"/>
                          </w:rPr>
                          <w:t>63.6</w:t>
                        </w:r>
                      </w:p>
                    </w:txbxContent>
                  </v:textbox>
                  <w10:wrap type="none"/>
                </v:shape>
                <v:shape style="position:absolute;left:3944;top:2921;width:117;height:220" type="#_x0000_t202" id="docshape184" filled="false" stroked="false">
                  <v:textbox inset="0,0,0,0">
                    <w:txbxContent>
                      <w:p>
                        <w:pPr>
                          <w:spacing w:line="217" w:lineRule="exact" w:before="0"/>
                          <w:ind w:left="0" w:right="0" w:firstLine="0"/>
                          <w:jc w:val="left"/>
                          <w:rPr>
                            <w:sz w:val="18"/>
                          </w:rPr>
                        </w:pPr>
                        <w:r>
                          <w:rPr>
                            <w:color w:val="585858"/>
                            <w:spacing w:val="-10"/>
                            <w:w w:val="105"/>
                            <w:sz w:val="18"/>
                          </w:rPr>
                          <w:t>0</w:t>
                        </w:r>
                      </w:p>
                    </w:txbxContent>
                  </v:textbox>
                  <w10:wrap type="none"/>
                </v:shape>
                <v:shape style="position:absolute;left:4810;top:2921;width:212;height:220" type="#_x0000_t202" id="docshape185" filled="false" stroked="false">
                  <v:textbox inset="0,0,0,0">
                    <w:txbxContent>
                      <w:p>
                        <w:pPr>
                          <w:spacing w:line="217" w:lineRule="exact" w:before="0"/>
                          <w:ind w:left="0" w:right="0" w:firstLine="0"/>
                          <w:jc w:val="left"/>
                          <w:rPr>
                            <w:sz w:val="18"/>
                          </w:rPr>
                        </w:pPr>
                        <w:r>
                          <w:rPr>
                            <w:color w:val="585858"/>
                            <w:spacing w:val="-5"/>
                            <w:w w:val="105"/>
                            <w:sz w:val="18"/>
                          </w:rPr>
                          <w:t>10</w:t>
                        </w:r>
                      </w:p>
                    </w:txbxContent>
                  </v:textbox>
                  <w10:wrap type="none"/>
                </v:shape>
                <v:shape style="position:absolute;left:5724;top:2921;width:212;height:220" type="#_x0000_t202" id="docshape186" filled="false" stroked="false">
                  <v:textbox inset="0,0,0,0">
                    <w:txbxContent>
                      <w:p>
                        <w:pPr>
                          <w:spacing w:line="217" w:lineRule="exact" w:before="0"/>
                          <w:ind w:left="0" w:right="0" w:firstLine="0"/>
                          <w:jc w:val="left"/>
                          <w:rPr>
                            <w:sz w:val="18"/>
                          </w:rPr>
                        </w:pPr>
                        <w:r>
                          <w:rPr>
                            <w:color w:val="585858"/>
                            <w:spacing w:val="-5"/>
                            <w:w w:val="105"/>
                            <w:sz w:val="18"/>
                          </w:rPr>
                          <w:t>20</w:t>
                        </w:r>
                      </w:p>
                    </w:txbxContent>
                  </v:textbox>
                  <w10:wrap type="none"/>
                </v:shape>
                <v:shape style="position:absolute;left:6638;top:2921;width:212;height:220" type="#_x0000_t202" id="docshape187" filled="false" stroked="false">
                  <v:textbox inset="0,0,0,0">
                    <w:txbxContent>
                      <w:p>
                        <w:pPr>
                          <w:spacing w:line="217" w:lineRule="exact" w:before="0"/>
                          <w:ind w:left="0" w:right="0" w:firstLine="0"/>
                          <w:jc w:val="left"/>
                          <w:rPr>
                            <w:sz w:val="18"/>
                          </w:rPr>
                        </w:pPr>
                        <w:r>
                          <w:rPr>
                            <w:color w:val="585858"/>
                            <w:spacing w:val="-5"/>
                            <w:w w:val="105"/>
                            <w:sz w:val="18"/>
                          </w:rPr>
                          <w:t>30</w:t>
                        </w:r>
                      </w:p>
                    </w:txbxContent>
                  </v:textbox>
                  <w10:wrap type="none"/>
                </v:shape>
                <v:shape style="position:absolute;left:7552;top:2921;width:212;height:220" type="#_x0000_t202" id="docshape188" filled="false" stroked="false">
                  <v:textbox inset="0,0,0,0">
                    <w:txbxContent>
                      <w:p>
                        <w:pPr>
                          <w:spacing w:line="217" w:lineRule="exact" w:before="0"/>
                          <w:ind w:left="0" w:right="0" w:firstLine="0"/>
                          <w:jc w:val="left"/>
                          <w:rPr>
                            <w:sz w:val="18"/>
                          </w:rPr>
                        </w:pPr>
                        <w:r>
                          <w:rPr>
                            <w:color w:val="585858"/>
                            <w:spacing w:val="-5"/>
                            <w:w w:val="105"/>
                            <w:sz w:val="18"/>
                          </w:rPr>
                          <w:t>40</w:t>
                        </w:r>
                      </w:p>
                    </w:txbxContent>
                  </v:textbox>
                  <w10:wrap type="none"/>
                </v:shape>
                <v:shape style="position:absolute;left:8466;top:2921;width:212;height:220" type="#_x0000_t202" id="docshape189" filled="false" stroked="false">
                  <v:textbox inset="0,0,0,0">
                    <w:txbxContent>
                      <w:p>
                        <w:pPr>
                          <w:spacing w:line="217" w:lineRule="exact" w:before="0"/>
                          <w:ind w:left="0" w:right="0" w:firstLine="0"/>
                          <w:jc w:val="left"/>
                          <w:rPr>
                            <w:sz w:val="18"/>
                          </w:rPr>
                        </w:pPr>
                        <w:r>
                          <w:rPr>
                            <w:color w:val="585858"/>
                            <w:spacing w:val="-5"/>
                            <w:w w:val="105"/>
                            <w:sz w:val="18"/>
                          </w:rPr>
                          <w:t>50</w:t>
                        </w:r>
                      </w:p>
                    </w:txbxContent>
                  </v:textbox>
                  <w10:wrap type="none"/>
                </v:shape>
                <v:shape style="position:absolute;left:9380;top:2921;width:212;height:220" type="#_x0000_t202" id="docshape190" filled="false" stroked="false">
                  <v:textbox inset="0,0,0,0">
                    <w:txbxContent>
                      <w:p>
                        <w:pPr>
                          <w:spacing w:line="217" w:lineRule="exact" w:before="0"/>
                          <w:ind w:left="0" w:right="0" w:firstLine="0"/>
                          <w:jc w:val="left"/>
                          <w:rPr>
                            <w:sz w:val="18"/>
                          </w:rPr>
                        </w:pPr>
                        <w:r>
                          <w:rPr>
                            <w:color w:val="585858"/>
                            <w:spacing w:val="-5"/>
                            <w:w w:val="105"/>
                            <w:sz w:val="18"/>
                          </w:rPr>
                          <w:t>60</w:t>
                        </w:r>
                      </w:p>
                    </w:txbxContent>
                  </v:textbox>
                  <w10:wrap type="none"/>
                </v:shape>
                <v:shape style="position:absolute;left:10294;top:2921;width:212;height:220" type="#_x0000_t202" id="docshape191" filled="false" stroked="false">
                  <v:textbox inset="0,0,0,0">
                    <w:txbxContent>
                      <w:p>
                        <w:pPr>
                          <w:spacing w:line="217" w:lineRule="exact" w:before="0"/>
                          <w:ind w:left="0" w:right="0" w:firstLine="0"/>
                          <w:jc w:val="left"/>
                          <w:rPr>
                            <w:sz w:val="18"/>
                          </w:rPr>
                        </w:pPr>
                        <w:r>
                          <w:rPr>
                            <w:color w:val="585858"/>
                            <w:spacing w:val="-5"/>
                            <w:w w:val="105"/>
                            <w:sz w:val="18"/>
                          </w:rPr>
                          <w:t>70</w:t>
                        </w:r>
                      </w:p>
                    </w:txbxContent>
                  </v:textbox>
                  <w10:wrap type="none"/>
                </v:shape>
                <w10:wrap type="topAndBottom"/>
              </v:group>
            </w:pict>
          </mc:Fallback>
        </mc:AlternateContent>
      </w:r>
      <w:r>
        <w:rPr>
          <w:i/>
          <w:color w:val="0E2841"/>
          <w:sz w:val="18"/>
        </w:rPr>
        <w:t>Figure</w:t>
      </w:r>
      <w:r>
        <w:rPr>
          <w:i/>
          <w:color w:val="0E2841"/>
          <w:spacing w:val="27"/>
          <w:sz w:val="18"/>
        </w:rPr>
        <w:t> </w:t>
      </w:r>
      <w:r>
        <w:rPr>
          <w:i/>
          <w:color w:val="0E2841"/>
          <w:sz w:val="18"/>
        </w:rPr>
        <w:t>S8:</w:t>
      </w:r>
      <w:r>
        <w:rPr>
          <w:i/>
          <w:color w:val="0E2841"/>
          <w:spacing w:val="25"/>
          <w:sz w:val="18"/>
        </w:rPr>
        <w:t> </w:t>
      </w:r>
      <w:r>
        <w:rPr>
          <w:i/>
          <w:color w:val="0E2841"/>
          <w:sz w:val="18"/>
        </w:rPr>
        <w:t>Immunizations</w:t>
      </w:r>
      <w:r>
        <w:rPr>
          <w:i/>
          <w:color w:val="0E2841"/>
          <w:spacing w:val="25"/>
          <w:sz w:val="18"/>
        </w:rPr>
        <w:t> </w:t>
      </w:r>
      <w:r>
        <w:rPr>
          <w:i/>
          <w:color w:val="0E2841"/>
          <w:sz w:val="18"/>
        </w:rPr>
        <w:t>and</w:t>
      </w:r>
      <w:r>
        <w:rPr>
          <w:i/>
          <w:color w:val="0E2841"/>
          <w:spacing w:val="30"/>
          <w:sz w:val="18"/>
        </w:rPr>
        <w:t> </w:t>
      </w:r>
      <w:r>
        <w:rPr>
          <w:i/>
          <w:color w:val="0E2841"/>
          <w:sz w:val="18"/>
        </w:rPr>
        <w:t>Lead</w:t>
      </w:r>
      <w:r>
        <w:rPr>
          <w:i/>
          <w:color w:val="0E2841"/>
          <w:spacing w:val="27"/>
          <w:sz w:val="18"/>
        </w:rPr>
        <w:t> </w:t>
      </w:r>
      <w:r>
        <w:rPr>
          <w:i/>
          <w:color w:val="0E2841"/>
          <w:spacing w:val="-2"/>
          <w:sz w:val="18"/>
        </w:rPr>
        <w:t>Screenings</w:t>
      </w:r>
    </w:p>
    <w:p>
      <w:pPr>
        <w:spacing w:before="49"/>
        <w:ind w:left="1531" w:right="0" w:firstLine="0"/>
        <w:jc w:val="left"/>
        <w:rPr>
          <w:i/>
          <w:sz w:val="18"/>
        </w:rPr>
      </w:pPr>
      <w:r>
        <w:rPr>
          <w:i/>
          <w:color w:val="0E2841"/>
          <w:spacing w:val="-2"/>
          <w:w w:val="110"/>
          <w:sz w:val="18"/>
        </w:rPr>
        <w:t>Source:</w:t>
      </w:r>
      <w:r>
        <w:rPr>
          <w:i/>
          <w:color w:val="0E2841"/>
          <w:spacing w:val="2"/>
          <w:w w:val="110"/>
          <w:sz w:val="18"/>
        </w:rPr>
        <w:t> </w:t>
      </w:r>
      <w:r>
        <w:rPr>
          <w:i/>
          <w:color w:val="0E2841"/>
          <w:spacing w:val="-2"/>
          <w:w w:val="110"/>
          <w:sz w:val="18"/>
        </w:rPr>
        <w:t>NYSIIS</w:t>
      </w:r>
      <w:r>
        <w:rPr>
          <w:i/>
          <w:color w:val="0E2841"/>
          <w:spacing w:val="3"/>
          <w:w w:val="110"/>
          <w:sz w:val="18"/>
        </w:rPr>
        <w:t> </w:t>
      </w:r>
      <w:r>
        <w:rPr>
          <w:i/>
          <w:color w:val="0E2841"/>
          <w:spacing w:val="-2"/>
          <w:w w:val="110"/>
          <w:sz w:val="18"/>
        </w:rPr>
        <w:t>Performance</w:t>
      </w:r>
      <w:r>
        <w:rPr>
          <w:i/>
          <w:color w:val="0E2841"/>
          <w:spacing w:val="3"/>
          <w:w w:val="110"/>
          <w:sz w:val="18"/>
        </w:rPr>
        <w:t> </w:t>
      </w:r>
      <w:r>
        <w:rPr>
          <w:i/>
          <w:color w:val="0E2841"/>
          <w:spacing w:val="-2"/>
          <w:w w:val="110"/>
          <w:sz w:val="18"/>
        </w:rPr>
        <w:t>Report</w:t>
      </w:r>
    </w:p>
    <w:p>
      <w:pPr>
        <w:pStyle w:val="BodyText"/>
        <w:rPr>
          <w:i/>
        </w:rPr>
      </w:pPr>
    </w:p>
    <w:p>
      <w:pPr>
        <w:pStyle w:val="BodyText"/>
        <w:spacing w:before="196"/>
        <w:rPr>
          <w:i/>
        </w:rPr>
      </w:pPr>
    </w:p>
    <w:p>
      <w:pPr>
        <w:pStyle w:val="BodyText"/>
        <w:spacing w:line="259" w:lineRule="auto"/>
        <w:ind w:left="1440" w:right="1448" w:hanging="1"/>
      </w:pPr>
      <w:r>
        <w:rPr>
          <w:w w:val="105"/>
        </w:rPr>
        <w:t>Data</w:t>
      </w:r>
      <w:r>
        <w:rPr>
          <w:spacing w:val="-6"/>
          <w:w w:val="105"/>
        </w:rPr>
        <w:t> </w:t>
      </w:r>
      <w:r>
        <w:rPr>
          <w:w w:val="105"/>
        </w:rPr>
        <w:t>from</w:t>
      </w:r>
      <w:r>
        <w:rPr>
          <w:spacing w:val="-8"/>
          <w:w w:val="105"/>
        </w:rPr>
        <w:t> </w:t>
      </w:r>
      <w:r>
        <w:rPr>
          <w:w w:val="105"/>
        </w:rPr>
        <w:t>2024</w:t>
      </w:r>
      <w:r>
        <w:rPr>
          <w:spacing w:val="-9"/>
          <w:w w:val="105"/>
        </w:rPr>
        <w:t> </w:t>
      </w:r>
      <w:r>
        <w:rPr>
          <w:w w:val="105"/>
        </w:rPr>
        <w:t>indicate</w:t>
      </w:r>
      <w:r>
        <w:rPr>
          <w:spacing w:val="-8"/>
          <w:w w:val="105"/>
        </w:rPr>
        <w:t> </w:t>
      </w:r>
      <w:r>
        <w:rPr>
          <w:w w:val="105"/>
        </w:rPr>
        <w:t>the</w:t>
      </w:r>
      <w:r>
        <w:rPr>
          <w:spacing w:val="-8"/>
          <w:w w:val="105"/>
        </w:rPr>
        <w:t> </w:t>
      </w:r>
      <w:r>
        <w:rPr>
          <w:w w:val="105"/>
        </w:rPr>
        <w:t>percentage</w:t>
      </w:r>
      <w:r>
        <w:rPr>
          <w:spacing w:val="-8"/>
          <w:w w:val="105"/>
        </w:rPr>
        <w:t> </w:t>
      </w:r>
      <w:r>
        <w:rPr>
          <w:w w:val="105"/>
        </w:rPr>
        <w:t>of</w:t>
      </w:r>
      <w:r>
        <w:rPr>
          <w:spacing w:val="-6"/>
          <w:w w:val="105"/>
        </w:rPr>
        <w:t> </w:t>
      </w:r>
      <w:r>
        <w:rPr>
          <w:w w:val="105"/>
        </w:rPr>
        <w:t>children</w:t>
      </w:r>
      <w:r>
        <w:rPr>
          <w:spacing w:val="-8"/>
          <w:w w:val="105"/>
        </w:rPr>
        <w:t> </w:t>
      </w:r>
      <w:r>
        <w:rPr>
          <w:w w:val="105"/>
        </w:rPr>
        <w:t>who</w:t>
      </w:r>
      <w:r>
        <w:rPr>
          <w:spacing w:val="-8"/>
          <w:w w:val="105"/>
        </w:rPr>
        <w:t> </w:t>
      </w:r>
      <w:r>
        <w:rPr>
          <w:w w:val="105"/>
        </w:rPr>
        <w:t>have</w:t>
      </w:r>
      <w:r>
        <w:rPr>
          <w:spacing w:val="-10"/>
          <w:w w:val="105"/>
        </w:rPr>
        <w:t> </w:t>
      </w:r>
      <w:r>
        <w:rPr>
          <w:w w:val="105"/>
        </w:rPr>
        <w:t>received</w:t>
      </w:r>
      <w:r>
        <w:rPr>
          <w:spacing w:val="-8"/>
          <w:w w:val="105"/>
        </w:rPr>
        <w:t> </w:t>
      </w:r>
      <w:r>
        <w:rPr>
          <w:w w:val="105"/>
        </w:rPr>
        <w:t>the</w:t>
      </w:r>
      <w:r>
        <w:rPr>
          <w:spacing w:val="-8"/>
          <w:w w:val="105"/>
        </w:rPr>
        <w:t> </w:t>
      </w:r>
      <w:r>
        <w:rPr>
          <w:w w:val="105"/>
        </w:rPr>
        <w:t>4:3:1:3:1:4</w:t>
      </w:r>
      <w:r>
        <w:rPr>
          <w:spacing w:val="-7"/>
          <w:w w:val="105"/>
        </w:rPr>
        <w:t> </w:t>
      </w:r>
      <w:r>
        <w:rPr>
          <w:w w:val="105"/>
        </w:rPr>
        <w:t>(four</w:t>
      </w:r>
      <w:r>
        <w:rPr>
          <w:spacing w:val="-8"/>
          <w:w w:val="105"/>
        </w:rPr>
        <w:t> </w:t>
      </w:r>
      <w:r>
        <w:rPr>
          <w:w w:val="105"/>
        </w:rPr>
        <w:t>doses</w:t>
      </w:r>
      <w:r>
        <w:rPr>
          <w:spacing w:val="-8"/>
          <w:w w:val="105"/>
        </w:rPr>
        <w:t> </w:t>
      </w:r>
      <w:r>
        <w:rPr>
          <w:w w:val="105"/>
        </w:rPr>
        <w:t>of DTaP (Diphtheria, Tetanus, and Pertussis), three doses of polio (IPV), one dose of MMR (Measles, Mumps, and Rubella), three doses of Hib (Haemophilus inﬂuenzae type b),</w:t>
      </w:r>
      <w:r>
        <w:rPr>
          <w:spacing w:val="-1"/>
          <w:w w:val="105"/>
        </w:rPr>
        <w:t> </w:t>
      </w:r>
      <w:r>
        <w:rPr>
          <w:w w:val="105"/>
        </w:rPr>
        <w:t>three doses of Hepatitis B, one dose of Varicella, and four doses of pneumococcal vaccine (PVC) increased from 60.5% in 2023</w:t>
      </w:r>
      <w:r>
        <w:rPr>
          <w:spacing w:val="33"/>
          <w:w w:val="105"/>
        </w:rPr>
        <w:t> </w:t>
      </w:r>
      <w:r>
        <w:rPr>
          <w:w w:val="105"/>
        </w:rPr>
        <w:t>to</w:t>
      </w:r>
      <w:r>
        <w:rPr>
          <w:spacing w:val="-11"/>
          <w:w w:val="105"/>
        </w:rPr>
        <w:t> </w:t>
      </w:r>
      <w:r>
        <w:rPr>
          <w:w w:val="105"/>
        </w:rPr>
        <w:t>63.6%</w:t>
      </w:r>
      <w:r>
        <w:rPr>
          <w:spacing w:val="-10"/>
          <w:w w:val="105"/>
        </w:rPr>
        <w:t> </w:t>
      </w:r>
      <w:r>
        <w:rPr>
          <w:w w:val="105"/>
        </w:rPr>
        <w:t>in</w:t>
      </w:r>
      <w:r>
        <w:rPr>
          <w:spacing w:val="-9"/>
          <w:w w:val="105"/>
        </w:rPr>
        <w:t> </w:t>
      </w:r>
      <w:r>
        <w:rPr>
          <w:w w:val="105"/>
        </w:rPr>
        <w:t>2025,</w:t>
      </w:r>
      <w:r>
        <w:rPr>
          <w:spacing w:val="-10"/>
          <w:w w:val="105"/>
        </w:rPr>
        <w:t> </w:t>
      </w:r>
      <w:r>
        <w:rPr>
          <w:w w:val="105"/>
        </w:rPr>
        <w:t>lower</w:t>
      </w:r>
      <w:r>
        <w:rPr>
          <w:spacing w:val="-9"/>
          <w:w w:val="105"/>
        </w:rPr>
        <w:t> </w:t>
      </w:r>
      <w:r>
        <w:rPr>
          <w:w w:val="105"/>
        </w:rPr>
        <w:t>than</w:t>
      </w:r>
      <w:r>
        <w:rPr>
          <w:spacing w:val="-11"/>
          <w:w w:val="105"/>
        </w:rPr>
        <w:t> </w:t>
      </w:r>
      <w:r>
        <w:rPr>
          <w:w w:val="105"/>
        </w:rPr>
        <w:t>the</w:t>
      </w:r>
      <w:r>
        <w:rPr>
          <w:spacing w:val="-11"/>
          <w:w w:val="105"/>
        </w:rPr>
        <w:t> </w:t>
      </w:r>
      <w:r>
        <w:rPr>
          <w:w w:val="105"/>
        </w:rPr>
        <w:t>New</w:t>
      </w:r>
      <w:r>
        <w:rPr>
          <w:spacing w:val="-10"/>
          <w:w w:val="105"/>
        </w:rPr>
        <w:t> </w:t>
      </w:r>
      <w:r>
        <w:rPr>
          <w:w w:val="105"/>
        </w:rPr>
        <w:t>York</w:t>
      </w:r>
      <w:r>
        <w:rPr>
          <w:spacing w:val="-9"/>
          <w:w w:val="105"/>
        </w:rPr>
        <w:t> </w:t>
      </w:r>
      <w:r>
        <w:rPr>
          <w:w w:val="105"/>
        </w:rPr>
        <w:t>State</w:t>
      </w:r>
      <w:r>
        <w:rPr>
          <w:spacing w:val="-11"/>
          <w:w w:val="105"/>
        </w:rPr>
        <w:t> </w:t>
      </w:r>
      <w:r>
        <w:rPr>
          <w:w w:val="105"/>
        </w:rPr>
        <w:t>target</w:t>
      </w:r>
      <w:r>
        <w:rPr>
          <w:spacing w:val="-9"/>
          <w:w w:val="105"/>
        </w:rPr>
        <w:t> </w:t>
      </w:r>
      <w:r>
        <w:rPr>
          <w:w w:val="105"/>
        </w:rPr>
        <w:t>at</w:t>
      </w:r>
      <w:r>
        <w:rPr>
          <w:spacing w:val="-9"/>
          <w:w w:val="105"/>
        </w:rPr>
        <w:t> </w:t>
      </w:r>
      <w:r>
        <w:rPr>
          <w:w w:val="105"/>
        </w:rPr>
        <w:t>70.5%.The</w:t>
      </w:r>
      <w:r>
        <w:rPr>
          <w:spacing w:val="-11"/>
          <w:w w:val="105"/>
        </w:rPr>
        <w:t> </w:t>
      </w:r>
      <w:r>
        <w:rPr>
          <w:w w:val="105"/>
        </w:rPr>
        <w:t>percentage</w:t>
      </w:r>
      <w:r>
        <w:rPr>
          <w:spacing w:val="-11"/>
          <w:w w:val="105"/>
        </w:rPr>
        <w:t> </w:t>
      </w:r>
      <w:r>
        <w:rPr>
          <w:w w:val="105"/>
        </w:rPr>
        <w:t>of</w:t>
      </w:r>
      <w:r>
        <w:rPr>
          <w:spacing w:val="-11"/>
          <w:w w:val="105"/>
        </w:rPr>
        <w:t> </w:t>
      </w:r>
      <w:r>
        <w:rPr>
          <w:w w:val="105"/>
        </w:rPr>
        <w:t>13</w:t>
      </w:r>
      <w:r>
        <w:rPr>
          <w:spacing w:val="-10"/>
          <w:w w:val="105"/>
        </w:rPr>
        <w:t> </w:t>
      </w:r>
      <w:r>
        <w:rPr>
          <w:w w:val="105"/>
        </w:rPr>
        <w:t>year</w:t>
      </w:r>
      <w:r>
        <w:rPr>
          <w:spacing w:val="-11"/>
          <w:w w:val="105"/>
        </w:rPr>
        <w:t> </w:t>
      </w:r>
      <w:r>
        <w:rPr>
          <w:w w:val="105"/>
        </w:rPr>
        <w:t>old adolescents with a complete</w:t>
      </w:r>
      <w:r>
        <w:rPr>
          <w:spacing w:val="80"/>
          <w:w w:val="105"/>
        </w:rPr>
        <w:t> </w:t>
      </w:r>
      <w:r>
        <w:rPr>
          <w:w w:val="105"/>
        </w:rPr>
        <w:t>HPV vaccine series in 2025 was 23.9%, close to NYS data at 23.5%.</w:t>
      </w:r>
    </w:p>
    <w:p>
      <w:pPr>
        <w:pStyle w:val="BodyText"/>
        <w:spacing w:line="259" w:lineRule="auto"/>
        <w:ind w:left="1442" w:right="1448"/>
      </w:pPr>
      <w:r>
        <w:rPr>
          <w:w w:val="105"/>
        </w:rPr>
        <w:t>Lead screening</w:t>
      </w:r>
      <w:r>
        <w:rPr>
          <w:spacing w:val="-2"/>
          <w:w w:val="105"/>
        </w:rPr>
        <w:t> </w:t>
      </w:r>
      <w:r>
        <w:rPr>
          <w:w w:val="105"/>
        </w:rPr>
        <w:t>2024</w:t>
      </w:r>
      <w:r>
        <w:rPr>
          <w:spacing w:val="-3"/>
          <w:w w:val="105"/>
        </w:rPr>
        <w:t> </w:t>
      </w:r>
      <w:r>
        <w:rPr>
          <w:w w:val="105"/>
        </w:rPr>
        <w:t>data</w:t>
      </w:r>
      <w:r>
        <w:rPr>
          <w:spacing w:val="-3"/>
          <w:w w:val="105"/>
        </w:rPr>
        <w:t> </w:t>
      </w:r>
      <w:r>
        <w:rPr>
          <w:w w:val="105"/>
        </w:rPr>
        <w:t>indicate</w:t>
      </w:r>
      <w:r>
        <w:rPr>
          <w:spacing w:val="-2"/>
          <w:w w:val="105"/>
        </w:rPr>
        <w:t> </w:t>
      </w:r>
      <w:r>
        <w:rPr>
          <w:w w:val="105"/>
        </w:rPr>
        <w:t>that</w:t>
      </w:r>
      <w:r>
        <w:rPr>
          <w:spacing w:val="-3"/>
          <w:w w:val="105"/>
        </w:rPr>
        <w:t> </w:t>
      </w:r>
      <w:r>
        <w:rPr>
          <w:w w:val="105"/>
        </w:rPr>
        <w:t>the percentage</w:t>
      </w:r>
      <w:r>
        <w:rPr>
          <w:spacing w:val="-2"/>
          <w:w w:val="105"/>
        </w:rPr>
        <w:t> </w:t>
      </w:r>
      <w:r>
        <w:rPr>
          <w:w w:val="105"/>
        </w:rPr>
        <w:t>of</w:t>
      </w:r>
      <w:r>
        <w:rPr>
          <w:spacing w:val="-2"/>
          <w:w w:val="105"/>
        </w:rPr>
        <w:t> </w:t>
      </w:r>
      <w:r>
        <w:rPr>
          <w:w w:val="105"/>
        </w:rPr>
        <w:t>children aged</w:t>
      </w:r>
      <w:r>
        <w:rPr>
          <w:spacing w:val="-2"/>
          <w:w w:val="105"/>
        </w:rPr>
        <w:t> </w:t>
      </w:r>
      <w:r>
        <w:rPr>
          <w:w w:val="105"/>
        </w:rPr>
        <w:t>one</w:t>
      </w:r>
      <w:r>
        <w:rPr>
          <w:spacing w:val="-4"/>
          <w:w w:val="105"/>
        </w:rPr>
        <w:t> </w:t>
      </w:r>
      <w:r>
        <w:rPr>
          <w:w w:val="105"/>
        </w:rPr>
        <w:t>year who received one lead screening was 59%,</w:t>
      </w:r>
      <w:r>
        <w:rPr>
          <w:spacing w:val="-4"/>
          <w:w w:val="105"/>
        </w:rPr>
        <w:t> </w:t>
      </w:r>
      <w:r>
        <w:rPr>
          <w:w w:val="105"/>
        </w:rPr>
        <w:t>as compared</w:t>
      </w:r>
      <w:r>
        <w:rPr>
          <w:spacing w:val="-2"/>
          <w:w w:val="105"/>
        </w:rPr>
        <w:t> </w:t>
      </w:r>
      <w:r>
        <w:rPr>
          <w:w w:val="105"/>
        </w:rPr>
        <w:t>to 58.1% in</w:t>
      </w:r>
      <w:r>
        <w:rPr>
          <w:spacing w:val="-2"/>
          <w:w w:val="105"/>
        </w:rPr>
        <w:t> </w:t>
      </w:r>
      <w:r>
        <w:rPr>
          <w:w w:val="105"/>
        </w:rPr>
        <w:t>2023. The</w:t>
      </w:r>
      <w:r>
        <w:rPr>
          <w:spacing w:val="-4"/>
          <w:w w:val="105"/>
        </w:rPr>
        <w:t> </w:t>
      </w:r>
      <w:r>
        <w:rPr>
          <w:w w:val="105"/>
        </w:rPr>
        <w:t>percentage</w:t>
      </w:r>
      <w:r>
        <w:rPr>
          <w:spacing w:val="-4"/>
          <w:w w:val="105"/>
        </w:rPr>
        <w:t> </w:t>
      </w:r>
      <w:r>
        <w:rPr>
          <w:w w:val="105"/>
        </w:rPr>
        <w:t>of children</w:t>
      </w:r>
      <w:r>
        <w:rPr>
          <w:spacing w:val="-2"/>
          <w:w w:val="105"/>
        </w:rPr>
        <w:t> </w:t>
      </w:r>
      <w:r>
        <w:rPr>
          <w:w w:val="105"/>
        </w:rPr>
        <w:t>aged</w:t>
      </w:r>
      <w:r>
        <w:rPr>
          <w:spacing w:val="-2"/>
          <w:w w:val="105"/>
        </w:rPr>
        <w:t> </w:t>
      </w:r>
      <w:r>
        <w:rPr>
          <w:w w:val="105"/>
        </w:rPr>
        <w:t>two</w:t>
      </w:r>
      <w:r>
        <w:rPr>
          <w:spacing w:val="-3"/>
          <w:w w:val="105"/>
        </w:rPr>
        <w:t> </w:t>
      </w:r>
      <w:r>
        <w:rPr>
          <w:w w:val="105"/>
        </w:rPr>
        <w:t>years who received at least one lead screening was 55.8% in 2024, an increase from 53.4% in 2023.</w:t>
      </w:r>
    </w:p>
    <w:p>
      <w:pPr>
        <w:pStyle w:val="BodyText"/>
        <w:spacing w:line="259" w:lineRule="auto"/>
        <w:ind w:left="1442" w:right="1561"/>
      </w:pPr>
      <w:r>
        <w:rPr>
          <w:w w:val="105"/>
        </w:rPr>
        <w:t>Those</w:t>
      </w:r>
      <w:r>
        <w:rPr>
          <w:spacing w:val="-5"/>
          <w:w w:val="105"/>
        </w:rPr>
        <w:t> </w:t>
      </w:r>
      <w:r>
        <w:rPr>
          <w:w w:val="105"/>
        </w:rPr>
        <w:t>who</w:t>
      </w:r>
      <w:r>
        <w:rPr>
          <w:spacing w:val="-6"/>
          <w:w w:val="105"/>
        </w:rPr>
        <w:t> </w:t>
      </w:r>
      <w:r>
        <w:rPr>
          <w:w w:val="105"/>
        </w:rPr>
        <w:t>received</w:t>
      </w:r>
      <w:r>
        <w:rPr>
          <w:spacing w:val="-3"/>
          <w:w w:val="105"/>
        </w:rPr>
        <w:t> </w:t>
      </w:r>
      <w:r>
        <w:rPr>
          <w:w w:val="105"/>
        </w:rPr>
        <w:t>at</w:t>
      </w:r>
      <w:r>
        <w:rPr>
          <w:spacing w:val="-6"/>
          <w:w w:val="105"/>
        </w:rPr>
        <w:t> </w:t>
      </w:r>
      <w:r>
        <w:rPr>
          <w:w w:val="105"/>
        </w:rPr>
        <w:t>least</w:t>
      </w:r>
      <w:r>
        <w:rPr>
          <w:spacing w:val="-3"/>
          <w:w w:val="105"/>
        </w:rPr>
        <w:t> </w:t>
      </w:r>
      <w:r>
        <w:rPr>
          <w:w w:val="105"/>
        </w:rPr>
        <w:t>two</w:t>
      </w:r>
      <w:r>
        <w:rPr>
          <w:spacing w:val="-6"/>
          <w:w w:val="105"/>
        </w:rPr>
        <w:t> </w:t>
      </w:r>
      <w:r>
        <w:rPr>
          <w:w w:val="105"/>
        </w:rPr>
        <w:t>lead</w:t>
      </w:r>
      <w:r>
        <w:rPr>
          <w:spacing w:val="-5"/>
          <w:w w:val="105"/>
        </w:rPr>
        <w:t> </w:t>
      </w:r>
      <w:r>
        <w:rPr>
          <w:w w:val="105"/>
        </w:rPr>
        <w:t>screenings</w:t>
      </w:r>
      <w:r>
        <w:rPr>
          <w:spacing w:val="-5"/>
          <w:w w:val="105"/>
        </w:rPr>
        <w:t> </w:t>
      </w:r>
      <w:r>
        <w:rPr>
          <w:w w:val="105"/>
        </w:rPr>
        <w:t>by</w:t>
      </w:r>
      <w:r>
        <w:rPr>
          <w:spacing w:val="-4"/>
          <w:w w:val="105"/>
        </w:rPr>
        <w:t> </w:t>
      </w:r>
      <w:r>
        <w:rPr>
          <w:w w:val="105"/>
        </w:rPr>
        <w:t>three</w:t>
      </w:r>
      <w:r>
        <w:rPr>
          <w:spacing w:val="-7"/>
          <w:w w:val="105"/>
        </w:rPr>
        <w:t> </w:t>
      </w:r>
      <w:r>
        <w:rPr>
          <w:w w:val="105"/>
        </w:rPr>
        <w:t>years</w:t>
      </w:r>
      <w:r>
        <w:rPr>
          <w:spacing w:val="-5"/>
          <w:w w:val="105"/>
        </w:rPr>
        <w:t> </w:t>
      </w:r>
      <w:r>
        <w:rPr>
          <w:w w:val="105"/>
        </w:rPr>
        <w:t>of</w:t>
      </w:r>
      <w:r>
        <w:rPr>
          <w:spacing w:val="-3"/>
          <w:w w:val="105"/>
        </w:rPr>
        <w:t> </w:t>
      </w:r>
      <w:r>
        <w:rPr>
          <w:w w:val="105"/>
        </w:rPr>
        <w:t>age</w:t>
      </w:r>
      <w:r>
        <w:rPr>
          <w:spacing w:val="-7"/>
          <w:w w:val="105"/>
        </w:rPr>
        <w:t> </w:t>
      </w:r>
      <w:r>
        <w:rPr>
          <w:w w:val="105"/>
        </w:rPr>
        <w:t>in</w:t>
      </w:r>
      <w:r>
        <w:rPr>
          <w:spacing w:val="-5"/>
          <w:w w:val="105"/>
        </w:rPr>
        <w:t> </w:t>
      </w:r>
      <w:r>
        <w:rPr>
          <w:w w:val="105"/>
        </w:rPr>
        <w:t>2024</w:t>
      </w:r>
      <w:r>
        <w:rPr>
          <w:spacing w:val="-6"/>
          <w:w w:val="105"/>
        </w:rPr>
        <w:t> </w:t>
      </w:r>
      <w:r>
        <w:rPr>
          <w:w w:val="105"/>
        </w:rPr>
        <w:t>was</w:t>
      </w:r>
      <w:r>
        <w:rPr>
          <w:spacing w:val="-3"/>
          <w:w w:val="105"/>
        </w:rPr>
        <w:t> </w:t>
      </w:r>
      <w:r>
        <w:rPr>
          <w:w w:val="105"/>
        </w:rPr>
        <w:t>39.7%,</w:t>
      </w:r>
      <w:r>
        <w:rPr>
          <w:spacing w:val="-4"/>
          <w:w w:val="105"/>
        </w:rPr>
        <w:t> </w:t>
      </w:r>
      <w:r>
        <w:rPr>
          <w:w w:val="105"/>
        </w:rPr>
        <w:t>a</w:t>
      </w:r>
      <w:r>
        <w:rPr>
          <w:spacing w:val="-6"/>
          <w:w w:val="105"/>
        </w:rPr>
        <w:t> </w:t>
      </w:r>
      <w:r>
        <w:rPr>
          <w:w w:val="105"/>
        </w:rPr>
        <w:t>drop from</w:t>
      </w:r>
      <w:r>
        <w:rPr>
          <w:spacing w:val="-1"/>
          <w:w w:val="105"/>
        </w:rPr>
        <w:t> </w:t>
      </w:r>
      <w:r>
        <w:rPr>
          <w:w w:val="105"/>
        </w:rPr>
        <w:t>43.5% in 2021 with the NYS Prevention Agenda 2030 target at 70 % (Figure S8).</w:t>
      </w:r>
    </w:p>
    <w:p>
      <w:pPr>
        <w:pStyle w:val="BodyText"/>
        <w:spacing w:line="259" w:lineRule="auto" w:before="157"/>
        <w:ind w:left="1442" w:right="1448" w:hanging="1"/>
      </w:pPr>
      <w:r>
        <w:rPr>
          <w:i/>
          <w:w w:val="105"/>
        </w:rPr>
        <w:t>Health Care Access and Quality Domain Summary: </w:t>
      </w:r>
      <w:r>
        <w:rPr>
          <w:w w:val="105"/>
        </w:rPr>
        <w:t>Seneca County has shown improvements in prenatal care, with higher rates of abstinence from smoking and alcohol use among pregnant people. Preterm births have decreased, and low</w:t>
      </w:r>
      <w:r>
        <w:rPr>
          <w:spacing w:val="-1"/>
          <w:w w:val="105"/>
        </w:rPr>
        <w:t> </w:t>
      </w:r>
      <w:r>
        <w:rPr>
          <w:w w:val="105"/>
        </w:rPr>
        <w:t>birth weight rates remain slightly below the state average.</w:t>
      </w:r>
      <w:r>
        <w:rPr>
          <w:spacing w:val="-7"/>
          <w:w w:val="105"/>
        </w:rPr>
        <w:t> </w:t>
      </w:r>
      <w:r>
        <w:rPr>
          <w:w w:val="105"/>
        </w:rPr>
        <w:t>Breastfeeding</w:t>
      </w:r>
      <w:r>
        <w:rPr>
          <w:spacing w:val="-6"/>
          <w:w w:val="105"/>
        </w:rPr>
        <w:t> </w:t>
      </w:r>
      <w:r>
        <w:rPr>
          <w:w w:val="105"/>
        </w:rPr>
        <w:t>rates</w:t>
      </w:r>
      <w:r>
        <w:rPr>
          <w:spacing w:val="-6"/>
          <w:w w:val="105"/>
        </w:rPr>
        <w:t> </w:t>
      </w:r>
      <w:r>
        <w:rPr>
          <w:w w:val="105"/>
        </w:rPr>
        <w:t>are</w:t>
      </w:r>
      <w:r>
        <w:rPr>
          <w:spacing w:val="-8"/>
          <w:w w:val="105"/>
        </w:rPr>
        <w:t> </w:t>
      </w:r>
      <w:r>
        <w:rPr>
          <w:w w:val="105"/>
        </w:rPr>
        <w:t>strong,</w:t>
      </w:r>
      <w:r>
        <w:rPr>
          <w:spacing w:val="-7"/>
          <w:w w:val="105"/>
        </w:rPr>
        <w:t> </w:t>
      </w:r>
      <w:r>
        <w:rPr>
          <w:w w:val="105"/>
        </w:rPr>
        <w:t>particularly</w:t>
      </w:r>
      <w:r>
        <w:rPr>
          <w:spacing w:val="-8"/>
          <w:w w:val="105"/>
        </w:rPr>
        <w:t> </w:t>
      </w:r>
      <w:r>
        <w:rPr>
          <w:w w:val="105"/>
        </w:rPr>
        <w:t>for</w:t>
      </w:r>
      <w:r>
        <w:rPr>
          <w:spacing w:val="-9"/>
          <w:w w:val="105"/>
        </w:rPr>
        <w:t> </w:t>
      </w:r>
      <w:r>
        <w:rPr>
          <w:w w:val="105"/>
        </w:rPr>
        <w:t>exclusive</w:t>
      </w:r>
      <w:r>
        <w:rPr>
          <w:spacing w:val="-10"/>
          <w:w w:val="105"/>
        </w:rPr>
        <w:t> </w:t>
      </w:r>
      <w:r>
        <w:rPr>
          <w:w w:val="105"/>
        </w:rPr>
        <w:t>breastfeeding,</w:t>
      </w:r>
      <w:r>
        <w:rPr>
          <w:spacing w:val="-7"/>
          <w:w w:val="105"/>
        </w:rPr>
        <w:t> </w:t>
      </w:r>
      <w:r>
        <w:rPr>
          <w:w w:val="105"/>
        </w:rPr>
        <w:t>exceeding</w:t>
      </w:r>
      <w:r>
        <w:rPr>
          <w:spacing w:val="-8"/>
          <w:w w:val="105"/>
        </w:rPr>
        <w:t> </w:t>
      </w:r>
      <w:r>
        <w:rPr>
          <w:w w:val="105"/>
        </w:rPr>
        <w:t>the</w:t>
      </w:r>
      <w:r>
        <w:rPr>
          <w:spacing w:val="-10"/>
          <w:w w:val="105"/>
        </w:rPr>
        <w:t> </w:t>
      </w:r>
      <w:r>
        <w:rPr>
          <w:w w:val="105"/>
        </w:rPr>
        <w:t>New York</w:t>
      </w:r>
      <w:r>
        <w:rPr>
          <w:spacing w:val="-7"/>
          <w:w w:val="105"/>
        </w:rPr>
        <w:t> </w:t>
      </w:r>
      <w:r>
        <w:rPr>
          <w:w w:val="105"/>
        </w:rPr>
        <w:t>State</w:t>
      </w:r>
      <w:r>
        <w:rPr>
          <w:spacing w:val="-6"/>
          <w:w w:val="105"/>
        </w:rPr>
        <w:t> </w:t>
      </w:r>
      <w:r>
        <w:rPr>
          <w:w w:val="105"/>
        </w:rPr>
        <w:t>average.</w:t>
      </w:r>
      <w:r>
        <w:rPr>
          <w:spacing w:val="-8"/>
          <w:w w:val="105"/>
        </w:rPr>
        <w:t> </w:t>
      </w:r>
      <w:r>
        <w:rPr>
          <w:w w:val="105"/>
        </w:rPr>
        <w:t>Maternal</w:t>
      </w:r>
      <w:r>
        <w:rPr>
          <w:spacing w:val="-7"/>
          <w:w w:val="105"/>
        </w:rPr>
        <w:t> </w:t>
      </w:r>
      <w:r>
        <w:rPr>
          <w:w w:val="105"/>
        </w:rPr>
        <w:t>and</w:t>
      </w:r>
      <w:r>
        <w:rPr>
          <w:spacing w:val="-4"/>
          <w:w w:val="105"/>
        </w:rPr>
        <w:t> </w:t>
      </w:r>
      <w:r>
        <w:rPr>
          <w:w w:val="105"/>
        </w:rPr>
        <w:t>infant</w:t>
      </w:r>
      <w:r>
        <w:rPr>
          <w:spacing w:val="-4"/>
          <w:w w:val="105"/>
        </w:rPr>
        <w:t> </w:t>
      </w:r>
      <w:r>
        <w:rPr>
          <w:w w:val="105"/>
        </w:rPr>
        <w:t>mortality</w:t>
      </w:r>
      <w:r>
        <w:rPr>
          <w:spacing w:val="-6"/>
          <w:w w:val="105"/>
        </w:rPr>
        <w:t> </w:t>
      </w:r>
      <w:r>
        <w:rPr>
          <w:w w:val="105"/>
        </w:rPr>
        <w:t>data</w:t>
      </w:r>
      <w:r>
        <w:rPr>
          <w:spacing w:val="-4"/>
          <w:w w:val="105"/>
        </w:rPr>
        <w:t> </w:t>
      </w:r>
      <w:r>
        <w:rPr>
          <w:w w:val="105"/>
        </w:rPr>
        <w:t>are</w:t>
      </w:r>
      <w:r>
        <w:rPr>
          <w:spacing w:val="-8"/>
          <w:w w:val="105"/>
        </w:rPr>
        <w:t> </w:t>
      </w:r>
      <w:r>
        <w:rPr>
          <w:w w:val="105"/>
        </w:rPr>
        <w:t>limited,</w:t>
      </w:r>
      <w:r>
        <w:rPr>
          <w:spacing w:val="-5"/>
          <w:w w:val="105"/>
        </w:rPr>
        <w:t> </w:t>
      </w:r>
      <w:r>
        <w:rPr>
          <w:w w:val="105"/>
        </w:rPr>
        <w:t>but</w:t>
      </w:r>
      <w:r>
        <w:rPr>
          <w:spacing w:val="-6"/>
          <w:w w:val="105"/>
        </w:rPr>
        <w:t> </w:t>
      </w:r>
      <w:r>
        <w:rPr>
          <w:w w:val="105"/>
        </w:rPr>
        <w:t>reported</w:t>
      </w:r>
      <w:r>
        <w:rPr>
          <w:spacing w:val="-4"/>
          <w:w w:val="105"/>
        </w:rPr>
        <w:t> </w:t>
      </w:r>
      <w:r>
        <w:rPr>
          <w:w w:val="105"/>
        </w:rPr>
        <w:t>maternal</w:t>
      </w:r>
      <w:r>
        <w:rPr>
          <w:spacing w:val="-7"/>
          <w:w w:val="105"/>
        </w:rPr>
        <w:t> </w:t>
      </w:r>
      <w:r>
        <w:rPr>
          <w:w w:val="105"/>
        </w:rPr>
        <w:t>mortality is effectively zero.</w:t>
      </w:r>
    </w:p>
    <w:p>
      <w:pPr>
        <w:pStyle w:val="BodyText"/>
        <w:rPr>
          <w:sz w:val="20"/>
        </w:rPr>
      </w:pPr>
    </w:p>
    <w:p>
      <w:pPr>
        <w:pStyle w:val="BodyText"/>
        <w:spacing w:before="170"/>
        <w:rPr>
          <w:sz w:val="20"/>
        </w:rPr>
      </w:pPr>
      <w:r>
        <w:rPr>
          <w:sz w:val="20"/>
        </w:rPr>
        <mc:AlternateContent>
          <mc:Choice Requires="wps">
            <w:drawing>
              <wp:anchor distT="0" distB="0" distL="0" distR="0" allowOverlap="1" layoutInCell="1" locked="0" behindDoc="1" simplePos="0" relativeHeight="487613952">
                <wp:simplePos x="0" y="0"/>
                <wp:positionH relativeFrom="page">
                  <wp:posOffset>914400</wp:posOffset>
                </wp:positionH>
                <wp:positionV relativeFrom="paragraph">
                  <wp:posOffset>278764</wp:posOffset>
                </wp:positionV>
                <wp:extent cx="1828800" cy="7620"/>
                <wp:effectExtent l="0" t="0" r="0" b="0"/>
                <wp:wrapTopAndBottom/>
                <wp:docPr id="237" name="Graphic 237"/>
                <wp:cNvGraphicFramePr>
                  <a:graphicFrameLocks/>
                </wp:cNvGraphicFramePr>
                <a:graphic>
                  <a:graphicData uri="http://schemas.microsoft.com/office/word/2010/wordprocessingShape">
                    <wps:wsp>
                      <wps:cNvPr id="237" name="Graphic 237"/>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1.949968pt;width:144pt;height:.6pt;mso-position-horizontal-relative:page;mso-position-vertical-relative:paragraph;z-index:-15702528;mso-wrap-distance-left:0;mso-wrap-distance-right:0" id="docshape192" filled="true" fillcolor="#000000" stroked="false">
                <v:fill type="solid"/>
                <w10:wrap type="topAndBottom"/>
              </v:rect>
            </w:pict>
          </mc:Fallback>
        </mc:AlternateContent>
      </w:r>
    </w:p>
    <w:p>
      <w:pPr>
        <w:spacing w:before="128"/>
        <w:ind w:left="1440" w:right="0" w:firstLine="0"/>
        <w:jc w:val="left"/>
        <w:rPr>
          <w:i/>
          <w:sz w:val="20"/>
        </w:rPr>
      </w:pPr>
      <w:bookmarkStart w:name="_bookmark14" w:id="15"/>
      <w:bookmarkEnd w:id="15"/>
      <w:r>
        <w:rPr/>
      </w:r>
      <w:r>
        <w:rPr>
          <w:position w:val="7"/>
          <w:sz w:val="12"/>
        </w:rPr>
        <w:t>15</w:t>
      </w:r>
      <w:r>
        <w:rPr>
          <w:spacing w:val="54"/>
          <w:position w:val="7"/>
          <w:sz w:val="12"/>
        </w:rPr>
        <w:t> </w:t>
      </w:r>
      <w:r>
        <w:rPr>
          <w:sz w:val="20"/>
        </w:rPr>
        <w:t>Source:</w:t>
      </w:r>
      <w:r>
        <w:rPr>
          <w:spacing w:val="36"/>
          <w:sz w:val="20"/>
        </w:rPr>
        <w:t> </w:t>
      </w:r>
      <w:r>
        <w:rPr>
          <w:i/>
          <w:sz w:val="20"/>
        </w:rPr>
        <w:t>Behavioral</w:t>
      </w:r>
      <w:r>
        <w:rPr>
          <w:i/>
          <w:spacing w:val="40"/>
          <w:sz w:val="20"/>
        </w:rPr>
        <w:t> </w:t>
      </w:r>
      <w:r>
        <w:rPr>
          <w:i/>
          <w:sz w:val="20"/>
        </w:rPr>
        <w:t>Risk</w:t>
      </w:r>
      <w:r>
        <w:rPr>
          <w:i/>
          <w:spacing w:val="36"/>
          <w:sz w:val="20"/>
        </w:rPr>
        <w:t> </w:t>
      </w:r>
      <w:r>
        <w:rPr>
          <w:i/>
          <w:sz w:val="20"/>
        </w:rPr>
        <w:t>Factor</w:t>
      </w:r>
      <w:r>
        <w:rPr>
          <w:i/>
          <w:spacing w:val="36"/>
          <w:sz w:val="20"/>
        </w:rPr>
        <w:t> </w:t>
      </w:r>
      <w:r>
        <w:rPr>
          <w:i/>
          <w:sz w:val="20"/>
        </w:rPr>
        <w:t>Surveillance</w:t>
      </w:r>
      <w:r>
        <w:rPr>
          <w:i/>
          <w:spacing w:val="35"/>
          <w:sz w:val="20"/>
        </w:rPr>
        <w:t> </w:t>
      </w:r>
      <w:r>
        <w:rPr>
          <w:i/>
          <w:sz w:val="20"/>
        </w:rPr>
        <w:t>System,</w:t>
      </w:r>
      <w:r>
        <w:rPr>
          <w:i/>
          <w:spacing w:val="32"/>
          <w:sz w:val="20"/>
        </w:rPr>
        <w:t> </w:t>
      </w:r>
      <w:r>
        <w:rPr>
          <w:i/>
          <w:sz w:val="20"/>
        </w:rPr>
        <w:t>NYS</w:t>
      </w:r>
      <w:r>
        <w:rPr>
          <w:i/>
          <w:spacing w:val="34"/>
          <w:sz w:val="20"/>
        </w:rPr>
        <w:t> </w:t>
      </w:r>
      <w:r>
        <w:rPr>
          <w:i/>
          <w:sz w:val="20"/>
        </w:rPr>
        <w:t>Medicaid</w:t>
      </w:r>
      <w:r>
        <w:rPr>
          <w:i/>
          <w:spacing w:val="36"/>
          <w:sz w:val="20"/>
        </w:rPr>
        <w:t> </w:t>
      </w:r>
      <w:r>
        <w:rPr>
          <w:i/>
          <w:sz w:val="20"/>
        </w:rPr>
        <w:t>Program,</w:t>
      </w:r>
      <w:r>
        <w:rPr>
          <w:i/>
          <w:spacing w:val="32"/>
          <w:sz w:val="20"/>
        </w:rPr>
        <w:t> </w:t>
      </w:r>
      <w:r>
        <w:rPr>
          <w:i/>
          <w:sz w:val="20"/>
        </w:rPr>
        <w:t>NYS</w:t>
      </w:r>
      <w:r>
        <w:rPr>
          <w:i/>
          <w:spacing w:val="35"/>
          <w:sz w:val="20"/>
        </w:rPr>
        <w:t> </w:t>
      </w:r>
      <w:r>
        <w:rPr>
          <w:i/>
          <w:sz w:val="20"/>
        </w:rPr>
        <w:t>Prevention</w:t>
      </w:r>
      <w:r>
        <w:rPr>
          <w:i/>
          <w:spacing w:val="36"/>
          <w:sz w:val="20"/>
        </w:rPr>
        <w:t> </w:t>
      </w:r>
      <w:r>
        <w:rPr>
          <w:i/>
          <w:spacing w:val="-2"/>
          <w:sz w:val="20"/>
        </w:rPr>
        <w:t>Agenda</w:t>
      </w:r>
    </w:p>
    <w:p>
      <w:pPr>
        <w:spacing w:after="0"/>
        <w:jc w:val="left"/>
        <w:rPr>
          <w:i/>
          <w:sz w:val="20"/>
        </w:rPr>
        <w:sectPr>
          <w:pgSz w:w="12240" w:h="15840"/>
          <w:pgMar w:header="231" w:footer="1223" w:top="1500" w:bottom="1420" w:left="0" w:right="0"/>
        </w:sectPr>
      </w:pPr>
    </w:p>
    <w:p>
      <w:pPr>
        <w:pStyle w:val="BodyText"/>
        <w:rPr>
          <w:i/>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238" name="Group 238"/>
                <wp:cNvGraphicFramePr>
                  <a:graphicFrameLocks/>
                </wp:cNvGraphicFramePr>
                <a:graphic>
                  <a:graphicData uri="http://schemas.microsoft.com/office/word/2010/wordprocessingGroup">
                    <wpg:wgp>
                      <wpg:cNvPr id="238" name="Group 238"/>
                      <wpg:cNvGrpSpPr/>
                      <wpg:grpSpPr>
                        <a:xfrm>
                          <a:off x="0" y="0"/>
                          <a:ext cx="7753984" cy="25400"/>
                          <a:chExt cx="7753984" cy="25400"/>
                        </a:xfrm>
                      </wpg:grpSpPr>
                      <wps:wsp>
                        <wps:cNvPr id="239" name="Graphic 239"/>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93"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39" w:right="1561"/>
      </w:pPr>
      <w:r>
        <w:rPr>
          <w:w w:val="105"/>
        </w:rPr>
        <w:t>Access to care remains a challenge due to provider shortages, geographic barriers, and economic constraints, especially for rural residents and low-income households. Health insurance coverage rates have remained stable. Preventive services show mixed trends: mammography rates have improved, while colorectal cancer screening, diabetes testing, and dental care—especially among Medicaid enrollees—have declined.</w:t>
      </w:r>
    </w:p>
    <w:p>
      <w:pPr>
        <w:pStyle w:val="BodyText"/>
        <w:spacing w:line="259" w:lineRule="auto" w:before="160"/>
        <w:ind w:left="1439" w:right="1561"/>
      </w:pPr>
      <w:r>
        <w:rPr>
          <w:w w:val="105"/>
        </w:rPr>
        <w:t>Preventive services for children such as 4:3:1:3:1:4 vaccination series and lead screening rates demonstrate</w:t>
      </w:r>
      <w:r>
        <w:rPr>
          <w:spacing w:val="-8"/>
          <w:w w:val="105"/>
        </w:rPr>
        <w:t> </w:t>
      </w:r>
      <w:r>
        <w:rPr>
          <w:w w:val="105"/>
        </w:rPr>
        <w:t>room</w:t>
      </w:r>
      <w:r>
        <w:rPr>
          <w:spacing w:val="-10"/>
          <w:w w:val="105"/>
        </w:rPr>
        <w:t> </w:t>
      </w:r>
      <w:r>
        <w:rPr>
          <w:w w:val="105"/>
        </w:rPr>
        <w:t>for</w:t>
      </w:r>
      <w:r>
        <w:rPr>
          <w:spacing w:val="-9"/>
          <w:w w:val="105"/>
        </w:rPr>
        <w:t> </w:t>
      </w:r>
      <w:r>
        <w:rPr>
          <w:w w:val="105"/>
        </w:rPr>
        <w:t>improvement</w:t>
      </w:r>
      <w:r>
        <w:rPr>
          <w:spacing w:val="-8"/>
          <w:w w:val="105"/>
        </w:rPr>
        <w:t> </w:t>
      </w:r>
      <w:r>
        <w:rPr>
          <w:w w:val="105"/>
        </w:rPr>
        <w:t>and</w:t>
      </w:r>
      <w:r>
        <w:rPr>
          <w:spacing w:val="-5"/>
          <w:w w:val="105"/>
        </w:rPr>
        <w:t> </w:t>
      </w:r>
      <w:r>
        <w:rPr>
          <w:w w:val="105"/>
        </w:rPr>
        <w:t>HPV</w:t>
      </w:r>
      <w:r>
        <w:rPr>
          <w:spacing w:val="-5"/>
          <w:w w:val="105"/>
        </w:rPr>
        <w:t> </w:t>
      </w:r>
      <w:r>
        <w:rPr>
          <w:w w:val="105"/>
        </w:rPr>
        <w:t>vaccination</w:t>
      </w:r>
      <w:r>
        <w:rPr>
          <w:spacing w:val="-5"/>
          <w:w w:val="105"/>
        </w:rPr>
        <w:t> </w:t>
      </w:r>
      <w:r>
        <w:rPr>
          <w:w w:val="105"/>
        </w:rPr>
        <w:t>rates</w:t>
      </w:r>
      <w:r>
        <w:rPr>
          <w:spacing w:val="-8"/>
          <w:w w:val="105"/>
        </w:rPr>
        <w:t> </w:t>
      </w:r>
      <w:r>
        <w:rPr>
          <w:w w:val="105"/>
        </w:rPr>
        <w:t>remain</w:t>
      </w:r>
      <w:r>
        <w:rPr>
          <w:spacing w:val="-8"/>
          <w:w w:val="105"/>
        </w:rPr>
        <w:t> </w:t>
      </w:r>
      <w:r>
        <w:rPr>
          <w:w w:val="105"/>
        </w:rPr>
        <w:t>somewhat</w:t>
      </w:r>
      <w:r>
        <w:rPr>
          <w:spacing w:val="-5"/>
          <w:w w:val="105"/>
        </w:rPr>
        <w:t> </w:t>
      </w:r>
      <w:r>
        <w:rPr>
          <w:w w:val="105"/>
        </w:rPr>
        <w:t>consistent</w:t>
      </w:r>
      <w:r>
        <w:rPr>
          <w:spacing w:val="-5"/>
          <w:w w:val="105"/>
        </w:rPr>
        <w:t> </w:t>
      </w:r>
      <w:r>
        <w:rPr>
          <w:w w:val="105"/>
        </w:rPr>
        <w:t>with the NYS rate. Additionally, gaps in adult preventive care and oral health access highlight ongoing challenges for the county’s healthcare system.</w:t>
      </w:r>
    </w:p>
    <w:p>
      <w:pPr>
        <w:pStyle w:val="Heading1"/>
        <w:spacing w:before="158"/>
      </w:pPr>
      <w:r>
        <w:rPr>
          <w:w w:val="110"/>
        </w:rPr>
        <w:t>Domain:</w:t>
      </w:r>
      <w:r>
        <w:rPr>
          <w:spacing w:val="2"/>
          <w:w w:val="110"/>
        </w:rPr>
        <w:t> </w:t>
      </w:r>
      <w:r>
        <w:rPr>
          <w:w w:val="110"/>
        </w:rPr>
        <w:t>Education Access</w:t>
      </w:r>
      <w:r>
        <w:rPr>
          <w:spacing w:val="2"/>
          <w:w w:val="110"/>
        </w:rPr>
        <w:t> </w:t>
      </w:r>
      <w:r>
        <w:rPr>
          <w:w w:val="110"/>
        </w:rPr>
        <w:t>and </w:t>
      </w:r>
      <w:r>
        <w:rPr>
          <w:spacing w:val="-2"/>
          <w:w w:val="110"/>
        </w:rPr>
        <w:t>Quality</w:t>
      </w:r>
    </w:p>
    <w:p>
      <w:pPr>
        <w:pStyle w:val="BodyText"/>
        <w:spacing w:line="276" w:lineRule="auto" w:before="188"/>
        <w:ind w:left="1439" w:right="1992"/>
        <w:jc w:val="both"/>
      </w:pPr>
      <w:r>
        <w:rPr>
          <w:w w:val="105"/>
        </w:rPr>
        <w:t>Education Access and Quality represents the connection between an individual’s educational opportunities and their long-term health and well-being. Areas considered under this domain </w:t>
      </w:r>
      <w:r>
        <w:rPr>
          <w:spacing w:val="-2"/>
          <w:w w:val="105"/>
        </w:rPr>
        <w:t>include:</w:t>
      </w:r>
    </w:p>
    <w:p>
      <w:pPr>
        <w:pStyle w:val="ListParagraph"/>
        <w:numPr>
          <w:ilvl w:val="0"/>
          <w:numId w:val="5"/>
        </w:numPr>
        <w:tabs>
          <w:tab w:pos="2159" w:val="left" w:leader="none"/>
        </w:tabs>
        <w:spacing w:line="276" w:lineRule="auto" w:before="161" w:after="0"/>
        <w:ind w:left="2159" w:right="1454" w:hanging="360"/>
        <w:jc w:val="left"/>
        <w:rPr>
          <w:sz w:val="22"/>
        </w:rPr>
      </w:pPr>
      <w:r>
        <w:rPr>
          <w:b/>
          <w:w w:val="105"/>
          <w:sz w:val="22"/>
        </w:rPr>
        <w:t>Chronic Absenteeism: </w:t>
      </w:r>
      <w:r>
        <w:rPr>
          <w:w w:val="105"/>
          <w:sz w:val="22"/>
        </w:rPr>
        <w:t>Deﬁned as missing at least 10% of the school year for any reason (excused or unexcused). Chronic absenteeism is associated with lower academic achievement, social disengagement, higher dropout risk, and poorer long-term health and economic outcomes. Factors contributing to absenteeism locally include health challenges (physical and mental), lack of reliable transportation, family issues, food insecurity, and safety concerns, such as bullying.</w:t>
      </w:r>
    </w:p>
    <w:p>
      <w:pPr>
        <w:pStyle w:val="ListParagraph"/>
        <w:numPr>
          <w:ilvl w:val="0"/>
          <w:numId w:val="5"/>
        </w:numPr>
        <w:tabs>
          <w:tab w:pos="2159" w:val="left" w:leader="none"/>
        </w:tabs>
        <w:spacing w:line="276" w:lineRule="auto" w:before="5" w:after="0"/>
        <w:ind w:left="2159" w:right="1508" w:hanging="361"/>
        <w:jc w:val="left"/>
        <w:rPr>
          <w:sz w:val="22"/>
        </w:rPr>
      </w:pPr>
      <w:r>
        <w:rPr>
          <w:b/>
          <w:w w:val="105"/>
          <w:sz w:val="22"/>
        </w:rPr>
        <w:t>Educational Attainment and Postsecondary Access: </w:t>
      </w:r>
      <w:r>
        <w:rPr>
          <w:w w:val="105"/>
          <w:sz w:val="22"/>
        </w:rPr>
        <w:t>Individuals with more schooling</w:t>
      </w:r>
      <w:r>
        <w:rPr>
          <w:spacing w:val="40"/>
          <w:w w:val="105"/>
          <w:sz w:val="22"/>
        </w:rPr>
        <w:t> </w:t>
      </w:r>
      <w:r>
        <w:rPr>
          <w:w w:val="105"/>
          <w:sz w:val="22"/>
        </w:rPr>
        <w:t>generally live longer, have fewer chronic diseases, and experience greater economic stability. Post-secondary education also brings substantial beneﬁts. Compared to those with a high school diploma, adults who have earned a bachelor’s degree earn signiﬁcantly more,</w:t>
      </w:r>
      <w:r>
        <w:rPr>
          <w:spacing w:val="-11"/>
          <w:w w:val="105"/>
          <w:sz w:val="22"/>
        </w:rPr>
        <w:t> </w:t>
      </w:r>
      <w:r>
        <w:rPr>
          <w:w w:val="105"/>
          <w:sz w:val="22"/>
        </w:rPr>
        <w:t>are</w:t>
      </w:r>
      <w:r>
        <w:rPr>
          <w:spacing w:val="-11"/>
          <w:w w:val="105"/>
          <w:sz w:val="22"/>
        </w:rPr>
        <w:t> </w:t>
      </w:r>
      <w:r>
        <w:rPr>
          <w:w w:val="105"/>
          <w:sz w:val="22"/>
        </w:rPr>
        <w:t>less</w:t>
      </w:r>
      <w:r>
        <w:rPr>
          <w:spacing w:val="-9"/>
          <w:w w:val="105"/>
          <w:sz w:val="22"/>
        </w:rPr>
        <w:t> </w:t>
      </w:r>
      <w:r>
        <w:rPr>
          <w:w w:val="105"/>
          <w:sz w:val="22"/>
        </w:rPr>
        <w:t>likely</w:t>
      </w:r>
      <w:r>
        <w:rPr>
          <w:spacing w:val="-7"/>
          <w:w w:val="105"/>
          <w:sz w:val="22"/>
        </w:rPr>
        <w:t> </w:t>
      </w:r>
      <w:r>
        <w:rPr>
          <w:w w:val="105"/>
          <w:sz w:val="22"/>
        </w:rPr>
        <w:t>to</w:t>
      </w:r>
      <w:r>
        <w:rPr>
          <w:spacing w:val="-9"/>
          <w:w w:val="105"/>
          <w:sz w:val="22"/>
        </w:rPr>
        <w:t> </w:t>
      </w:r>
      <w:r>
        <w:rPr>
          <w:w w:val="105"/>
          <w:sz w:val="22"/>
        </w:rPr>
        <w:t>be</w:t>
      </w:r>
      <w:r>
        <w:rPr>
          <w:spacing w:val="-11"/>
          <w:w w:val="105"/>
          <w:sz w:val="22"/>
        </w:rPr>
        <w:t> </w:t>
      </w:r>
      <w:r>
        <w:rPr>
          <w:w w:val="105"/>
          <w:sz w:val="22"/>
        </w:rPr>
        <w:t>unemployed,</w:t>
      </w:r>
      <w:r>
        <w:rPr>
          <w:spacing w:val="-8"/>
          <w:w w:val="105"/>
          <w:sz w:val="22"/>
        </w:rPr>
        <w:t> </w:t>
      </w:r>
      <w:r>
        <w:rPr>
          <w:w w:val="105"/>
          <w:sz w:val="22"/>
        </w:rPr>
        <w:t>have</w:t>
      </w:r>
      <w:r>
        <w:rPr>
          <w:spacing w:val="-11"/>
          <w:w w:val="105"/>
          <w:sz w:val="22"/>
        </w:rPr>
        <w:t> </w:t>
      </w:r>
      <w:r>
        <w:rPr>
          <w:w w:val="105"/>
          <w:sz w:val="22"/>
        </w:rPr>
        <w:t>better</w:t>
      </w:r>
      <w:r>
        <w:rPr>
          <w:spacing w:val="-9"/>
          <w:w w:val="105"/>
          <w:sz w:val="22"/>
        </w:rPr>
        <w:t> </w:t>
      </w:r>
      <w:r>
        <w:rPr>
          <w:w w:val="105"/>
          <w:sz w:val="22"/>
        </w:rPr>
        <w:t>health</w:t>
      </w:r>
      <w:r>
        <w:rPr>
          <w:spacing w:val="-10"/>
          <w:w w:val="105"/>
          <w:sz w:val="22"/>
        </w:rPr>
        <w:t> </w:t>
      </w:r>
      <w:r>
        <w:rPr>
          <w:w w:val="105"/>
          <w:sz w:val="22"/>
        </w:rPr>
        <w:t>and</w:t>
      </w:r>
      <w:r>
        <w:rPr>
          <w:spacing w:val="-7"/>
          <w:w w:val="105"/>
          <w:sz w:val="22"/>
        </w:rPr>
        <w:t> </w:t>
      </w:r>
      <w:r>
        <w:rPr>
          <w:w w:val="105"/>
          <w:sz w:val="22"/>
        </w:rPr>
        <w:t>have</w:t>
      </w:r>
      <w:r>
        <w:rPr>
          <w:spacing w:val="-11"/>
          <w:w w:val="105"/>
          <w:sz w:val="22"/>
        </w:rPr>
        <w:t> </w:t>
      </w:r>
      <w:r>
        <w:rPr>
          <w:w w:val="105"/>
          <w:sz w:val="22"/>
        </w:rPr>
        <w:t>safer</w:t>
      </w:r>
      <w:r>
        <w:rPr>
          <w:spacing w:val="-7"/>
          <w:w w:val="105"/>
          <w:sz w:val="22"/>
        </w:rPr>
        <w:t> </w:t>
      </w:r>
      <w:r>
        <w:rPr>
          <w:w w:val="105"/>
          <w:sz w:val="22"/>
        </w:rPr>
        <w:t>working</w:t>
      </w:r>
      <w:r>
        <w:rPr>
          <w:spacing w:val="-7"/>
          <w:w w:val="105"/>
          <w:sz w:val="22"/>
        </w:rPr>
        <w:t> </w:t>
      </w:r>
      <w:r>
        <w:rPr>
          <w:w w:val="105"/>
          <w:sz w:val="22"/>
        </w:rPr>
        <w:t>and</w:t>
      </w:r>
      <w:r>
        <w:rPr>
          <w:spacing w:val="-9"/>
          <w:w w:val="105"/>
          <w:sz w:val="22"/>
        </w:rPr>
        <w:t> </w:t>
      </w:r>
      <w:r>
        <w:rPr>
          <w:w w:val="105"/>
          <w:sz w:val="22"/>
        </w:rPr>
        <w:t>living conditions. Despite these differences, affordability and unequal access remain challenges for</w:t>
      </w:r>
      <w:r>
        <w:rPr>
          <w:spacing w:val="-7"/>
          <w:w w:val="105"/>
          <w:sz w:val="22"/>
        </w:rPr>
        <w:t> </w:t>
      </w:r>
      <w:r>
        <w:rPr>
          <w:w w:val="105"/>
          <w:sz w:val="22"/>
        </w:rPr>
        <w:t>all.</w:t>
      </w:r>
    </w:p>
    <w:p>
      <w:pPr>
        <w:spacing w:before="159"/>
        <w:ind w:left="1440" w:right="0" w:firstLine="0"/>
        <w:jc w:val="both"/>
        <w:rPr>
          <w:b/>
          <w:sz w:val="22"/>
        </w:rPr>
      </w:pPr>
      <w:r>
        <w:rPr>
          <w:b/>
          <w:spacing w:val="4"/>
          <w:sz w:val="24"/>
        </w:rPr>
        <w:t>Priority:</w:t>
      </w:r>
      <w:r>
        <w:rPr>
          <w:b/>
          <w:spacing w:val="26"/>
          <w:sz w:val="24"/>
        </w:rPr>
        <w:t> </w:t>
      </w:r>
      <w:r>
        <w:rPr>
          <w:b/>
          <w:spacing w:val="4"/>
          <w:sz w:val="22"/>
        </w:rPr>
        <w:t>Health</w:t>
      </w:r>
      <w:r>
        <w:rPr>
          <w:b/>
          <w:spacing w:val="27"/>
          <w:sz w:val="22"/>
        </w:rPr>
        <w:t> </w:t>
      </w:r>
      <w:r>
        <w:rPr>
          <w:b/>
          <w:spacing w:val="4"/>
          <w:sz w:val="22"/>
        </w:rPr>
        <w:t>and</w:t>
      </w:r>
      <w:r>
        <w:rPr>
          <w:b/>
          <w:spacing w:val="24"/>
          <w:sz w:val="22"/>
        </w:rPr>
        <w:t> </w:t>
      </w:r>
      <w:r>
        <w:rPr>
          <w:b/>
          <w:spacing w:val="4"/>
          <w:sz w:val="22"/>
        </w:rPr>
        <w:t>Wellness</w:t>
      </w:r>
      <w:r>
        <w:rPr>
          <w:b/>
          <w:spacing w:val="25"/>
          <w:sz w:val="22"/>
        </w:rPr>
        <w:t> </w:t>
      </w:r>
      <w:r>
        <w:rPr>
          <w:b/>
          <w:spacing w:val="4"/>
          <w:sz w:val="22"/>
        </w:rPr>
        <w:t>Promoting</w:t>
      </w:r>
      <w:r>
        <w:rPr>
          <w:b/>
          <w:spacing w:val="27"/>
          <w:sz w:val="22"/>
        </w:rPr>
        <w:t> </w:t>
      </w:r>
      <w:r>
        <w:rPr>
          <w:b/>
          <w:spacing w:val="-2"/>
          <w:sz w:val="22"/>
        </w:rPr>
        <w:t>Schools</w:t>
      </w:r>
    </w:p>
    <w:p>
      <w:pPr>
        <w:pStyle w:val="BodyText"/>
        <w:spacing w:line="259" w:lineRule="auto" w:before="184"/>
        <w:ind w:left="1439" w:right="1491"/>
        <w:rPr>
          <w:position w:val="8"/>
          <w:sz w:val="13"/>
        </w:rPr>
      </w:pPr>
      <w:r>
        <w:rPr>
          <w:w w:val="105"/>
        </w:rPr>
        <w:t>According to the Office of the New York State Comptroller, in the 2022-2023 school year, the chronic absenteeism rate for all students in Seneca County was 26.8%, more than double the pre-pandemic rate of 12.3% in 2017-2018. Additional indicators to explain Seneca County’s health and wellness promoting schools may include 2025 data from the County Health Rankings.</w:t>
      </w:r>
      <w:r>
        <w:rPr>
          <w:spacing w:val="40"/>
          <w:w w:val="105"/>
        </w:rPr>
        <w:t> </w:t>
      </w:r>
      <w:r>
        <w:rPr>
          <w:w w:val="105"/>
        </w:rPr>
        <w:t>The percentage</w:t>
      </w:r>
      <w:r>
        <w:rPr>
          <w:spacing w:val="-11"/>
          <w:w w:val="105"/>
        </w:rPr>
        <w:t> </w:t>
      </w:r>
      <w:r>
        <w:rPr>
          <w:w w:val="105"/>
        </w:rPr>
        <w:t>of</w:t>
      </w:r>
      <w:r>
        <w:rPr>
          <w:spacing w:val="-7"/>
          <w:w w:val="105"/>
        </w:rPr>
        <w:t> </w:t>
      </w:r>
      <w:r>
        <w:rPr>
          <w:w w:val="105"/>
        </w:rPr>
        <w:t>teens</w:t>
      </w:r>
      <w:r>
        <w:rPr>
          <w:spacing w:val="-7"/>
          <w:w w:val="105"/>
        </w:rPr>
        <w:t> </w:t>
      </w:r>
      <w:r>
        <w:rPr>
          <w:w w:val="105"/>
        </w:rPr>
        <w:t>and</w:t>
      </w:r>
      <w:r>
        <w:rPr>
          <w:spacing w:val="-9"/>
          <w:w w:val="105"/>
        </w:rPr>
        <w:t> </w:t>
      </w:r>
      <w:r>
        <w:rPr>
          <w:w w:val="105"/>
        </w:rPr>
        <w:t>young</w:t>
      </w:r>
      <w:r>
        <w:rPr>
          <w:spacing w:val="-7"/>
          <w:w w:val="105"/>
        </w:rPr>
        <w:t> </w:t>
      </w:r>
      <w:r>
        <w:rPr>
          <w:w w:val="105"/>
        </w:rPr>
        <w:t>adults</w:t>
      </w:r>
      <w:r>
        <w:rPr>
          <w:spacing w:val="-7"/>
          <w:w w:val="105"/>
        </w:rPr>
        <w:t> </w:t>
      </w:r>
      <w:r>
        <w:rPr>
          <w:w w:val="105"/>
        </w:rPr>
        <w:t>who</w:t>
      </w:r>
      <w:r>
        <w:rPr>
          <w:spacing w:val="-7"/>
          <w:w w:val="105"/>
        </w:rPr>
        <w:t> </w:t>
      </w:r>
      <w:r>
        <w:rPr>
          <w:w w:val="105"/>
        </w:rPr>
        <w:t>were</w:t>
      </w:r>
      <w:r>
        <w:rPr>
          <w:spacing w:val="-11"/>
          <w:w w:val="105"/>
        </w:rPr>
        <w:t> </w:t>
      </w:r>
      <w:r>
        <w:rPr>
          <w:w w:val="105"/>
        </w:rPr>
        <w:t>neither</w:t>
      </w:r>
      <w:r>
        <w:rPr>
          <w:spacing w:val="-7"/>
          <w:w w:val="105"/>
        </w:rPr>
        <w:t> </w:t>
      </w:r>
      <w:r>
        <w:rPr>
          <w:w w:val="105"/>
        </w:rPr>
        <w:t>working</w:t>
      </w:r>
      <w:r>
        <w:rPr>
          <w:spacing w:val="-9"/>
          <w:w w:val="105"/>
        </w:rPr>
        <w:t> </w:t>
      </w:r>
      <w:r>
        <w:rPr>
          <w:w w:val="105"/>
        </w:rPr>
        <w:t>nor</w:t>
      </w:r>
      <w:r>
        <w:rPr>
          <w:spacing w:val="-7"/>
          <w:w w:val="105"/>
        </w:rPr>
        <w:t> </w:t>
      </w:r>
      <w:r>
        <w:rPr>
          <w:w w:val="105"/>
        </w:rPr>
        <w:t>in</w:t>
      </w:r>
      <w:r>
        <w:rPr>
          <w:spacing w:val="-7"/>
          <w:w w:val="105"/>
        </w:rPr>
        <w:t> </w:t>
      </w:r>
      <w:r>
        <w:rPr>
          <w:w w:val="105"/>
        </w:rPr>
        <w:t>school</w:t>
      </w:r>
      <w:r>
        <w:rPr>
          <w:spacing w:val="-10"/>
          <w:w w:val="105"/>
        </w:rPr>
        <w:t> </w:t>
      </w:r>
      <w:r>
        <w:rPr>
          <w:w w:val="105"/>
        </w:rPr>
        <w:t>(disconnected</w:t>
      </w:r>
      <w:r>
        <w:rPr>
          <w:spacing w:val="-9"/>
          <w:w w:val="105"/>
        </w:rPr>
        <w:t> </w:t>
      </w:r>
      <w:r>
        <w:rPr>
          <w:w w:val="105"/>
        </w:rPr>
        <w:t>youth) was 14% and the number of school age students who are eligible for free or reduced lunch was 56%. Additionally, the number of childcare centers per 1,000 children under age 5 is 3.</w:t>
      </w:r>
      <w:r>
        <w:rPr>
          <w:spacing w:val="-9"/>
          <w:w w:val="105"/>
        </w:rPr>
        <w:t> </w:t>
      </w:r>
      <w:hyperlink w:history="true" w:anchor="_bookmark15">
        <w:r>
          <w:rPr>
            <w:w w:val="105"/>
            <w:position w:val="8"/>
            <w:sz w:val="13"/>
          </w:rPr>
          <w:t>16</w:t>
        </w:r>
      </w:hyperlink>
    </w:p>
    <w:p>
      <w:pPr>
        <w:pStyle w:val="BodyText"/>
        <w:rPr>
          <w:sz w:val="20"/>
        </w:rPr>
      </w:pPr>
    </w:p>
    <w:p>
      <w:pPr>
        <w:pStyle w:val="BodyText"/>
        <w:rPr>
          <w:sz w:val="20"/>
        </w:rPr>
      </w:pPr>
    </w:p>
    <w:p>
      <w:pPr>
        <w:pStyle w:val="BodyText"/>
        <w:rPr>
          <w:sz w:val="20"/>
        </w:rPr>
      </w:pPr>
    </w:p>
    <w:p>
      <w:pPr>
        <w:pStyle w:val="BodyText"/>
        <w:spacing w:before="52"/>
        <w:rPr>
          <w:sz w:val="20"/>
        </w:rPr>
      </w:pPr>
      <w:r>
        <w:rPr>
          <w:sz w:val="20"/>
        </w:rPr>
        <mc:AlternateContent>
          <mc:Choice Requires="wps">
            <w:drawing>
              <wp:anchor distT="0" distB="0" distL="0" distR="0" allowOverlap="1" layoutInCell="1" locked="0" behindDoc="1" simplePos="0" relativeHeight="487614976">
                <wp:simplePos x="0" y="0"/>
                <wp:positionH relativeFrom="page">
                  <wp:posOffset>914400</wp:posOffset>
                </wp:positionH>
                <wp:positionV relativeFrom="paragraph">
                  <wp:posOffset>203311</wp:posOffset>
                </wp:positionV>
                <wp:extent cx="1828800" cy="7620"/>
                <wp:effectExtent l="0" t="0" r="0" b="0"/>
                <wp:wrapTopAndBottom/>
                <wp:docPr id="240" name="Graphic 240"/>
                <wp:cNvGraphicFramePr>
                  <a:graphicFrameLocks/>
                </wp:cNvGraphicFramePr>
                <a:graphic>
                  <a:graphicData uri="http://schemas.microsoft.com/office/word/2010/wordprocessingShape">
                    <wps:wsp>
                      <wps:cNvPr id="240" name="Graphic 240"/>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6.008780pt;width:144pt;height:.6pt;mso-position-horizontal-relative:page;mso-position-vertical-relative:paragraph;z-index:-15701504;mso-wrap-distance-left:0;mso-wrap-distance-right:0" id="docshape194" filled="true" fillcolor="#000000" stroked="false">
                <v:fill type="solid"/>
                <w10:wrap type="topAndBottom"/>
              </v:rect>
            </w:pict>
          </mc:Fallback>
        </mc:AlternateContent>
      </w:r>
    </w:p>
    <w:p>
      <w:pPr>
        <w:spacing w:before="128"/>
        <w:ind w:left="1440" w:right="0" w:firstLine="0"/>
        <w:jc w:val="left"/>
        <w:rPr>
          <w:sz w:val="20"/>
        </w:rPr>
      </w:pPr>
      <w:bookmarkStart w:name="_bookmark15" w:id="16"/>
      <w:bookmarkEnd w:id="16"/>
      <w:r>
        <w:rPr/>
      </w:r>
      <w:r>
        <w:rPr>
          <w:w w:val="105"/>
          <w:position w:val="7"/>
          <w:sz w:val="12"/>
        </w:rPr>
        <w:t>16</w:t>
      </w:r>
      <w:r>
        <w:rPr>
          <w:spacing w:val="22"/>
          <w:w w:val="105"/>
          <w:position w:val="7"/>
          <w:sz w:val="12"/>
        </w:rPr>
        <w:t> </w:t>
      </w:r>
      <w:r>
        <w:rPr>
          <w:w w:val="105"/>
          <w:sz w:val="20"/>
        </w:rPr>
        <w:t>Source:</w:t>
      </w:r>
      <w:r>
        <w:rPr>
          <w:spacing w:val="3"/>
          <w:w w:val="105"/>
          <w:sz w:val="20"/>
        </w:rPr>
        <w:t> </w:t>
      </w:r>
      <w:r>
        <w:rPr>
          <w:w w:val="105"/>
          <w:sz w:val="20"/>
        </w:rPr>
        <w:t>County</w:t>
      </w:r>
      <w:r>
        <w:rPr>
          <w:spacing w:val="3"/>
          <w:w w:val="105"/>
          <w:sz w:val="20"/>
        </w:rPr>
        <w:t> </w:t>
      </w:r>
      <w:r>
        <w:rPr>
          <w:w w:val="105"/>
          <w:sz w:val="20"/>
        </w:rPr>
        <w:t>Health</w:t>
      </w:r>
      <w:r>
        <w:rPr>
          <w:spacing w:val="3"/>
          <w:w w:val="105"/>
          <w:sz w:val="20"/>
        </w:rPr>
        <w:t> </w:t>
      </w:r>
      <w:r>
        <w:rPr>
          <w:spacing w:val="-2"/>
          <w:w w:val="105"/>
          <w:sz w:val="20"/>
        </w:rPr>
        <w:t>Rankings</w:t>
      </w:r>
    </w:p>
    <w:p>
      <w:pPr>
        <w:spacing w:after="0"/>
        <w:jc w:val="left"/>
        <w:rPr>
          <w:sz w:val="20"/>
        </w:rPr>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241" name="Group 241"/>
                <wp:cNvGraphicFramePr>
                  <a:graphicFrameLocks/>
                </wp:cNvGraphicFramePr>
                <a:graphic>
                  <a:graphicData uri="http://schemas.microsoft.com/office/word/2010/wordprocessingGroup">
                    <wpg:wgp>
                      <wpg:cNvPr id="241" name="Group 241"/>
                      <wpg:cNvGrpSpPr/>
                      <wpg:grpSpPr>
                        <a:xfrm>
                          <a:off x="0" y="0"/>
                          <a:ext cx="7753984" cy="25400"/>
                          <a:chExt cx="7753984" cy="25400"/>
                        </a:xfrm>
                      </wpg:grpSpPr>
                      <wps:wsp>
                        <wps:cNvPr id="242" name="Graphic 242"/>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95" coordorigin="0,0" coordsize="12211,40">
                <v:line style="position:absolute" from="0,20" to="12211,20" stroked="true" strokeweight="2pt" strokecolor="#145f82">
                  <v:stroke dashstyle="solid"/>
                </v:line>
              </v:group>
            </w:pict>
          </mc:Fallback>
        </mc:AlternateContent>
      </w:r>
      <w:r>
        <w:rPr>
          <w:sz w:val="2"/>
        </w:rPr>
      </w:r>
    </w:p>
    <w:p>
      <w:pPr>
        <w:spacing w:before="31"/>
        <w:ind w:left="1440" w:right="0" w:firstLine="0"/>
        <w:jc w:val="left"/>
        <w:rPr>
          <w:b/>
          <w:sz w:val="22"/>
        </w:rPr>
      </w:pPr>
      <w:r>
        <w:rPr>
          <w:b/>
          <w:spacing w:val="4"/>
          <w:sz w:val="24"/>
        </w:rPr>
        <w:t>Priority:</w:t>
      </w:r>
      <w:r>
        <w:rPr>
          <w:b/>
          <w:spacing w:val="25"/>
          <w:sz w:val="24"/>
        </w:rPr>
        <w:t> </w:t>
      </w:r>
      <w:r>
        <w:rPr>
          <w:b/>
          <w:spacing w:val="4"/>
          <w:sz w:val="22"/>
        </w:rPr>
        <w:t>Opportunities</w:t>
      </w:r>
      <w:r>
        <w:rPr>
          <w:b/>
          <w:spacing w:val="24"/>
          <w:sz w:val="22"/>
        </w:rPr>
        <w:t> </w:t>
      </w:r>
      <w:r>
        <w:rPr>
          <w:b/>
          <w:spacing w:val="4"/>
          <w:sz w:val="22"/>
        </w:rPr>
        <w:t>for</w:t>
      </w:r>
      <w:r>
        <w:rPr>
          <w:b/>
          <w:spacing w:val="25"/>
          <w:sz w:val="22"/>
        </w:rPr>
        <w:t> </w:t>
      </w:r>
      <w:r>
        <w:rPr>
          <w:b/>
          <w:spacing w:val="4"/>
          <w:sz w:val="22"/>
        </w:rPr>
        <w:t>Continued</w:t>
      </w:r>
      <w:r>
        <w:rPr>
          <w:b/>
          <w:spacing w:val="22"/>
          <w:sz w:val="22"/>
        </w:rPr>
        <w:t> </w:t>
      </w:r>
      <w:r>
        <w:rPr>
          <w:b/>
          <w:spacing w:val="-2"/>
          <w:sz w:val="22"/>
        </w:rPr>
        <w:t>Education</w:t>
      </w:r>
    </w:p>
    <w:p>
      <w:pPr>
        <w:pStyle w:val="BodyText"/>
        <w:spacing w:line="259" w:lineRule="auto" w:before="185"/>
        <w:ind w:left="1440" w:right="1448" w:firstLine="45"/>
        <w:rPr>
          <w:position w:val="8"/>
          <w:sz w:val="13"/>
        </w:rPr>
      </w:pPr>
      <w:r>
        <w:rPr>
          <w:w w:val="105"/>
        </w:rPr>
        <w:t>In 2023, 85% of Seneca County adults aged 25 and over had a high school diploma or equivalent which is slightly below the NYS average of 88%.</w:t>
      </w:r>
      <w:r>
        <w:rPr>
          <w:spacing w:val="40"/>
          <w:w w:val="105"/>
        </w:rPr>
        <w:t> </w:t>
      </w:r>
      <w:r>
        <w:rPr>
          <w:w w:val="105"/>
        </w:rPr>
        <w:t>Of Seneca County residents aged 25-44, 56% reported some post-secondary education also below the statewide</w:t>
      </w:r>
      <w:r>
        <w:rPr>
          <w:spacing w:val="-1"/>
          <w:w w:val="105"/>
        </w:rPr>
        <w:t> </w:t>
      </w:r>
      <w:r>
        <w:rPr>
          <w:w w:val="105"/>
        </w:rPr>
        <w:t>average of 71%. The four-</w:t>
      </w:r>
      <w:r>
        <w:rPr>
          <w:spacing w:val="-1"/>
          <w:w w:val="105"/>
        </w:rPr>
        <w:t> </w:t>
      </w:r>
      <w:r>
        <w:rPr>
          <w:w w:val="105"/>
        </w:rPr>
        <w:t>year graduation rate for ninth grade cohorts reached 86% in 2023 compared to an NYS rate of 87%, up 6% from 2019. The average gap in dollars between actual and required spending per pupil among public school</w:t>
      </w:r>
      <w:r>
        <w:rPr>
          <w:spacing w:val="-1"/>
          <w:w w:val="105"/>
        </w:rPr>
        <w:t> </w:t>
      </w:r>
      <w:r>
        <w:rPr>
          <w:w w:val="105"/>
        </w:rPr>
        <w:t>districts is</w:t>
      </w:r>
      <w:r>
        <w:rPr>
          <w:spacing w:val="-3"/>
          <w:w w:val="105"/>
        </w:rPr>
        <w:t> </w:t>
      </w:r>
      <w:r>
        <w:rPr>
          <w:w w:val="105"/>
        </w:rPr>
        <w:t>$13,399 in 2022</w:t>
      </w:r>
      <w:r>
        <w:rPr>
          <w:spacing w:val="-1"/>
          <w:w w:val="105"/>
        </w:rPr>
        <w:t> </w:t>
      </w:r>
      <w:r>
        <w:rPr>
          <w:w w:val="105"/>
        </w:rPr>
        <w:t>compared with $12,745 on average</w:t>
      </w:r>
      <w:r>
        <w:rPr>
          <w:spacing w:val="-2"/>
          <w:w w:val="105"/>
        </w:rPr>
        <w:t> </w:t>
      </w:r>
      <w:r>
        <w:rPr>
          <w:w w:val="105"/>
        </w:rPr>
        <w:t>in NYS; an increase</w:t>
      </w:r>
      <w:r>
        <w:rPr>
          <w:spacing w:val="-2"/>
          <w:w w:val="105"/>
        </w:rPr>
        <w:t> </w:t>
      </w:r>
      <w:r>
        <w:rPr>
          <w:w w:val="105"/>
        </w:rPr>
        <w:t>of 16% from 2019. The percentage of economically disadvantaged graduation rate is 80% in 2023 vs. 82% for NYS; an increase of 5% from 2019. </w:t>
      </w:r>
      <w:hyperlink w:history="true" w:anchor="_bookmark16">
        <w:r>
          <w:rPr>
            <w:w w:val="105"/>
            <w:position w:val="8"/>
            <w:sz w:val="13"/>
          </w:rPr>
          <w:t>17</w:t>
        </w:r>
      </w:hyperlink>
    </w:p>
    <w:p>
      <w:pPr>
        <w:pStyle w:val="BodyText"/>
        <w:spacing w:line="259" w:lineRule="auto" w:before="156"/>
        <w:ind w:left="1439" w:right="1501"/>
      </w:pPr>
      <w:r>
        <w:rPr>
          <w:w w:val="105"/>
        </w:rPr>
        <w:t>Educational</w:t>
      </w:r>
      <w:r>
        <w:rPr>
          <w:spacing w:val="-3"/>
          <w:w w:val="105"/>
        </w:rPr>
        <w:t> </w:t>
      </w:r>
      <w:r>
        <w:rPr>
          <w:w w:val="105"/>
        </w:rPr>
        <w:t>attainment</w:t>
      </w:r>
      <w:r>
        <w:rPr>
          <w:spacing w:val="-2"/>
          <w:w w:val="105"/>
        </w:rPr>
        <w:t> </w:t>
      </w:r>
      <w:r>
        <w:rPr>
          <w:w w:val="105"/>
        </w:rPr>
        <w:t>trends</w:t>
      </w:r>
      <w:r>
        <w:rPr>
          <w:spacing w:val="-4"/>
          <w:w w:val="105"/>
        </w:rPr>
        <w:t> </w:t>
      </w:r>
      <w:r>
        <w:rPr>
          <w:w w:val="105"/>
        </w:rPr>
        <w:t>show</w:t>
      </w:r>
      <w:r>
        <w:rPr>
          <w:spacing w:val="-3"/>
          <w:w w:val="105"/>
        </w:rPr>
        <w:t> </w:t>
      </w:r>
      <w:r>
        <w:rPr>
          <w:w w:val="105"/>
        </w:rPr>
        <w:t>modest</w:t>
      </w:r>
      <w:r>
        <w:rPr>
          <w:spacing w:val="-2"/>
          <w:w w:val="105"/>
        </w:rPr>
        <w:t> </w:t>
      </w:r>
      <w:r>
        <w:rPr>
          <w:w w:val="105"/>
        </w:rPr>
        <w:t>improvement:</w:t>
      </w:r>
      <w:r>
        <w:rPr>
          <w:spacing w:val="-3"/>
          <w:w w:val="105"/>
        </w:rPr>
        <w:t> </w:t>
      </w:r>
      <w:r>
        <w:rPr>
          <w:w w:val="105"/>
        </w:rPr>
        <w:t>high</w:t>
      </w:r>
      <w:r>
        <w:rPr>
          <w:spacing w:val="-4"/>
          <w:w w:val="105"/>
        </w:rPr>
        <w:t> </w:t>
      </w:r>
      <w:r>
        <w:rPr>
          <w:w w:val="105"/>
        </w:rPr>
        <w:t>school</w:t>
      </w:r>
      <w:r>
        <w:rPr>
          <w:spacing w:val="-6"/>
          <w:w w:val="105"/>
        </w:rPr>
        <w:t> </w:t>
      </w:r>
      <w:r>
        <w:rPr>
          <w:w w:val="105"/>
        </w:rPr>
        <w:t>graduation</w:t>
      </w:r>
      <w:r>
        <w:rPr>
          <w:spacing w:val="-2"/>
          <w:w w:val="105"/>
        </w:rPr>
        <w:t> </w:t>
      </w:r>
      <w:r>
        <w:rPr>
          <w:w w:val="105"/>
        </w:rPr>
        <w:t>(86%)</w:t>
      </w:r>
      <w:r>
        <w:rPr>
          <w:spacing w:val="-3"/>
          <w:w w:val="105"/>
        </w:rPr>
        <w:t> </w:t>
      </w:r>
      <w:r>
        <w:rPr>
          <w:w w:val="105"/>
        </w:rPr>
        <w:t>and</w:t>
      </w:r>
      <w:r>
        <w:rPr>
          <w:spacing w:val="-4"/>
          <w:w w:val="105"/>
        </w:rPr>
        <w:t> </w:t>
      </w:r>
      <w:r>
        <w:rPr>
          <w:w w:val="105"/>
        </w:rPr>
        <w:t>adult post-secondary education (56%) have both increased since 2019, though they remain below state averages. Meanwhile, the gap between actual and required school spending continues to grow, emphasizing ongoing resource constraints that may affect long-term student success and community</w:t>
      </w:r>
      <w:r>
        <w:rPr>
          <w:spacing w:val="-5"/>
          <w:w w:val="105"/>
        </w:rPr>
        <w:t> </w:t>
      </w:r>
      <w:r>
        <w:rPr>
          <w:w w:val="105"/>
        </w:rPr>
        <w:t>opportunity.</w:t>
      </w:r>
    </w:p>
    <w:p>
      <w:pPr>
        <w:pStyle w:val="Heading1"/>
        <w:spacing w:before="161"/>
      </w:pPr>
      <w:r>
        <w:rPr>
          <w:w w:val="110"/>
        </w:rPr>
        <w:t>Chronic</w:t>
      </w:r>
      <w:r>
        <w:rPr>
          <w:spacing w:val="14"/>
          <w:w w:val="115"/>
        </w:rPr>
        <w:t> </w:t>
      </w:r>
      <w:r>
        <w:rPr>
          <w:spacing w:val="-2"/>
          <w:w w:val="115"/>
        </w:rPr>
        <w:t>Disease</w:t>
      </w:r>
    </w:p>
    <w:p>
      <w:pPr>
        <w:pStyle w:val="BodyText"/>
        <w:spacing w:line="259" w:lineRule="auto" w:before="185"/>
        <w:ind w:left="1440" w:right="1561"/>
      </w:pPr>
      <w:r>
        <w:rPr>
          <w:w w:val="105"/>
        </w:rPr>
        <w:t>Chronic disease prevention is key in helping communities maintain and improve health outcomes and</w:t>
      </w:r>
      <w:r>
        <w:rPr>
          <w:spacing w:val="-4"/>
          <w:w w:val="105"/>
        </w:rPr>
        <w:t> </w:t>
      </w:r>
      <w:r>
        <w:rPr>
          <w:w w:val="105"/>
        </w:rPr>
        <w:t>well-being.</w:t>
      </w:r>
      <w:r>
        <w:rPr>
          <w:spacing w:val="-3"/>
          <w:w w:val="105"/>
        </w:rPr>
        <w:t> </w:t>
      </w:r>
      <w:r>
        <w:rPr>
          <w:w w:val="105"/>
        </w:rPr>
        <w:t>Many</w:t>
      </w:r>
      <w:r>
        <w:rPr>
          <w:spacing w:val="-2"/>
          <w:w w:val="105"/>
        </w:rPr>
        <w:t> </w:t>
      </w:r>
      <w:r>
        <w:rPr>
          <w:w w:val="105"/>
        </w:rPr>
        <w:t>chronic</w:t>
      </w:r>
      <w:r>
        <w:rPr>
          <w:spacing w:val="-6"/>
          <w:w w:val="105"/>
        </w:rPr>
        <w:t> </w:t>
      </w:r>
      <w:r>
        <w:rPr>
          <w:w w:val="105"/>
        </w:rPr>
        <w:t>diseases</w:t>
      </w:r>
      <w:r>
        <w:rPr>
          <w:spacing w:val="-2"/>
          <w:w w:val="105"/>
        </w:rPr>
        <w:t> </w:t>
      </w:r>
      <w:r>
        <w:rPr>
          <w:w w:val="105"/>
        </w:rPr>
        <w:t>impact</w:t>
      </w:r>
      <w:r>
        <w:rPr>
          <w:spacing w:val="-5"/>
          <w:w w:val="105"/>
        </w:rPr>
        <w:t> </w:t>
      </w:r>
      <w:r>
        <w:rPr>
          <w:w w:val="105"/>
        </w:rPr>
        <w:t>the</w:t>
      </w:r>
      <w:r>
        <w:rPr>
          <w:spacing w:val="-6"/>
          <w:w w:val="105"/>
        </w:rPr>
        <w:t> </w:t>
      </w:r>
      <w:r>
        <w:rPr>
          <w:w w:val="105"/>
        </w:rPr>
        <w:t>community.</w:t>
      </w:r>
      <w:r>
        <w:rPr>
          <w:spacing w:val="80"/>
          <w:w w:val="105"/>
        </w:rPr>
        <w:t> </w:t>
      </w:r>
      <w:r>
        <w:rPr>
          <w:w w:val="105"/>
        </w:rPr>
        <w:t>The</w:t>
      </w:r>
      <w:r>
        <w:rPr>
          <w:spacing w:val="-4"/>
          <w:w w:val="105"/>
        </w:rPr>
        <w:t> </w:t>
      </w:r>
      <w:r>
        <w:rPr>
          <w:w w:val="105"/>
        </w:rPr>
        <w:t>percentage</w:t>
      </w:r>
      <w:r>
        <w:rPr>
          <w:spacing w:val="-4"/>
          <w:w w:val="105"/>
        </w:rPr>
        <w:t> </w:t>
      </w:r>
      <w:r>
        <w:rPr>
          <w:w w:val="105"/>
        </w:rPr>
        <w:t>of</w:t>
      </w:r>
      <w:r>
        <w:rPr>
          <w:spacing w:val="-5"/>
          <w:w w:val="105"/>
        </w:rPr>
        <w:t> </w:t>
      </w:r>
      <w:r>
        <w:rPr>
          <w:w w:val="105"/>
        </w:rPr>
        <w:t>adults</w:t>
      </w:r>
      <w:r>
        <w:rPr>
          <w:spacing w:val="-2"/>
          <w:w w:val="105"/>
        </w:rPr>
        <w:t> </w:t>
      </w:r>
      <w:r>
        <w:rPr>
          <w:w w:val="105"/>
        </w:rPr>
        <w:t>over</w:t>
      </w:r>
      <w:r>
        <w:rPr>
          <w:spacing w:val="-5"/>
          <w:w w:val="105"/>
        </w:rPr>
        <w:t> </w:t>
      </w:r>
      <w:r>
        <w:rPr>
          <w:w w:val="105"/>
        </w:rPr>
        <w:t>age 20 with diagnosed diabetes decreased to 9% in 2022, a 31% drop since 2017 and is now slightly below the statewide average of 10%.</w:t>
      </w:r>
      <w:r>
        <w:rPr>
          <w:spacing w:val="40"/>
          <w:w w:val="105"/>
        </w:rPr>
        <w:t> </w:t>
      </w:r>
      <w:r>
        <w:rPr>
          <w:w w:val="105"/>
        </w:rPr>
        <w:t>Adult obesity has also decreased, falling 19% since 2017 to 36.5% in 2021, although it remains higher than the statewide rate of 31.6%.</w:t>
      </w:r>
      <w:r>
        <w:rPr>
          <w:spacing w:val="40"/>
          <w:w w:val="105"/>
        </w:rPr>
        <w:t> </w:t>
      </w:r>
      <w:r>
        <w:rPr>
          <w:w w:val="105"/>
        </w:rPr>
        <w:t>Unfortunately, childhood obesity continues to increase. The most recent data shows that among children and adolescents, the rate of obesity rose to 33.6% in 2018), reaching 33.6% far surpassing the NYS average of 20.6%.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2"/>
        <w:rPr>
          <w:sz w:val="20"/>
        </w:rPr>
      </w:pPr>
      <w:r>
        <w:rPr>
          <w:sz w:val="20"/>
        </w:rPr>
        <mc:AlternateContent>
          <mc:Choice Requires="wps">
            <w:drawing>
              <wp:anchor distT="0" distB="0" distL="0" distR="0" allowOverlap="1" layoutInCell="1" locked="0" behindDoc="1" simplePos="0" relativeHeight="487616000">
                <wp:simplePos x="0" y="0"/>
                <wp:positionH relativeFrom="page">
                  <wp:posOffset>914400</wp:posOffset>
                </wp:positionH>
                <wp:positionV relativeFrom="paragraph">
                  <wp:posOffset>318125</wp:posOffset>
                </wp:positionV>
                <wp:extent cx="1828800" cy="7620"/>
                <wp:effectExtent l="0" t="0" r="0" b="0"/>
                <wp:wrapTopAndBottom/>
                <wp:docPr id="243" name="Graphic 243"/>
                <wp:cNvGraphicFramePr>
                  <a:graphicFrameLocks/>
                </wp:cNvGraphicFramePr>
                <a:graphic>
                  <a:graphicData uri="http://schemas.microsoft.com/office/word/2010/wordprocessingShape">
                    <wps:wsp>
                      <wps:cNvPr id="243" name="Graphic 243"/>
                      <wps:cNvSpPr/>
                      <wps:spPr>
                        <a:xfrm>
                          <a:off x="0" y="0"/>
                          <a:ext cx="1828800" cy="7620"/>
                        </a:xfrm>
                        <a:custGeom>
                          <a:avLst/>
                          <a:gdLst/>
                          <a:ahLst/>
                          <a:cxnLst/>
                          <a:rect l="l" t="t" r="r" b="b"/>
                          <a:pathLst>
                            <a:path w="1828800" h="7620">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5.049257pt;width:144pt;height:.6pt;mso-position-horizontal-relative:page;mso-position-vertical-relative:paragraph;z-index:-15700480;mso-wrap-distance-left:0;mso-wrap-distance-right:0" id="docshape196" filled="true" fillcolor="#000000" stroked="false">
                <v:fill type="solid"/>
                <w10:wrap type="topAndBottom"/>
              </v:rect>
            </w:pict>
          </mc:Fallback>
        </mc:AlternateContent>
      </w:r>
    </w:p>
    <w:p>
      <w:pPr>
        <w:spacing w:before="128"/>
        <w:ind w:left="1440" w:right="0" w:firstLine="0"/>
        <w:jc w:val="left"/>
        <w:rPr>
          <w:sz w:val="20"/>
        </w:rPr>
      </w:pPr>
      <w:bookmarkStart w:name="_bookmark16" w:id="17"/>
      <w:bookmarkEnd w:id="17"/>
      <w:r>
        <w:rPr/>
      </w:r>
      <w:r>
        <w:rPr>
          <w:w w:val="105"/>
          <w:position w:val="7"/>
          <w:sz w:val="12"/>
        </w:rPr>
        <w:t>17</w:t>
      </w:r>
      <w:r>
        <w:rPr>
          <w:spacing w:val="22"/>
          <w:w w:val="105"/>
          <w:position w:val="7"/>
          <w:sz w:val="12"/>
        </w:rPr>
        <w:t> </w:t>
      </w:r>
      <w:r>
        <w:rPr>
          <w:w w:val="105"/>
          <w:sz w:val="20"/>
        </w:rPr>
        <w:t>Source:</w:t>
      </w:r>
      <w:r>
        <w:rPr>
          <w:spacing w:val="4"/>
          <w:w w:val="105"/>
          <w:sz w:val="20"/>
        </w:rPr>
        <w:t> </w:t>
      </w:r>
      <w:r>
        <w:rPr>
          <w:w w:val="105"/>
          <w:sz w:val="20"/>
        </w:rPr>
        <w:t>American</w:t>
      </w:r>
      <w:r>
        <w:rPr>
          <w:spacing w:val="6"/>
          <w:w w:val="105"/>
          <w:sz w:val="20"/>
        </w:rPr>
        <w:t> </w:t>
      </w:r>
      <w:r>
        <w:rPr>
          <w:w w:val="105"/>
          <w:sz w:val="20"/>
        </w:rPr>
        <w:t>Community</w:t>
      </w:r>
      <w:r>
        <w:rPr>
          <w:spacing w:val="4"/>
          <w:w w:val="105"/>
          <w:sz w:val="20"/>
        </w:rPr>
        <w:t> </w:t>
      </w:r>
      <w:r>
        <w:rPr>
          <w:spacing w:val="-2"/>
          <w:w w:val="105"/>
          <w:sz w:val="20"/>
        </w:rPr>
        <w:t>Survey</w:t>
      </w:r>
    </w:p>
    <w:p>
      <w:pPr>
        <w:spacing w:after="0"/>
        <w:jc w:val="left"/>
        <w:rPr>
          <w:sz w:val="20"/>
        </w:rPr>
        <w:sectPr>
          <w:pgSz w:w="12240" w:h="15840"/>
          <w:pgMar w:header="231" w:footer="1223" w:top="1500" w:bottom="1420" w:left="0" w:right="0"/>
        </w:sectPr>
      </w:pPr>
    </w:p>
    <w:p>
      <w:pPr>
        <w:pStyle w:val="Heading2"/>
        <w:spacing w:line="259" w:lineRule="auto" w:before="88"/>
      </w:pPr>
      <w:r>
        <w:rPr/>
        <mc:AlternateContent>
          <mc:Choice Requires="wps">
            <w:drawing>
              <wp:anchor distT="0" distB="0" distL="0" distR="0" allowOverlap="1" layoutInCell="1" locked="0" behindDoc="0" simplePos="0" relativeHeight="15757824">
                <wp:simplePos x="0" y="0"/>
                <wp:positionH relativeFrom="page">
                  <wp:posOffset>0</wp:posOffset>
                </wp:positionH>
                <wp:positionV relativeFrom="paragraph">
                  <wp:posOffset>23414</wp:posOffset>
                </wp:positionV>
                <wp:extent cx="7753984" cy="1270"/>
                <wp:effectExtent l="0" t="0" r="0" b="0"/>
                <wp:wrapNone/>
                <wp:docPr id="244" name="Graphic 244"/>
                <wp:cNvGraphicFramePr>
                  <a:graphicFrameLocks/>
                </wp:cNvGraphicFramePr>
                <a:graphic>
                  <a:graphicData uri="http://schemas.microsoft.com/office/word/2010/wordprocessingShape">
                    <wps:wsp>
                      <wps:cNvPr id="244" name="Graphic 244"/>
                      <wps:cNvSpPr/>
                      <wps:spPr>
                        <a:xfrm>
                          <a:off x="0" y="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7824" from="0pt,1.843672pt" to="610.550pt,1.843672pt" stroked="true" strokeweight="2pt" strokecolor="#145f82">
                <v:stroke dashstyle="solid"/>
                <w10:wrap type="none"/>
              </v:line>
            </w:pict>
          </mc:Fallback>
        </mc:AlternateContent>
      </w:r>
      <w:r>
        <w:rPr>
          <w:w w:val="110"/>
        </w:rPr>
        <w:t>Leading</w:t>
      </w:r>
      <w:r>
        <w:rPr>
          <w:spacing w:val="-10"/>
          <w:w w:val="110"/>
        </w:rPr>
        <w:t> </w:t>
      </w:r>
      <w:r>
        <w:rPr>
          <w:w w:val="110"/>
        </w:rPr>
        <w:t>Cause</w:t>
      </w:r>
      <w:r>
        <w:rPr>
          <w:spacing w:val="-9"/>
          <w:w w:val="110"/>
        </w:rPr>
        <w:t> </w:t>
      </w:r>
      <w:r>
        <w:rPr>
          <w:w w:val="110"/>
        </w:rPr>
        <w:t>of</w:t>
      </w:r>
      <w:r>
        <w:rPr>
          <w:spacing w:val="-11"/>
          <w:w w:val="110"/>
        </w:rPr>
        <w:t> </w:t>
      </w:r>
      <w:r>
        <w:rPr>
          <w:w w:val="110"/>
        </w:rPr>
        <w:t>death and Life Expectancy</w:t>
      </w:r>
    </w:p>
    <w:p>
      <w:pPr>
        <w:pStyle w:val="BodyText"/>
        <w:spacing w:line="259" w:lineRule="auto" w:before="159"/>
        <w:ind w:left="1440"/>
      </w:pPr>
      <w:r>
        <w:rPr>
          <w:w w:val="105"/>
        </w:rPr>
        <w:t>In 2022, the life expectancy in Seneca County was 77.6</w:t>
      </w:r>
      <w:r>
        <w:rPr>
          <w:spacing w:val="80"/>
          <w:w w:val="105"/>
        </w:rPr>
        <w:t> </w:t>
      </w:r>
      <w:r>
        <w:rPr>
          <w:w w:val="105"/>
        </w:rPr>
        <w:t>years, which has remained consistent since 2018. Map S3 highlights the area of the county with the lowest life expectancy in the northern part of the county.</w:t>
      </w:r>
    </w:p>
    <w:p>
      <w:pPr>
        <w:pStyle w:val="BodyText"/>
        <w:spacing w:line="259" w:lineRule="auto" w:before="158"/>
        <w:ind w:left="1440" w:right="186"/>
      </w:pPr>
      <w:r>
        <w:rPr>
          <w:w w:val="105"/>
        </w:rPr>
        <w:t>As outlined in Table S2, the leading causes of death and causes of premature death (before</w:t>
      </w:r>
      <w:r>
        <w:rPr>
          <w:spacing w:val="-14"/>
          <w:w w:val="105"/>
        </w:rPr>
        <w:t> </w:t>
      </w:r>
      <w:r>
        <w:rPr>
          <w:w w:val="105"/>
        </w:rPr>
        <w:t>Age</w:t>
      </w:r>
      <w:r>
        <w:rPr>
          <w:spacing w:val="-13"/>
          <w:w w:val="105"/>
        </w:rPr>
        <w:t> </w:t>
      </w:r>
      <w:r>
        <w:rPr>
          <w:w w:val="105"/>
        </w:rPr>
        <w:t>75)</w:t>
      </w:r>
      <w:r>
        <w:rPr>
          <w:spacing w:val="-13"/>
          <w:w w:val="105"/>
        </w:rPr>
        <w:t> </w:t>
      </w:r>
      <w:r>
        <w:rPr>
          <w:w w:val="105"/>
        </w:rPr>
        <w:t>are</w:t>
      </w:r>
      <w:r>
        <w:rPr>
          <w:spacing w:val="-13"/>
          <w:w w:val="105"/>
        </w:rPr>
        <w:t> </w:t>
      </w:r>
      <w:r>
        <w:rPr>
          <w:w w:val="105"/>
        </w:rPr>
        <w:t>generally higher</w:t>
      </w:r>
      <w:r>
        <w:rPr>
          <w:spacing w:val="-8"/>
          <w:w w:val="105"/>
        </w:rPr>
        <w:t> </w:t>
      </w:r>
      <w:r>
        <w:rPr>
          <w:w w:val="105"/>
        </w:rPr>
        <w:t>than</w:t>
      </w:r>
      <w:r>
        <w:rPr>
          <w:spacing w:val="-7"/>
          <w:w w:val="105"/>
        </w:rPr>
        <w:t> </w:t>
      </w:r>
      <w:r>
        <w:rPr>
          <w:w w:val="105"/>
        </w:rPr>
        <w:t>the</w:t>
      </w:r>
      <w:r>
        <w:rPr>
          <w:spacing w:val="-9"/>
          <w:w w:val="105"/>
        </w:rPr>
        <w:t> </w:t>
      </w:r>
      <w:r>
        <w:rPr>
          <w:w w:val="105"/>
        </w:rPr>
        <w:t>NYS</w:t>
      </w:r>
      <w:r>
        <w:rPr>
          <w:spacing w:val="-9"/>
          <w:w w:val="105"/>
        </w:rPr>
        <w:t> </w:t>
      </w:r>
      <w:r>
        <w:rPr>
          <w:spacing w:val="-2"/>
          <w:w w:val="105"/>
        </w:rPr>
        <w:t>average.</w:t>
      </w:r>
    </w:p>
    <w:p>
      <w:pPr>
        <w:pStyle w:val="BodyText"/>
      </w:pPr>
    </w:p>
    <w:p>
      <w:pPr>
        <w:pStyle w:val="BodyText"/>
      </w:pPr>
    </w:p>
    <w:p>
      <w:pPr>
        <w:pStyle w:val="BodyText"/>
      </w:pPr>
    </w:p>
    <w:p>
      <w:pPr>
        <w:pStyle w:val="BodyText"/>
      </w:pPr>
    </w:p>
    <w:p>
      <w:pPr>
        <w:pStyle w:val="BodyText"/>
        <w:spacing w:before="169"/>
      </w:pPr>
    </w:p>
    <w:p>
      <w:pPr>
        <w:spacing w:before="0"/>
        <w:ind w:left="1440" w:right="0" w:firstLine="0"/>
        <w:jc w:val="left"/>
        <w:rPr>
          <w:i/>
          <w:sz w:val="18"/>
        </w:rPr>
      </w:pPr>
      <w:r>
        <w:rPr>
          <w:i/>
          <w:color w:val="0E2841"/>
          <w:spacing w:val="-2"/>
          <w:w w:val="110"/>
          <w:sz w:val="18"/>
        </w:rPr>
        <w:t>Table</w:t>
      </w:r>
      <w:r>
        <w:rPr>
          <w:i/>
          <w:color w:val="0E2841"/>
          <w:spacing w:val="-4"/>
          <w:w w:val="110"/>
          <w:sz w:val="18"/>
        </w:rPr>
        <w:t> </w:t>
      </w:r>
      <w:r>
        <w:rPr>
          <w:i/>
          <w:color w:val="0E2841"/>
          <w:spacing w:val="-2"/>
          <w:w w:val="110"/>
          <w:sz w:val="18"/>
        </w:rPr>
        <w:t>S2:</w:t>
      </w:r>
      <w:r>
        <w:rPr>
          <w:i/>
          <w:color w:val="0E2841"/>
          <w:spacing w:val="-6"/>
          <w:w w:val="110"/>
          <w:sz w:val="18"/>
        </w:rPr>
        <w:t> </w:t>
      </w:r>
      <w:r>
        <w:rPr>
          <w:i/>
          <w:color w:val="0E2841"/>
          <w:spacing w:val="-2"/>
          <w:w w:val="110"/>
          <w:sz w:val="18"/>
        </w:rPr>
        <w:t>Causes of</w:t>
      </w:r>
      <w:r>
        <w:rPr>
          <w:i/>
          <w:color w:val="0E2841"/>
          <w:spacing w:val="-3"/>
          <w:w w:val="110"/>
          <w:sz w:val="18"/>
        </w:rPr>
        <w:t> </w:t>
      </w:r>
      <w:r>
        <w:rPr>
          <w:i/>
          <w:color w:val="0E2841"/>
          <w:spacing w:val="-2"/>
          <w:w w:val="110"/>
          <w:sz w:val="18"/>
        </w:rPr>
        <w:t>Death</w:t>
      </w:r>
    </w:p>
    <w:p>
      <w:pPr>
        <w:spacing w:before="90"/>
        <w:ind w:left="285" w:right="0" w:firstLine="0"/>
        <w:jc w:val="left"/>
        <w:rPr>
          <w:i/>
          <w:sz w:val="18"/>
        </w:rPr>
      </w:pPr>
      <w:r>
        <w:rPr/>
        <w:br w:type="column"/>
      </w:r>
      <w:r>
        <w:rPr>
          <w:i/>
          <w:color w:val="0E2841"/>
          <w:sz w:val="18"/>
        </w:rPr>
        <w:t>Map</w:t>
      </w:r>
      <w:r>
        <w:rPr>
          <w:i/>
          <w:color w:val="0E2841"/>
          <w:spacing w:val="7"/>
          <w:sz w:val="18"/>
        </w:rPr>
        <w:t> </w:t>
      </w:r>
      <w:r>
        <w:rPr>
          <w:i/>
          <w:color w:val="0E2841"/>
          <w:sz w:val="18"/>
        </w:rPr>
        <w:t>S3:</w:t>
      </w:r>
      <w:r>
        <w:rPr>
          <w:i/>
          <w:color w:val="0E2841"/>
          <w:spacing w:val="9"/>
          <w:sz w:val="18"/>
        </w:rPr>
        <w:t> </w:t>
      </w:r>
      <w:r>
        <w:rPr>
          <w:i/>
          <w:color w:val="0E2841"/>
          <w:sz w:val="18"/>
        </w:rPr>
        <w:t>Life</w:t>
      </w:r>
      <w:r>
        <w:rPr>
          <w:i/>
          <w:color w:val="0E2841"/>
          <w:spacing w:val="8"/>
          <w:sz w:val="18"/>
        </w:rPr>
        <w:t> </w:t>
      </w:r>
      <w:r>
        <w:rPr>
          <w:i/>
          <w:color w:val="0E2841"/>
          <w:spacing w:val="-2"/>
          <w:sz w:val="18"/>
        </w:rPr>
        <w:t>Expectancy</w:t>
      </w:r>
    </w:p>
    <w:p>
      <w:pPr>
        <w:pStyle w:val="BodyText"/>
        <w:spacing w:before="10"/>
        <w:rPr>
          <w:i/>
          <w:sz w:val="8"/>
        </w:rPr>
      </w:pPr>
      <w:r>
        <w:rPr>
          <w:i/>
          <w:sz w:val="8"/>
        </w:rPr>
        <w:drawing>
          <wp:anchor distT="0" distB="0" distL="0" distR="0" allowOverlap="1" layoutInCell="1" locked="0" behindDoc="1" simplePos="0" relativeHeight="487616512">
            <wp:simplePos x="0" y="0"/>
            <wp:positionH relativeFrom="page">
              <wp:posOffset>2870200</wp:posOffset>
            </wp:positionH>
            <wp:positionV relativeFrom="paragraph">
              <wp:posOffset>83640</wp:posOffset>
            </wp:positionV>
            <wp:extent cx="4348591" cy="2383536"/>
            <wp:effectExtent l="0" t="0" r="0" b="0"/>
            <wp:wrapTopAndBottom/>
            <wp:docPr id="245" name="Image 245" descr="A map of a state  AI-generated content may be incorrect."/>
            <wp:cNvGraphicFramePr>
              <a:graphicFrameLocks/>
            </wp:cNvGraphicFramePr>
            <a:graphic>
              <a:graphicData uri="http://schemas.openxmlformats.org/drawingml/2006/picture">
                <pic:pic>
                  <pic:nvPicPr>
                    <pic:cNvPr id="245" name="Image 245" descr="A map of a state  AI-generated content may be incorrect."/>
                    <pic:cNvPicPr/>
                  </pic:nvPicPr>
                  <pic:blipFill>
                    <a:blip r:embed="rId24" cstate="print"/>
                    <a:stretch>
                      <a:fillRect/>
                    </a:stretch>
                  </pic:blipFill>
                  <pic:spPr>
                    <a:xfrm>
                      <a:off x="0" y="0"/>
                      <a:ext cx="4348591" cy="2383536"/>
                    </a:xfrm>
                    <a:prstGeom prst="rect">
                      <a:avLst/>
                    </a:prstGeom>
                  </pic:spPr>
                </pic:pic>
              </a:graphicData>
            </a:graphic>
          </wp:anchor>
        </w:drawing>
      </w:r>
    </w:p>
    <w:p>
      <w:pPr>
        <w:spacing w:line="259" w:lineRule="auto" w:before="95"/>
        <w:ind w:left="204" w:right="719" w:firstLine="0"/>
        <w:jc w:val="left"/>
        <w:rPr>
          <w:sz w:val="20"/>
        </w:rPr>
      </w:pPr>
      <w:r>
        <w:rPr>
          <w:w w:val="105"/>
          <w:sz w:val="20"/>
        </w:rPr>
        <w:t>Source: NYS Vital Statistics; US Census Bureau County Population Estimates and Claritas ZIP Level Estimates; Years 2018-2022 Analysis and Calculations by Common Ground Helth (YPLLDeath Rate per 100k population and Life</w:t>
      </w:r>
      <w:r>
        <w:rPr>
          <w:spacing w:val="80"/>
          <w:w w:val="105"/>
          <w:sz w:val="20"/>
        </w:rPr>
        <w:t> </w:t>
      </w:r>
      <w:r>
        <w:rPr>
          <w:spacing w:val="-2"/>
          <w:w w:val="105"/>
          <w:sz w:val="20"/>
        </w:rPr>
        <w:t>Expectancy</w:t>
      </w:r>
    </w:p>
    <w:p>
      <w:pPr>
        <w:spacing w:after="0" w:line="259" w:lineRule="auto"/>
        <w:jc w:val="left"/>
        <w:rPr>
          <w:sz w:val="20"/>
        </w:rPr>
        <w:sectPr>
          <w:pgSz w:w="12240" w:h="15840"/>
          <w:pgMar w:header="231" w:footer="1223" w:top="1500" w:bottom="1420" w:left="0" w:right="0"/>
          <w:cols w:num="2" w:equalWidth="0">
            <w:col w:w="4326" w:space="40"/>
            <w:col w:w="7874"/>
          </w:cols>
        </w:sectPr>
      </w:pPr>
    </w:p>
    <w:p>
      <w:pPr>
        <w:pStyle w:val="BodyText"/>
        <w:spacing w:before="6"/>
        <w:rPr>
          <w:sz w:val="16"/>
        </w:rPr>
      </w:pPr>
    </w:p>
    <w:tbl>
      <w:tblPr>
        <w:tblW w:w="0" w:type="auto"/>
        <w:jc w:val="left"/>
        <w:tblInd w:w="1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126"/>
        <w:gridCol w:w="4224"/>
      </w:tblGrid>
      <w:tr>
        <w:trPr>
          <w:trHeight w:val="537" w:hRule="atLeast"/>
        </w:trPr>
        <w:tc>
          <w:tcPr>
            <w:tcW w:w="5126" w:type="dxa"/>
            <w:shd w:val="clear" w:color="auto" w:fill="145F82"/>
          </w:tcPr>
          <w:p>
            <w:pPr>
              <w:pStyle w:val="TableParagraph"/>
              <w:ind w:left="839"/>
              <w:rPr>
                <w:b/>
                <w:sz w:val="22"/>
              </w:rPr>
            </w:pPr>
            <w:r>
              <w:rPr>
                <w:b/>
                <w:color w:val="FFFFFF"/>
                <w:w w:val="110"/>
                <w:sz w:val="22"/>
              </w:rPr>
              <w:t>Leading</w:t>
            </w:r>
            <w:r>
              <w:rPr>
                <w:b/>
                <w:color w:val="FFFFFF"/>
                <w:spacing w:val="-5"/>
                <w:w w:val="110"/>
                <w:sz w:val="22"/>
              </w:rPr>
              <w:t> </w:t>
            </w:r>
            <w:r>
              <w:rPr>
                <w:b/>
                <w:color w:val="FFFFFF"/>
                <w:w w:val="110"/>
                <w:sz w:val="22"/>
              </w:rPr>
              <w:t>Causes</w:t>
            </w:r>
            <w:r>
              <w:rPr>
                <w:b/>
                <w:color w:val="FFFFFF"/>
                <w:spacing w:val="-7"/>
                <w:w w:val="110"/>
                <w:sz w:val="22"/>
              </w:rPr>
              <w:t> </w:t>
            </w:r>
            <w:r>
              <w:rPr>
                <w:b/>
                <w:color w:val="FFFFFF"/>
                <w:w w:val="110"/>
                <w:sz w:val="22"/>
              </w:rPr>
              <w:t>of</w:t>
            </w:r>
            <w:r>
              <w:rPr>
                <w:b/>
                <w:color w:val="FFFFFF"/>
                <w:spacing w:val="-7"/>
                <w:w w:val="110"/>
                <w:sz w:val="22"/>
              </w:rPr>
              <w:t> </w:t>
            </w:r>
            <w:r>
              <w:rPr>
                <w:b/>
                <w:color w:val="FFFFFF"/>
                <w:w w:val="110"/>
                <w:sz w:val="22"/>
              </w:rPr>
              <w:t>Death</w:t>
            </w:r>
            <w:r>
              <w:rPr>
                <w:b/>
                <w:color w:val="FFFFFF"/>
                <w:spacing w:val="-4"/>
                <w:w w:val="110"/>
                <w:sz w:val="22"/>
              </w:rPr>
              <w:t> </w:t>
            </w:r>
            <w:r>
              <w:rPr>
                <w:b/>
                <w:color w:val="FFFFFF"/>
                <w:w w:val="110"/>
                <w:sz w:val="22"/>
              </w:rPr>
              <w:t>(All</w:t>
            </w:r>
            <w:r>
              <w:rPr>
                <w:b/>
                <w:color w:val="FFFFFF"/>
                <w:spacing w:val="-8"/>
                <w:w w:val="110"/>
                <w:sz w:val="22"/>
              </w:rPr>
              <w:t> </w:t>
            </w:r>
            <w:r>
              <w:rPr>
                <w:b/>
                <w:color w:val="FFFFFF"/>
                <w:spacing w:val="-4"/>
                <w:w w:val="110"/>
                <w:sz w:val="22"/>
              </w:rPr>
              <w:t>Ages)</w:t>
            </w:r>
          </w:p>
        </w:tc>
        <w:tc>
          <w:tcPr>
            <w:tcW w:w="4224" w:type="dxa"/>
            <w:shd w:val="clear" w:color="auto" w:fill="145F82"/>
          </w:tcPr>
          <w:p>
            <w:pPr>
              <w:pStyle w:val="TableParagraph"/>
              <w:ind w:left="7" w:right="1"/>
              <w:jc w:val="center"/>
              <w:rPr>
                <w:b/>
                <w:sz w:val="22"/>
              </w:rPr>
            </w:pPr>
            <w:r>
              <w:rPr>
                <w:b/>
                <w:color w:val="FFFFFF"/>
                <w:w w:val="110"/>
                <w:sz w:val="22"/>
              </w:rPr>
              <w:t>Leading</w:t>
            </w:r>
            <w:r>
              <w:rPr>
                <w:b/>
                <w:color w:val="FFFFFF"/>
                <w:spacing w:val="-5"/>
                <w:w w:val="110"/>
                <w:sz w:val="22"/>
              </w:rPr>
              <w:t> </w:t>
            </w:r>
            <w:r>
              <w:rPr>
                <w:b/>
                <w:color w:val="FFFFFF"/>
                <w:w w:val="110"/>
                <w:sz w:val="22"/>
              </w:rPr>
              <w:t>Causes</w:t>
            </w:r>
            <w:r>
              <w:rPr>
                <w:b/>
                <w:color w:val="FFFFFF"/>
                <w:spacing w:val="-8"/>
                <w:w w:val="110"/>
                <w:sz w:val="22"/>
              </w:rPr>
              <w:t> </w:t>
            </w:r>
            <w:r>
              <w:rPr>
                <w:b/>
                <w:color w:val="FFFFFF"/>
                <w:w w:val="110"/>
                <w:sz w:val="22"/>
              </w:rPr>
              <w:t>of</w:t>
            </w:r>
            <w:r>
              <w:rPr>
                <w:b/>
                <w:color w:val="FFFFFF"/>
                <w:spacing w:val="-7"/>
                <w:w w:val="110"/>
                <w:sz w:val="22"/>
              </w:rPr>
              <w:t> </w:t>
            </w:r>
            <w:r>
              <w:rPr>
                <w:b/>
                <w:color w:val="FFFFFF"/>
                <w:w w:val="110"/>
                <w:sz w:val="22"/>
              </w:rPr>
              <w:t>Premature</w:t>
            </w:r>
            <w:r>
              <w:rPr>
                <w:b/>
                <w:color w:val="FFFFFF"/>
                <w:spacing w:val="-8"/>
                <w:w w:val="110"/>
                <w:sz w:val="22"/>
              </w:rPr>
              <w:t> </w:t>
            </w:r>
            <w:r>
              <w:rPr>
                <w:b/>
                <w:color w:val="FFFFFF"/>
                <w:spacing w:val="-2"/>
                <w:w w:val="110"/>
                <w:sz w:val="22"/>
              </w:rPr>
              <w:t>Death</w:t>
            </w:r>
          </w:p>
          <w:p>
            <w:pPr>
              <w:pStyle w:val="TableParagraph"/>
              <w:spacing w:line="252" w:lineRule="exact"/>
              <w:ind w:left="7"/>
              <w:jc w:val="center"/>
              <w:rPr>
                <w:b/>
                <w:sz w:val="22"/>
              </w:rPr>
            </w:pPr>
            <w:r>
              <w:rPr>
                <w:b/>
                <w:color w:val="FFFFFF"/>
                <w:w w:val="105"/>
                <w:sz w:val="22"/>
              </w:rPr>
              <w:t>(Before</w:t>
            </w:r>
            <w:r>
              <w:rPr>
                <w:b/>
                <w:color w:val="FFFFFF"/>
                <w:spacing w:val="-5"/>
                <w:w w:val="105"/>
                <w:sz w:val="22"/>
              </w:rPr>
              <w:t> </w:t>
            </w:r>
            <w:r>
              <w:rPr>
                <w:b/>
                <w:color w:val="FFFFFF"/>
                <w:w w:val="105"/>
                <w:sz w:val="22"/>
              </w:rPr>
              <w:t>Age</w:t>
            </w:r>
            <w:r>
              <w:rPr>
                <w:b/>
                <w:color w:val="FFFFFF"/>
                <w:spacing w:val="-2"/>
                <w:w w:val="105"/>
                <w:sz w:val="22"/>
              </w:rPr>
              <w:t> </w:t>
            </w:r>
            <w:r>
              <w:rPr>
                <w:b/>
                <w:color w:val="FFFFFF"/>
                <w:spacing w:val="-5"/>
                <w:w w:val="105"/>
                <w:sz w:val="22"/>
              </w:rPr>
              <w:t>75)</w:t>
            </w:r>
          </w:p>
        </w:tc>
      </w:tr>
      <w:tr>
        <w:trPr>
          <w:trHeight w:val="2685" w:hRule="atLeast"/>
        </w:trPr>
        <w:tc>
          <w:tcPr>
            <w:tcW w:w="5126" w:type="dxa"/>
          </w:tcPr>
          <w:p>
            <w:pPr>
              <w:pStyle w:val="TableParagraph"/>
              <w:ind w:left="107"/>
              <w:rPr>
                <w:i/>
                <w:sz w:val="22"/>
              </w:rPr>
            </w:pPr>
            <w:r>
              <w:rPr>
                <w:i/>
                <w:w w:val="105"/>
                <w:sz w:val="22"/>
              </w:rPr>
              <w:t>Heart</w:t>
            </w:r>
            <w:r>
              <w:rPr>
                <w:i/>
                <w:spacing w:val="-10"/>
                <w:w w:val="105"/>
                <w:sz w:val="22"/>
              </w:rPr>
              <w:t> </w:t>
            </w:r>
            <w:r>
              <w:rPr>
                <w:i/>
                <w:spacing w:val="-2"/>
                <w:w w:val="110"/>
                <w:sz w:val="22"/>
              </w:rPr>
              <w:t>Disease</w:t>
            </w:r>
          </w:p>
          <w:p>
            <w:pPr>
              <w:pStyle w:val="TableParagraph"/>
              <w:spacing w:line="268" w:lineRule="exact"/>
              <w:ind w:left="827"/>
              <w:rPr>
                <w:sz w:val="22"/>
              </w:rPr>
            </w:pPr>
            <w:r>
              <w:rPr>
                <w:w w:val="105"/>
                <w:sz w:val="22"/>
              </w:rPr>
              <w:t>(167.6/100,000</w:t>
            </w:r>
            <w:r>
              <w:rPr>
                <w:spacing w:val="-4"/>
                <w:w w:val="105"/>
                <w:sz w:val="22"/>
              </w:rPr>
              <w:t> </w:t>
            </w:r>
            <w:r>
              <w:rPr>
                <w:w w:val="105"/>
                <w:sz w:val="22"/>
              </w:rPr>
              <w:t>vs</w:t>
            </w:r>
            <w:r>
              <w:rPr>
                <w:spacing w:val="-4"/>
                <w:w w:val="105"/>
                <w:sz w:val="22"/>
              </w:rPr>
              <w:t> </w:t>
            </w:r>
            <w:r>
              <w:rPr>
                <w:w w:val="105"/>
                <w:sz w:val="22"/>
              </w:rPr>
              <w:t>NYS</w:t>
            </w:r>
            <w:r>
              <w:rPr>
                <w:spacing w:val="-3"/>
                <w:w w:val="105"/>
                <w:sz w:val="22"/>
              </w:rPr>
              <w:t> </w:t>
            </w:r>
            <w:r>
              <w:rPr>
                <w:spacing w:val="-2"/>
                <w:w w:val="105"/>
                <w:sz w:val="22"/>
              </w:rPr>
              <w:t>166.4)</w:t>
            </w:r>
          </w:p>
          <w:p>
            <w:pPr>
              <w:pStyle w:val="TableParagraph"/>
              <w:spacing w:line="268" w:lineRule="exact"/>
              <w:ind w:left="107"/>
              <w:rPr>
                <w:i/>
                <w:sz w:val="22"/>
              </w:rPr>
            </w:pPr>
            <w:r>
              <w:rPr>
                <w:i/>
                <w:spacing w:val="-2"/>
                <w:w w:val="115"/>
                <w:sz w:val="22"/>
              </w:rPr>
              <w:t>Cancer</w:t>
            </w:r>
          </w:p>
          <w:p>
            <w:pPr>
              <w:pStyle w:val="TableParagraph"/>
              <w:spacing w:line="240" w:lineRule="auto"/>
              <w:ind w:left="828"/>
              <w:rPr>
                <w:sz w:val="22"/>
              </w:rPr>
            </w:pPr>
            <w:r>
              <w:rPr>
                <w:w w:val="105"/>
                <w:sz w:val="22"/>
              </w:rPr>
              <w:t>(155.8/100,000</w:t>
            </w:r>
            <w:r>
              <w:rPr>
                <w:spacing w:val="-4"/>
                <w:w w:val="105"/>
                <w:sz w:val="22"/>
              </w:rPr>
              <w:t> </w:t>
            </w:r>
            <w:r>
              <w:rPr>
                <w:w w:val="105"/>
                <w:sz w:val="22"/>
              </w:rPr>
              <w:t>vs</w:t>
            </w:r>
            <w:r>
              <w:rPr>
                <w:spacing w:val="-4"/>
                <w:w w:val="105"/>
                <w:sz w:val="22"/>
              </w:rPr>
              <w:t> </w:t>
            </w:r>
            <w:r>
              <w:rPr>
                <w:w w:val="105"/>
                <w:sz w:val="22"/>
              </w:rPr>
              <w:t>NYS</w:t>
            </w:r>
            <w:r>
              <w:rPr>
                <w:spacing w:val="-3"/>
                <w:w w:val="105"/>
                <w:sz w:val="22"/>
              </w:rPr>
              <w:t> </w:t>
            </w:r>
            <w:r>
              <w:rPr>
                <w:spacing w:val="-4"/>
                <w:w w:val="105"/>
                <w:sz w:val="22"/>
              </w:rPr>
              <w:t>137)</w:t>
            </w:r>
          </w:p>
          <w:p>
            <w:pPr>
              <w:pStyle w:val="TableParagraph"/>
              <w:spacing w:line="240" w:lineRule="auto"/>
              <w:ind w:left="828"/>
              <w:rPr>
                <w:sz w:val="22"/>
              </w:rPr>
            </w:pPr>
            <w:r>
              <w:rPr>
                <w:sz w:val="22"/>
              </w:rPr>
              <w:t>Top</w:t>
            </w:r>
            <w:r>
              <w:rPr>
                <w:spacing w:val="35"/>
                <w:sz w:val="22"/>
              </w:rPr>
              <w:t> </w:t>
            </w:r>
            <w:r>
              <w:rPr>
                <w:sz w:val="22"/>
              </w:rPr>
              <w:t>Cancers:</w:t>
            </w:r>
            <w:r>
              <w:rPr>
                <w:spacing w:val="35"/>
                <w:sz w:val="22"/>
              </w:rPr>
              <w:t> </w:t>
            </w:r>
            <w:r>
              <w:rPr>
                <w:sz w:val="22"/>
              </w:rPr>
              <w:t>Female</w:t>
            </w:r>
            <w:r>
              <w:rPr>
                <w:spacing w:val="37"/>
                <w:sz w:val="22"/>
              </w:rPr>
              <w:t> </w:t>
            </w:r>
            <w:r>
              <w:rPr>
                <w:sz w:val="22"/>
              </w:rPr>
              <w:t>Breast,</w:t>
            </w:r>
            <w:r>
              <w:rPr>
                <w:spacing w:val="39"/>
                <w:sz w:val="22"/>
              </w:rPr>
              <w:t> </w:t>
            </w:r>
            <w:r>
              <w:rPr>
                <w:sz w:val="22"/>
              </w:rPr>
              <w:t>Prostate,</w:t>
            </w:r>
            <w:r>
              <w:rPr>
                <w:spacing w:val="39"/>
                <w:sz w:val="22"/>
              </w:rPr>
              <w:t> </w:t>
            </w:r>
            <w:r>
              <w:rPr>
                <w:spacing w:val="-4"/>
                <w:sz w:val="22"/>
              </w:rPr>
              <w:t>Lung</w:t>
            </w:r>
          </w:p>
          <w:p>
            <w:pPr>
              <w:pStyle w:val="TableParagraph"/>
              <w:spacing w:line="240" w:lineRule="auto"/>
              <w:ind w:left="108"/>
              <w:rPr>
                <w:i/>
                <w:sz w:val="22"/>
              </w:rPr>
            </w:pPr>
            <w:r>
              <w:rPr>
                <w:i/>
                <w:spacing w:val="-2"/>
                <w:w w:val="110"/>
                <w:sz w:val="22"/>
              </w:rPr>
              <w:t>Alzheimer’s</w:t>
            </w:r>
          </w:p>
          <w:p>
            <w:pPr>
              <w:pStyle w:val="TableParagraph"/>
              <w:spacing w:line="240" w:lineRule="auto" w:before="1"/>
              <w:ind w:left="828"/>
              <w:rPr>
                <w:sz w:val="22"/>
              </w:rPr>
            </w:pPr>
            <w:r>
              <w:rPr>
                <w:w w:val="105"/>
                <w:sz w:val="22"/>
              </w:rPr>
              <w:t>(87.8</w:t>
            </w:r>
            <w:r>
              <w:rPr>
                <w:spacing w:val="-4"/>
                <w:w w:val="105"/>
                <w:sz w:val="22"/>
              </w:rPr>
              <w:t> </w:t>
            </w:r>
            <w:r>
              <w:rPr>
                <w:w w:val="105"/>
                <w:sz w:val="22"/>
              </w:rPr>
              <w:t>/100,000</w:t>
            </w:r>
            <w:r>
              <w:rPr>
                <w:spacing w:val="-4"/>
                <w:w w:val="105"/>
                <w:sz w:val="22"/>
              </w:rPr>
              <w:t> </w:t>
            </w:r>
            <w:r>
              <w:rPr>
                <w:w w:val="105"/>
                <w:sz w:val="22"/>
              </w:rPr>
              <w:t>vs</w:t>
            </w:r>
            <w:r>
              <w:rPr>
                <w:spacing w:val="-4"/>
                <w:w w:val="105"/>
                <w:sz w:val="22"/>
              </w:rPr>
              <w:t> </w:t>
            </w:r>
            <w:r>
              <w:rPr>
                <w:w w:val="105"/>
                <w:sz w:val="22"/>
              </w:rPr>
              <w:t>NYS</w:t>
            </w:r>
            <w:r>
              <w:rPr>
                <w:spacing w:val="-6"/>
                <w:w w:val="105"/>
                <w:sz w:val="22"/>
              </w:rPr>
              <w:t> </w:t>
            </w:r>
            <w:r>
              <w:rPr>
                <w:spacing w:val="-2"/>
                <w:w w:val="105"/>
                <w:sz w:val="22"/>
              </w:rPr>
              <w:t>61.65)</w:t>
            </w:r>
          </w:p>
          <w:p>
            <w:pPr>
              <w:pStyle w:val="TableParagraph"/>
              <w:spacing w:line="240" w:lineRule="auto"/>
              <w:rPr>
                <w:sz w:val="22"/>
              </w:rPr>
            </w:pPr>
          </w:p>
          <w:p>
            <w:pPr>
              <w:pStyle w:val="TableParagraph"/>
              <w:spacing w:line="240" w:lineRule="auto"/>
              <w:ind w:left="108"/>
              <w:rPr>
                <w:i/>
                <w:sz w:val="22"/>
              </w:rPr>
            </w:pPr>
            <w:r>
              <w:rPr>
                <w:i/>
                <w:w w:val="105"/>
                <w:sz w:val="22"/>
              </w:rPr>
              <w:t>Death</w:t>
            </w:r>
            <w:r>
              <w:rPr>
                <w:i/>
                <w:spacing w:val="-6"/>
                <w:w w:val="105"/>
                <w:sz w:val="22"/>
              </w:rPr>
              <w:t> </w:t>
            </w:r>
            <w:r>
              <w:rPr>
                <w:i/>
                <w:spacing w:val="-4"/>
                <w:w w:val="105"/>
                <w:sz w:val="22"/>
              </w:rPr>
              <w:t>Rate:</w:t>
            </w:r>
          </w:p>
          <w:p>
            <w:pPr>
              <w:pStyle w:val="TableParagraph"/>
              <w:spacing w:line="252" w:lineRule="exact" w:before="1"/>
              <w:ind w:left="827"/>
              <w:rPr>
                <w:sz w:val="22"/>
              </w:rPr>
            </w:pPr>
            <w:r>
              <w:rPr>
                <w:spacing w:val="-2"/>
                <w:w w:val="105"/>
                <w:sz w:val="22"/>
              </w:rPr>
              <w:t>(812.9/100,000</w:t>
            </w:r>
            <w:r>
              <w:rPr>
                <w:spacing w:val="1"/>
                <w:w w:val="105"/>
                <w:sz w:val="22"/>
              </w:rPr>
              <w:t> </w:t>
            </w:r>
            <w:r>
              <w:rPr>
                <w:spacing w:val="-2"/>
                <w:w w:val="105"/>
                <w:sz w:val="22"/>
              </w:rPr>
              <w:t>vs</w:t>
            </w:r>
            <w:r>
              <w:rPr>
                <w:spacing w:val="4"/>
                <w:w w:val="105"/>
                <w:sz w:val="22"/>
              </w:rPr>
              <w:t> </w:t>
            </w:r>
            <w:r>
              <w:rPr>
                <w:spacing w:val="-2"/>
                <w:w w:val="105"/>
                <w:sz w:val="22"/>
              </w:rPr>
              <w:t>744.2)</w:t>
            </w:r>
          </w:p>
        </w:tc>
        <w:tc>
          <w:tcPr>
            <w:tcW w:w="4224" w:type="dxa"/>
          </w:tcPr>
          <w:p>
            <w:pPr>
              <w:pStyle w:val="TableParagraph"/>
              <w:ind w:left="105"/>
              <w:rPr>
                <w:i/>
                <w:sz w:val="22"/>
              </w:rPr>
            </w:pPr>
            <w:r>
              <w:rPr>
                <w:i/>
                <w:spacing w:val="-2"/>
                <w:w w:val="115"/>
                <w:sz w:val="22"/>
              </w:rPr>
              <w:t>Cancer</w:t>
            </w:r>
          </w:p>
          <w:p>
            <w:pPr>
              <w:pStyle w:val="TableParagraph"/>
              <w:spacing w:line="268" w:lineRule="exact"/>
              <w:ind w:left="825"/>
              <w:rPr>
                <w:sz w:val="22"/>
              </w:rPr>
            </w:pPr>
            <w:r>
              <w:rPr>
                <w:w w:val="105"/>
                <w:sz w:val="22"/>
              </w:rPr>
              <w:t>(91.5/100,000</w:t>
            </w:r>
            <w:r>
              <w:rPr>
                <w:spacing w:val="-3"/>
                <w:w w:val="105"/>
                <w:sz w:val="22"/>
              </w:rPr>
              <w:t> </w:t>
            </w:r>
            <w:r>
              <w:rPr>
                <w:w w:val="105"/>
                <w:sz w:val="22"/>
              </w:rPr>
              <w:t>vs</w:t>
            </w:r>
            <w:r>
              <w:rPr>
                <w:spacing w:val="-4"/>
                <w:w w:val="105"/>
                <w:sz w:val="22"/>
              </w:rPr>
              <w:t> </w:t>
            </w:r>
            <w:r>
              <w:rPr>
                <w:w w:val="105"/>
                <w:sz w:val="22"/>
              </w:rPr>
              <w:t>NYS</w:t>
            </w:r>
            <w:r>
              <w:rPr>
                <w:spacing w:val="-3"/>
                <w:w w:val="105"/>
                <w:sz w:val="22"/>
              </w:rPr>
              <w:t> </w:t>
            </w:r>
            <w:r>
              <w:rPr>
                <w:spacing w:val="-2"/>
                <w:w w:val="105"/>
                <w:sz w:val="22"/>
              </w:rPr>
              <w:t>73.1)</w:t>
            </w:r>
          </w:p>
          <w:p>
            <w:pPr>
              <w:pStyle w:val="TableParagraph"/>
              <w:spacing w:line="268" w:lineRule="exact"/>
              <w:ind w:left="105"/>
              <w:rPr>
                <w:i/>
                <w:sz w:val="22"/>
              </w:rPr>
            </w:pPr>
            <w:r>
              <w:rPr>
                <w:i/>
                <w:w w:val="105"/>
                <w:sz w:val="22"/>
              </w:rPr>
              <w:t>Heart</w:t>
            </w:r>
            <w:r>
              <w:rPr>
                <w:i/>
                <w:spacing w:val="-10"/>
                <w:w w:val="105"/>
                <w:sz w:val="22"/>
              </w:rPr>
              <w:t> </w:t>
            </w:r>
            <w:r>
              <w:rPr>
                <w:i/>
                <w:spacing w:val="-2"/>
                <w:w w:val="110"/>
                <w:sz w:val="22"/>
              </w:rPr>
              <w:t>Disease</w:t>
            </w:r>
          </w:p>
          <w:p>
            <w:pPr>
              <w:pStyle w:val="TableParagraph"/>
              <w:spacing w:line="240" w:lineRule="auto"/>
              <w:ind w:left="825"/>
              <w:rPr>
                <w:sz w:val="22"/>
              </w:rPr>
            </w:pPr>
            <w:r>
              <w:rPr>
                <w:w w:val="105"/>
                <w:sz w:val="22"/>
              </w:rPr>
              <w:t>(50.8/100,000</w:t>
            </w:r>
            <w:r>
              <w:rPr>
                <w:spacing w:val="-14"/>
                <w:w w:val="105"/>
                <w:sz w:val="22"/>
              </w:rPr>
              <w:t> </w:t>
            </w:r>
            <w:r>
              <w:rPr>
                <w:w w:val="105"/>
                <w:sz w:val="22"/>
              </w:rPr>
              <w:t>vs</w:t>
            </w:r>
            <w:r>
              <w:rPr>
                <w:spacing w:val="-12"/>
                <w:w w:val="105"/>
                <w:sz w:val="22"/>
              </w:rPr>
              <w:t> </w:t>
            </w:r>
            <w:r>
              <w:rPr>
                <w:spacing w:val="-4"/>
                <w:w w:val="105"/>
                <w:sz w:val="22"/>
              </w:rPr>
              <w:t>55.2)</w:t>
            </w:r>
          </w:p>
          <w:p>
            <w:pPr>
              <w:pStyle w:val="TableParagraph"/>
              <w:spacing w:line="240" w:lineRule="auto"/>
              <w:rPr>
                <w:sz w:val="22"/>
              </w:rPr>
            </w:pPr>
          </w:p>
          <w:p>
            <w:pPr>
              <w:pStyle w:val="TableParagraph"/>
              <w:spacing w:line="240" w:lineRule="auto"/>
              <w:ind w:left="105"/>
              <w:rPr>
                <w:i/>
                <w:sz w:val="22"/>
              </w:rPr>
            </w:pPr>
            <w:r>
              <w:rPr>
                <w:i/>
                <w:spacing w:val="-2"/>
                <w:w w:val="105"/>
                <w:sz w:val="22"/>
              </w:rPr>
              <w:t>Unintentional</w:t>
            </w:r>
            <w:r>
              <w:rPr>
                <w:i/>
                <w:spacing w:val="9"/>
                <w:w w:val="105"/>
                <w:sz w:val="22"/>
              </w:rPr>
              <w:t> </w:t>
            </w:r>
            <w:r>
              <w:rPr>
                <w:i/>
                <w:spacing w:val="-2"/>
                <w:w w:val="105"/>
                <w:sz w:val="22"/>
              </w:rPr>
              <w:t>Injury</w:t>
            </w:r>
          </w:p>
          <w:p>
            <w:pPr>
              <w:pStyle w:val="TableParagraph"/>
              <w:spacing w:line="240" w:lineRule="auto" w:before="1"/>
              <w:ind w:left="825"/>
              <w:rPr>
                <w:sz w:val="22"/>
              </w:rPr>
            </w:pPr>
            <w:r>
              <w:rPr>
                <w:w w:val="105"/>
                <w:sz w:val="22"/>
              </w:rPr>
              <w:t>(36.7/100,000</w:t>
            </w:r>
            <w:r>
              <w:rPr>
                <w:spacing w:val="-3"/>
                <w:w w:val="105"/>
                <w:sz w:val="22"/>
              </w:rPr>
              <w:t> </w:t>
            </w:r>
            <w:r>
              <w:rPr>
                <w:w w:val="105"/>
                <w:sz w:val="22"/>
              </w:rPr>
              <w:t>vs</w:t>
            </w:r>
            <w:r>
              <w:rPr>
                <w:spacing w:val="-4"/>
                <w:w w:val="105"/>
                <w:sz w:val="22"/>
              </w:rPr>
              <w:t> </w:t>
            </w:r>
            <w:r>
              <w:rPr>
                <w:w w:val="105"/>
                <w:sz w:val="22"/>
              </w:rPr>
              <w:t>NYS</w:t>
            </w:r>
            <w:r>
              <w:rPr>
                <w:spacing w:val="-3"/>
                <w:w w:val="105"/>
                <w:sz w:val="22"/>
              </w:rPr>
              <w:t> </w:t>
            </w:r>
            <w:r>
              <w:rPr>
                <w:spacing w:val="-2"/>
                <w:w w:val="105"/>
                <w:sz w:val="22"/>
              </w:rPr>
              <w:t>46.9)</w:t>
            </w:r>
          </w:p>
          <w:p>
            <w:pPr>
              <w:pStyle w:val="TableParagraph"/>
              <w:spacing w:line="240" w:lineRule="auto"/>
              <w:rPr>
                <w:sz w:val="22"/>
              </w:rPr>
            </w:pPr>
          </w:p>
          <w:p>
            <w:pPr>
              <w:pStyle w:val="TableParagraph"/>
              <w:spacing w:line="240" w:lineRule="auto"/>
              <w:ind w:left="105"/>
              <w:rPr>
                <w:sz w:val="22"/>
              </w:rPr>
            </w:pPr>
            <w:r>
              <w:rPr>
                <w:i/>
                <w:w w:val="105"/>
                <w:sz w:val="22"/>
              </w:rPr>
              <w:t>Premature</w:t>
            </w:r>
            <w:r>
              <w:rPr>
                <w:i/>
                <w:spacing w:val="-13"/>
                <w:w w:val="105"/>
                <w:sz w:val="22"/>
              </w:rPr>
              <w:t> </w:t>
            </w:r>
            <w:r>
              <w:rPr>
                <w:i/>
                <w:w w:val="105"/>
                <w:sz w:val="22"/>
              </w:rPr>
              <w:t>Death</w:t>
            </w:r>
            <w:r>
              <w:rPr>
                <w:i/>
                <w:spacing w:val="-12"/>
                <w:w w:val="105"/>
                <w:sz w:val="22"/>
              </w:rPr>
              <w:t> </w:t>
            </w:r>
            <w:r>
              <w:rPr>
                <w:i/>
                <w:spacing w:val="-4"/>
                <w:w w:val="105"/>
                <w:sz w:val="22"/>
              </w:rPr>
              <w:t>Rate</w:t>
            </w:r>
            <w:r>
              <w:rPr>
                <w:spacing w:val="-4"/>
                <w:w w:val="105"/>
                <w:sz w:val="22"/>
              </w:rPr>
              <w:t>:</w:t>
            </w:r>
          </w:p>
          <w:p>
            <w:pPr>
              <w:pStyle w:val="TableParagraph"/>
              <w:spacing w:line="252" w:lineRule="exact" w:before="1"/>
              <w:ind w:left="825"/>
              <w:rPr>
                <w:sz w:val="22"/>
              </w:rPr>
            </w:pPr>
            <w:r>
              <w:rPr>
                <w:w w:val="105"/>
                <w:sz w:val="22"/>
              </w:rPr>
              <w:t>(369.6/100,000</w:t>
            </w:r>
            <w:r>
              <w:rPr>
                <w:spacing w:val="-4"/>
                <w:w w:val="105"/>
                <w:sz w:val="22"/>
              </w:rPr>
              <w:t> </w:t>
            </w:r>
            <w:r>
              <w:rPr>
                <w:w w:val="105"/>
                <w:sz w:val="22"/>
              </w:rPr>
              <w:t>vs</w:t>
            </w:r>
            <w:r>
              <w:rPr>
                <w:spacing w:val="-4"/>
                <w:w w:val="105"/>
                <w:sz w:val="22"/>
              </w:rPr>
              <w:t> </w:t>
            </w:r>
            <w:r>
              <w:rPr>
                <w:w w:val="105"/>
                <w:sz w:val="22"/>
              </w:rPr>
              <w:t>NYS</w:t>
            </w:r>
            <w:r>
              <w:rPr>
                <w:spacing w:val="-3"/>
                <w:w w:val="105"/>
                <w:sz w:val="22"/>
              </w:rPr>
              <w:t> </w:t>
            </w:r>
            <w:r>
              <w:rPr>
                <w:spacing w:val="-2"/>
                <w:w w:val="105"/>
                <w:sz w:val="22"/>
              </w:rPr>
              <w:t>326.8)</w:t>
            </w:r>
          </w:p>
        </w:tc>
      </w:tr>
    </w:tbl>
    <w:p>
      <w:pPr>
        <w:spacing w:before="0"/>
        <w:ind w:left="1440" w:right="0" w:firstLine="0"/>
        <w:jc w:val="left"/>
        <w:rPr>
          <w:i/>
          <w:sz w:val="18"/>
        </w:rPr>
      </w:pPr>
      <w:r>
        <w:rPr>
          <w:i/>
          <w:color w:val="0E2841"/>
          <w:sz w:val="18"/>
        </w:rPr>
        <w:t>Source:</w:t>
      </w:r>
      <w:r>
        <w:rPr>
          <w:i/>
          <w:color w:val="0E2841"/>
          <w:spacing w:val="28"/>
          <w:sz w:val="18"/>
        </w:rPr>
        <w:t> </w:t>
      </w:r>
      <w:r>
        <w:rPr>
          <w:i/>
          <w:color w:val="0E2841"/>
          <w:sz w:val="18"/>
        </w:rPr>
        <w:t>NYS</w:t>
      </w:r>
      <w:r>
        <w:rPr>
          <w:i/>
          <w:color w:val="0E2841"/>
          <w:spacing w:val="28"/>
          <w:sz w:val="18"/>
        </w:rPr>
        <w:t> </w:t>
      </w:r>
      <w:r>
        <w:rPr>
          <w:i/>
          <w:color w:val="0E2841"/>
          <w:sz w:val="18"/>
        </w:rPr>
        <w:t>Vital</w:t>
      </w:r>
      <w:r>
        <w:rPr>
          <w:i/>
          <w:color w:val="0E2841"/>
          <w:spacing w:val="33"/>
          <w:sz w:val="18"/>
        </w:rPr>
        <w:t> </w:t>
      </w:r>
      <w:r>
        <w:rPr>
          <w:i/>
          <w:color w:val="0E2841"/>
          <w:spacing w:val="-2"/>
          <w:sz w:val="18"/>
        </w:rPr>
        <w:t>Statistics</w:t>
      </w:r>
    </w:p>
    <w:p>
      <w:pPr>
        <w:pStyle w:val="Heading2"/>
        <w:spacing w:before="197"/>
      </w:pPr>
      <w:r>
        <w:rPr>
          <w:spacing w:val="4"/>
        </w:rPr>
        <w:t>Emergency</w:t>
      </w:r>
      <w:r>
        <w:rPr>
          <w:spacing w:val="41"/>
        </w:rPr>
        <w:t> </w:t>
      </w:r>
      <w:r>
        <w:rPr>
          <w:spacing w:val="4"/>
        </w:rPr>
        <w:t>Department</w:t>
      </w:r>
      <w:r>
        <w:rPr>
          <w:spacing w:val="48"/>
        </w:rPr>
        <w:t> </w:t>
      </w:r>
      <w:r>
        <w:rPr>
          <w:spacing w:val="4"/>
        </w:rPr>
        <w:t>Visits</w:t>
      </w:r>
      <w:r>
        <w:rPr>
          <w:spacing w:val="49"/>
        </w:rPr>
        <w:t> </w:t>
      </w:r>
      <w:r>
        <w:rPr>
          <w:spacing w:val="4"/>
        </w:rPr>
        <w:t>and</w:t>
      </w:r>
      <w:r>
        <w:rPr>
          <w:spacing w:val="48"/>
        </w:rPr>
        <w:t> </w:t>
      </w:r>
      <w:r>
        <w:rPr>
          <w:spacing w:val="4"/>
        </w:rPr>
        <w:t>Potentially</w:t>
      </w:r>
      <w:r>
        <w:rPr>
          <w:spacing w:val="43"/>
        </w:rPr>
        <w:t> </w:t>
      </w:r>
      <w:r>
        <w:rPr>
          <w:spacing w:val="4"/>
        </w:rPr>
        <w:t>Preventable</w:t>
      </w:r>
      <w:r>
        <w:rPr>
          <w:spacing w:val="49"/>
        </w:rPr>
        <w:t> </w:t>
      </w:r>
      <w:r>
        <w:rPr>
          <w:spacing w:val="-2"/>
        </w:rPr>
        <w:t>Hospitalizations</w:t>
      </w:r>
    </w:p>
    <w:p>
      <w:pPr>
        <w:pStyle w:val="BodyText"/>
        <w:spacing w:line="259" w:lineRule="auto" w:before="182"/>
        <w:ind w:left="1440" w:right="1448"/>
      </w:pPr>
      <w:r>
        <w:rPr>
          <w:w w:val="105"/>
        </w:rPr>
        <w:t>Increased numbers of visits to the Emergency Department (ED) can highlight shortfalls in access to outpatient, primary or preventive care, or in management of and education on chronic diseases.</w:t>
      </w:r>
    </w:p>
    <w:p>
      <w:pPr>
        <w:pStyle w:val="BodyText"/>
        <w:spacing w:line="259" w:lineRule="auto" w:before="1"/>
        <w:ind w:left="1440" w:right="1561"/>
      </w:pPr>
      <w:r>
        <w:rPr>
          <w:w w:val="105"/>
        </w:rPr>
        <w:t>Overall, ED visit rates continue to be higher in Seneca County compared with the NYS average, driven</w:t>
      </w:r>
      <w:r>
        <w:rPr>
          <w:spacing w:val="-1"/>
          <w:w w:val="105"/>
        </w:rPr>
        <w:t> </w:t>
      </w:r>
      <w:r>
        <w:rPr>
          <w:w w:val="105"/>
        </w:rPr>
        <w:t>in</w:t>
      </w:r>
      <w:r>
        <w:rPr>
          <w:spacing w:val="-1"/>
          <w:w w:val="105"/>
        </w:rPr>
        <w:t> </w:t>
      </w:r>
      <w:r>
        <w:rPr>
          <w:w w:val="105"/>
        </w:rPr>
        <w:t>part</w:t>
      </w:r>
      <w:r>
        <w:rPr>
          <w:spacing w:val="-4"/>
          <w:w w:val="105"/>
        </w:rPr>
        <w:t> </w:t>
      </w:r>
      <w:r>
        <w:rPr>
          <w:w w:val="105"/>
        </w:rPr>
        <w:t>by</w:t>
      </w:r>
      <w:r>
        <w:rPr>
          <w:spacing w:val="-4"/>
          <w:w w:val="105"/>
        </w:rPr>
        <w:t> </w:t>
      </w:r>
      <w:r>
        <w:rPr>
          <w:w w:val="105"/>
        </w:rPr>
        <w:t>rates</w:t>
      </w:r>
      <w:r>
        <w:rPr>
          <w:spacing w:val="-4"/>
          <w:w w:val="105"/>
        </w:rPr>
        <w:t> </w:t>
      </w:r>
      <w:r>
        <w:rPr>
          <w:w w:val="105"/>
        </w:rPr>
        <w:t>of</w:t>
      </w:r>
      <w:r>
        <w:rPr>
          <w:spacing w:val="-1"/>
          <w:w w:val="105"/>
        </w:rPr>
        <w:t> </w:t>
      </w:r>
      <w:r>
        <w:rPr>
          <w:w w:val="105"/>
        </w:rPr>
        <w:t>substance-use-related</w:t>
      </w:r>
      <w:r>
        <w:rPr>
          <w:spacing w:val="-1"/>
          <w:w w:val="105"/>
        </w:rPr>
        <w:t> </w:t>
      </w:r>
      <w:r>
        <w:rPr>
          <w:w w:val="105"/>
        </w:rPr>
        <w:t>visits,</w:t>
      </w:r>
      <w:r>
        <w:rPr>
          <w:spacing w:val="-2"/>
          <w:w w:val="105"/>
        </w:rPr>
        <w:t> </w:t>
      </w:r>
      <w:r>
        <w:rPr>
          <w:w w:val="105"/>
        </w:rPr>
        <w:t>while</w:t>
      </w:r>
      <w:r>
        <w:rPr>
          <w:spacing w:val="-4"/>
          <w:w w:val="105"/>
        </w:rPr>
        <w:t> </w:t>
      </w:r>
      <w:r>
        <w:rPr>
          <w:w w:val="105"/>
        </w:rPr>
        <w:t>mental</w:t>
      </w:r>
      <w:r>
        <w:rPr>
          <w:spacing w:val="-1"/>
          <w:w w:val="105"/>
        </w:rPr>
        <w:t> </w:t>
      </w:r>
      <w:r>
        <w:rPr>
          <w:w w:val="105"/>
        </w:rPr>
        <w:t>health</w:t>
      </w:r>
      <w:r>
        <w:rPr>
          <w:spacing w:val="-4"/>
          <w:w w:val="105"/>
        </w:rPr>
        <w:t> </w:t>
      </w:r>
      <w:r>
        <w:rPr>
          <w:w w:val="105"/>
        </w:rPr>
        <w:t>related</w:t>
      </w:r>
      <w:r>
        <w:rPr>
          <w:spacing w:val="-1"/>
          <w:w w:val="105"/>
        </w:rPr>
        <w:t> </w:t>
      </w:r>
      <w:r>
        <w:rPr>
          <w:w w:val="105"/>
        </w:rPr>
        <w:t>ED</w:t>
      </w:r>
      <w:r>
        <w:rPr>
          <w:spacing w:val="-5"/>
          <w:w w:val="105"/>
        </w:rPr>
        <w:t> </w:t>
      </w:r>
      <w:r>
        <w:rPr>
          <w:w w:val="105"/>
        </w:rPr>
        <w:t>visits</w:t>
      </w:r>
      <w:r>
        <w:rPr>
          <w:spacing w:val="-4"/>
          <w:w w:val="105"/>
        </w:rPr>
        <w:t> </w:t>
      </w:r>
      <w:r>
        <w:rPr>
          <w:w w:val="105"/>
        </w:rPr>
        <w:t>remain lower than the statewide average.</w:t>
      </w:r>
    </w:p>
    <w:p>
      <w:pPr>
        <w:pStyle w:val="BodyText"/>
        <w:spacing w:after="0" w:line="259" w:lineRule="auto"/>
        <w:sectPr>
          <w:type w:val="continuous"/>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246" name="Group 246"/>
                <wp:cNvGraphicFramePr>
                  <a:graphicFrameLocks/>
                </wp:cNvGraphicFramePr>
                <a:graphic>
                  <a:graphicData uri="http://schemas.microsoft.com/office/word/2010/wordprocessingGroup">
                    <wpg:wgp>
                      <wpg:cNvPr id="246" name="Group 246"/>
                      <wpg:cNvGrpSpPr/>
                      <wpg:grpSpPr>
                        <a:xfrm>
                          <a:off x="0" y="0"/>
                          <a:ext cx="7753984" cy="25400"/>
                          <a:chExt cx="7753984" cy="25400"/>
                        </a:xfrm>
                      </wpg:grpSpPr>
                      <wps:wsp>
                        <wps:cNvPr id="247" name="Graphic 247"/>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97"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40" w:right="1561" w:hanging="1"/>
      </w:pPr>
      <w:r>
        <w:rPr>
          <w:w w:val="105"/>
        </w:rPr>
        <w:t>Maps S4 and S5 detail ED visits and preventable hospitalizations by zip code</w:t>
      </w:r>
      <w:r>
        <w:rPr>
          <w:spacing w:val="-2"/>
          <w:w w:val="105"/>
        </w:rPr>
        <w:t> </w:t>
      </w:r>
      <w:r>
        <w:rPr>
          <w:w w:val="105"/>
        </w:rPr>
        <w:t>in Seneca County. Both</w:t>
      </w:r>
      <w:r>
        <w:rPr>
          <w:spacing w:val="-1"/>
          <w:w w:val="105"/>
        </w:rPr>
        <w:t> </w:t>
      </w:r>
      <w:r>
        <w:rPr>
          <w:w w:val="105"/>
        </w:rPr>
        <w:t>indicate concentrations in the northern and southern areas of the county. Seneca</w:t>
      </w:r>
      <w:r>
        <w:rPr>
          <w:spacing w:val="-1"/>
          <w:w w:val="105"/>
        </w:rPr>
        <w:t> </w:t>
      </w:r>
      <w:r>
        <w:rPr>
          <w:w w:val="105"/>
        </w:rPr>
        <w:t>County does not have a hospital in which residents may seek care. This may certainly impact how and when residents seek care for chronic and other conditions.</w:t>
      </w:r>
    </w:p>
    <w:p>
      <w:pPr>
        <w:pStyle w:val="BodyText"/>
        <w:spacing w:before="9"/>
        <w:rPr>
          <w:sz w:val="12"/>
        </w:rPr>
      </w:pPr>
    </w:p>
    <w:p>
      <w:pPr>
        <w:pStyle w:val="BodyText"/>
        <w:spacing w:after="0"/>
        <w:rPr>
          <w:sz w:val="12"/>
        </w:rPr>
        <w:sectPr>
          <w:pgSz w:w="12240" w:h="15840"/>
          <w:pgMar w:header="231" w:footer="1223" w:top="1500" w:bottom="1420" w:left="0" w:right="0"/>
        </w:sectPr>
      </w:pPr>
    </w:p>
    <w:p>
      <w:pPr>
        <w:spacing w:before="155" w:after="84"/>
        <w:ind w:left="720" w:right="0" w:firstLine="0"/>
        <w:jc w:val="left"/>
        <w:rPr>
          <w:i/>
          <w:sz w:val="18"/>
        </w:rPr>
      </w:pPr>
      <w:r>
        <w:rPr>
          <w:i/>
          <w:color w:val="0E2841"/>
          <w:w w:val="105"/>
          <w:sz w:val="18"/>
        </w:rPr>
        <w:t>Map</w:t>
      </w:r>
      <w:r>
        <w:rPr>
          <w:i/>
          <w:color w:val="0E2841"/>
          <w:spacing w:val="-7"/>
          <w:w w:val="105"/>
          <w:sz w:val="18"/>
        </w:rPr>
        <w:t> </w:t>
      </w:r>
      <w:r>
        <w:rPr>
          <w:i/>
          <w:color w:val="0E2841"/>
          <w:w w:val="105"/>
          <w:sz w:val="18"/>
        </w:rPr>
        <w:t>S4:</w:t>
      </w:r>
      <w:r>
        <w:rPr>
          <w:i/>
          <w:color w:val="0E2841"/>
          <w:spacing w:val="-6"/>
          <w:w w:val="105"/>
          <w:sz w:val="18"/>
        </w:rPr>
        <w:t> </w:t>
      </w:r>
      <w:r>
        <w:rPr>
          <w:i/>
          <w:color w:val="0E2841"/>
          <w:w w:val="105"/>
          <w:sz w:val="18"/>
        </w:rPr>
        <w:t>ED</w:t>
      </w:r>
      <w:r>
        <w:rPr>
          <w:i/>
          <w:color w:val="0E2841"/>
          <w:spacing w:val="-8"/>
          <w:w w:val="105"/>
          <w:sz w:val="18"/>
        </w:rPr>
        <w:t> </w:t>
      </w:r>
      <w:r>
        <w:rPr>
          <w:i/>
          <w:color w:val="0E2841"/>
          <w:w w:val="105"/>
          <w:sz w:val="18"/>
        </w:rPr>
        <w:t>Visit</w:t>
      </w:r>
      <w:r>
        <w:rPr>
          <w:i/>
          <w:color w:val="0E2841"/>
          <w:spacing w:val="-6"/>
          <w:w w:val="105"/>
          <w:sz w:val="18"/>
        </w:rPr>
        <w:t> </w:t>
      </w:r>
      <w:r>
        <w:rPr>
          <w:i/>
          <w:color w:val="0E2841"/>
          <w:w w:val="105"/>
          <w:sz w:val="18"/>
        </w:rPr>
        <w:t>Rate</w:t>
      </w:r>
      <w:r>
        <w:rPr>
          <w:i/>
          <w:color w:val="0E2841"/>
          <w:spacing w:val="-3"/>
          <w:w w:val="105"/>
          <w:sz w:val="18"/>
        </w:rPr>
        <w:t> </w:t>
      </w:r>
      <w:r>
        <w:rPr>
          <w:i/>
          <w:color w:val="0E2841"/>
          <w:w w:val="105"/>
          <w:sz w:val="18"/>
        </w:rPr>
        <w:t>by</w:t>
      </w:r>
      <w:r>
        <w:rPr>
          <w:i/>
          <w:color w:val="0E2841"/>
          <w:spacing w:val="-7"/>
          <w:w w:val="105"/>
          <w:sz w:val="18"/>
        </w:rPr>
        <w:t> </w:t>
      </w:r>
      <w:r>
        <w:rPr>
          <w:i/>
          <w:color w:val="0E2841"/>
          <w:w w:val="105"/>
          <w:sz w:val="18"/>
        </w:rPr>
        <w:t>Zip</w:t>
      </w:r>
      <w:r>
        <w:rPr>
          <w:i/>
          <w:color w:val="0E2841"/>
          <w:spacing w:val="-5"/>
          <w:w w:val="105"/>
          <w:sz w:val="18"/>
        </w:rPr>
        <w:t> </w:t>
      </w:r>
      <w:r>
        <w:rPr>
          <w:i/>
          <w:color w:val="0E2841"/>
          <w:spacing w:val="-4"/>
          <w:w w:val="105"/>
          <w:sz w:val="18"/>
        </w:rPr>
        <w:t>Code</w:t>
      </w:r>
    </w:p>
    <w:p>
      <w:pPr>
        <w:spacing w:line="240" w:lineRule="auto"/>
        <w:ind w:left="684" w:right="-101" w:firstLine="0"/>
        <w:rPr>
          <w:sz w:val="20"/>
        </w:rPr>
      </w:pPr>
      <w:r>
        <w:rPr>
          <w:sz w:val="20"/>
        </w:rPr>
        <w:drawing>
          <wp:inline distT="0" distB="0" distL="0" distR="0">
            <wp:extent cx="3536026" cy="2010918"/>
            <wp:effectExtent l="0" t="0" r="0" b="0"/>
            <wp:docPr id="248" name="Image 248" descr="A map of a city  AI-generated content may be incorrect."/>
            <wp:cNvGraphicFramePr>
              <a:graphicFrameLocks/>
            </wp:cNvGraphicFramePr>
            <a:graphic>
              <a:graphicData uri="http://schemas.openxmlformats.org/drawingml/2006/picture">
                <pic:pic>
                  <pic:nvPicPr>
                    <pic:cNvPr id="248" name="Image 248" descr="A map of a city  AI-generated content may be incorrect."/>
                    <pic:cNvPicPr/>
                  </pic:nvPicPr>
                  <pic:blipFill>
                    <a:blip r:embed="rId25" cstate="print"/>
                    <a:stretch>
                      <a:fillRect/>
                    </a:stretch>
                  </pic:blipFill>
                  <pic:spPr>
                    <a:xfrm>
                      <a:off x="0" y="0"/>
                      <a:ext cx="3536026" cy="2010918"/>
                    </a:xfrm>
                    <a:prstGeom prst="rect">
                      <a:avLst/>
                    </a:prstGeom>
                  </pic:spPr>
                </pic:pic>
              </a:graphicData>
            </a:graphic>
          </wp:inline>
        </w:drawing>
      </w:r>
      <w:r>
        <w:rPr>
          <w:sz w:val="20"/>
        </w:rPr>
      </w:r>
    </w:p>
    <w:p>
      <w:pPr>
        <w:spacing w:before="84"/>
        <w:ind w:left="684" w:right="0" w:firstLine="0"/>
        <w:jc w:val="left"/>
        <w:rPr>
          <w:sz w:val="18"/>
        </w:rPr>
      </w:pPr>
      <w:r>
        <w:rPr>
          <w:spacing w:val="2"/>
          <w:sz w:val="18"/>
        </w:rPr>
        <w:t>Source:</w:t>
      </w:r>
      <w:r>
        <w:rPr>
          <w:spacing w:val="23"/>
          <w:sz w:val="18"/>
        </w:rPr>
        <w:t> </w:t>
      </w:r>
      <w:r>
        <w:rPr>
          <w:spacing w:val="2"/>
          <w:sz w:val="18"/>
        </w:rPr>
        <w:t>SPARCS</w:t>
      </w:r>
      <w:r>
        <w:rPr>
          <w:spacing w:val="23"/>
          <w:sz w:val="18"/>
        </w:rPr>
        <w:t> </w:t>
      </w:r>
      <w:r>
        <w:rPr>
          <w:spacing w:val="2"/>
          <w:sz w:val="18"/>
        </w:rPr>
        <w:t>2019-2023;</w:t>
      </w:r>
      <w:r>
        <w:rPr>
          <w:spacing w:val="23"/>
          <w:sz w:val="18"/>
        </w:rPr>
        <w:t> </w:t>
      </w:r>
      <w:r>
        <w:rPr>
          <w:spacing w:val="2"/>
          <w:sz w:val="18"/>
        </w:rPr>
        <w:t>Analysis</w:t>
      </w:r>
      <w:r>
        <w:rPr>
          <w:spacing w:val="23"/>
          <w:sz w:val="18"/>
        </w:rPr>
        <w:t> </w:t>
      </w:r>
      <w:r>
        <w:rPr>
          <w:spacing w:val="2"/>
          <w:sz w:val="18"/>
        </w:rPr>
        <w:t>by</w:t>
      </w:r>
      <w:r>
        <w:rPr>
          <w:spacing w:val="25"/>
          <w:sz w:val="18"/>
        </w:rPr>
        <w:t> </w:t>
      </w:r>
      <w:r>
        <w:rPr>
          <w:spacing w:val="2"/>
          <w:sz w:val="18"/>
        </w:rPr>
        <w:t>Common</w:t>
      </w:r>
      <w:r>
        <w:rPr>
          <w:spacing w:val="27"/>
          <w:sz w:val="18"/>
        </w:rPr>
        <w:t> </w:t>
      </w:r>
      <w:r>
        <w:rPr>
          <w:spacing w:val="2"/>
          <w:sz w:val="18"/>
        </w:rPr>
        <w:t>Ground</w:t>
      </w:r>
      <w:r>
        <w:rPr>
          <w:spacing w:val="25"/>
          <w:sz w:val="18"/>
        </w:rPr>
        <w:t> </w:t>
      </w:r>
      <w:r>
        <w:rPr>
          <w:spacing w:val="-2"/>
          <w:sz w:val="18"/>
        </w:rPr>
        <w:t>Health</w:t>
      </w:r>
    </w:p>
    <w:p>
      <w:pPr>
        <w:spacing w:before="98"/>
        <w:ind w:left="348" w:right="0" w:firstLine="0"/>
        <w:jc w:val="left"/>
        <w:rPr>
          <w:i/>
          <w:sz w:val="18"/>
        </w:rPr>
      </w:pPr>
      <w:r>
        <w:rPr/>
        <w:br w:type="column"/>
      </w:r>
      <w:r>
        <w:rPr>
          <w:i/>
          <w:color w:val="0E2841"/>
          <w:w w:val="105"/>
          <w:sz w:val="18"/>
        </w:rPr>
        <w:t>Map</w:t>
      </w:r>
      <w:r>
        <w:rPr>
          <w:i/>
          <w:color w:val="0E2841"/>
          <w:spacing w:val="-5"/>
          <w:w w:val="105"/>
          <w:sz w:val="18"/>
        </w:rPr>
        <w:t> </w:t>
      </w:r>
      <w:r>
        <w:rPr>
          <w:i/>
          <w:color w:val="0E2841"/>
          <w:w w:val="105"/>
          <w:sz w:val="18"/>
        </w:rPr>
        <w:t>S5:</w:t>
      </w:r>
      <w:r>
        <w:rPr>
          <w:i/>
          <w:color w:val="0E2841"/>
          <w:spacing w:val="-4"/>
          <w:w w:val="105"/>
          <w:sz w:val="18"/>
        </w:rPr>
        <w:t> </w:t>
      </w:r>
      <w:r>
        <w:rPr>
          <w:i/>
          <w:color w:val="0E2841"/>
          <w:w w:val="105"/>
          <w:sz w:val="18"/>
        </w:rPr>
        <w:t>Preventable</w:t>
      </w:r>
      <w:r>
        <w:rPr>
          <w:i/>
          <w:color w:val="0E2841"/>
          <w:spacing w:val="-4"/>
          <w:w w:val="105"/>
          <w:sz w:val="18"/>
        </w:rPr>
        <w:t> </w:t>
      </w:r>
      <w:r>
        <w:rPr>
          <w:i/>
          <w:color w:val="0E2841"/>
          <w:w w:val="105"/>
          <w:sz w:val="18"/>
        </w:rPr>
        <w:t>Hospitalizations</w:t>
      </w:r>
      <w:r>
        <w:rPr>
          <w:i/>
          <w:color w:val="0E2841"/>
          <w:spacing w:val="-4"/>
          <w:w w:val="105"/>
          <w:sz w:val="18"/>
        </w:rPr>
        <w:t> </w:t>
      </w:r>
      <w:r>
        <w:rPr>
          <w:i/>
          <w:color w:val="0E2841"/>
          <w:w w:val="105"/>
          <w:sz w:val="18"/>
        </w:rPr>
        <w:t>by</w:t>
      </w:r>
      <w:r>
        <w:rPr>
          <w:i/>
          <w:color w:val="0E2841"/>
          <w:spacing w:val="-5"/>
          <w:w w:val="105"/>
          <w:sz w:val="18"/>
        </w:rPr>
        <w:t> </w:t>
      </w:r>
      <w:r>
        <w:rPr>
          <w:i/>
          <w:color w:val="0E2841"/>
          <w:w w:val="105"/>
          <w:sz w:val="18"/>
        </w:rPr>
        <w:t>Zip</w:t>
      </w:r>
      <w:r>
        <w:rPr>
          <w:i/>
          <w:color w:val="0E2841"/>
          <w:spacing w:val="-4"/>
          <w:w w:val="105"/>
          <w:sz w:val="18"/>
        </w:rPr>
        <w:t> Code</w:t>
      </w:r>
    </w:p>
    <w:p>
      <w:pPr>
        <w:pStyle w:val="BodyText"/>
        <w:spacing w:before="6"/>
        <w:rPr>
          <w:i/>
          <w:sz w:val="12"/>
        </w:rPr>
      </w:pPr>
      <w:r>
        <w:rPr>
          <w:i/>
          <w:sz w:val="12"/>
        </w:rPr>
        <w:drawing>
          <wp:anchor distT="0" distB="0" distL="0" distR="0" allowOverlap="1" layoutInCell="1" locked="0" behindDoc="1" simplePos="0" relativeHeight="487618048">
            <wp:simplePos x="0" y="0"/>
            <wp:positionH relativeFrom="page">
              <wp:posOffset>4127500</wp:posOffset>
            </wp:positionH>
            <wp:positionV relativeFrom="paragraph">
              <wp:posOffset>112125</wp:posOffset>
            </wp:positionV>
            <wp:extent cx="3483602" cy="2033016"/>
            <wp:effectExtent l="0" t="0" r="0" b="0"/>
            <wp:wrapTopAndBottom/>
            <wp:docPr id="249" name="Image 249" descr="A map of a state  AI-generated content may be incorrect."/>
            <wp:cNvGraphicFramePr>
              <a:graphicFrameLocks/>
            </wp:cNvGraphicFramePr>
            <a:graphic>
              <a:graphicData uri="http://schemas.openxmlformats.org/drawingml/2006/picture">
                <pic:pic>
                  <pic:nvPicPr>
                    <pic:cNvPr id="249" name="Image 249" descr="A map of a state  AI-generated content may be incorrect."/>
                    <pic:cNvPicPr/>
                  </pic:nvPicPr>
                  <pic:blipFill>
                    <a:blip r:embed="rId26" cstate="print"/>
                    <a:stretch>
                      <a:fillRect/>
                    </a:stretch>
                  </pic:blipFill>
                  <pic:spPr>
                    <a:xfrm>
                      <a:off x="0" y="0"/>
                      <a:ext cx="3483602" cy="2033016"/>
                    </a:xfrm>
                    <a:prstGeom prst="rect">
                      <a:avLst/>
                    </a:prstGeom>
                  </pic:spPr>
                </pic:pic>
              </a:graphicData>
            </a:graphic>
          </wp:anchor>
        </w:drawing>
      </w:r>
    </w:p>
    <w:p>
      <w:pPr>
        <w:spacing w:before="134"/>
        <w:ind w:left="255" w:right="0" w:firstLine="0"/>
        <w:jc w:val="left"/>
        <w:rPr>
          <w:sz w:val="18"/>
        </w:rPr>
      </w:pPr>
      <w:r>
        <w:rPr>
          <w:spacing w:val="2"/>
          <w:sz w:val="18"/>
        </w:rPr>
        <w:t>Source:</w:t>
      </w:r>
      <w:r>
        <w:rPr>
          <w:spacing w:val="23"/>
          <w:sz w:val="18"/>
        </w:rPr>
        <w:t> </w:t>
      </w:r>
      <w:r>
        <w:rPr>
          <w:spacing w:val="2"/>
          <w:sz w:val="18"/>
        </w:rPr>
        <w:t>SPARCS</w:t>
      </w:r>
      <w:r>
        <w:rPr>
          <w:spacing w:val="23"/>
          <w:sz w:val="18"/>
        </w:rPr>
        <w:t> </w:t>
      </w:r>
      <w:r>
        <w:rPr>
          <w:spacing w:val="2"/>
          <w:sz w:val="18"/>
        </w:rPr>
        <w:t>2019-2023;</w:t>
      </w:r>
      <w:r>
        <w:rPr>
          <w:spacing w:val="23"/>
          <w:sz w:val="18"/>
        </w:rPr>
        <w:t> </w:t>
      </w:r>
      <w:r>
        <w:rPr>
          <w:spacing w:val="2"/>
          <w:sz w:val="18"/>
        </w:rPr>
        <w:t>Analysis</w:t>
      </w:r>
      <w:r>
        <w:rPr>
          <w:spacing w:val="23"/>
          <w:sz w:val="18"/>
        </w:rPr>
        <w:t> </w:t>
      </w:r>
      <w:r>
        <w:rPr>
          <w:spacing w:val="2"/>
          <w:sz w:val="18"/>
        </w:rPr>
        <w:t>by</w:t>
      </w:r>
      <w:r>
        <w:rPr>
          <w:spacing w:val="25"/>
          <w:sz w:val="18"/>
        </w:rPr>
        <w:t> </w:t>
      </w:r>
      <w:r>
        <w:rPr>
          <w:spacing w:val="2"/>
          <w:sz w:val="18"/>
        </w:rPr>
        <w:t>Common</w:t>
      </w:r>
      <w:r>
        <w:rPr>
          <w:spacing w:val="27"/>
          <w:sz w:val="18"/>
        </w:rPr>
        <w:t> </w:t>
      </w:r>
      <w:r>
        <w:rPr>
          <w:spacing w:val="2"/>
          <w:sz w:val="18"/>
        </w:rPr>
        <w:t>Ground</w:t>
      </w:r>
      <w:r>
        <w:rPr>
          <w:spacing w:val="25"/>
          <w:sz w:val="18"/>
        </w:rPr>
        <w:t> </w:t>
      </w:r>
      <w:r>
        <w:rPr>
          <w:spacing w:val="-2"/>
          <w:sz w:val="18"/>
        </w:rPr>
        <w:t>Health</w:t>
      </w:r>
    </w:p>
    <w:p>
      <w:pPr>
        <w:spacing w:after="0"/>
        <w:jc w:val="left"/>
        <w:rPr>
          <w:sz w:val="18"/>
        </w:rPr>
        <w:sectPr>
          <w:type w:val="continuous"/>
          <w:pgSz w:w="12240" w:h="15840"/>
          <w:pgMar w:header="231" w:footer="1223" w:top="1500" w:bottom="1420" w:left="0" w:right="0"/>
          <w:cols w:num="2" w:equalWidth="0">
            <w:col w:w="6205" w:space="40"/>
            <w:col w:w="5995"/>
          </w:cols>
        </w:sectPr>
      </w:pPr>
    </w:p>
    <w:p>
      <w:pPr>
        <w:pStyle w:val="BodyText"/>
      </w:pPr>
    </w:p>
    <w:p>
      <w:pPr>
        <w:pStyle w:val="BodyText"/>
      </w:pPr>
    </w:p>
    <w:p>
      <w:pPr>
        <w:pStyle w:val="BodyText"/>
        <w:spacing w:before="164"/>
      </w:pPr>
    </w:p>
    <w:p>
      <w:pPr>
        <w:pStyle w:val="BodyText"/>
        <w:spacing w:line="259" w:lineRule="auto" w:before="1"/>
        <w:ind w:left="1440" w:right="1491"/>
      </w:pPr>
      <w:r>
        <w:rPr>
          <w:w w:val="105"/>
        </w:rPr>
        <w:t>Table S3 highlights 2023 ED visits made by Seneca County residents compared to visits made by residents throughout NYS for speciﬁc conditions. Seneca County performs better than the NYS average</w:t>
      </w:r>
      <w:r>
        <w:rPr>
          <w:spacing w:val="-6"/>
          <w:w w:val="105"/>
        </w:rPr>
        <w:t> </w:t>
      </w:r>
      <w:r>
        <w:rPr>
          <w:w w:val="105"/>
        </w:rPr>
        <w:t>in</w:t>
      </w:r>
      <w:r>
        <w:rPr>
          <w:spacing w:val="-6"/>
          <w:w w:val="105"/>
        </w:rPr>
        <w:t> </w:t>
      </w:r>
      <w:r>
        <w:rPr>
          <w:w w:val="105"/>
        </w:rPr>
        <w:t>preventable</w:t>
      </w:r>
      <w:r>
        <w:rPr>
          <w:spacing w:val="-9"/>
          <w:w w:val="105"/>
        </w:rPr>
        <w:t> </w:t>
      </w:r>
      <w:r>
        <w:rPr>
          <w:w w:val="105"/>
        </w:rPr>
        <w:t>hospitalizations</w:t>
      </w:r>
      <w:r>
        <w:rPr>
          <w:spacing w:val="-6"/>
          <w:w w:val="105"/>
        </w:rPr>
        <w:t> </w:t>
      </w:r>
      <w:r>
        <w:rPr>
          <w:w w:val="105"/>
        </w:rPr>
        <w:t>for</w:t>
      </w:r>
      <w:r>
        <w:rPr>
          <w:spacing w:val="-4"/>
          <w:w w:val="105"/>
        </w:rPr>
        <w:t> </w:t>
      </w:r>
      <w:r>
        <w:rPr>
          <w:w w:val="105"/>
        </w:rPr>
        <w:t>hypertension</w:t>
      </w:r>
      <w:r>
        <w:rPr>
          <w:spacing w:val="-7"/>
          <w:w w:val="105"/>
        </w:rPr>
        <w:t> </w:t>
      </w:r>
      <w:r>
        <w:rPr>
          <w:w w:val="105"/>
        </w:rPr>
        <w:t>(64%</w:t>
      </w:r>
      <w:r>
        <w:rPr>
          <w:spacing w:val="-7"/>
          <w:w w:val="105"/>
        </w:rPr>
        <w:t> </w:t>
      </w:r>
      <w:r>
        <w:rPr>
          <w:w w:val="105"/>
        </w:rPr>
        <w:t>lower)</w:t>
      </w:r>
      <w:r>
        <w:rPr>
          <w:spacing w:val="-7"/>
          <w:w w:val="105"/>
        </w:rPr>
        <w:t> </w:t>
      </w:r>
      <w:r>
        <w:rPr>
          <w:w w:val="105"/>
        </w:rPr>
        <w:t>and</w:t>
      </w:r>
      <w:r>
        <w:rPr>
          <w:spacing w:val="-6"/>
          <w:w w:val="105"/>
        </w:rPr>
        <w:t> </w:t>
      </w:r>
      <w:r>
        <w:rPr>
          <w:w w:val="105"/>
        </w:rPr>
        <w:t>the</w:t>
      </w:r>
      <w:r>
        <w:rPr>
          <w:spacing w:val="-9"/>
          <w:w w:val="105"/>
        </w:rPr>
        <w:t> </w:t>
      </w:r>
      <w:r>
        <w:rPr>
          <w:w w:val="105"/>
        </w:rPr>
        <w:t>circulatory</w:t>
      </w:r>
      <w:r>
        <w:rPr>
          <w:spacing w:val="-6"/>
          <w:w w:val="105"/>
        </w:rPr>
        <w:t> </w:t>
      </w:r>
      <w:r>
        <w:rPr>
          <w:w w:val="105"/>
        </w:rPr>
        <w:t>composite (9% lower). Although, several areas remain above the state averages: acute composite (10% higher), overall composite (9%</w:t>
      </w:r>
      <w:r>
        <w:rPr>
          <w:spacing w:val="-1"/>
          <w:w w:val="105"/>
        </w:rPr>
        <w:t> </w:t>
      </w:r>
      <w:r>
        <w:rPr>
          <w:w w:val="105"/>
        </w:rPr>
        <w:t>higher), chronic composite (8% higher),</w:t>
      </w:r>
      <w:r>
        <w:rPr>
          <w:spacing w:val="-2"/>
          <w:w w:val="105"/>
        </w:rPr>
        <w:t> </w:t>
      </w:r>
      <w:r>
        <w:rPr>
          <w:w w:val="105"/>
        </w:rPr>
        <w:t>respiratory composite (38% higher), and diabetes composite (6% higher).</w:t>
      </w:r>
    </w:p>
    <w:p>
      <w:pPr>
        <w:spacing w:before="160"/>
        <w:ind w:left="1440" w:right="0" w:firstLine="0"/>
        <w:jc w:val="left"/>
        <w:rPr>
          <w:i/>
          <w:sz w:val="18"/>
        </w:rPr>
      </w:pPr>
      <w:r>
        <w:rPr>
          <w:i/>
          <w:color w:val="0E2841"/>
          <w:w w:val="105"/>
          <w:sz w:val="18"/>
        </w:rPr>
        <w:t>Table</w:t>
      </w:r>
      <w:r>
        <w:rPr>
          <w:i/>
          <w:color w:val="0E2841"/>
          <w:spacing w:val="-4"/>
          <w:w w:val="105"/>
          <w:sz w:val="18"/>
        </w:rPr>
        <w:t> </w:t>
      </w:r>
      <w:r>
        <w:rPr>
          <w:i/>
          <w:color w:val="0E2841"/>
          <w:w w:val="105"/>
          <w:sz w:val="18"/>
        </w:rPr>
        <w:t>S3:</w:t>
      </w:r>
      <w:r>
        <w:rPr>
          <w:i/>
          <w:color w:val="0E2841"/>
          <w:spacing w:val="-4"/>
          <w:w w:val="105"/>
          <w:sz w:val="18"/>
        </w:rPr>
        <w:t> </w:t>
      </w:r>
      <w:r>
        <w:rPr>
          <w:i/>
          <w:color w:val="0E2841"/>
          <w:w w:val="105"/>
          <w:sz w:val="18"/>
        </w:rPr>
        <w:t>2023</w:t>
      </w:r>
      <w:r>
        <w:rPr>
          <w:i/>
          <w:color w:val="0E2841"/>
          <w:spacing w:val="-1"/>
          <w:w w:val="105"/>
          <w:sz w:val="18"/>
        </w:rPr>
        <w:t> </w:t>
      </w:r>
      <w:r>
        <w:rPr>
          <w:i/>
          <w:color w:val="0E2841"/>
          <w:w w:val="105"/>
          <w:sz w:val="18"/>
        </w:rPr>
        <w:t>Emergency</w:t>
      </w:r>
      <w:r>
        <w:rPr>
          <w:i/>
          <w:color w:val="0E2841"/>
          <w:spacing w:val="-3"/>
          <w:w w:val="105"/>
          <w:sz w:val="18"/>
        </w:rPr>
        <w:t> </w:t>
      </w:r>
      <w:r>
        <w:rPr>
          <w:i/>
          <w:color w:val="0E2841"/>
          <w:w w:val="105"/>
          <w:sz w:val="18"/>
        </w:rPr>
        <w:t>Department</w:t>
      </w:r>
      <w:r>
        <w:rPr>
          <w:i/>
          <w:color w:val="0E2841"/>
          <w:spacing w:val="-2"/>
          <w:w w:val="105"/>
          <w:sz w:val="18"/>
        </w:rPr>
        <w:t> </w:t>
      </w:r>
      <w:r>
        <w:rPr>
          <w:i/>
          <w:color w:val="0E2841"/>
          <w:w w:val="105"/>
          <w:sz w:val="18"/>
        </w:rPr>
        <w:t>Visits</w:t>
      </w:r>
      <w:r>
        <w:rPr>
          <w:i/>
          <w:color w:val="0E2841"/>
          <w:spacing w:val="-4"/>
          <w:w w:val="105"/>
          <w:sz w:val="18"/>
        </w:rPr>
        <w:t> </w:t>
      </w:r>
      <w:r>
        <w:rPr>
          <w:i/>
          <w:color w:val="0E2841"/>
          <w:w w:val="105"/>
          <w:sz w:val="18"/>
        </w:rPr>
        <w:t>and</w:t>
      </w:r>
      <w:r>
        <w:rPr>
          <w:i/>
          <w:color w:val="0E2841"/>
          <w:spacing w:val="-3"/>
          <w:w w:val="105"/>
          <w:sz w:val="18"/>
        </w:rPr>
        <w:t> </w:t>
      </w:r>
      <w:r>
        <w:rPr>
          <w:i/>
          <w:color w:val="0E2841"/>
          <w:w w:val="105"/>
          <w:sz w:val="18"/>
        </w:rPr>
        <w:t>Preventable </w:t>
      </w:r>
      <w:r>
        <w:rPr>
          <w:i/>
          <w:color w:val="0E2841"/>
          <w:spacing w:val="-2"/>
          <w:w w:val="105"/>
          <w:sz w:val="18"/>
        </w:rPr>
        <w:t>Hospitalizations</w:t>
      </w:r>
    </w:p>
    <w:p>
      <w:pPr>
        <w:pStyle w:val="BodyText"/>
        <w:spacing w:before="6"/>
        <w:rPr>
          <w:i/>
          <w:sz w:val="16"/>
        </w:rPr>
      </w:pP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3"/>
        <w:gridCol w:w="3065"/>
        <w:gridCol w:w="3315"/>
      </w:tblGrid>
      <w:tr>
        <w:trPr>
          <w:trHeight w:val="537" w:hRule="atLeast"/>
        </w:trPr>
        <w:tc>
          <w:tcPr>
            <w:tcW w:w="3163" w:type="dxa"/>
            <w:shd w:val="clear" w:color="auto" w:fill="145F82"/>
          </w:tcPr>
          <w:p>
            <w:pPr>
              <w:pStyle w:val="TableParagraph"/>
              <w:ind w:left="10"/>
              <w:jc w:val="center"/>
              <w:rPr>
                <w:b/>
                <w:sz w:val="22"/>
              </w:rPr>
            </w:pPr>
            <w:r>
              <w:rPr>
                <w:b/>
                <w:color w:val="FFFFFF"/>
                <w:spacing w:val="-2"/>
                <w:w w:val="115"/>
                <w:sz w:val="22"/>
              </w:rPr>
              <w:t>Issue</w:t>
            </w:r>
          </w:p>
        </w:tc>
        <w:tc>
          <w:tcPr>
            <w:tcW w:w="3065" w:type="dxa"/>
            <w:shd w:val="clear" w:color="auto" w:fill="145F82"/>
          </w:tcPr>
          <w:p>
            <w:pPr>
              <w:pStyle w:val="TableParagraph"/>
              <w:ind w:left="7" w:right="1"/>
              <w:jc w:val="center"/>
              <w:rPr>
                <w:b/>
                <w:sz w:val="22"/>
              </w:rPr>
            </w:pPr>
            <w:r>
              <w:rPr>
                <w:b/>
                <w:color w:val="FFFFFF"/>
                <w:w w:val="110"/>
                <w:sz w:val="22"/>
              </w:rPr>
              <w:t>Seneca</w:t>
            </w:r>
            <w:r>
              <w:rPr>
                <w:b/>
                <w:color w:val="FFFFFF"/>
                <w:spacing w:val="-1"/>
                <w:w w:val="110"/>
                <w:sz w:val="22"/>
              </w:rPr>
              <w:t> </w:t>
            </w:r>
            <w:r>
              <w:rPr>
                <w:b/>
                <w:color w:val="FFFFFF"/>
                <w:w w:val="110"/>
                <w:sz w:val="22"/>
              </w:rPr>
              <w:t>County Rate</w:t>
            </w:r>
            <w:r>
              <w:rPr>
                <w:b/>
                <w:color w:val="FFFFFF"/>
                <w:spacing w:val="-2"/>
                <w:w w:val="110"/>
                <w:sz w:val="22"/>
              </w:rPr>
              <w:t> </w:t>
            </w:r>
            <w:r>
              <w:rPr>
                <w:b/>
                <w:color w:val="FFFFFF"/>
                <w:spacing w:val="-5"/>
                <w:w w:val="110"/>
                <w:sz w:val="22"/>
              </w:rPr>
              <w:t>Per</w:t>
            </w:r>
          </w:p>
          <w:p>
            <w:pPr>
              <w:pStyle w:val="TableParagraph"/>
              <w:spacing w:line="252" w:lineRule="exact"/>
              <w:ind w:left="7"/>
              <w:jc w:val="center"/>
              <w:rPr>
                <w:b/>
                <w:sz w:val="22"/>
              </w:rPr>
            </w:pPr>
            <w:r>
              <w:rPr>
                <w:b/>
                <w:color w:val="FFFFFF"/>
                <w:spacing w:val="-2"/>
                <w:w w:val="105"/>
                <w:sz w:val="22"/>
              </w:rPr>
              <w:t>100,000</w:t>
            </w:r>
          </w:p>
        </w:tc>
        <w:tc>
          <w:tcPr>
            <w:tcW w:w="3315" w:type="dxa"/>
            <w:shd w:val="clear" w:color="auto" w:fill="145F82"/>
          </w:tcPr>
          <w:p>
            <w:pPr>
              <w:pStyle w:val="TableParagraph"/>
              <w:ind w:left="11"/>
              <w:jc w:val="center"/>
              <w:rPr>
                <w:b/>
                <w:sz w:val="22"/>
              </w:rPr>
            </w:pPr>
            <w:r>
              <w:rPr>
                <w:b/>
                <w:color w:val="FFFFFF"/>
                <w:w w:val="110"/>
                <w:sz w:val="22"/>
              </w:rPr>
              <w:t>NYS</w:t>
            </w:r>
            <w:r>
              <w:rPr>
                <w:b/>
                <w:color w:val="FFFFFF"/>
                <w:spacing w:val="-10"/>
                <w:w w:val="110"/>
                <w:sz w:val="22"/>
              </w:rPr>
              <w:t> </w:t>
            </w:r>
            <w:r>
              <w:rPr>
                <w:b/>
                <w:color w:val="FFFFFF"/>
                <w:w w:val="110"/>
                <w:sz w:val="22"/>
              </w:rPr>
              <w:t>Rate</w:t>
            </w:r>
            <w:r>
              <w:rPr>
                <w:b/>
                <w:color w:val="FFFFFF"/>
                <w:spacing w:val="-12"/>
                <w:w w:val="110"/>
                <w:sz w:val="22"/>
              </w:rPr>
              <w:t> </w:t>
            </w:r>
            <w:r>
              <w:rPr>
                <w:b/>
                <w:color w:val="FFFFFF"/>
                <w:w w:val="110"/>
                <w:sz w:val="22"/>
              </w:rPr>
              <w:t>Per</w:t>
            </w:r>
            <w:r>
              <w:rPr>
                <w:b/>
                <w:color w:val="FFFFFF"/>
                <w:spacing w:val="-9"/>
                <w:w w:val="110"/>
                <w:sz w:val="22"/>
              </w:rPr>
              <w:t> </w:t>
            </w:r>
            <w:r>
              <w:rPr>
                <w:b/>
                <w:color w:val="FFFFFF"/>
                <w:spacing w:val="-2"/>
                <w:w w:val="110"/>
                <w:sz w:val="22"/>
              </w:rPr>
              <w:t>100,000</w:t>
            </w:r>
          </w:p>
        </w:tc>
      </w:tr>
      <w:tr>
        <w:trPr>
          <w:trHeight w:val="268" w:hRule="atLeast"/>
        </w:trPr>
        <w:tc>
          <w:tcPr>
            <w:tcW w:w="3163" w:type="dxa"/>
          </w:tcPr>
          <w:p>
            <w:pPr>
              <w:pStyle w:val="TableParagraph"/>
              <w:spacing w:line="248" w:lineRule="exact"/>
              <w:ind w:left="107"/>
              <w:rPr>
                <w:sz w:val="22"/>
              </w:rPr>
            </w:pPr>
            <w:r>
              <w:rPr>
                <w:w w:val="110"/>
                <w:sz w:val="22"/>
              </w:rPr>
              <w:t>All</w:t>
            </w:r>
            <w:r>
              <w:rPr>
                <w:spacing w:val="-14"/>
                <w:w w:val="110"/>
                <w:sz w:val="22"/>
              </w:rPr>
              <w:t> </w:t>
            </w:r>
            <w:r>
              <w:rPr>
                <w:w w:val="110"/>
                <w:sz w:val="22"/>
              </w:rPr>
              <w:t>ED</w:t>
            </w:r>
            <w:r>
              <w:rPr>
                <w:spacing w:val="-13"/>
                <w:w w:val="110"/>
                <w:sz w:val="22"/>
              </w:rPr>
              <w:t> </w:t>
            </w:r>
            <w:r>
              <w:rPr>
                <w:spacing w:val="-2"/>
                <w:w w:val="110"/>
                <w:sz w:val="22"/>
              </w:rPr>
              <w:t>Visits</w:t>
            </w:r>
          </w:p>
        </w:tc>
        <w:tc>
          <w:tcPr>
            <w:tcW w:w="3065" w:type="dxa"/>
          </w:tcPr>
          <w:p>
            <w:pPr>
              <w:pStyle w:val="TableParagraph"/>
              <w:spacing w:line="248" w:lineRule="exact"/>
              <w:ind w:left="7" w:right="2"/>
              <w:jc w:val="center"/>
              <w:rPr>
                <w:sz w:val="22"/>
              </w:rPr>
            </w:pPr>
            <w:r>
              <w:rPr>
                <w:spacing w:val="-2"/>
                <w:w w:val="105"/>
                <w:sz w:val="22"/>
              </w:rPr>
              <w:t>38,723</w:t>
            </w:r>
          </w:p>
        </w:tc>
        <w:tc>
          <w:tcPr>
            <w:tcW w:w="3315" w:type="dxa"/>
          </w:tcPr>
          <w:p>
            <w:pPr>
              <w:pStyle w:val="TableParagraph"/>
              <w:spacing w:line="248" w:lineRule="exact"/>
              <w:ind w:left="11" w:right="2"/>
              <w:jc w:val="center"/>
              <w:rPr>
                <w:sz w:val="22"/>
              </w:rPr>
            </w:pPr>
            <w:r>
              <w:rPr>
                <w:spacing w:val="-2"/>
                <w:w w:val="105"/>
                <w:sz w:val="22"/>
              </w:rPr>
              <w:t>29,809</w:t>
            </w:r>
          </w:p>
        </w:tc>
      </w:tr>
      <w:tr>
        <w:trPr>
          <w:trHeight w:val="537" w:hRule="atLeast"/>
        </w:trPr>
        <w:tc>
          <w:tcPr>
            <w:tcW w:w="3163" w:type="dxa"/>
          </w:tcPr>
          <w:p>
            <w:pPr>
              <w:pStyle w:val="TableParagraph"/>
              <w:ind w:left="107"/>
              <w:rPr>
                <w:sz w:val="22"/>
              </w:rPr>
            </w:pPr>
            <w:r>
              <w:rPr>
                <w:spacing w:val="2"/>
                <w:sz w:val="22"/>
              </w:rPr>
              <w:t>Substance</w:t>
            </w:r>
            <w:r>
              <w:rPr>
                <w:spacing w:val="36"/>
                <w:sz w:val="22"/>
              </w:rPr>
              <w:t> </w:t>
            </w:r>
            <w:r>
              <w:rPr>
                <w:spacing w:val="2"/>
                <w:sz w:val="22"/>
              </w:rPr>
              <w:t>Use</w:t>
            </w:r>
            <w:r>
              <w:rPr>
                <w:spacing w:val="37"/>
                <w:sz w:val="22"/>
              </w:rPr>
              <w:t> </w:t>
            </w:r>
            <w:r>
              <w:rPr>
                <w:spacing w:val="2"/>
                <w:sz w:val="22"/>
              </w:rPr>
              <w:t>Disorder</w:t>
            </w:r>
            <w:r>
              <w:rPr>
                <w:spacing w:val="36"/>
                <w:sz w:val="22"/>
              </w:rPr>
              <w:t> </w:t>
            </w:r>
            <w:r>
              <w:rPr>
                <w:spacing w:val="-5"/>
                <w:sz w:val="22"/>
              </w:rPr>
              <w:t>ED</w:t>
            </w:r>
          </w:p>
          <w:p>
            <w:pPr>
              <w:pStyle w:val="TableParagraph"/>
              <w:spacing w:line="252" w:lineRule="exact"/>
              <w:ind w:left="107"/>
              <w:rPr>
                <w:sz w:val="22"/>
              </w:rPr>
            </w:pPr>
            <w:r>
              <w:rPr>
                <w:spacing w:val="-2"/>
                <w:w w:val="110"/>
                <w:sz w:val="22"/>
              </w:rPr>
              <w:t>Visits</w:t>
            </w:r>
          </w:p>
        </w:tc>
        <w:tc>
          <w:tcPr>
            <w:tcW w:w="3065" w:type="dxa"/>
          </w:tcPr>
          <w:p>
            <w:pPr>
              <w:pStyle w:val="TableParagraph"/>
              <w:ind w:left="7"/>
              <w:jc w:val="center"/>
              <w:rPr>
                <w:sz w:val="22"/>
              </w:rPr>
            </w:pPr>
            <w:r>
              <w:rPr>
                <w:spacing w:val="-2"/>
                <w:w w:val="105"/>
                <w:sz w:val="22"/>
              </w:rPr>
              <w:t>2,073</w:t>
            </w:r>
          </w:p>
        </w:tc>
        <w:tc>
          <w:tcPr>
            <w:tcW w:w="3315" w:type="dxa"/>
          </w:tcPr>
          <w:p>
            <w:pPr>
              <w:pStyle w:val="TableParagraph"/>
              <w:ind w:left="11" w:right="5"/>
              <w:jc w:val="center"/>
              <w:rPr>
                <w:sz w:val="22"/>
              </w:rPr>
            </w:pPr>
            <w:r>
              <w:rPr>
                <w:spacing w:val="-2"/>
                <w:w w:val="105"/>
                <w:sz w:val="22"/>
              </w:rPr>
              <w:t>1,646</w:t>
            </w:r>
          </w:p>
        </w:tc>
      </w:tr>
      <w:tr>
        <w:trPr>
          <w:trHeight w:val="462" w:hRule="atLeast"/>
        </w:trPr>
        <w:tc>
          <w:tcPr>
            <w:tcW w:w="3163" w:type="dxa"/>
          </w:tcPr>
          <w:p>
            <w:pPr>
              <w:pStyle w:val="TableParagraph"/>
              <w:ind w:left="107"/>
              <w:rPr>
                <w:sz w:val="22"/>
              </w:rPr>
            </w:pPr>
            <w:r>
              <w:rPr>
                <w:sz w:val="22"/>
              </w:rPr>
              <w:t>Intentional</w:t>
            </w:r>
            <w:r>
              <w:rPr>
                <w:spacing w:val="27"/>
                <w:sz w:val="22"/>
              </w:rPr>
              <w:t> </w:t>
            </w:r>
            <w:r>
              <w:rPr>
                <w:sz w:val="22"/>
              </w:rPr>
              <w:t>Self</w:t>
            </w:r>
            <w:r>
              <w:rPr>
                <w:spacing w:val="33"/>
                <w:sz w:val="22"/>
              </w:rPr>
              <w:t> </w:t>
            </w:r>
            <w:r>
              <w:rPr>
                <w:sz w:val="22"/>
              </w:rPr>
              <w:t>Harm</w:t>
            </w:r>
            <w:r>
              <w:rPr>
                <w:spacing w:val="30"/>
                <w:sz w:val="22"/>
              </w:rPr>
              <w:t> </w:t>
            </w:r>
            <w:r>
              <w:rPr>
                <w:sz w:val="22"/>
              </w:rPr>
              <w:t>ED</w:t>
            </w:r>
            <w:r>
              <w:rPr>
                <w:spacing w:val="22"/>
                <w:sz w:val="22"/>
              </w:rPr>
              <w:t> </w:t>
            </w:r>
            <w:r>
              <w:rPr>
                <w:spacing w:val="-2"/>
                <w:sz w:val="22"/>
              </w:rPr>
              <w:t>Visits</w:t>
            </w:r>
          </w:p>
        </w:tc>
        <w:tc>
          <w:tcPr>
            <w:tcW w:w="3065" w:type="dxa"/>
          </w:tcPr>
          <w:p>
            <w:pPr>
              <w:pStyle w:val="TableParagraph"/>
              <w:ind w:left="7" w:right="2"/>
              <w:jc w:val="center"/>
              <w:rPr>
                <w:sz w:val="22"/>
              </w:rPr>
            </w:pPr>
            <w:r>
              <w:rPr>
                <w:spacing w:val="-5"/>
                <w:w w:val="105"/>
                <w:sz w:val="22"/>
              </w:rPr>
              <w:t>511</w:t>
            </w:r>
          </w:p>
        </w:tc>
        <w:tc>
          <w:tcPr>
            <w:tcW w:w="3315" w:type="dxa"/>
          </w:tcPr>
          <w:p>
            <w:pPr>
              <w:pStyle w:val="TableParagraph"/>
              <w:ind w:left="11" w:right="2"/>
              <w:jc w:val="center"/>
              <w:rPr>
                <w:sz w:val="22"/>
              </w:rPr>
            </w:pPr>
            <w:r>
              <w:rPr>
                <w:spacing w:val="-5"/>
                <w:w w:val="105"/>
                <w:sz w:val="22"/>
              </w:rPr>
              <w:t>343</w:t>
            </w:r>
          </w:p>
        </w:tc>
      </w:tr>
      <w:tr>
        <w:trPr>
          <w:trHeight w:val="537" w:hRule="atLeast"/>
        </w:trPr>
        <w:tc>
          <w:tcPr>
            <w:tcW w:w="3163" w:type="dxa"/>
          </w:tcPr>
          <w:p>
            <w:pPr>
              <w:pStyle w:val="TableParagraph"/>
              <w:ind w:left="107"/>
              <w:rPr>
                <w:sz w:val="22"/>
              </w:rPr>
            </w:pPr>
            <w:r>
              <w:rPr>
                <w:spacing w:val="-2"/>
                <w:w w:val="105"/>
                <w:sz w:val="22"/>
              </w:rPr>
              <w:t>Preventable</w:t>
            </w:r>
            <w:r>
              <w:rPr>
                <w:spacing w:val="3"/>
                <w:w w:val="105"/>
                <w:sz w:val="22"/>
              </w:rPr>
              <w:t> </w:t>
            </w:r>
            <w:r>
              <w:rPr>
                <w:spacing w:val="-2"/>
                <w:w w:val="105"/>
                <w:sz w:val="22"/>
              </w:rPr>
              <w:t>Hospitalizations</w:t>
            </w:r>
          </w:p>
          <w:p>
            <w:pPr>
              <w:pStyle w:val="TableParagraph"/>
              <w:spacing w:line="252" w:lineRule="exact"/>
              <w:ind w:left="107"/>
              <w:rPr>
                <w:sz w:val="22"/>
              </w:rPr>
            </w:pPr>
            <w:r>
              <w:rPr>
                <w:spacing w:val="-2"/>
                <w:w w:val="105"/>
                <w:sz w:val="22"/>
              </w:rPr>
              <w:t>(Overall)</w:t>
            </w:r>
          </w:p>
        </w:tc>
        <w:tc>
          <w:tcPr>
            <w:tcW w:w="3065" w:type="dxa"/>
          </w:tcPr>
          <w:p>
            <w:pPr>
              <w:pStyle w:val="TableParagraph"/>
              <w:ind w:left="7" w:right="2"/>
              <w:jc w:val="center"/>
              <w:rPr>
                <w:sz w:val="22"/>
              </w:rPr>
            </w:pPr>
            <w:r>
              <w:rPr>
                <w:spacing w:val="-5"/>
                <w:w w:val="105"/>
                <w:sz w:val="22"/>
              </w:rPr>
              <w:t>885</w:t>
            </w:r>
          </w:p>
        </w:tc>
        <w:tc>
          <w:tcPr>
            <w:tcW w:w="3315" w:type="dxa"/>
          </w:tcPr>
          <w:p>
            <w:pPr>
              <w:pStyle w:val="TableParagraph"/>
              <w:ind w:left="11" w:right="2"/>
              <w:jc w:val="center"/>
              <w:rPr>
                <w:sz w:val="22"/>
              </w:rPr>
            </w:pPr>
            <w:r>
              <w:rPr>
                <w:spacing w:val="-5"/>
                <w:w w:val="105"/>
                <w:sz w:val="22"/>
              </w:rPr>
              <w:t>808</w:t>
            </w:r>
          </w:p>
        </w:tc>
      </w:tr>
      <w:tr>
        <w:trPr>
          <w:trHeight w:val="268" w:hRule="atLeast"/>
        </w:trPr>
        <w:tc>
          <w:tcPr>
            <w:tcW w:w="3163" w:type="dxa"/>
          </w:tcPr>
          <w:p>
            <w:pPr>
              <w:pStyle w:val="TableParagraph"/>
              <w:spacing w:line="248" w:lineRule="exact"/>
              <w:ind w:left="107"/>
              <w:rPr>
                <w:sz w:val="22"/>
              </w:rPr>
            </w:pPr>
            <w:r>
              <w:rPr>
                <w:w w:val="105"/>
                <w:sz w:val="22"/>
              </w:rPr>
              <w:t>Diabetes</w:t>
            </w:r>
            <w:r>
              <w:rPr>
                <w:spacing w:val="7"/>
                <w:w w:val="110"/>
                <w:sz w:val="22"/>
              </w:rPr>
              <w:t> </w:t>
            </w:r>
            <w:r>
              <w:rPr>
                <w:spacing w:val="-2"/>
                <w:w w:val="110"/>
                <w:sz w:val="22"/>
              </w:rPr>
              <w:t>Composite</w:t>
            </w:r>
          </w:p>
        </w:tc>
        <w:tc>
          <w:tcPr>
            <w:tcW w:w="3065" w:type="dxa"/>
          </w:tcPr>
          <w:p>
            <w:pPr>
              <w:pStyle w:val="TableParagraph"/>
              <w:spacing w:line="248" w:lineRule="exact"/>
              <w:ind w:left="7" w:right="2"/>
              <w:jc w:val="center"/>
              <w:rPr>
                <w:sz w:val="22"/>
              </w:rPr>
            </w:pPr>
            <w:r>
              <w:rPr>
                <w:spacing w:val="-5"/>
                <w:w w:val="105"/>
                <w:sz w:val="22"/>
              </w:rPr>
              <w:t>193</w:t>
            </w:r>
          </w:p>
        </w:tc>
        <w:tc>
          <w:tcPr>
            <w:tcW w:w="3315" w:type="dxa"/>
          </w:tcPr>
          <w:p>
            <w:pPr>
              <w:pStyle w:val="TableParagraph"/>
              <w:spacing w:line="248" w:lineRule="exact"/>
              <w:ind w:left="11" w:right="2"/>
              <w:jc w:val="center"/>
              <w:rPr>
                <w:sz w:val="22"/>
              </w:rPr>
            </w:pPr>
            <w:r>
              <w:rPr>
                <w:spacing w:val="-5"/>
                <w:w w:val="105"/>
                <w:sz w:val="22"/>
              </w:rPr>
              <w:t>181</w:t>
            </w:r>
          </w:p>
        </w:tc>
      </w:tr>
      <w:tr>
        <w:trPr>
          <w:trHeight w:val="268" w:hRule="atLeast"/>
        </w:trPr>
        <w:tc>
          <w:tcPr>
            <w:tcW w:w="3163" w:type="dxa"/>
          </w:tcPr>
          <w:p>
            <w:pPr>
              <w:pStyle w:val="TableParagraph"/>
              <w:spacing w:line="248" w:lineRule="exact"/>
              <w:ind w:left="107"/>
              <w:rPr>
                <w:sz w:val="22"/>
              </w:rPr>
            </w:pPr>
            <w:r>
              <w:rPr>
                <w:w w:val="105"/>
                <w:sz w:val="22"/>
              </w:rPr>
              <w:t>Circulatory</w:t>
            </w:r>
            <w:r>
              <w:rPr>
                <w:spacing w:val="11"/>
                <w:w w:val="110"/>
                <w:sz w:val="22"/>
              </w:rPr>
              <w:t> </w:t>
            </w:r>
            <w:r>
              <w:rPr>
                <w:spacing w:val="-2"/>
                <w:w w:val="110"/>
                <w:sz w:val="22"/>
              </w:rPr>
              <w:t>Composite</w:t>
            </w:r>
          </w:p>
        </w:tc>
        <w:tc>
          <w:tcPr>
            <w:tcW w:w="3065" w:type="dxa"/>
          </w:tcPr>
          <w:p>
            <w:pPr>
              <w:pStyle w:val="TableParagraph"/>
              <w:spacing w:line="248" w:lineRule="exact"/>
              <w:ind w:left="7" w:right="2"/>
              <w:jc w:val="center"/>
              <w:rPr>
                <w:sz w:val="22"/>
              </w:rPr>
            </w:pPr>
            <w:r>
              <w:rPr>
                <w:spacing w:val="-5"/>
                <w:w w:val="105"/>
                <w:sz w:val="22"/>
              </w:rPr>
              <w:t>286</w:t>
            </w:r>
          </w:p>
        </w:tc>
        <w:tc>
          <w:tcPr>
            <w:tcW w:w="3315" w:type="dxa"/>
          </w:tcPr>
          <w:p>
            <w:pPr>
              <w:pStyle w:val="TableParagraph"/>
              <w:spacing w:line="248" w:lineRule="exact"/>
              <w:ind w:left="11" w:right="2"/>
              <w:jc w:val="center"/>
              <w:rPr>
                <w:sz w:val="22"/>
              </w:rPr>
            </w:pPr>
            <w:r>
              <w:rPr>
                <w:spacing w:val="-5"/>
                <w:w w:val="105"/>
                <w:sz w:val="22"/>
              </w:rPr>
              <w:t>312</w:t>
            </w:r>
          </w:p>
        </w:tc>
      </w:tr>
      <w:tr>
        <w:trPr>
          <w:trHeight w:val="268" w:hRule="atLeast"/>
        </w:trPr>
        <w:tc>
          <w:tcPr>
            <w:tcW w:w="3163" w:type="dxa"/>
          </w:tcPr>
          <w:p>
            <w:pPr>
              <w:pStyle w:val="TableParagraph"/>
              <w:spacing w:line="248" w:lineRule="exact"/>
              <w:ind w:left="107"/>
              <w:rPr>
                <w:sz w:val="22"/>
              </w:rPr>
            </w:pPr>
            <w:r>
              <w:rPr>
                <w:spacing w:val="-2"/>
                <w:w w:val="105"/>
                <w:sz w:val="22"/>
              </w:rPr>
              <w:t>Hypertension</w:t>
            </w:r>
          </w:p>
        </w:tc>
        <w:tc>
          <w:tcPr>
            <w:tcW w:w="3065" w:type="dxa"/>
          </w:tcPr>
          <w:p>
            <w:pPr>
              <w:pStyle w:val="TableParagraph"/>
              <w:spacing w:line="248" w:lineRule="exact"/>
              <w:ind w:left="7"/>
              <w:jc w:val="center"/>
              <w:rPr>
                <w:sz w:val="22"/>
              </w:rPr>
            </w:pPr>
            <w:r>
              <w:rPr>
                <w:spacing w:val="-5"/>
                <w:w w:val="105"/>
                <w:sz w:val="22"/>
              </w:rPr>
              <w:t>28</w:t>
            </w:r>
          </w:p>
        </w:tc>
        <w:tc>
          <w:tcPr>
            <w:tcW w:w="3315" w:type="dxa"/>
          </w:tcPr>
          <w:p>
            <w:pPr>
              <w:pStyle w:val="TableParagraph"/>
              <w:spacing w:line="248" w:lineRule="exact"/>
              <w:ind w:left="11" w:right="5"/>
              <w:jc w:val="center"/>
              <w:rPr>
                <w:sz w:val="22"/>
              </w:rPr>
            </w:pPr>
            <w:r>
              <w:rPr>
                <w:spacing w:val="-5"/>
                <w:w w:val="105"/>
                <w:sz w:val="22"/>
              </w:rPr>
              <w:t>46</w:t>
            </w:r>
          </w:p>
        </w:tc>
      </w:tr>
      <w:tr>
        <w:trPr>
          <w:trHeight w:val="268" w:hRule="atLeast"/>
        </w:trPr>
        <w:tc>
          <w:tcPr>
            <w:tcW w:w="3163" w:type="dxa"/>
          </w:tcPr>
          <w:p>
            <w:pPr>
              <w:pStyle w:val="TableParagraph"/>
              <w:spacing w:line="248" w:lineRule="exact"/>
              <w:ind w:left="107"/>
              <w:rPr>
                <w:sz w:val="22"/>
              </w:rPr>
            </w:pPr>
            <w:r>
              <w:rPr>
                <w:w w:val="105"/>
                <w:sz w:val="22"/>
              </w:rPr>
              <w:t>Acute</w:t>
            </w:r>
            <w:r>
              <w:rPr>
                <w:spacing w:val="-4"/>
                <w:w w:val="105"/>
                <w:sz w:val="22"/>
              </w:rPr>
              <w:t> </w:t>
            </w:r>
            <w:r>
              <w:rPr>
                <w:spacing w:val="-2"/>
                <w:w w:val="110"/>
                <w:sz w:val="22"/>
              </w:rPr>
              <w:t>Composite</w:t>
            </w:r>
          </w:p>
        </w:tc>
        <w:tc>
          <w:tcPr>
            <w:tcW w:w="3065" w:type="dxa"/>
          </w:tcPr>
          <w:p>
            <w:pPr>
              <w:pStyle w:val="TableParagraph"/>
              <w:spacing w:line="248" w:lineRule="exact"/>
              <w:ind w:left="7" w:right="2"/>
              <w:jc w:val="center"/>
              <w:rPr>
                <w:sz w:val="22"/>
              </w:rPr>
            </w:pPr>
            <w:r>
              <w:rPr>
                <w:spacing w:val="-5"/>
                <w:w w:val="105"/>
                <w:sz w:val="22"/>
              </w:rPr>
              <w:t>223</w:t>
            </w:r>
          </w:p>
        </w:tc>
        <w:tc>
          <w:tcPr>
            <w:tcW w:w="3315" w:type="dxa"/>
          </w:tcPr>
          <w:p>
            <w:pPr>
              <w:pStyle w:val="TableParagraph"/>
              <w:spacing w:line="248" w:lineRule="exact"/>
              <w:ind w:left="11" w:right="2"/>
              <w:jc w:val="center"/>
              <w:rPr>
                <w:sz w:val="22"/>
              </w:rPr>
            </w:pPr>
            <w:r>
              <w:rPr>
                <w:spacing w:val="-5"/>
                <w:w w:val="105"/>
                <w:sz w:val="22"/>
              </w:rPr>
              <w:t>201</w:t>
            </w:r>
          </w:p>
        </w:tc>
      </w:tr>
      <w:tr>
        <w:trPr>
          <w:trHeight w:val="270" w:hRule="atLeast"/>
        </w:trPr>
        <w:tc>
          <w:tcPr>
            <w:tcW w:w="3163" w:type="dxa"/>
          </w:tcPr>
          <w:p>
            <w:pPr>
              <w:pStyle w:val="TableParagraph"/>
              <w:spacing w:line="251" w:lineRule="exact"/>
              <w:ind w:left="107"/>
              <w:rPr>
                <w:sz w:val="22"/>
              </w:rPr>
            </w:pPr>
            <w:r>
              <w:rPr>
                <w:w w:val="110"/>
                <w:sz w:val="22"/>
              </w:rPr>
              <w:t>Chronic</w:t>
            </w:r>
            <w:r>
              <w:rPr>
                <w:spacing w:val="-13"/>
                <w:w w:val="110"/>
                <w:sz w:val="22"/>
              </w:rPr>
              <w:t> </w:t>
            </w:r>
            <w:r>
              <w:rPr>
                <w:spacing w:val="-2"/>
                <w:w w:val="110"/>
                <w:sz w:val="22"/>
              </w:rPr>
              <w:t>Composite</w:t>
            </w:r>
          </w:p>
        </w:tc>
        <w:tc>
          <w:tcPr>
            <w:tcW w:w="3065" w:type="dxa"/>
          </w:tcPr>
          <w:p>
            <w:pPr>
              <w:pStyle w:val="TableParagraph"/>
              <w:spacing w:line="251" w:lineRule="exact"/>
              <w:ind w:left="7" w:right="2"/>
              <w:jc w:val="center"/>
              <w:rPr>
                <w:sz w:val="22"/>
              </w:rPr>
            </w:pPr>
            <w:r>
              <w:rPr>
                <w:spacing w:val="-5"/>
                <w:w w:val="105"/>
                <w:sz w:val="22"/>
              </w:rPr>
              <w:t>662</w:t>
            </w:r>
          </w:p>
        </w:tc>
        <w:tc>
          <w:tcPr>
            <w:tcW w:w="3315" w:type="dxa"/>
          </w:tcPr>
          <w:p>
            <w:pPr>
              <w:pStyle w:val="TableParagraph"/>
              <w:spacing w:line="251" w:lineRule="exact"/>
              <w:ind w:left="11" w:right="2"/>
              <w:jc w:val="center"/>
              <w:rPr>
                <w:sz w:val="22"/>
              </w:rPr>
            </w:pPr>
            <w:r>
              <w:rPr>
                <w:spacing w:val="-5"/>
                <w:w w:val="105"/>
                <w:sz w:val="22"/>
              </w:rPr>
              <w:t>607</w:t>
            </w:r>
          </w:p>
        </w:tc>
      </w:tr>
    </w:tbl>
    <w:p>
      <w:pPr>
        <w:pStyle w:val="TableParagraph"/>
        <w:spacing w:after="0" w:line="251" w:lineRule="exact"/>
        <w:jc w:val="center"/>
        <w:rPr>
          <w:sz w:val="22"/>
        </w:rPr>
        <w:sectPr>
          <w:type w:val="continuous"/>
          <w:pgSz w:w="12240" w:h="15840"/>
          <w:pgMar w:header="231" w:footer="1223" w:top="1500" w:bottom="1420" w:left="0" w:right="0"/>
        </w:sectPr>
      </w:pPr>
    </w:p>
    <w:p>
      <w:pPr>
        <w:pStyle w:val="BodyText"/>
        <w:rPr>
          <w:i/>
          <w:sz w:val="3"/>
        </w:rPr>
      </w:pPr>
    </w:p>
    <w:p>
      <w:pPr>
        <w:spacing w:line="20" w:lineRule="exact" w:after="34"/>
        <w:ind w:left="0" w:right="-15" w:firstLine="0"/>
        <w:rPr>
          <w:sz w:val="2"/>
        </w:rPr>
      </w:pPr>
      <w:r>
        <w:rPr>
          <w:sz w:val="2"/>
        </w:rPr>
        <mc:AlternateContent>
          <mc:Choice Requires="wps">
            <w:drawing>
              <wp:inline distT="0" distB="0" distL="0" distR="0">
                <wp:extent cx="7753984" cy="25400"/>
                <wp:effectExtent l="19050" t="0" r="8890" b="3175"/>
                <wp:docPr id="250" name="Group 250"/>
                <wp:cNvGraphicFramePr>
                  <a:graphicFrameLocks/>
                </wp:cNvGraphicFramePr>
                <a:graphic>
                  <a:graphicData uri="http://schemas.microsoft.com/office/word/2010/wordprocessingGroup">
                    <wpg:wgp>
                      <wpg:cNvPr id="250" name="Group 250"/>
                      <wpg:cNvGrpSpPr/>
                      <wpg:grpSpPr>
                        <a:xfrm>
                          <a:off x="0" y="0"/>
                          <a:ext cx="7753984" cy="25400"/>
                          <a:chExt cx="7753984" cy="25400"/>
                        </a:xfrm>
                      </wpg:grpSpPr>
                      <wps:wsp>
                        <wps:cNvPr id="251" name="Graphic 251"/>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98" coordorigin="0,0" coordsize="12211,40">
                <v:line style="position:absolute" from="0,20" to="12211,20" stroked="true" strokeweight="2pt" strokecolor="#145f82">
                  <v:stroke dashstyle="solid"/>
                </v:line>
              </v:group>
            </w:pict>
          </mc:Fallback>
        </mc:AlternateContent>
      </w:r>
      <w:r>
        <w:rPr>
          <w:sz w:val="2"/>
        </w:rPr>
      </w:r>
    </w:p>
    <w:tbl>
      <w:tblPr>
        <w:tblW w:w="0" w:type="auto"/>
        <w:jc w:val="left"/>
        <w:tblInd w:w="1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63"/>
        <w:gridCol w:w="3065"/>
        <w:gridCol w:w="3315"/>
      </w:tblGrid>
      <w:tr>
        <w:trPr>
          <w:trHeight w:val="268" w:hRule="atLeast"/>
        </w:trPr>
        <w:tc>
          <w:tcPr>
            <w:tcW w:w="3163" w:type="dxa"/>
          </w:tcPr>
          <w:p>
            <w:pPr>
              <w:pStyle w:val="TableParagraph"/>
              <w:spacing w:line="248" w:lineRule="exact"/>
              <w:ind w:left="107"/>
              <w:rPr>
                <w:sz w:val="22"/>
              </w:rPr>
            </w:pPr>
            <w:r>
              <w:rPr>
                <w:spacing w:val="-2"/>
                <w:w w:val="105"/>
                <w:sz w:val="22"/>
              </w:rPr>
              <w:t>Respiratory</w:t>
            </w:r>
            <w:r>
              <w:rPr>
                <w:spacing w:val="2"/>
                <w:w w:val="110"/>
                <w:sz w:val="22"/>
              </w:rPr>
              <w:t> </w:t>
            </w:r>
            <w:r>
              <w:rPr>
                <w:spacing w:val="-2"/>
                <w:w w:val="110"/>
                <w:sz w:val="22"/>
              </w:rPr>
              <w:t>Composite</w:t>
            </w:r>
          </w:p>
        </w:tc>
        <w:tc>
          <w:tcPr>
            <w:tcW w:w="3065" w:type="dxa"/>
          </w:tcPr>
          <w:p>
            <w:pPr>
              <w:pStyle w:val="TableParagraph"/>
              <w:spacing w:line="248" w:lineRule="exact"/>
              <w:ind w:left="7" w:right="2"/>
              <w:jc w:val="center"/>
              <w:rPr>
                <w:sz w:val="22"/>
              </w:rPr>
            </w:pPr>
            <w:r>
              <w:rPr>
                <w:spacing w:val="-5"/>
                <w:w w:val="105"/>
                <w:sz w:val="22"/>
              </w:rPr>
              <w:t>183</w:t>
            </w:r>
          </w:p>
        </w:tc>
        <w:tc>
          <w:tcPr>
            <w:tcW w:w="3315" w:type="dxa"/>
          </w:tcPr>
          <w:p>
            <w:pPr>
              <w:pStyle w:val="TableParagraph"/>
              <w:spacing w:line="248" w:lineRule="exact"/>
              <w:ind w:left="11" w:right="2"/>
              <w:jc w:val="center"/>
              <w:rPr>
                <w:sz w:val="22"/>
              </w:rPr>
            </w:pPr>
            <w:r>
              <w:rPr>
                <w:spacing w:val="-5"/>
                <w:w w:val="105"/>
                <w:sz w:val="22"/>
              </w:rPr>
              <w:t>114</w:t>
            </w:r>
          </w:p>
        </w:tc>
      </w:tr>
    </w:tbl>
    <w:p>
      <w:pPr>
        <w:spacing w:before="0"/>
        <w:ind w:left="1440" w:right="0" w:firstLine="0"/>
        <w:jc w:val="left"/>
        <w:rPr>
          <w:i/>
          <w:sz w:val="18"/>
        </w:rPr>
      </w:pPr>
      <w:r>
        <w:rPr>
          <w:i/>
          <w:color w:val="0E2841"/>
          <w:w w:val="110"/>
          <w:sz w:val="18"/>
        </w:rPr>
        <w:t>Source:</w:t>
      </w:r>
      <w:r>
        <w:rPr>
          <w:i/>
          <w:color w:val="0E2841"/>
          <w:spacing w:val="8"/>
          <w:w w:val="110"/>
          <w:sz w:val="18"/>
        </w:rPr>
        <w:t> </w:t>
      </w:r>
      <w:r>
        <w:rPr>
          <w:i/>
          <w:color w:val="0E2841"/>
          <w:w w:val="110"/>
          <w:sz w:val="18"/>
        </w:rPr>
        <w:t>SPARCS</w:t>
      </w:r>
      <w:r>
        <w:rPr>
          <w:i/>
          <w:color w:val="0E2841"/>
          <w:spacing w:val="9"/>
          <w:w w:val="110"/>
          <w:sz w:val="18"/>
        </w:rPr>
        <w:t> </w:t>
      </w:r>
      <w:r>
        <w:rPr>
          <w:i/>
          <w:color w:val="0E2841"/>
          <w:spacing w:val="-4"/>
          <w:w w:val="110"/>
          <w:sz w:val="18"/>
        </w:rPr>
        <w:t>2023</w:t>
      </w:r>
    </w:p>
    <w:p>
      <w:pPr>
        <w:pStyle w:val="BodyText"/>
        <w:rPr>
          <w:i/>
          <w:sz w:val="18"/>
        </w:rPr>
      </w:pPr>
    </w:p>
    <w:p>
      <w:pPr>
        <w:pStyle w:val="BodyText"/>
        <w:spacing w:before="209"/>
        <w:rPr>
          <w:i/>
          <w:sz w:val="18"/>
        </w:rPr>
      </w:pPr>
    </w:p>
    <w:p>
      <w:pPr>
        <w:pStyle w:val="Heading1"/>
      </w:pPr>
      <w:r>
        <w:rPr>
          <w:w w:val="110"/>
        </w:rPr>
        <w:t>County</w:t>
      </w:r>
      <w:r>
        <w:rPr>
          <w:spacing w:val="-11"/>
          <w:w w:val="110"/>
        </w:rPr>
        <w:t> </w:t>
      </w:r>
      <w:r>
        <w:rPr>
          <w:w w:val="110"/>
        </w:rPr>
        <w:t>Health</w:t>
      </w:r>
      <w:r>
        <w:rPr>
          <w:spacing w:val="-12"/>
          <w:w w:val="110"/>
        </w:rPr>
        <w:t> </w:t>
      </w:r>
      <w:r>
        <w:rPr>
          <w:spacing w:val="-2"/>
          <w:w w:val="110"/>
        </w:rPr>
        <w:t>Rankings</w:t>
      </w:r>
    </w:p>
    <w:p>
      <w:pPr>
        <w:pStyle w:val="BodyText"/>
        <w:spacing w:line="259" w:lineRule="auto" w:before="186"/>
        <w:ind w:left="1439" w:right="1485"/>
      </w:pPr>
      <w:r>
        <w:rPr>
          <w:w w:val="105"/>
        </w:rPr>
        <w:t>Seneca County performs relatively well in terms of health and well-being, scoring higher than the national average and slightly higher than New York State average.</w:t>
      </w:r>
      <w:r>
        <w:rPr>
          <w:spacing w:val="80"/>
          <w:w w:val="105"/>
        </w:rPr>
        <w:t> </w:t>
      </w:r>
      <w:r>
        <w:rPr>
          <w:w w:val="105"/>
        </w:rPr>
        <w:t>Generally, this suggests that residents</w:t>
      </w:r>
      <w:r>
        <w:rPr>
          <w:spacing w:val="40"/>
          <w:w w:val="105"/>
        </w:rPr>
        <w:t> </w:t>
      </w:r>
      <w:r>
        <w:rPr>
          <w:w w:val="105"/>
        </w:rPr>
        <w:t>experience a better overall quality of life, including physical and mental health, day-to-day</w:t>
      </w:r>
      <w:r>
        <w:rPr>
          <w:spacing w:val="-3"/>
          <w:w w:val="105"/>
        </w:rPr>
        <w:t> </w:t>
      </w:r>
      <w:r>
        <w:rPr>
          <w:w w:val="105"/>
        </w:rPr>
        <w:t>functioning,</w:t>
      </w:r>
      <w:r>
        <w:rPr>
          <w:spacing w:val="-5"/>
          <w:w w:val="105"/>
        </w:rPr>
        <w:t> </w:t>
      </w:r>
      <w:r>
        <w:rPr>
          <w:w w:val="105"/>
        </w:rPr>
        <w:t>and</w:t>
      </w:r>
      <w:r>
        <w:rPr>
          <w:spacing w:val="40"/>
          <w:w w:val="105"/>
        </w:rPr>
        <w:t> </w:t>
      </w:r>
      <w:r>
        <w:rPr>
          <w:w w:val="105"/>
        </w:rPr>
        <w:t>the</w:t>
      </w:r>
      <w:r>
        <w:rPr>
          <w:spacing w:val="-8"/>
          <w:w w:val="105"/>
        </w:rPr>
        <w:t> </w:t>
      </w:r>
      <w:r>
        <w:rPr>
          <w:w w:val="105"/>
        </w:rPr>
        <w:t>ability</w:t>
      </w:r>
      <w:r>
        <w:rPr>
          <w:spacing w:val="-6"/>
          <w:w w:val="105"/>
        </w:rPr>
        <w:t> </w:t>
      </w:r>
      <w:r>
        <w:rPr>
          <w:w w:val="105"/>
        </w:rPr>
        <w:t>to</w:t>
      </w:r>
      <w:r>
        <w:rPr>
          <w:spacing w:val="-3"/>
          <w:w w:val="105"/>
        </w:rPr>
        <w:t> </w:t>
      </w:r>
      <w:r>
        <w:rPr>
          <w:w w:val="105"/>
        </w:rPr>
        <w:t>participate</w:t>
      </w:r>
      <w:r>
        <w:rPr>
          <w:spacing w:val="-6"/>
          <w:w w:val="105"/>
        </w:rPr>
        <w:t> </w:t>
      </w:r>
      <w:r>
        <w:rPr>
          <w:w w:val="105"/>
        </w:rPr>
        <w:t>in</w:t>
      </w:r>
      <w:r>
        <w:rPr>
          <w:spacing w:val="-3"/>
          <w:w w:val="105"/>
        </w:rPr>
        <w:t> </w:t>
      </w:r>
      <w:r>
        <w:rPr>
          <w:w w:val="105"/>
        </w:rPr>
        <w:t>community</w:t>
      </w:r>
      <w:r>
        <w:rPr>
          <w:spacing w:val="-6"/>
          <w:w w:val="105"/>
        </w:rPr>
        <w:t> </w:t>
      </w:r>
      <w:r>
        <w:rPr>
          <w:w w:val="105"/>
        </w:rPr>
        <w:t>life.</w:t>
      </w:r>
      <w:r>
        <w:rPr>
          <w:spacing w:val="-5"/>
          <w:w w:val="105"/>
        </w:rPr>
        <w:t> </w:t>
      </w:r>
      <w:r>
        <w:rPr>
          <w:w w:val="105"/>
        </w:rPr>
        <w:t>Factors</w:t>
      </w:r>
      <w:r>
        <w:rPr>
          <w:spacing w:val="-3"/>
          <w:w w:val="105"/>
        </w:rPr>
        <w:t> </w:t>
      </w:r>
      <w:r>
        <w:rPr>
          <w:w w:val="105"/>
        </w:rPr>
        <w:t>such</w:t>
      </w:r>
      <w:r>
        <w:rPr>
          <w:spacing w:val="-3"/>
          <w:w w:val="105"/>
        </w:rPr>
        <w:t> </w:t>
      </w:r>
      <w:r>
        <w:rPr>
          <w:w w:val="105"/>
        </w:rPr>
        <w:t>as</w:t>
      </w:r>
      <w:r>
        <w:rPr>
          <w:spacing w:val="-3"/>
          <w:w w:val="105"/>
        </w:rPr>
        <w:t> </w:t>
      </w:r>
      <w:r>
        <w:rPr>
          <w:w w:val="105"/>
        </w:rPr>
        <w:t>lower</w:t>
      </w:r>
      <w:r>
        <w:rPr>
          <w:spacing w:val="-7"/>
          <w:w w:val="105"/>
        </w:rPr>
        <w:t> </w:t>
      </w:r>
      <w:r>
        <w:rPr>
          <w:w w:val="105"/>
        </w:rPr>
        <w:t>rates</w:t>
      </w:r>
      <w:r>
        <w:rPr>
          <w:spacing w:val="-6"/>
          <w:w w:val="105"/>
        </w:rPr>
        <w:t> </w:t>
      </w:r>
      <w:r>
        <w:rPr>
          <w:w w:val="105"/>
        </w:rPr>
        <w:t>of</w:t>
      </w:r>
      <w:r>
        <w:rPr>
          <w:spacing w:val="-7"/>
          <w:w w:val="105"/>
        </w:rPr>
        <w:t> </w:t>
      </w:r>
      <w:r>
        <w:rPr>
          <w:w w:val="105"/>
        </w:rPr>
        <w:t>poor physical or mental health days, stronger social support, or better self-reported health status may be contributing to this higher performance. (Figure S9)</w:t>
      </w:r>
    </w:p>
    <w:p>
      <w:pPr>
        <w:pStyle w:val="BodyText"/>
        <w:spacing w:line="259" w:lineRule="auto" w:before="158"/>
        <w:ind w:left="1439" w:right="1448"/>
      </w:pPr>
      <w:r>
        <w:rPr/>
        <w:t>However,</w:t>
      </w:r>
      <w:r>
        <w:rPr>
          <w:spacing w:val="36"/>
        </w:rPr>
        <w:t> </w:t>
      </w:r>
      <w:r>
        <w:rPr/>
        <w:t>when</w:t>
      </w:r>
      <w:r>
        <w:rPr>
          <w:spacing w:val="38"/>
        </w:rPr>
        <w:t> </w:t>
      </w:r>
      <w:r>
        <w:rPr/>
        <w:t>looking</w:t>
      </w:r>
      <w:r>
        <w:rPr>
          <w:spacing w:val="38"/>
        </w:rPr>
        <w:t> </w:t>
      </w:r>
      <w:r>
        <w:rPr/>
        <w:t>at</w:t>
      </w:r>
      <w:r>
        <w:rPr>
          <w:spacing w:val="28"/>
        </w:rPr>
        <w:t> </w:t>
      </w:r>
      <w:r>
        <w:rPr/>
        <w:t>community</w:t>
      </w:r>
      <w:r>
        <w:rPr>
          <w:spacing w:val="34"/>
        </w:rPr>
        <w:t> </w:t>
      </w:r>
      <w:r>
        <w:rPr/>
        <w:t>conditions</w:t>
      </w:r>
      <w:r>
        <w:rPr>
          <w:spacing w:val="34"/>
        </w:rPr>
        <w:t> </w:t>
      </w:r>
      <w:r>
        <w:rPr/>
        <w:t>and</w:t>
      </w:r>
      <w:r>
        <w:rPr>
          <w:spacing w:val="38"/>
        </w:rPr>
        <w:t> </w:t>
      </w:r>
      <w:r>
        <w:rPr/>
        <w:t>the</w:t>
      </w:r>
      <w:r>
        <w:rPr>
          <w:spacing w:val="34"/>
        </w:rPr>
        <w:t> </w:t>
      </w:r>
      <w:r>
        <w:rPr/>
        <w:t>Social</w:t>
      </w:r>
      <w:r>
        <w:rPr>
          <w:spacing w:val="32"/>
        </w:rPr>
        <w:t> </w:t>
      </w:r>
      <w:r>
        <w:rPr/>
        <w:t>Determinants</w:t>
      </w:r>
      <w:r>
        <w:rPr>
          <w:spacing w:val="38"/>
        </w:rPr>
        <w:t> </w:t>
      </w:r>
      <w:r>
        <w:rPr/>
        <w:t>of</w:t>
      </w:r>
      <w:r>
        <w:rPr>
          <w:spacing w:val="38"/>
        </w:rPr>
        <w:t> </w:t>
      </w:r>
      <w:r>
        <w:rPr/>
        <w:t>Health</w:t>
      </w:r>
      <w:r>
        <w:rPr>
          <w:spacing w:val="38"/>
        </w:rPr>
        <w:t> </w:t>
      </w:r>
      <w:r>
        <w:rPr/>
        <w:t>(Figure </w:t>
      </w:r>
      <w:r>
        <w:rPr>
          <w:spacing w:val="-2"/>
          <w:w w:val="110"/>
        </w:rPr>
        <w:t>S10),</w:t>
      </w:r>
      <w:r>
        <w:rPr>
          <w:spacing w:val="-9"/>
          <w:w w:val="110"/>
        </w:rPr>
        <w:t> </w:t>
      </w:r>
      <w:r>
        <w:rPr>
          <w:spacing w:val="-2"/>
          <w:w w:val="110"/>
        </w:rPr>
        <w:t>the</w:t>
      </w:r>
      <w:r>
        <w:rPr>
          <w:spacing w:val="-10"/>
          <w:w w:val="110"/>
        </w:rPr>
        <w:t> </w:t>
      </w:r>
      <w:r>
        <w:rPr>
          <w:spacing w:val="-2"/>
          <w:w w:val="110"/>
        </w:rPr>
        <w:t>economic,</w:t>
      </w:r>
      <w:r>
        <w:rPr>
          <w:spacing w:val="-9"/>
          <w:w w:val="110"/>
        </w:rPr>
        <w:t> </w:t>
      </w:r>
      <w:r>
        <w:rPr>
          <w:spacing w:val="-2"/>
          <w:w w:val="110"/>
        </w:rPr>
        <w:t>social,</w:t>
      </w:r>
      <w:r>
        <w:rPr>
          <w:spacing w:val="-9"/>
          <w:w w:val="110"/>
        </w:rPr>
        <w:t> </w:t>
      </w:r>
      <w:r>
        <w:rPr>
          <w:spacing w:val="-2"/>
          <w:w w:val="110"/>
        </w:rPr>
        <w:t>and</w:t>
      </w:r>
      <w:r>
        <w:rPr>
          <w:spacing w:val="-8"/>
          <w:w w:val="110"/>
        </w:rPr>
        <w:t> </w:t>
      </w:r>
      <w:r>
        <w:rPr>
          <w:spacing w:val="-2"/>
          <w:w w:val="110"/>
        </w:rPr>
        <w:t>environmental</w:t>
      </w:r>
      <w:r>
        <w:rPr>
          <w:spacing w:val="-9"/>
          <w:w w:val="110"/>
        </w:rPr>
        <w:t> </w:t>
      </w:r>
      <w:r>
        <w:rPr>
          <w:spacing w:val="-2"/>
          <w:w w:val="110"/>
        </w:rPr>
        <w:t>factors</w:t>
      </w:r>
      <w:r>
        <w:rPr>
          <w:spacing w:val="-10"/>
          <w:w w:val="110"/>
        </w:rPr>
        <w:t> </w:t>
      </w:r>
      <w:r>
        <w:rPr>
          <w:spacing w:val="-2"/>
          <w:w w:val="110"/>
        </w:rPr>
        <w:t>that</w:t>
      </w:r>
      <w:r>
        <w:rPr>
          <w:spacing w:val="-10"/>
          <w:w w:val="110"/>
        </w:rPr>
        <w:t> </w:t>
      </w:r>
      <w:r>
        <w:rPr>
          <w:spacing w:val="-2"/>
          <w:w w:val="110"/>
        </w:rPr>
        <w:t>shape</w:t>
      </w:r>
      <w:r>
        <w:rPr>
          <w:spacing w:val="-10"/>
          <w:w w:val="110"/>
        </w:rPr>
        <w:t> </w:t>
      </w:r>
      <w:r>
        <w:rPr>
          <w:spacing w:val="-2"/>
          <w:w w:val="110"/>
        </w:rPr>
        <w:t>opportunities</w:t>
      </w:r>
      <w:r>
        <w:rPr>
          <w:spacing w:val="-10"/>
          <w:w w:val="110"/>
        </w:rPr>
        <w:t> </w:t>
      </w:r>
      <w:r>
        <w:rPr>
          <w:spacing w:val="-2"/>
          <w:w w:val="110"/>
        </w:rPr>
        <w:t>for</w:t>
      </w:r>
      <w:r>
        <w:rPr>
          <w:spacing w:val="-11"/>
          <w:w w:val="110"/>
        </w:rPr>
        <w:t> </w:t>
      </w:r>
      <w:r>
        <w:rPr>
          <w:spacing w:val="-2"/>
          <w:w w:val="110"/>
        </w:rPr>
        <w:t>health,</w:t>
      </w:r>
      <w:r>
        <w:rPr>
          <w:spacing w:val="-9"/>
          <w:w w:val="110"/>
        </w:rPr>
        <w:t> </w:t>
      </w:r>
      <w:r>
        <w:rPr>
          <w:spacing w:val="-2"/>
          <w:w w:val="110"/>
        </w:rPr>
        <w:t>the </w:t>
      </w:r>
      <w:r>
        <w:rPr/>
        <w:t>county</w:t>
      </w:r>
      <w:r>
        <w:rPr>
          <w:spacing w:val="37"/>
        </w:rPr>
        <w:t> </w:t>
      </w:r>
      <w:r>
        <w:rPr/>
        <w:t>scores</w:t>
      </w:r>
      <w:r>
        <w:rPr>
          <w:spacing w:val="33"/>
        </w:rPr>
        <w:t> </w:t>
      </w:r>
      <w:r>
        <w:rPr/>
        <w:t>are</w:t>
      </w:r>
      <w:r>
        <w:rPr>
          <w:spacing w:val="29"/>
        </w:rPr>
        <w:t> </w:t>
      </w:r>
      <w:r>
        <w:rPr/>
        <w:t>only</w:t>
      </w:r>
      <w:r>
        <w:rPr>
          <w:spacing w:val="37"/>
        </w:rPr>
        <w:t> </w:t>
      </w:r>
      <w:r>
        <w:rPr/>
        <w:t>slightly</w:t>
      </w:r>
      <w:r>
        <w:rPr>
          <w:spacing w:val="33"/>
        </w:rPr>
        <w:t> </w:t>
      </w:r>
      <w:r>
        <w:rPr/>
        <w:t>below</w:t>
      </w:r>
      <w:r>
        <w:rPr>
          <w:spacing w:val="29"/>
        </w:rPr>
        <w:t> </w:t>
      </w:r>
      <w:r>
        <w:rPr/>
        <w:t>the</w:t>
      </w:r>
      <w:r>
        <w:rPr>
          <w:spacing w:val="33"/>
        </w:rPr>
        <w:t> </w:t>
      </w:r>
      <w:r>
        <w:rPr/>
        <w:t>state</w:t>
      </w:r>
      <w:r>
        <w:rPr>
          <w:spacing w:val="29"/>
        </w:rPr>
        <w:t> </w:t>
      </w:r>
      <w:r>
        <w:rPr/>
        <w:t>average</w:t>
      </w:r>
      <w:r>
        <w:rPr>
          <w:spacing w:val="33"/>
        </w:rPr>
        <w:t> </w:t>
      </w:r>
      <w:r>
        <w:rPr/>
        <w:t>and</w:t>
      </w:r>
      <w:r>
        <w:rPr>
          <w:spacing w:val="33"/>
        </w:rPr>
        <w:t> </w:t>
      </w:r>
      <w:r>
        <w:rPr/>
        <w:t>align</w:t>
      </w:r>
      <w:r>
        <w:rPr>
          <w:spacing w:val="33"/>
        </w:rPr>
        <w:t> </w:t>
      </w:r>
      <w:r>
        <w:rPr/>
        <w:t>closely</w:t>
      </w:r>
      <w:r>
        <w:rPr>
          <w:spacing w:val="33"/>
        </w:rPr>
        <w:t> </w:t>
      </w:r>
      <w:r>
        <w:rPr/>
        <w:t>with</w:t>
      </w:r>
      <w:r>
        <w:rPr>
          <w:spacing w:val="33"/>
        </w:rPr>
        <w:t> </w:t>
      </w:r>
      <w:r>
        <w:rPr/>
        <w:t>national</w:t>
      </w:r>
      <w:r>
        <w:rPr>
          <w:spacing w:val="31"/>
        </w:rPr>
        <w:t> </w:t>
      </w:r>
      <w:r>
        <w:rPr/>
        <w:t>trends.</w:t>
      </w:r>
      <w:r>
        <w:rPr>
          <w:spacing w:val="29"/>
        </w:rPr>
        <w:t> </w:t>
      </w:r>
      <w:r>
        <w:rPr/>
        <w:t>This indicates</w:t>
      </w:r>
      <w:r>
        <w:rPr>
          <w:spacing w:val="33"/>
        </w:rPr>
        <w:t> </w:t>
      </w:r>
      <w:r>
        <w:rPr/>
        <w:t>that</w:t>
      </w:r>
      <w:r>
        <w:rPr>
          <w:spacing w:val="37"/>
        </w:rPr>
        <w:t> </w:t>
      </w:r>
      <w:r>
        <w:rPr/>
        <w:t>while residents</w:t>
      </w:r>
      <w:r>
        <w:rPr>
          <w:spacing w:val="37"/>
        </w:rPr>
        <w:t> </w:t>
      </w:r>
      <w:r>
        <w:rPr/>
        <w:t>report</w:t>
      </w:r>
      <w:r>
        <w:rPr>
          <w:spacing w:val="33"/>
        </w:rPr>
        <w:t> </w:t>
      </w:r>
      <w:r>
        <w:rPr/>
        <w:t>relatively</w:t>
      </w:r>
      <w:r>
        <w:rPr>
          <w:spacing w:val="37"/>
        </w:rPr>
        <w:t> </w:t>
      </w:r>
      <w:r>
        <w:rPr/>
        <w:t>strong</w:t>
      </w:r>
      <w:r>
        <w:rPr>
          <w:spacing w:val="37"/>
        </w:rPr>
        <w:t> </w:t>
      </w:r>
      <w:r>
        <w:rPr/>
        <w:t>well-being,</w:t>
      </w:r>
      <w:r>
        <w:rPr>
          <w:spacing w:val="35"/>
        </w:rPr>
        <w:t> </w:t>
      </w:r>
      <w:r>
        <w:rPr/>
        <w:t>some</w:t>
      </w:r>
      <w:r>
        <w:rPr>
          <w:spacing w:val="33"/>
        </w:rPr>
        <w:t> </w:t>
      </w:r>
      <w:r>
        <w:rPr/>
        <w:t>underlying</w:t>
      </w:r>
      <w:r>
        <w:rPr>
          <w:spacing w:val="33"/>
        </w:rPr>
        <w:t> </w:t>
      </w:r>
      <w:r>
        <w:rPr/>
        <w:t>structural </w:t>
      </w:r>
      <w:r>
        <w:rPr>
          <w:spacing w:val="-2"/>
          <w:w w:val="110"/>
        </w:rPr>
        <w:t>conditions such as housing affordability, economic</w:t>
      </w:r>
      <w:r>
        <w:rPr>
          <w:spacing w:val="-3"/>
          <w:w w:val="110"/>
        </w:rPr>
        <w:t> </w:t>
      </w:r>
      <w:r>
        <w:rPr>
          <w:spacing w:val="-2"/>
          <w:w w:val="110"/>
        </w:rPr>
        <w:t>stability,</w:t>
      </w:r>
      <w:r>
        <w:rPr>
          <w:spacing w:val="-3"/>
          <w:w w:val="110"/>
        </w:rPr>
        <w:t> </w:t>
      </w:r>
      <w:r>
        <w:rPr>
          <w:spacing w:val="-2"/>
          <w:w w:val="110"/>
        </w:rPr>
        <w:t>transportation access, education </w:t>
      </w:r>
      <w:r>
        <w:rPr/>
        <w:t>levels,</w:t>
      </w:r>
      <w:r>
        <w:rPr>
          <w:spacing w:val="29"/>
        </w:rPr>
        <w:t> </w:t>
      </w:r>
      <w:r>
        <w:rPr/>
        <w:t>or</w:t>
      </w:r>
      <w:r>
        <w:rPr>
          <w:spacing w:val="27"/>
        </w:rPr>
        <w:t> </w:t>
      </w:r>
      <w:r>
        <w:rPr/>
        <w:t>neighborhood</w:t>
      </w:r>
      <w:r>
        <w:rPr>
          <w:spacing w:val="30"/>
        </w:rPr>
        <w:t> </w:t>
      </w:r>
      <w:r>
        <w:rPr/>
        <w:t>characteristics</w:t>
      </w:r>
      <w:r>
        <w:rPr>
          <w:spacing w:val="27"/>
        </w:rPr>
        <w:t> </w:t>
      </w:r>
      <w:r>
        <w:rPr/>
        <w:t>may</w:t>
      </w:r>
      <w:r>
        <w:rPr>
          <w:spacing w:val="27"/>
        </w:rPr>
        <w:t> </w:t>
      </w:r>
      <w:r>
        <w:rPr/>
        <w:t>be</w:t>
      </w:r>
      <w:r>
        <w:rPr>
          <w:spacing w:val="23"/>
        </w:rPr>
        <w:t> </w:t>
      </w:r>
      <w:r>
        <w:rPr/>
        <w:t>less</w:t>
      </w:r>
      <w:r>
        <w:rPr>
          <w:spacing w:val="30"/>
        </w:rPr>
        <w:t> </w:t>
      </w:r>
      <w:r>
        <w:rPr/>
        <w:t>favorable</w:t>
      </w:r>
      <w:r>
        <w:rPr>
          <w:spacing w:val="27"/>
        </w:rPr>
        <w:t> </w:t>
      </w:r>
      <w:r>
        <w:rPr/>
        <w:t>compared</w:t>
      </w:r>
      <w:r>
        <w:rPr>
          <w:spacing w:val="30"/>
        </w:rPr>
        <w:t> </w:t>
      </w:r>
      <w:r>
        <w:rPr/>
        <w:t>to</w:t>
      </w:r>
      <w:r>
        <w:rPr>
          <w:spacing w:val="25"/>
        </w:rPr>
        <w:t> </w:t>
      </w:r>
      <w:r>
        <w:rPr/>
        <w:t>other</w:t>
      </w:r>
      <w:r>
        <w:rPr>
          <w:spacing w:val="30"/>
        </w:rPr>
        <w:t> </w:t>
      </w:r>
      <w:r>
        <w:rPr/>
        <w:t>parts</w:t>
      </w:r>
      <w:r>
        <w:rPr>
          <w:spacing w:val="27"/>
        </w:rPr>
        <w:t> </w:t>
      </w:r>
      <w:r>
        <w:rPr/>
        <w:t>of</w:t>
      </w:r>
      <w:r>
        <w:rPr>
          <w:spacing w:val="27"/>
        </w:rPr>
        <w:t> </w:t>
      </w:r>
      <w:r>
        <w:rPr/>
        <w:t>New</w:t>
      </w:r>
      <w:r>
        <w:rPr>
          <w:spacing w:val="29"/>
        </w:rPr>
        <w:t> </w:t>
      </w:r>
      <w:r>
        <w:rPr/>
        <w:t>York </w:t>
      </w:r>
      <w:r>
        <w:rPr>
          <w:spacing w:val="-2"/>
          <w:w w:val="110"/>
        </w:rPr>
        <w:t>State.</w:t>
      </w:r>
    </w:p>
    <w:p>
      <w:pPr>
        <w:pStyle w:val="BodyText"/>
        <w:rPr>
          <w:sz w:val="20"/>
        </w:rPr>
      </w:pPr>
    </w:p>
    <w:p>
      <w:pPr>
        <w:pStyle w:val="BodyText"/>
        <w:spacing w:before="153"/>
        <w:rPr>
          <w:sz w:val="20"/>
        </w:rPr>
      </w:pPr>
    </w:p>
    <w:p>
      <w:pPr>
        <w:pStyle w:val="BodyText"/>
        <w:spacing w:after="0"/>
        <w:rPr>
          <w:sz w:val="20"/>
        </w:rPr>
        <w:sectPr>
          <w:pgSz w:w="12240" w:h="15840"/>
          <w:pgMar w:header="231" w:footer="1223" w:top="1500" w:bottom="1420" w:left="0" w:right="0"/>
        </w:sectPr>
      </w:pPr>
    </w:p>
    <w:p>
      <w:pPr>
        <w:spacing w:before="175"/>
        <w:ind w:left="1176" w:right="0" w:firstLine="0"/>
        <w:jc w:val="left"/>
        <w:rPr>
          <w:i/>
          <w:sz w:val="18"/>
        </w:rPr>
      </w:pPr>
      <w:r>
        <w:rPr>
          <w:i/>
          <w:color w:val="0E2841"/>
          <w:w w:val="105"/>
          <w:sz w:val="18"/>
        </w:rPr>
        <w:t>Figure</w:t>
      </w:r>
      <w:r>
        <w:rPr>
          <w:i/>
          <w:color w:val="0E2841"/>
          <w:spacing w:val="-3"/>
          <w:w w:val="105"/>
          <w:sz w:val="18"/>
        </w:rPr>
        <w:t> </w:t>
      </w:r>
      <w:r>
        <w:rPr>
          <w:i/>
          <w:color w:val="0E2841"/>
          <w:w w:val="105"/>
          <w:sz w:val="18"/>
        </w:rPr>
        <w:t>S9:</w:t>
      </w:r>
      <w:r>
        <w:rPr>
          <w:i/>
          <w:color w:val="0E2841"/>
          <w:spacing w:val="-4"/>
          <w:w w:val="105"/>
          <w:sz w:val="18"/>
        </w:rPr>
        <w:t> </w:t>
      </w:r>
      <w:r>
        <w:rPr>
          <w:i/>
          <w:color w:val="0E2841"/>
          <w:w w:val="105"/>
          <w:sz w:val="18"/>
        </w:rPr>
        <w:t>Health</w:t>
      </w:r>
      <w:r>
        <w:rPr>
          <w:i/>
          <w:color w:val="0E2841"/>
          <w:spacing w:val="-4"/>
          <w:w w:val="105"/>
          <w:sz w:val="18"/>
        </w:rPr>
        <w:t> </w:t>
      </w:r>
      <w:r>
        <w:rPr>
          <w:i/>
          <w:color w:val="0E2841"/>
          <w:w w:val="105"/>
          <w:sz w:val="18"/>
        </w:rPr>
        <w:t>and</w:t>
      </w:r>
      <w:r>
        <w:rPr>
          <w:i/>
          <w:color w:val="0E2841"/>
          <w:spacing w:val="-3"/>
          <w:w w:val="105"/>
          <w:sz w:val="18"/>
        </w:rPr>
        <w:t> </w:t>
      </w:r>
      <w:r>
        <w:rPr>
          <w:i/>
          <w:color w:val="0E2841"/>
          <w:w w:val="105"/>
          <w:sz w:val="18"/>
        </w:rPr>
        <w:t>Well-</w:t>
      </w:r>
      <w:r>
        <w:rPr>
          <w:i/>
          <w:color w:val="0E2841"/>
          <w:spacing w:val="-2"/>
          <w:w w:val="105"/>
          <w:sz w:val="18"/>
        </w:rPr>
        <w:t>Being</w:t>
      </w:r>
    </w:p>
    <w:p>
      <w:pPr>
        <w:spacing w:before="98"/>
        <w:ind w:left="1176" w:right="0" w:firstLine="0"/>
        <w:jc w:val="left"/>
        <w:rPr>
          <w:i/>
          <w:sz w:val="18"/>
        </w:rPr>
      </w:pPr>
      <w:r>
        <w:rPr/>
        <w:br w:type="column"/>
      </w:r>
      <w:r>
        <w:rPr>
          <w:i/>
          <w:color w:val="0E2841"/>
          <w:spacing w:val="2"/>
          <w:sz w:val="18"/>
        </w:rPr>
        <w:t>Figure</w:t>
      </w:r>
      <w:r>
        <w:rPr>
          <w:i/>
          <w:color w:val="0E2841"/>
          <w:spacing w:val="19"/>
          <w:sz w:val="18"/>
        </w:rPr>
        <w:t> </w:t>
      </w:r>
      <w:r>
        <w:rPr>
          <w:i/>
          <w:color w:val="0E2841"/>
          <w:spacing w:val="2"/>
          <w:sz w:val="18"/>
        </w:rPr>
        <w:t>S10:</w:t>
      </w:r>
      <w:r>
        <w:rPr>
          <w:i/>
          <w:color w:val="0E2841"/>
          <w:spacing w:val="17"/>
          <w:sz w:val="18"/>
        </w:rPr>
        <w:t> </w:t>
      </w:r>
      <w:r>
        <w:rPr>
          <w:i/>
          <w:color w:val="0E2841"/>
          <w:spacing w:val="2"/>
          <w:sz w:val="18"/>
        </w:rPr>
        <w:t>Community</w:t>
      </w:r>
      <w:r>
        <w:rPr>
          <w:i/>
          <w:color w:val="0E2841"/>
          <w:spacing w:val="22"/>
          <w:sz w:val="18"/>
        </w:rPr>
        <w:t> </w:t>
      </w:r>
      <w:r>
        <w:rPr>
          <w:i/>
          <w:color w:val="0E2841"/>
          <w:spacing w:val="-2"/>
          <w:sz w:val="18"/>
        </w:rPr>
        <w:t>Conditions</w:t>
      </w:r>
    </w:p>
    <w:p>
      <w:pPr>
        <w:spacing w:after="0"/>
        <w:jc w:val="left"/>
        <w:rPr>
          <w:i/>
          <w:sz w:val="18"/>
        </w:rPr>
        <w:sectPr>
          <w:type w:val="continuous"/>
          <w:pgSz w:w="12240" w:h="15840"/>
          <w:pgMar w:header="231" w:footer="1223" w:top="1500" w:bottom="1420" w:left="0" w:right="0"/>
          <w:cols w:num="2" w:equalWidth="0">
            <w:col w:w="3737" w:space="1595"/>
            <w:col w:w="6908"/>
          </w:cols>
        </w:sectPr>
      </w:pPr>
    </w:p>
    <w:p>
      <w:pPr>
        <w:pStyle w:val="BodyText"/>
        <w:spacing w:before="4" w:after="1"/>
        <w:rPr>
          <w:i/>
          <w:sz w:val="19"/>
        </w:rPr>
      </w:pPr>
    </w:p>
    <w:p>
      <w:pPr>
        <w:tabs>
          <w:tab w:pos="6630" w:val="left" w:leader="none"/>
        </w:tabs>
        <w:spacing w:line="240" w:lineRule="auto"/>
        <w:ind w:left="1313" w:right="0" w:firstLine="0"/>
        <w:rPr>
          <w:sz w:val="20"/>
        </w:rPr>
      </w:pPr>
      <w:r>
        <w:rPr>
          <w:position w:val="8"/>
          <w:sz w:val="20"/>
        </w:rPr>
        <w:drawing>
          <wp:inline distT="0" distB="0" distL="0" distR="0">
            <wp:extent cx="3065225" cy="1188148"/>
            <wp:effectExtent l="0" t="0" r="0" b="0"/>
            <wp:docPr id="252" name="Image 252" descr="A screenshot of a graph  AI-generated content may be incorrect."/>
            <wp:cNvGraphicFramePr>
              <a:graphicFrameLocks/>
            </wp:cNvGraphicFramePr>
            <a:graphic>
              <a:graphicData uri="http://schemas.openxmlformats.org/drawingml/2006/picture">
                <pic:pic>
                  <pic:nvPicPr>
                    <pic:cNvPr id="252" name="Image 252" descr="A screenshot of a graph  AI-generated content may be incorrect."/>
                    <pic:cNvPicPr/>
                  </pic:nvPicPr>
                  <pic:blipFill>
                    <a:blip r:embed="rId27" cstate="print"/>
                    <a:stretch>
                      <a:fillRect/>
                    </a:stretch>
                  </pic:blipFill>
                  <pic:spPr>
                    <a:xfrm>
                      <a:off x="0" y="0"/>
                      <a:ext cx="3065225" cy="1188148"/>
                    </a:xfrm>
                    <a:prstGeom prst="rect">
                      <a:avLst/>
                    </a:prstGeom>
                  </pic:spPr>
                </pic:pic>
              </a:graphicData>
            </a:graphic>
          </wp:inline>
        </w:drawing>
      </w:r>
      <w:r>
        <w:rPr>
          <w:position w:val="8"/>
          <w:sz w:val="20"/>
        </w:rPr>
      </w:r>
      <w:r>
        <w:rPr>
          <w:position w:val="8"/>
          <w:sz w:val="20"/>
        </w:rPr>
        <w:tab/>
      </w:r>
      <w:r>
        <w:rPr>
          <w:sz w:val="20"/>
        </w:rPr>
        <w:drawing>
          <wp:inline distT="0" distB="0" distL="0" distR="0">
            <wp:extent cx="2989573" cy="1235583"/>
            <wp:effectExtent l="0" t="0" r="0" b="0"/>
            <wp:docPr id="253" name="Image 253" descr="A diagram of a health condition  AI-generated content may be incorrect."/>
            <wp:cNvGraphicFramePr>
              <a:graphicFrameLocks/>
            </wp:cNvGraphicFramePr>
            <a:graphic>
              <a:graphicData uri="http://schemas.openxmlformats.org/drawingml/2006/picture">
                <pic:pic>
                  <pic:nvPicPr>
                    <pic:cNvPr id="253" name="Image 253" descr="A diagram of a health condition  AI-generated content may be incorrect."/>
                    <pic:cNvPicPr/>
                  </pic:nvPicPr>
                  <pic:blipFill>
                    <a:blip r:embed="rId28" cstate="print"/>
                    <a:stretch>
                      <a:fillRect/>
                    </a:stretch>
                  </pic:blipFill>
                  <pic:spPr>
                    <a:xfrm>
                      <a:off x="0" y="0"/>
                      <a:ext cx="2989573" cy="1235583"/>
                    </a:xfrm>
                    <a:prstGeom prst="rect">
                      <a:avLst/>
                    </a:prstGeom>
                  </pic:spPr>
                </pic:pic>
              </a:graphicData>
            </a:graphic>
          </wp:inline>
        </w:drawing>
      </w:r>
      <w:r>
        <w:rPr>
          <w:sz w:val="20"/>
        </w:rPr>
      </w:r>
    </w:p>
    <w:p>
      <w:pPr>
        <w:pStyle w:val="BodyText"/>
        <w:spacing w:before="182"/>
        <w:rPr>
          <w:i/>
          <w:sz w:val="28"/>
        </w:rPr>
      </w:pPr>
    </w:p>
    <w:p>
      <w:pPr>
        <w:pStyle w:val="Heading1"/>
      </w:pPr>
      <w:r>
        <w:rPr>
          <w:w w:val="110"/>
        </w:rPr>
        <w:t>Health</w:t>
      </w:r>
      <w:r>
        <w:rPr>
          <w:spacing w:val="3"/>
          <w:w w:val="110"/>
        </w:rPr>
        <w:t> </w:t>
      </w:r>
      <w:r>
        <w:rPr>
          <w:w w:val="110"/>
        </w:rPr>
        <w:t>Challenges</w:t>
      </w:r>
      <w:r>
        <w:rPr>
          <w:spacing w:val="5"/>
          <w:w w:val="110"/>
        </w:rPr>
        <w:t> </w:t>
      </w:r>
      <w:r>
        <w:rPr>
          <w:w w:val="110"/>
        </w:rPr>
        <w:t>and</w:t>
      </w:r>
      <w:r>
        <w:rPr>
          <w:spacing w:val="7"/>
          <w:w w:val="110"/>
        </w:rPr>
        <w:t> </w:t>
      </w:r>
      <w:r>
        <w:rPr>
          <w:w w:val="110"/>
        </w:rPr>
        <w:t>Associated</w:t>
      </w:r>
      <w:r>
        <w:rPr>
          <w:spacing w:val="7"/>
          <w:w w:val="110"/>
        </w:rPr>
        <w:t> </w:t>
      </w:r>
      <w:r>
        <w:rPr>
          <w:w w:val="110"/>
        </w:rPr>
        <w:t>Risk</w:t>
      </w:r>
      <w:r>
        <w:rPr>
          <w:spacing w:val="5"/>
          <w:w w:val="110"/>
        </w:rPr>
        <w:t> </w:t>
      </w:r>
      <w:r>
        <w:rPr>
          <w:spacing w:val="-2"/>
          <w:w w:val="110"/>
        </w:rPr>
        <w:t>Factors</w:t>
      </w:r>
    </w:p>
    <w:p>
      <w:pPr>
        <w:pStyle w:val="BodyText"/>
        <w:spacing w:line="259" w:lineRule="auto" w:before="186"/>
        <w:ind w:left="1440" w:right="1540" w:hanging="1"/>
      </w:pPr>
      <w:r>
        <w:rPr>
          <w:w w:val="105"/>
        </w:rPr>
        <w:t>Seneca County, like many rural areas in New York and across the U.S., faces unique challenges in health care access and support. The limited availability of primary care physicians, dentists,</w:t>
      </w:r>
      <w:r>
        <w:rPr>
          <w:spacing w:val="80"/>
          <w:w w:val="105"/>
        </w:rPr>
        <w:t> </w:t>
      </w:r>
      <w:r>
        <w:rPr>
          <w:w w:val="105"/>
        </w:rPr>
        <w:t>mental health providers, and other health services, can make it difficult for residents- especially those</w:t>
      </w:r>
      <w:r>
        <w:rPr>
          <w:spacing w:val="-1"/>
          <w:w w:val="105"/>
        </w:rPr>
        <w:t> </w:t>
      </w:r>
      <w:r>
        <w:rPr>
          <w:w w:val="105"/>
        </w:rPr>
        <w:t>living in</w:t>
      </w:r>
      <w:r>
        <w:rPr>
          <w:spacing w:val="-1"/>
          <w:w w:val="105"/>
        </w:rPr>
        <w:t> </w:t>
      </w:r>
      <w:r>
        <w:rPr>
          <w:w w:val="105"/>
        </w:rPr>
        <w:t>poverty</w:t>
      </w:r>
      <w:r>
        <w:rPr>
          <w:spacing w:val="-1"/>
          <w:w w:val="105"/>
        </w:rPr>
        <w:t> </w:t>
      </w:r>
      <w:r>
        <w:rPr>
          <w:w w:val="105"/>
        </w:rPr>
        <w:t>to</w:t>
      </w:r>
      <w:r>
        <w:rPr>
          <w:spacing w:val="-1"/>
          <w:w w:val="105"/>
        </w:rPr>
        <w:t> </w:t>
      </w:r>
      <w:r>
        <w:rPr>
          <w:w w:val="105"/>
        </w:rPr>
        <w:t>obtain</w:t>
      </w:r>
      <w:r>
        <w:rPr>
          <w:spacing w:val="-2"/>
          <w:w w:val="105"/>
        </w:rPr>
        <w:t> </w:t>
      </w:r>
      <w:r>
        <w:rPr>
          <w:w w:val="105"/>
        </w:rPr>
        <w:t>timely</w:t>
      </w:r>
      <w:r>
        <w:rPr>
          <w:spacing w:val="-1"/>
          <w:w w:val="105"/>
        </w:rPr>
        <w:t> </w:t>
      </w:r>
      <w:r>
        <w:rPr>
          <w:w w:val="105"/>
        </w:rPr>
        <w:t>care.</w:t>
      </w:r>
      <w:r>
        <w:rPr>
          <w:spacing w:val="40"/>
          <w:w w:val="105"/>
        </w:rPr>
        <w:t> </w:t>
      </w:r>
      <w:r>
        <w:rPr>
          <w:w w:val="105"/>
        </w:rPr>
        <w:t>Individuals</w:t>
      </w:r>
      <w:r>
        <w:rPr>
          <w:spacing w:val="-1"/>
          <w:w w:val="105"/>
        </w:rPr>
        <w:t> </w:t>
      </w:r>
      <w:r>
        <w:rPr>
          <w:w w:val="105"/>
        </w:rPr>
        <w:t>who</w:t>
      </w:r>
      <w:r>
        <w:rPr>
          <w:spacing w:val="-2"/>
          <w:w w:val="105"/>
        </w:rPr>
        <w:t> </w:t>
      </w:r>
      <w:r>
        <w:rPr>
          <w:w w:val="105"/>
        </w:rPr>
        <w:t>are</w:t>
      </w:r>
      <w:r>
        <w:rPr>
          <w:spacing w:val="-1"/>
          <w:w w:val="105"/>
        </w:rPr>
        <w:t> </w:t>
      </w:r>
      <w:r>
        <w:rPr>
          <w:w w:val="105"/>
        </w:rPr>
        <w:t>underinsured or uninsured often delay</w:t>
      </w:r>
      <w:r>
        <w:rPr>
          <w:spacing w:val="-10"/>
          <w:w w:val="105"/>
        </w:rPr>
        <w:t> </w:t>
      </w:r>
      <w:r>
        <w:rPr>
          <w:w w:val="105"/>
        </w:rPr>
        <w:t>preventive</w:t>
      </w:r>
      <w:r>
        <w:rPr>
          <w:spacing w:val="-10"/>
          <w:w w:val="105"/>
        </w:rPr>
        <w:t> </w:t>
      </w:r>
      <w:r>
        <w:rPr>
          <w:w w:val="105"/>
        </w:rPr>
        <w:t>care</w:t>
      </w:r>
      <w:r>
        <w:rPr>
          <w:spacing w:val="-12"/>
          <w:w w:val="105"/>
        </w:rPr>
        <w:t> </w:t>
      </w:r>
      <w:r>
        <w:rPr>
          <w:w w:val="105"/>
        </w:rPr>
        <w:t>and</w:t>
      </w:r>
      <w:r>
        <w:rPr>
          <w:spacing w:val="-10"/>
          <w:w w:val="105"/>
        </w:rPr>
        <w:t> </w:t>
      </w:r>
      <w:r>
        <w:rPr>
          <w:w w:val="105"/>
        </w:rPr>
        <w:t>instead</w:t>
      </w:r>
      <w:r>
        <w:rPr>
          <w:spacing w:val="-10"/>
          <w:w w:val="105"/>
        </w:rPr>
        <w:t> </w:t>
      </w:r>
      <w:r>
        <w:rPr>
          <w:w w:val="105"/>
        </w:rPr>
        <w:t>rely</w:t>
      </w:r>
      <w:r>
        <w:rPr>
          <w:spacing w:val="-10"/>
          <w:w w:val="105"/>
        </w:rPr>
        <w:t> </w:t>
      </w:r>
      <w:r>
        <w:rPr>
          <w:w w:val="105"/>
        </w:rPr>
        <w:t>on</w:t>
      </w:r>
      <w:r>
        <w:rPr>
          <w:spacing w:val="-8"/>
          <w:w w:val="105"/>
        </w:rPr>
        <w:t> </w:t>
      </w:r>
      <w:r>
        <w:rPr>
          <w:w w:val="105"/>
        </w:rPr>
        <w:t>the</w:t>
      </w:r>
      <w:r>
        <w:rPr>
          <w:spacing w:val="-10"/>
          <w:w w:val="105"/>
        </w:rPr>
        <w:t> </w:t>
      </w:r>
      <w:r>
        <w:rPr>
          <w:w w:val="105"/>
        </w:rPr>
        <w:t>Emergency</w:t>
      </w:r>
      <w:r>
        <w:rPr>
          <w:spacing w:val="-8"/>
          <w:w w:val="105"/>
        </w:rPr>
        <w:t> </w:t>
      </w:r>
      <w:r>
        <w:rPr>
          <w:w w:val="105"/>
        </w:rPr>
        <w:t>Department,</w:t>
      </w:r>
      <w:r>
        <w:rPr>
          <w:spacing w:val="-12"/>
          <w:w w:val="105"/>
        </w:rPr>
        <w:t> </w:t>
      </w:r>
      <w:r>
        <w:rPr>
          <w:w w:val="105"/>
        </w:rPr>
        <w:t>contributing</w:t>
      </w:r>
      <w:r>
        <w:rPr>
          <w:spacing w:val="-8"/>
          <w:w w:val="105"/>
        </w:rPr>
        <w:t> </w:t>
      </w:r>
      <w:r>
        <w:rPr>
          <w:w w:val="105"/>
        </w:rPr>
        <w:t>to</w:t>
      </w:r>
      <w:r>
        <w:rPr>
          <w:spacing w:val="-11"/>
          <w:w w:val="105"/>
        </w:rPr>
        <w:t> </w:t>
      </w:r>
      <w:r>
        <w:rPr>
          <w:w w:val="105"/>
        </w:rPr>
        <w:t>higher</w:t>
      </w:r>
      <w:r>
        <w:rPr>
          <w:spacing w:val="-11"/>
          <w:w w:val="105"/>
        </w:rPr>
        <w:t> </w:t>
      </w:r>
      <w:r>
        <w:rPr>
          <w:w w:val="105"/>
        </w:rPr>
        <w:t>health care costs and lost workdays, and a cycle that further reinforces economic hardship.</w:t>
      </w:r>
    </w:p>
    <w:p>
      <w:pPr>
        <w:pStyle w:val="BodyText"/>
        <w:spacing w:line="259" w:lineRule="auto" w:before="160"/>
        <w:ind w:left="1440" w:right="1561"/>
      </w:pPr>
      <w:r>
        <w:rPr>
          <w:w w:val="105"/>
        </w:rPr>
        <w:t>The absence of a hospital within the county further limits access to care. Long wait times, a shortage of providers, and limited awareness of available screenings, particularly among low-income</w:t>
      </w:r>
      <w:r>
        <w:rPr>
          <w:spacing w:val="-3"/>
          <w:w w:val="105"/>
        </w:rPr>
        <w:t> </w:t>
      </w:r>
      <w:r>
        <w:rPr>
          <w:w w:val="105"/>
        </w:rPr>
        <w:t>or</w:t>
      </w:r>
      <w:r>
        <w:rPr>
          <w:spacing w:val="-1"/>
          <w:w w:val="105"/>
        </w:rPr>
        <w:t> </w:t>
      </w:r>
      <w:r>
        <w:rPr>
          <w:w w:val="105"/>
        </w:rPr>
        <w:t>those</w:t>
      </w:r>
      <w:r>
        <w:rPr>
          <w:spacing w:val="-3"/>
          <w:w w:val="105"/>
        </w:rPr>
        <w:t> </w:t>
      </w:r>
      <w:r>
        <w:rPr>
          <w:w w:val="105"/>
        </w:rPr>
        <w:t>with</w:t>
      </w:r>
      <w:r>
        <w:rPr>
          <w:spacing w:val="-1"/>
          <w:w w:val="105"/>
        </w:rPr>
        <w:t> </w:t>
      </w:r>
      <w:r>
        <w:rPr>
          <w:w w:val="105"/>
        </w:rPr>
        <w:t>low-health-literacy,</w:t>
      </w:r>
      <w:r>
        <w:rPr>
          <w:spacing w:val="-6"/>
          <w:w w:val="105"/>
        </w:rPr>
        <w:t> </w:t>
      </w:r>
      <w:r>
        <w:rPr>
          <w:w w:val="105"/>
        </w:rPr>
        <w:t>create</w:t>
      </w:r>
      <w:r>
        <w:rPr>
          <w:spacing w:val="-3"/>
          <w:w w:val="105"/>
        </w:rPr>
        <w:t> </w:t>
      </w:r>
      <w:r>
        <w:rPr>
          <w:w w:val="105"/>
        </w:rPr>
        <w:t>additional</w:t>
      </w:r>
      <w:r>
        <w:rPr>
          <w:spacing w:val="-2"/>
          <w:w w:val="105"/>
        </w:rPr>
        <w:t> </w:t>
      </w:r>
      <w:r>
        <w:rPr>
          <w:w w:val="105"/>
        </w:rPr>
        <w:t>barriers</w:t>
      </w:r>
      <w:r>
        <w:rPr>
          <w:spacing w:val="-1"/>
          <w:w w:val="105"/>
        </w:rPr>
        <w:t> </w:t>
      </w:r>
      <w:r>
        <w:rPr>
          <w:w w:val="105"/>
        </w:rPr>
        <w:t>to</w:t>
      </w:r>
      <w:r>
        <w:rPr>
          <w:spacing w:val="-5"/>
          <w:w w:val="105"/>
        </w:rPr>
        <w:t> </w:t>
      </w:r>
      <w:r>
        <w:rPr>
          <w:w w:val="105"/>
        </w:rPr>
        <w:t>care.</w:t>
      </w:r>
      <w:r>
        <w:rPr>
          <w:spacing w:val="-6"/>
          <w:w w:val="105"/>
        </w:rPr>
        <w:t> </w:t>
      </w:r>
      <w:r>
        <w:rPr>
          <w:w w:val="105"/>
        </w:rPr>
        <w:t>Geographic</w:t>
      </w:r>
      <w:r>
        <w:rPr>
          <w:spacing w:val="-6"/>
          <w:w w:val="105"/>
        </w:rPr>
        <w:t> </w:t>
      </w:r>
      <w:r>
        <w:rPr>
          <w:w w:val="105"/>
        </w:rPr>
        <w:t>distance</w:t>
      </w:r>
    </w:p>
    <w:p>
      <w:pPr>
        <w:pStyle w:val="BodyText"/>
        <w:spacing w:after="0" w:line="259" w:lineRule="auto"/>
        <w:sectPr>
          <w:type w:val="continuous"/>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254" name="Group 254"/>
                <wp:cNvGraphicFramePr>
                  <a:graphicFrameLocks/>
                </wp:cNvGraphicFramePr>
                <a:graphic>
                  <a:graphicData uri="http://schemas.microsoft.com/office/word/2010/wordprocessingGroup">
                    <wpg:wgp>
                      <wpg:cNvPr id="254" name="Group 254"/>
                      <wpg:cNvGrpSpPr/>
                      <wpg:grpSpPr>
                        <a:xfrm>
                          <a:off x="0" y="0"/>
                          <a:ext cx="7753984" cy="25400"/>
                          <a:chExt cx="7753984" cy="25400"/>
                        </a:xfrm>
                      </wpg:grpSpPr>
                      <wps:wsp>
                        <wps:cNvPr id="255" name="Graphic 255"/>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199"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40" w:right="1565"/>
        <w:jc w:val="both"/>
      </w:pPr>
      <w:r>
        <w:rPr>
          <w:w w:val="105"/>
        </w:rPr>
        <w:t>and minimal public transportation compound these challenges. Even insured residents may forgo care</w:t>
      </w:r>
      <w:r>
        <w:rPr>
          <w:spacing w:val="-1"/>
          <w:w w:val="105"/>
        </w:rPr>
        <w:t> </w:t>
      </w:r>
      <w:r>
        <w:rPr>
          <w:w w:val="105"/>
        </w:rPr>
        <w:t>due to copays and deductibles,</w:t>
      </w:r>
      <w:r>
        <w:rPr>
          <w:spacing w:val="-1"/>
          <w:w w:val="105"/>
        </w:rPr>
        <w:t> </w:t>
      </w:r>
      <w:r>
        <w:rPr>
          <w:w w:val="105"/>
        </w:rPr>
        <w:t>and older adults and lower-income residents are less likely to receive recommended screenings, contributing to higher rates of late-stage disease.</w:t>
      </w:r>
    </w:p>
    <w:p>
      <w:pPr>
        <w:pStyle w:val="BodyText"/>
        <w:spacing w:line="259" w:lineRule="auto" w:before="159"/>
        <w:ind w:left="1440" w:right="1508" w:hanging="1"/>
      </w:pPr>
      <w:r>
        <w:rPr>
          <w:w w:val="105"/>
        </w:rPr>
        <w:t>Residents continue to face challenges</w:t>
      </w:r>
      <w:r>
        <w:rPr>
          <w:spacing w:val="24"/>
          <w:w w:val="105"/>
        </w:rPr>
        <w:t> </w:t>
      </w:r>
      <w:r>
        <w:rPr>
          <w:w w:val="105"/>
        </w:rPr>
        <w:t>in</w:t>
      </w:r>
      <w:r>
        <w:rPr>
          <w:spacing w:val="24"/>
          <w:w w:val="105"/>
        </w:rPr>
        <w:t> </w:t>
      </w:r>
      <w:r>
        <w:rPr>
          <w:w w:val="105"/>
        </w:rPr>
        <w:t>securing</w:t>
      </w:r>
      <w:r>
        <w:rPr>
          <w:spacing w:val="24"/>
          <w:w w:val="105"/>
        </w:rPr>
        <w:t> </w:t>
      </w:r>
      <w:r>
        <w:rPr>
          <w:w w:val="105"/>
        </w:rPr>
        <w:t>safe, affordable housing and</w:t>
      </w:r>
      <w:r>
        <w:rPr>
          <w:spacing w:val="24"/>
          <w:w w:val="105"/>
        </w:rPr>
        <w:t> </w:t>
      </w:r>
      <w:r>
        <w:rPr>
          <w:w w:val="105"/>
        </w:rPr>
        <w:t>consistent</w:t>
      </w:r>
      <w:r>
        <w:rPr>
          <w:spacing w:val="24"/>
          <w:w w:val="105"/>
        </w:rPr>
        <w:t> </w:t>
      </w:r>
      <w:r>
        <w:rPr>
          <w:w w:val="105"/>
        </w:rPr>
        <w:t>access to healthy food.</w:t>
      </w:r>
      <w:r>
        <w:rPr>
          <w:spacing w:val="40"/>
          <w:w w:val="105"/>
        </w:rPr>
        <w:t> </w:t>
      </w:r>
      <w:r>
        <w:rPr>
          <w:w w:val="105"/>
        </w:rPr>
        <w:t>Supports like</w:t>
      </w:r>
      <w:r>
        <w:rPr>
          <w:spacing w:val="-2"/>
          <w:w w:val="105"/>
        </w:rPr>
        <w:t> </w:t>
      </w:r>
      <w:r>
        <w:rPr>
          <w:w w:val="105"/>
        </w:rPr>
        <w:t>food pantries and mutual</w:t>
      </w:r>
      <w:r>
        <w:rPr>
          <w:spacing w:val="-1"/>
          <w:w w:val="105"/>
        </w:rPr>
        <w:t> </w:t>
      </w:r>
      <w:r>
        <w:rPr>
          <w:w w:val="105"/>
        </w:rPr>
        <w:t>aid networks are valuable but not enough to overcome systemic barriers. While local,</w:t>
      </w:r>
      <w:r>
        <w:rPr>
          <w:spacing w:val="-2"/>
          <w:w w:val="105"/>
        </w:rPr>
        <w:t> </w:t>
      </w:r>
      <w:r>
        <w:rPr>
          <w:w w:val="105"/>
        </w:rPr>
        <w:t>quality,</w:t>
      </w:r>
      <w:r>
        <w:rPr>
          <w:spacing w:val="-2"/>
          <w:w w:val="105"/>
        </w:rPr>
        <w:t> </w:t>
      </w:r>
      <w:r>
        <w:rPr>
          <w:w w:val="105"/>
        </w:rPr>
        <w:t>affordable housing is limited, rising costs make it difficult for many families and individuals to remain in the community.</w:t>
      </w:r>
    </w:p>
    <w:p>
      <w:pPr>
        <w:pStyle w:val="BodyText"/>
        <w:spacing w:line="259" w:lineRule="auto" w:before="160"/>
        <w:ind w:left="1441" w:right="1561" w:hanging="1"/>
      </w:pPr>
      <w:r>
        <w:rPr>
          <w:w w:val="105"/>
        </w:rPr>
        <w:t>Residents report growing mental health concerns, driven by social</w:t>
      </w:r>
      <w:r>
        <w:rPr>
          <w:spacing w:val="40"/>
          <w:w w:val="105"/>
        </w:rPr>
        <w:t> </w:t>
      </w:r>
      <w:r>
        <w:rPr>
          <w:w w:val="105"/>
        </w:rPr>
        <w:t>isolation, economic stress, and limited access to providers. Youth face increased behavioral health risks linked to</w:t>
      </w:r>
      <w:r>
        <w:rPr>
          <w:spacing w:val="40"/>
          <w:w w:val="105"/>
        </w:rPr>
        <w:t> </w:t>
      </w:r>
      <w:r>
        <w:rPr>
          <w:w w:val="105"/>
        </w:rPr>
        <w:t>adverse childhood experiences, lack of mental health support</w:t>
      </w:r>
      <w:r>
        <w:rPr>
          <w:spacing w:val="40"/>
          <w:w w:val="105"/>
        </w:rPr>
        <w:t> </w:t>
      </w:r>
      <w:r>
        <w:rPr>
          <w:w w:val="105"/>
        </w:rPr>
        <w:t>and exposure to substance use. The cost of mental health appointments is a barrier and the impact of these challenges extend across the community including schools, families and workplaces. Mental health challenges are tied to environmental and economic strain. Although the county beneﬁts from valued assets like faith-based supports, school counselors, libraries, and 24/7 crisis response services, long-term mental health care remains limited, difficult to access, and fragmented.</w:t>
      </w:r>
    </w:p>
    <w:p>
      <w:pPr>
        <w:pStyle w:val="BodyText"/>
        <w:spacing w:line="259" w:lineRule="auto" w:before="158"/>
        <w:ind w:left="1442" w:right="1448" w:hanging="1"/>
      </w:pPr>
      <w:r>
        <w:rPr>
          <w:w w:val="105"/>
        </w:rPr>
        <w:t>Poorly maintained or hazardous sidewalks, along with unclear responsibility for repairs, contribute to falls/injuries, particularly for seniors and residents with disabilities. Some outdoor spaces are perceived as unsafe due to substance use, insufficient supervision and poor lighting. Uneven infrastructure also limits access to exercise and recreation.</w:t>
      </w:r>
      <w:r>
        <w:rPr>
          <w:spacing w:val="40"/>
          <w:w w:val="105"/>
        </w:rPr>
        <w:t> </w:t>
      </w:r>
      <w:r>
        <w:rPr>
          <w:w w:val="105"/>
        </w:rPr>
        <w:t>Concerns include the unsafe operation of motorized mobility chairs on roadways instead of designated pathways.</w:t>
      </w:r>
    </w:p>
    <w:p>
      <w:pPr>
        <w:pStyle w:val="BodyText"/>
        <w:spacing w:line="259" w:lineRule="auto" w:before="158"/>
        <w:ind w:left="1444" w:right="1561" w:hanging="1"/>
      </w:pPr>
      <w:r>
        <w:rPr>
          <w:w w:val="105"/>
        </w:rPr>
        <w:t>Low-income families, seniors, the disabled, young people, individuals without reliable transportation,</w:t>
      </w:r>
      <w:r>
        <w:rPr>
          <w:spacing w:val="-4"/>
          <w:w w:val="105"/>
        </w:rPr>
        <w:t> </w:t>
      </w:r>
      <w:r>
        <w:rPr>
          <w:w w:val="105"/>
        </w:rPr>
        <w:t>and with</w:t>
      </w:r>
      <w:r>
        <w:rPr>
          <w:spacing w:val="-2"/>
          <w:w w:val="105"/>
        </w:rPr>
        <w:t> </w:t>
      </w:r>
      <w:r>
        <w:rPr>
          <w:w w:val="105"/>
        </w:rPr>
        <w:t>limited access</w:t>
      </w:r>
      <w:r>
        <w:rPr>
          <w:spacing w:val="-2"/>
          <w:w w:val="105"/>
        </w:rPr>
        <w:t> </w:t>
      </w:r>
      <w:r>
        <w:rPr>
          <w:w w:val="105"/>
        </w:rPr>
        <w:t>to</w:t>
      </w:r>
      <w:r>
        <w:rPr>
          <w:spacing w:val="-2"/>
          <w:w w:val="105"/>
        </w:rPr>
        <w:t> </w:t>
      </w:r>
      <w:r>
        <w:rPr>
          <w:w w:val="105"/>
        </w:rPr>
        <w:t>healthy</w:t>
      </w:r>
      <w:r>
        <w:rPr>
          <w:spacing w:val="-2"/>
          <w:w w:val="105"/>
        </w:rPr>
        <w:t> </w:t>
      </w:r>
      <w:r>
        <w:rPr>
          <w:w w:val="105"/>
        </w:rPr>
        <w:t>foods,</w:t>
      </w:r>
      <w:r>
        <w:rPr>
          <w:spacing w:val="-4"/>
          <w:w w:val="105"/>
        </w:rPr>
        <w:t> </w:t>
      </w:r>
      <w:r>
        <w:rPr>
          <w:w w:val="105"/>
        </w:rPr>
        <w:t>or</w:t>
      </w:r>
      <w:r>
        <w:rPr>
          <w:spacing w:val="-2"/>
          <w:w w:val="105"/>
        </w:rPr>
        <w:t> </w:t>
      </w:r>
      <w:r>
        <w:rPr>
          <w:w w:val="105"/>
        </w:rPr>
        <w:t>affordable</w:t>
      </w:r>
      <w:r>
        <w:rPr>
          <w:spacing w:val="-4"/>
          <w:w w:val="105"/>
        </w:rPr>
        <w:t> </w:t>
      </w:r>
      <w:r>
        <w:rPr>
          <w:w w:val="105"/>
        </w:rPr>
        <w:t>housing</w:t>
      </w:r>
      <w:r>
        <w:rPr>
          <w:spacing w:val="-2"/>
          <w:w w:val="105"/>
        </w:rPr>
        <w:t> </w:t>
      </w:r>
      <w:r>
        <w:rPr>
          <w:w w:val="105"/>
        </w:rPr>
        <w:t>face</w:t>
      </w:r>
      <w:r>
        <w:rPr>
          <w:spacing w:val="-2"/>
          <w:w w:val="105"/>
        </w:rPr>
        <w:t> </w:t>
      </w:r>
      <w:r>
        <w:rPr>
          <w:w w:val="105"/>
        </w:rPr>
        <w:t>compounding barriers.</w:t>
      </w:r>
      <w:r>
        <w:rPr>
          <w:spacing w:val="40"/>
          <w:w w:val="105"/>
        </w:rPr>
        <w:t> </w:t>
      </w:r>
      <w:r>
        <w:rPr>
          <w:w w:val="105"/>
        </w:rPr>
        <w:t>These economic, geographic and systemic challenges continue to restrict their ability to achieve and maintain optimal health.</w:t>
      </w:r>
    </w:p>
    <w:p>
      <w:pPr>
        <w:pStyle w:val="Heading3"/>
        <w:spacing w:before="160"/>
        <w:ind w:left="1444"/>
      </w:pPr>
      <w:r>
        <w:rPr>
          <w:w w:val="110"/>
        </w:rPr>
        <w:t>Behavioral</w:t>
      </w:r>
      <w:r>
        <w:rPr>
          <w:spacing w:val="-12"/>
          <w:w w:val="110"/>
        </w:rPr>
        <w:t> </w:t>
      </w:r>
      <w:r>
        <w:rPr>
          <w:w w:val="110"/>
        </w:rPr>
        <w:t>Risk</w:t>
      </w:r>
      <w:r>
        <w:rPr>
          <w:spacing w:val="-8"/>
          <w:w w:val="110"/>
        </w:rPr>
        <w:t> </w:t>
      </w:r>
      <w:r>
        <w:rPr>
          <w:w w:val="110"/>
        </w:rPr>
        <w:t>Factors</w:t>
      </w:r>
      <w:r>
        <w:rPr>
          <w:spacing w:val="-11"/>
          <w:w w:val="110"/>
        </w:rPr>
        <w:t> </w:t>
      </w:r>
      <w:r>
        <w:rPr>
          <w:w w:val="110"/>
        </w:rPr>
        <w:t>and</w:t>
      </w:r>
      <w:r>
        <w:rPr>
          <w:spacing w:val="-8"/>
          <w:w w:val="110"/>
        </w:rPr>
        <w:t> </w:t>
      </w:r>
      <w:r>
        <w:rPr>
          <w:w w:val="110"/>
        </w:rPr>
        <w:t>Health</w:t>
      </w:r>
      <w:r>
        <w:rPr>
          <w:spacing w:val="-11"/>
          <w:w w:val="110"/>
        </w:rPr>
        <w:t> </w:t>
      </w:r>
      <w:r>
        <w:rPr>
          <w:spacing w:val="-2"/>
          <w:w w:val="110"/>
        </w:rPr>
        <w:t>Disparities</w:t>
      </w:r>
    </w:p>
    <w:p>
      <w:pPr>
        <w:pStyle w:val="BodyText"/>
        <w:spacing w:line="259" w:lineRule="auto" w:before="180"/>
        <w:ind w:left="1444" w:right="1561"/>
      </w:pPr>
      <w:r>
        <w:rPr>
          <w:w w:val="105"/>
        </w:rPr>
        <w:t>Seneca County faces a range of interconnected health challenges shaped by social, economic, environmental, and healthcare access factors. While many indicators show progress, persistent gaps continue to affect residents’</w:t>
      </w:r>
      <w:r>
        <w:rPr>
          <w:spacing w:val="-2"/>
          <w:w w:val="105"/>
        </w:rPr>
        <w:t> </w:t>
      </w:r>
      <w:r>
        <w:rPr>
          <w:w w:val="105"/>
        </w:rPr>
        <w:t>ability to achieve and maintain optimal health.</w:t>
      </w:r>
    </w:p>
    <w:p>
      <w:pPr>
        <w:pStyle w:val="BodyText"/>
        <w:spacing w:line="259" w:lineRule="auto" w:before="159"/>
        <w:ind w:left="1444" w:right="1561"/>
      </w:pPr>
      <w:r>
        <w:rPr>
          <w:w w:val="105"/>
        </w:rPr>
        <w:t>Economic instability remains a signiﬁcant barrier for many households, especially those with children and household incomes well below the state average. Limited economic opportunity contributes</w:t>
      </w:r>
      <w:r>
        <w:rPr>
          <w:spacing w:val="-4"/>
          <w:w w:val="105"/>
        </w:rPr>
        <w:t> </w:t>
      </w:r>
      <w:r>
        <w:rPr>
          <w:w w:val="105"/>
        </w:rPr>
        <w:t>to</w:t>
      </w:r>
      <w:r>
        <w:rPr>
          <w:spacing w:val="-4"/>
          <w:w w:val="105"/>
        </w:rPr>
        <w:t> </w:t>
      </w:r>
      <w:r>
        <w:rPr>
          <w:w w:val="105"/>
        </w:rPr>
        <w:t>ongoing</w:t>
      </w:r>
      <w:r>
        <w:rPr>
          <w:spacing w:val="-2"/>
          <w:w w:val="105"/>
        </w:rPr>
        <w:t> </w:t>
      </w:r>
      <w:r>
        <w:rPr>
          <w:w w:val="105"/>
        </w:rPr>
        <w:t>barriers</w:t>
      </w:r>
      <w:r>
        <w:rPr>
          <w:spacing w:val="-4"/>
          <w:w w:val="105"/>
        </w:rPr>
        <w:t> </w:t>
      </w:r>
      <w:r>
        <w:rPr>
          <w:w w:val="105"/>
        </w:rPr>
        <w:t>such</w:t>
      </w:r>
      <w:r>
        <w:rPr>
          <w:spacing w:val="-2"/>
          <w:w w:val="105"/>
        </w:rPr>
        <w:t> </w:t>
      </w:r>
      <w:r>
        <w:rPr>
          <w:w w:val="105"/>
        </w:rPr>
        <w:t>as</w:t>
      </w:r>
      <w:r>
        <w:rPr>
          <w:spacing w:val="-4"/>
          <w:w w:val="105"/>
        </w:rPr>
        <w:t> </w:t>
      </w:r>
      <w:r>
        <w:rPr>
          <w:w w:val="105"/>
        </w:rPr>
        <w:t>housing</w:t>
      </w:r>
      <w:r>
        <w:rPr>
          <w:spacing w:val="-4"/>
          <w:w w:val="105"/>
        </w:rPr>
        <w:t> </w:t>
      </w:r>
      <w:r>
        <w:rPr>
          <w:w w:val="105"/>
        </w:rPr>
        <w:t>instability,</w:t>
      </w:r>
      <w:r>
        <w:rPr>
          <w:spacing w:val="-3"/>
          <w:w w:val="105"/>
        </w:rPr>
        <w:t> </w:t>
      </w:r>
      <w:r>
        <w:rPr>
          <w:w w:val="105"/>
        </w:rPr>
        <w:t>transportation</w:t>
      </w:r>
      <w:r>
        <w:rPr>
          <w:spacing w:val="-4"/>
          <w:w w:val="105"/>
        </w:rPr>
        <w:t> </w:t>
      </w:r>
      <w:r>
        <w:rPr>
          <w:w w:val="105"/>
        </w:rPr>
        <w:t>challenges</w:t>
      </w:r>
      <w:r>
        <w:rPr>
          <w:spacing w:val="-4"/>
          <w:w w:val="105"/>
        </w:rPr>
        <w:t> </w:t>
      </w:r>
      <w:r>
        <w:rPr>
          <w:w w:val="105"/>
        </w:rPr>
        <w:t>and</w:t>
      </w:r>
      <w:r>
        <w:rPr>
          <w:spacing w:val="-4"/>
          <w:w w:val="105"/>
        </w:rPr>
        <w:t> </w:t>
      </w:r>
      <w:r>
        <w:rPr>
          <w:w w:val="105"/>
        </w:rPr>
        <w:t>nutrition insecurity, all of which directly affect health outcomes.</w:t>
      </w:r>
    </w:p>
    <w:p>
      <w:pPr>
        <w:pStyle w:val="BodyText"/>
        <w:spacing w:line="259" w:lineRule="auto" w:before="160"/>
        <w:ind w:left="1444" w:right="1461" w:hanging="1"/>
      </w:pPr>
      <w:r>
        <w:rPr>
          <w:w w:val="105"/>
        </w:rPr>
        <w:t>Access to healthcare is another major concern. The county has far fewer primary care physicians, dentists,</w:t>
      </w:r>
      <w:r>
        <w:rPr>
          <w:spacing w:val="-5"/>
          <w:w w:val="105"/>
        </w:rPr>
        <w:t> </w:t>
      </w:r>
      <w:r>
        <w:rPr>
          <w:w w:val="105"/>
        </w:rPr>
        <w:t>and</w:t>
      </w:r>
      <w:r>
        <w:rPr>
          <w:spacing w:val="-6"/>
          <w:w w:val="105"/>
        </w:rPr>
        <w:t> </w:t>
      </w:r>
      <w:r>
        <w:rPr>
          <w:w w:val="105"/>
        </w:rPr>
        <w:t>mental</w:t>
      </w:r>
      <w:r>
        <w:rPr>
          <w:spacing w:val="-7"/>
          <w:w w:val="105"/>
        </w:rPr>
        <w:t> </w:t>
      </w:r>
      <w:r>
        <w:rPr>
          <w:w w:val="105"/>
        </w:rPr>
        <w:t>health</w:t>
      </w:r>
      <w:r>
        <w:rPr>
          <w:spacing w:val="-6"/>
          <w:w w:val="105"/>
        </w:rPr>
        <w:t> </w:t>
      </w:r>
      <w:r>
        <w:rPr>
          <w:w w:val="105"/>
        </w:rPr>
        <w:t>providers</w:t>
      </w:r>
      <w:r>
        <w:rPr>
          <w:spacing w:val="-6"/>
          <w:w w:val="105"/>
        </w:rPr>
        <w:t> </w:t>
      </w:r>
      <w:r>
        <w:rPr>
          <w:w w:val="105"/>
        </w:rPr>
        <w:t>than</w:t>
      </w:r>
      <w:r>
        <w:rPr>
          <w:spacing w:val="-6"/>
          <w:w w:val="105"/>
        </w:rPr>
        <w:t> </w:t>
      </w:r>
      <w:r>
        <w:rPr>
          <w:w w:val="105"/>
        </w:rPr>
        <w:t>state</w:t>
      </w:r>
      <w:r>
        <w:rPr>
          <w:spacing w:val="-6"/>
          <w:w w:val="105"/>
        </w:rPr>
        <w:t> </w:t>
      </w:r>
      <w:r>
        <w:rPr>
          <w:w w:val="105"/>
        </w:rPr>
        <w:t>averages,</w:t>
      </w:r>
      <w:r>
        <w:rPr>
          <w:spacing w:val="-5"/>
          <w:w w:val="105"/>
        </w:rPr>
        <w:t> </w:t>
      </w:r>
      <w:r>
        <w:rPr>
          <w:w w:val="105"/>
        </w:rPr>
        <w:t>making</w:t>
      </w:r>
      <w:r>
        <w:rPr>
          <w:spacing w:val="-6"/>
          <w:w w:val="105"/>
        </w:rPr>
        <w:t> </w:t>
      </w:r>
      <w:r>
        <w:rPr>
          <w:w w:val="105"/>
        </w:rPr>
        <w:t>it</w:t>
      </w:r>
      <w:r>
        <w:rPr>
          <w:spacing w:val="-6"/>
          <w:w w:val="105"/>
        </w:rPr>
        <w:t> </w:t>
      </w:r>
      <w:r>
        <w:rPr>
          <w:w w:val="105"/>
        </w:rPr>
        <w:t>difficult</w:t>
      </w:r>
      <w:r>
        <w:rPr>
          <w:spacing w:val="-9"/>
          <w:w w:val="105"/>
        </w:rPr>
        <w:t> </w:t>
      </w:r>
      <w:r>
        <w:rPr>
          <w:w w:val="105"/>
        </w:rPr>
        <w:t>for</w:t>
      </w:r>
      <w:r>
        <w:rPr>
          <w:spacing w:val="-6"/>
          <w:w w:val="105"/>
        </w:rPr>
        <w:t> </w:t>
      </w:r>
      <w:r>
        <w:rPr>
          <w:w w:val="105"/>
        </w:rPr>
        <w:t>residents</w:t>
      </w:r>
      <w:r>
        <w:rPr>
          <w:spacing w:val="-4"/>
          <w:w w:val="105"/>
        </w:rPr>
        <w:t> </w:t>
      </w:r>
      <w:r>
        <w:rPr>
          <w:w w:val="105"/>
        </w:rPr>
        <w:t>to</w:t>
      </w:r>
      <w:r>
        <w:rPr>
          <w:spacing w:val="-7"/>
          <w:w w:val="105"/>
        </w:rPr>
        <w:t> </w:t>
      </w:r>
      <w:r>
        <w:rPr>
          <w:w w:val="105"/>
        </w:rPr>
        <w:t>receive timely preventive care. Screening rates for several chronic conditions have declined, and hypertension prevalence has increased. Oral health</w:t>
      </w:r>
      <w:r>
        <w:rPr>
          <w:spacing w:val="24"/>
          <w:w w:val="105"/>
        </w:rPr>
        <w:t> </w:t>
      </w:r>
      <w:r>
        <w:rPr>
          <w:w w:val="105"/>
        </w:rPr>
        <w:t>disparities are especially</w:t>
      </w:r>
      <w:r>
        <w:rPr>
          <w:spacing w:val="24"/>
          <w:w w:val="105"/>
        </w:rPr>
        <w:t> </w:t>
      </w:r>
      <w:r>
        <w:rPr>
          <w:w w:val="105"/>
        </w:rPr>
        <w:t>stark</w:t>
      </w:r>
      <w:r>
        <w:rPr>
          <w:spacing w:val="24"/>
          <w:w w:val="105"/>
        </w:rPr>
        <w:t> </w:t>
      </w:r>
      <w:r>
        <w:rPr>
          <w:w w:val="105"/>
        </w:rPr>
        <w:t>among</w:t>
      </w:r>
      <w:r>
        <w:rPr>
          <w:spacing w:val="40"/>
          <w:w w:val="105"/>
        </w:rPr>
        <w:t> </w:t>
      </w:r>
      <w:r>
        <w:rPr>
          <w:w w:val="105"/>
        </w:rPr>
        <w:t>Medicaid enrollees, where dental and preventive visit rates have fallen sharply.</w:t>
      </w:r>
    </w:p>
    <w:p>
      <w:pPr>
        <w:pStyle w:val="BodyText"/>
        <w:spacing w:after="0" w:line="259" w:lineRule="auto"/>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256" name="Group 256"/>
                <wp:cNvGraphicFramePr>
                  <a:graphicFrameLocks/>
                </wp:cNvGraphicFramePr>
                <a:graphic>
                  <a:graphicData uri="http://schemas.microsoft.com/office/word/2010/wordprocessingGroup">
                    <wpg:wgp>
                      <wpg:cNvPr id="256" name="Group 256"/>
                      <wpg:cNvGrpSpPr/>
                      <wpg:grpSpPr>
                        <a:xfrm>
                          <a:off x="0" y="0"/>
                          <a:ext cx="7753984" cy="25400"/>
                          <a:chExt cx="7753984" cy="25400"/>
                        </a:xfrm>
                      </wpg:grpSpPr>
                      <wps:wsp>
                        <wps:cNvPr id="257" name="Graphic 257"/>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200"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39" w:right="1558"/>
        <w:jc w:val="both"/>
      </w:pPr>
      <w:r>
        <w:rPr>
          <w:w w:val="105"/>
        </w:rPr>
        <w:t>Maternal and child health indicators show mixed results. Prenatal risk behaviors -such as smoking and</w:t>
      </w:r>
      <w:r>
        <w:rPr>
          <w:spacing w:val="-7"/>
          <w:w w:val="105"/>
        </w:rPr>
        <w:t> </w:t>
      </w:r>
      <w:r>
        <w:rPr>
          <w:w w:val="105"/>
        </w:rPr>
        <w:t>alcohol</w:t>
      </w:r>
      <w:r>
        <w:rPr>
          <w:spacing w:val="-5"/>
          <w:w w:val="105"/>
        </w:rPr>
        <w:t> </w:t>
      </w:r>
      <w:r>
        <w:rPr>
          <w:w w:val="105"/>
        </w:rPr>
        <w:t>use</w:t>
      </w:r>
      <w:r>
        <w:rPr>
          <w:spacing w:val="-7"/>
          <w:w w:val="105"/>
        </w:rPr>
        <w:t> </w:t>
      </w:r>
      <w:r>
        <w:rPr>
          <w:w w:val="105"/>
        </w:rPr>
        <w:t>have</w:t>
      </w:r>
      <w:r>
        <w:rPr>
          <w:spacing w:val="-7"/>
          <w:w w:val="105"/>
        </w:rPr>
        <w:t> </w:t>
      </w:r>
      <w:r>
        <w:rPr>
          <w:w w:val="105"/>
        </w:rPr>
        <w:t>improved.</w:t>
      </w:r>
      <w:r>
        <w:rPr>
          <w:spacing w:val="-6"/>
          <w:w w:val="105"/>
        </w:rPr>
        <w:t> </w:t>
      </w:r>
      <w:r>
        <w:rPr>
          <w:w w:val="105"/>
        </w:rPr>
        <w:t>Immunization</w:t>
      </w:r>
      <w:r>
        <w:rPr>
          <w:spacing w:val="-5"/>
          <w:w w:val="105"/>
        </w:rPr>
        <w:t> </w:t>
      </w:r>
      <w:r>
        <w:rPr>
          <w:w w:val="105"/>
        </w:rPr>
        <w:t>and</w:t>
      </w:r>
      <w:r>
        <w:rPr>
          <w:spacing w:val="-7"/>
          <w:w w:val="105"/>
        </w:rPr>
        <w:t> </w:t>
      </w:r>
      <w:r>
        <w:rPr>
          <w:w w:val="105"/>
        </w:rPr>
        <w:t>leading</w:t>
      </w:r>
      <w:r>
        <w:rPr>
          <w:spacing w:val="-4"/>
          <w:w w:val="105"/>
        </w:rPr>
        <w:t> </w:t>
      </w:r>
      <w:r>
        <w:rPr>
          <w:w w:val="105"/>
        </w:rPr>
        <w:t>rates</w:t>
      </w:r>
      <w:r>
        <w:rPr>
          <w:spacing w:val="-5"/>
          <w:w w:val="105"/>
        </w:rPr>
        <w:t> </w:t>
      </w:r>
      <w:r>
        <w:rPr>
          <w:w w:val="105"/>
        </w:rPr>
        <w:t>among</w:t>
      </w:r>
      <w:r>
        <w:rPr>
          <w:spacing w:val="-5"/>
          <w:w w:val="105"/>
        </w:rPr>
        <w:t> </w:t>
      </w:r>
      <w:r>
        <w:rPr>
          <w:w w:val="105"/>
        </w:rPr>
        <w:t>children</w:t>
      </w:r>
      <w:r>
        <w:rPr>
          <w:spacing w:val="-5"/>
          <w:w w:val="105"/>
        </w:rPr>
        <w:t> </w:t>
      </w:r>
      <w:r>
        <w:rPr>
          <w:w w:val="105"/>
        </w:rPr>
        <w:t>highlight</w:t>
      </w:r>
      <w:r>
        <w:rPr>
          <w:spacing w:val="-7"/>
          <w:w w:val="105"/>
        </w:rPr>
        <w:t> </w:t>
      </w:r>
      <w:r>
        <w:rPr>
          <w:w w:val="105"/>
        </w:rPr>
        <w:t>room</w:t>
      </w:r>
      <w:r>
        <w:rPr>
          <w:spacing w:val="-7"/>
          <w:w w:val="105"/>
        </w:rPr>
        <w:t> </w:t>
      </w:r>
      <w:r>
        <w:rPr>
          <w:w w:val="105"/>
        </w:rPr>
        <w:t>for improvement and access to pediatric dental care remains limited.</w:t>
      </w:r>
    </w:p>
    <w:p>
      <w:pPr>
        <w:pStyle w:val="BodyText"/>
        <w:spacing w:line="259" w:lineRule="auto" w:before="159"/>
        <w:ind w:left="1440" w:right="1561"/>
      </w:pPr>
      <w:r>
        <w:rPr>
          <w:w w:val="105"/>
        </w:rPr>
        <w:t>Physical activity and transportation barriers also contribute to health risks. Access to recreation facilities</w:t>
      </w:r>
      <w:r>
        <w:rPr>
          <w:spacing w:val="-3"/>
          <w:w w:val="105"/>
        </w:rPr>
        <w:t> </w:t>
      </w:r>
      <w:r>
        <w:rPr>
          <w:w w:val="105"/>
        </w:rPr>
        <w:t>has</w:t>
      </w:r>
      <w:r>
        <w:rPr>
          <w:spacing w:val="-3"/>
          <w:w w:val="105"/>
        </w:rPr>
        <w:t> </w:t>
      </w:r>
      <w:r>
        <w:rPr>
          <w:w w:val="105"/>
        </w:rPr>
        <w:t>declined,</w:t>
      </w:r>
      <w:r>
        <w:rPr>
          <w:spacing w:val="-2"/>
          <w:w w:val="105"/>
        </w:rPr>
        <w:t> </w:t>
      </w:r>
      <w:r>
        <w:rPr>
          <w:w w:val="105"/>
        </w:rPr>
        <w:t>walkability</w:t>
      </w:r>
      <w:r>
        <w:rPr>
          <w:spacing w:val="-3"/>
          <w:w w:val="105"/>
        </w:rPr>
        <w:t> </w:t>
      </w:r>
      <w:r>
        <w:rPr>
          <w:w w:val="105"/>
        </w:rPr>
        <w:t>remains</w:t>
      </w:r>
      <w:r>
        <w:rPr>
          <w:spacing w:val="-1"/>
          <w:w w:val="105"/>
        </w:rPr>
        <w:t> </w:t>
      </w:r>
      <w:r>
        <w:rPr>
          <w:w w:val="105"/>
        </w:rPr>
        <w:t>low,</w:t>
      </w:r>
      <w:r>
        <w:rPr>
          <w:spacing w:val="-2"/>
          <w:w w:val="105"/>
        </w:rPr>
        <w:t> </w:t>
      </w:r>
      <w:r>
        <w:rPr>
          <w:w w:val="105"/>
        </w:rPr>
        <w:t>and</w:t>
      </w:r>
      <w:r>
        <w:rPr>
          <w:spacing w:val="-5"/>
          <w:w w:val="105"/>
        </w:rPr>
        <w:t> </w:t>
      </w:r>
      <w:r>
        <w:rPr>
          <w:w w:val="105"/>
        </w:rPr>
        <w:t>nearly</w:t>
      </w:r>
      <w:r>
        <w:rPr>
          <w:spacing w:val="-3"/>
          <w:w w:val="105"/>
        </w:rPr>
        <w:t> </w:t>
      </w:r>
      <w:r>
        <w:rPr>
          <w:w w:val="105"/>
        </w:rPr>
        <w:t>one-quarter</w:t>
      </w:r>
      <w:r>
        <w:rPr>
          <w:spacing w:val="-3"/>
          <w:w w:val="105"/>
        </w:rPr>
        <w:t> </w:t>
      </w:r>
      <w:r>
        <w:rPr>
          <w:w w:val="105"/>
        </w:rPr>
        <w:t>of</w:t>
      </w:r>
      <w:r>
        <w:rPr>
          <w:spacing w:val="-3"/>
          <w:w w:val="105"/>
        </w:rPr>
        <w:t> </w:t>
      </w:r>
      <w:r>
        <w:rPr>
          <w:w w:val="105"/>
        </w:rPr>
        <w:t>adults</w:t>
      </w:r>
      <w:r>
        <w:rPr>
          <w:spacing w:val="-1"/>
          <w:w w:val="105"/>
        </w:rPr>
        <w:t> </w:t>
      </w:r>
      <w:r>
        <w:rPr>
          <w:w w:val="105"/>
        </w:rPr>
        <w:t>report</w:t>
      </w:r>
      <w:r>
        <w:rPr>
          <w:spacing w:val="-4"/>
          <w:w w:val="105"/>
        </w:rPr>
        <w:t> </w:t>
      </w:r>
      <w:r>
        <w:rPr>
          <w:w w:val="105"/>
        </w:rPr>
        <w:t>no</w:t>
      </w:r>
      <w:r>
        <w:rPr>
          <w:spacing w:val="-4"/>
          <w:w w:val="105"/>
        </w:rPr>
        <w:t> </w:t>
      </w:r>
      <w:r>
        <w:rPr>
          <w:w w:val="105"/>
        </w:rPr>
        <w:t>leisure-time physical activity. Limited vehicle access and long travel distances, particularly in rural areas, further restrict residents’</w:t>
      </w:r>
      <w:r>
        <w:rPr>
          <w:spacing w:val="-11"/>
          <w:w w:val="105"/>
        </w:rPr>
        <w:t> </w:t>
      </w:r>
      <w:r>
        <w:rPr>
          <w:w w:val="105"/>
        </w:rPr>
        <w:t>ability to reach healthcare services, grocery stores, safe activity spaces, and community resources.</w:t>
      </w:r>
    </w:p>
    <w:p>
      <w:pPr>
        <w:pStyle w:val="BodyText"/>
        <w:spacing w:line="259" w:lineRule="auto" w:before="160"/>
        <w:ind w:left="1440" w:right="1448" w:hanging="1"/>
      </w:pPr>
      <w:r>
        <w:rPr>
          <w:w w:val="105"/>
        </w:rPr>
        <w:t>Injuries and violence remain important areas of concern in Seneca County. While unintentional injury</w:t>
      </w:r>
      <w:r>
        <w:rPr>
          <w:spacing w:val="-3"/>
          <w:w w:val="105"/>
        </w:rPr>
        <w:t> </w:t>
      </w:r>
      <w:r>
        <w:rPr>
          <w:w w:val="105"/>
        </w:rPr>
        <w:t>deaths</w:t>
      </w:r>
      <w:r>
        <w:rPr>
          <w:spacing w:val="-3"/>
          <w:w w:val="105"/>
        </w:rPr>
        <w:t> </w:t>
      </w:r>
      <w:r>
        <w:rPr>
          <w:w w:val="105"/>
        </w:rPr>
        <w:t>have</w:t>
      </w:r>
      <w:r>
        <w:rPr>
          <w:spacing w:val="-3"/>
          <w:w w:val="105"/>
        </w:rPr>
        <w:t> </w:t>
      </w:r>
      <w:r>
        <w:rPr>
          <w:w w:val="105"/>
        </w:rPr>
        <w:t>decreased</w:t>
      </w:r>
      <w:r>
        <w:rPr>
          <w:spacing w:val="-1"/>
          <w:w w:val="105"/>
        </w:rPr>
        <w:t> </w:t>
      </w:r>
      <w:r>
        <w:rPr>
          <w:w w:val="105"/>
        </w:rPr>
        <w:t>overall,</w:t>
      </w:r>
      <w:r>
        <w:rPr>
          <w:spacing w:val="-2"/>
          <w:w w:val="105"/>
        </w:rPr>
        <w:t> </w:t>
      </w:r>
      <w:r>
        <w:rPr>
          <w:w w:val="105"/>
        </w:rPr>
        <w:t>ﬁrearm-related</w:t>
      </w:r>
      <w:r>
        <w:rPr>
          <w:spacing w:val="-3"/>
          <w:w w:val="105"/>
        </w:rPr>
        <w:t> </w:t>
      </w:r>
      <w:r>
        <w:rPr>
          <w:w w:val="105"/>
        </w:rPr>
        <w:t>deaths,</w:t>
      </w:r>
      <w:r>
        <w:rPr>
          <w:spacing w:val="-2"/>
          <w:w w:val="105"/>
        </w:rPr>
        <w:t> </w:t>
      </w:r>
      <w:r>
        <w:rPr>
          <w:w w:val="105"/>
        </w:rPr>
        <w:t>suicide</w:t>
      </w:r>
      <w:r>
        <w:rPr>
          <w:spacing w:val="-3"/>
          <w:w w:val="105"/>
        </w:rPr>
        <w:t> </w:t>
      </w:r>
      <w:r>
        <w:rPr>
          <w:w w:val="105"/>
        </w:rPr>
        <w:t>rates,</w:t>
      </w:r>
      <w:r>
        <w:rPr>
          <w:spacing w:val="-2"/>
          <w:w w:val="105"/>
        </w:rPr>
        <w:t> </w:t>
      </w:r>
      <w:r>
        <w:rPr>
          <w:w w:val="105"/>
        </w:rPr>
        <w:t>and</w:t>
      </w:r>
      <w:r>
        <w:rPr>
          <w:spacing w:val="-3"/>
          <w:w w:val="105"/>
        </w:rPr>
        <w:t> </w:t>
      </w:r>
      <w:r>
        <w:rPr>
          <w:w w:val="105"/>
        </w:rPr>
        <w:t>violent</w:t>
      </w:r>
      <w:r>
        <w:rPr>
          <w:spacing w:val="-4"/>
          <w:w w:val="105"/>
        </w:rPr>
        <w:t> </w:t>
      </w:r>
      <w:r>
        <w:rPr>
          <w:w w:val="105"/>
        </w:rPr>
        <w:t>crime</w:t>
      </w:r>
      <w:r>
        <w:rPr>
          <w:spacing w:val="-3"/>
          <w:w w:val="105"/>
        </w:rPr>
        <w:t> </w:t>
      </w:r>
      <w:r>
        <w:rPr>
          <w:w w:val="105"/>
        </w:rPr>
        <w:t>rates exceed</w:t>
      </w:r>
      <w:r>
        <w:rPr>
          <w:spacing w:val="-2"/>
          <w:w w:val="105"/>
        </w:rPr>
        <w:t> </w:t>
      </w:r>
      <w:r>
        <w:rPr>
          <w:w w:val="105"/>
        </w:rPr>
        <w:t>state</w:t>
      </w:r>
      <w:r>
        <w:rPr>
          <w:spacing w:val="-4"/>
          <w:w w:val="105"/>
        </w:rPr>
        <w:t> </w:t>
      </w:r>
      <w:r>
        <w:rPr>
          <w:w w:val="105"/>
        </w:rPr>
        <w:t>averages.</w:t>
      </w:r>
      <w:r>
        <w:rPr>
          <w:spacing w:val="-3"/>
          <w:w w:val="105"/>
        </w:rPr>
        <w:t> </w:t>
      </w:r>
      <w:r>
        <w:rPr>
          <w:w w:val="105"/>
        </w:rPr>
        <w:t>Alcohol-related</w:t>
      </w:r>
      <w:r>
        <w:rPr>
          <w:spacing w:val="-2"/>
          <w:w w:val="105"/>
        </w:rPr>
        <w:t> </w:t>
      </w:r>
      <w:r>
        <w:rPr>
          <w:w w:val="105"/>
        </w:rPr>
        <w:t>driving</w:t>
      </w:r>
      <w:r>
        <w:rPr>
          <w:spacing w:val="-4"/>
          <w:w w:val="105"/>
        </w:rPr>
        <w:t> </w:t>
      </w:r>
      <w:r>
        <w:rPr>
          <w:w w:val="105"/>
        </w:rPr>
        <w:t>deaths,</w:t>
      </w:r>
      <w:r>
        <w:rPr>
          <w:spacing w:val="-3"/>
          <w:w w:val="105"/>
        </w:rPr>
        <w:t> </w:t>
      </w:r>
      <w:r>
        <w:rPr>
          <w:w w:val="105"/>
        </w:rPr>
        <w:t>though</w:t>
      </w:r>
      <w:r>
        <w:rPr>
          <w:spacing w:val="-2"/>
          <w:w w:val="105"/>
        </w:rPr>
        <w:t> </w:t>
      </w:r>
      <w:r>
        <w:rPr>
          <w:w w:val="105"/>
        </w:rPr>
        <w:t>improved,</w:t>
      </w:r>
      <w:r>
        <w:rPr>
          <w:spacing w:val="-3"/>
          <w:w w:val="105"/>
        </w:rPr>
        <w:t> </w:t>
      </w:r>
      <w:r>
        <w:rPr>
          <w:w w:val="105"/>
        </w:rPr>
        <w:t>remain</w:t>
      </w:r>
      <w:r>
        <w:rPr>
          <w:spacing w:val="-2"/>
          <w:w w:val="105"/>
        </w:rPr>
        <w:t> </w:t>
      </w:r>
      <w:r>
        <w:rPr>
          <w:w w:val="105"/>
        </w:rPr>
        <w:t>slightly</w:t>
      </w:r>
      <w:r>
        <w:rPr>
          <w:spacing w:val="-2"/>
          <w:w w:val="105"/>
        </w:rPr>
        <w:t> </w:t>
      </w:r>
      <w:r>
        <w:rPr>
          <w:w w:val="105"/>
        </w:rPr>
        <w:t>above</w:t>
      </w:r>
      <w:r>
        <w:rPr>
          <w:spacing w:val="-4"/>
          <w:w w:val="105"/>
        </w:rPr>
        <w:t> </w:t>
      </w:r>
      <w:r>
        <w:rPr>
          <w:w w:val="105"/>
        </w:rPr>
        <w:t>the state</w:t>
      </w:r>
      <w:r>
        <w:rPr>
          <w:spacing w:val="-5"/>
          <w:w w:val="105"/>
        </w:rPr>
        <w:t> </w:t>
      </w:r>
      <w:r>
        <w:rPr>
          <w:w w:val="105"/>
        </w:rPr>
        <w:t>rate.</w:t>
      </w:r>
    </w:p>
    <w:p>
      <w:pPr>
        <w:pStyle w:val="BodyText"/>
        <w:spacing w:line="259" w:lineRule="auto" w:before="158"/>
        <w:ind w:left="1440" w:right="1448"/>
      </w:pPr>
      <w:r>
        <w:rPr>
          <w:w w:val="105"/>
        </w:rPr>
        <w:t>Nutrition and food access continue to challenge community well-being. Although the Food Environment</w:t>
      </w:r>
      <w:r>
        <w:rPr>
          <w:spacing w:val="-9"/>
          <w:w w:val="105"/>
        </w:rPr>
        <w:t> </w:t>
      </w:r>
      <w:r>
        <w:rPr>
          <w:w w:val="105"/>
        </w:rPr>
        <w:t>Index</w:t>
      </w:r>
      <w:r>
        <w:rPr>
          <w:spacing w:val="-6"/>
          <w:w w:val="105"/>
        </w:rPr>
        <w:t> </w:t>
      </w:r>
      <w:r>
        <w:rPr>
          <w:w w:val="105"/>
        </w:rPr>
        <w:t>has</w:t>
      </w:r>
      <w:r>
        <w:rPr>
          <w:spacing w:val="-8"/>
          <w:w w:val="105"/>
        </w:rPr>
        <w:t> </w:t>
      </w:r>
      <w:r>
        <w:rPr>
          <w:w w:val="105"/>
        </w:rPr>
        <w:t>improved</w:t>
      </w:r>
      <w:r>
        <w:rPr>
          <w:spacing w:val="-8"/>
          <w:w w:val="105"/>
        </w:rPr>
        <w:t> </w:t>
      </w:r>
      <w:r>
        <w:rPr>
          <w:w w:val="105"/>
        </w:rPr>
        <w:t>over</w:t>
      </w:r>
      <w:r>
        <w:rPr>
          <w:spacing w:val="-9"/>
          <w:w w:val="105"/>
        </w:rPr>
        <w:t> </w:t>
      </w:r>
      <w:r>
        <w:rPr>
          <w:w w:val="105"/>
        </w:rPr>
        <w:t>time,</w:t>
      </w:r>
      <w:r>
        <w:rPr>
          <w:spacing w:val="-7"/>
          <w:w w:val="105"/>
        </w:rPr>
        <w:t> </w:t>
      </w:r>
      <w:r>
        <w:rPr>
          <w:w w:val="105"/>
        </w:rPr>
        <w:t>the</w:t>
      </w:r>
      <w:r>
        <w:rPr>
          <w:spacing w:val="-8"/>
          <w:w w:val="105"/>
        </w:rPr>
        <w:t> </w:t>
      </w:r>
      <w:r>
        <w:rPr>
          <w:w w:val="105"/>
        </w:rPr>
        <w:t>loss</w:t>
      </w:r>
      <w:r>
        <w:rPr>
          <w:spacing w:val="-7"/>
          <w:w w:val="105"/>
        </w:rPr>
        <w:t> </w:t>
      </w:r>
      <w:r>
        <w:rPr>
          <w:w w:val="105"/>
        </w:rPr>
        <w:t>of</w:t>
      </w:r>
      <w:r>
        <w:rPr>
          <w:spacing w:val="-9"/>
          <w:w w:val="105"/>
        </w:rPr>
        <w:t> </w:t>
      </w:r>
      <w:r>
        <w:rPr>
          <w:w w:val="105"/>
        </w:rPr>
        <w:t>a</w:t>
      </w:r>
      <w:r>
        <w:rPr>
          <w:spacing w:val="-6"/>
          <w:w w:val="105"/>
        </w:rPr>
        <w:t> </w:t>
      </w:r>
      <w:r>
        <w:rPr>
          <w:w w:val="105"/>
        </w:rPr>
        <w:t>local</w:t>
      </w:r>
      <w:r>
        <w:rPr>
          <w:spacing w:val="-9"/>
          <w:w w:val="105"/>
        </w:rPr>
        <w:t> </w:t>
      </w:r>
      <w:r>
        <w:rPr>
          <w:w w:val="105"/>
        </w:rPr>
        <w:t>grocery</w:t>
      </w:r>
      <w:r>
        <w:rPr>
          <w:spacing w:val="-6"/>
          <w:w w:val="105"/>
        </w:rPr>
        <w:t> </w:t>
      </w:r>
      <w:r>
        <w:rPr>
          <w:w w:val="105"/>
        </w:rPr>
        <w:t>store</w:t>
      </w:r>
      <w:r>
        <w:rPr>
          <w:spacing w:val="-7"/>
          <w:w w:val="105"/>
        </w:rPr>
        <w:t> </w:t>
      </w:r>
      <w:r>
        <w:rPr>
          <w:w w:val="105"/>
        </w:rPr>
        <w:t>combined</w:t>
      </w:r>
      <w:r>
        <w:rPr>
          <w:spacing w:val="-6"/>
          <w:w w:val="105"/>
        </w:rPr>
        <w:t> </w:t>
      </w:r>
      <w:r>
        <w:rPr>
          <w:w w:val="105"/>
        </w:rPr>
        <w:t>with</w:t>
      </w:r>
      <w:r>
        <w:rPr>
          <w:spacing w:val="-8"/>
          <w:w w:val="105"/>
        </w:rPr>
        <w:t> </w:t>
      </w:r>
      <w:r>
        <w:rPr>
          <w:w w:val="105"/>
        </w:rPr>
        <w:t>ongoing rural access issues has increased risks for worsening nutrition security across the county.</w:t>
      </w:r>
    </w:p>
    <w:p>
      <w:pPr>
        <w:pStyle w:val="BodyText"/>
        <w:spacing w:line="259" w:lineRule="auto" w:before="159"/>
        <w:ind w:left="1441" w:right="1561"/>
      </w:pPr>
      <w:r>
        <w:rPr>
          <w:w w:val="105"/>
        </w:rPr>
        <w:t>Finally, broader community conditions and social determinants of health, such as housing instability,</w:t>
      </w:r>
      <w:r>
        <w:rPr>
          <w:spacing w:val="-12"/>
          <w:w w:val="105"/>
        </w:rPr>
        <w:t> </w:t>
      </w:r>
      <w:r>
        <w:rPr>
          <w:w w:val="105"/>
        </w:rPr>
        <w:t>transportation</w:t>
      </w:r>
      <w:r>
        <w:rPr>
          <w:spacing w:val="-10"/>
          <w:w w:val="105"/>
        </w:rPr>
        <w:t> </w:t>
      </w:r>
      <w:r>
        <w:rPr>
          <w:w w:val="105"/>
        </w:rPr>
        <w:t>barriers,</w:t>
      </w:r>
      <w:r>
        <w:rPr>
          <w:spacing w:val="-10"/>
          <w:w w:val="105"/>
        </w:rPr>
        <w:t> </w:t>
      </w:r>
      <w:r>
        <w:rPr>
          <w:w w:val="105"/>
        </w:rPr>
        <w:t>concentrated</w:t>
      </w:r>
      <w:r>
        <w:rPr>
          <w:spacing w:val="-10"/>
          <w:w w:val="105"/>
        </w:rPr>
        <w:t> </w:t>
      </w:r>
      <w:r>
        <w:rPr>
          <w:w w:val="105"/>
        </w:rPr>
        <w:t>poverty,</w:t>
      </w:r>
      <w:r>
        <w:rPr>
          <w:spacing w:val="-12"/>
          <w:w w:val="105"/>
        </w:rPr>
        <w:t> </w:t>
      </w:r>
      <w:r>
        <w:rPr>
          <w:w w:val="105"/>
        </w:rPr>
        <w:t>and</w:t>
      </w:r>
      <w:r>
        <w:rPr>
          <w:spacing w:val="-10"/>
          <w:w w:val="105"/>
        </w:rPr>
        <w:t> </w:t>
      </w:r>
      <w:r>
        <w:rPr>
          <w:w w:val="105"/>
        </w:rPr>
        <w:t>pockets</w:t>
      </w:r>
      <w:r>
        <w:rPr>
          <w:spacing w:val="-10"/>
          <w:w w:val="105"/>
        </w:rPr>
        <w:t> </w:t>
      </w:r>
      <w:r>
        <w:rPr>
          <w:w w:val="105"/>
        </w:rPr>
        <w:t>of</w:t>
      </w:r>
      <w:r>
        <w:rPr>
          <w:spacing w:val="-8"/>
          <w:w w:val="105"/>
        </w:rPr>
        <w:t> </w:t>
      </w:r>
      <w:r>
        <w:rPr>
          <w:w w:val="105"/>
        </w:rPr>
        <w:t>high</w:t>
      </w:r>
      <w:r>
        <w:rPr>
          <w:spacing w:val="-10"/>
          <w:w w:val="105"/>
        </w:rPr>
        <w:t> </w:t>
      </w:r>
      <w:r>
        <w:rPr>
          <w:w w:val="105"/>
        </w:rPr>
        <w:t>social</w:t>
      </w:r>
      <w:r>
        <w:rPr>
          <w:spacing w:val="-11"/>
          <w:w w:val="105"/>
        </w:rPr>
        <w:t> </w:t>
      </w:r>
      <w:r>
        <w:rPr>
          <w:w w:val="105"/>
        </w:rPr>
        <w:t>vulnerability, continue to inﬂuence health inequities. Seneca County’s Social Vulnerability Index has risen, indicating greater risk during emergencies or periods of community stress.</w:t>
      </w:r>
    </w:p>
    <w:p>
      <w:pPr>
        <w:pStyle w:val="BodyText"/>
        <w:rPr>
          <w:sz w:val="28"/>
        </w:rPr>
      </w:pPr>
    </w:p>
    <w:p>
      <w:pPr>
        <w:pStyle w:val="BodyText"/>
        <w:spacing w:before="101"/>
        <w:rPr>
          <w:sz w:val="28"/>
        </w:rPr>
      </w:pPr>
    </w:p>
    <w:p>
      <w:pPr>
        <w:pStyle w:val="Heading1"/>
        <w:ind w:left="99"/>
        <w:jc w:val="center"/>
      </w:pPr>
      <w:r>
        <w:rPr/>
        <mc:AlternateContent>
          <mc:Choice Requires="wps">
            <w:drawing>
              <wp:anchor distT="0" distB="0" distL="0" distR="0" allowOverlap="1" layoutInCell="1" locked="0" behindDoc="1" simplePos="0" relativeHeight="486615552">
                <wp:simplePos x="0" y="0"/>
                <wp:positionH relativeFrom="page">
                  <wp:posOffset>-6350</wp:posOffset>
                </wp:positionH>
                <wp:positionV relativeFrom="paragraph">
                  <wp:posOffset>-56640</wp:posOffset>
                </wp:positionV>
                <wp:extent cx="7785100" cy="441325"/>
                <wp:effectExtent l="0" t="0" r="0" b="0"/>
                <wp:wrapNone/>
                <wp:docPr id="258" name="Group 258"/>
                <wp:cNvGraphicFramePr>
                  <a:graphicFrameLocks/>
                </wp:cNvGraphicFramePr>
                <a:graphic>
                  <a:graphicData uri="http://schemas.microsoft.com/office/word/2010/wordprocessingGroup">
                    <wpg:wgp>
                      <wpg:cNvPr id="258" name="Group 258"/>
                      <wpg:cNvGrpSpPr/>
                      <wpg:grpSpPr>
                        <a:xfrm>
                          <a:off x="0" y="0"/>
                          <a:ext cx="7785100" cy="441325"/>
                          <a:chExt cx="7785100" cy="441325"/>
                        </a:xfrm>
                      </wpg:grpSpPr>
                      <wps:wsp>
                        <wps:cNvPr id="259" name="Graphic 259"/>
                        <wps:cNvSpPr/>
                        <wps:spPr>
                          <a:xfrm>
                            <a:off x="6352" y="6351"/>
                            <a:ext cx="7772400" cy="428625"/>
                          </a:xfrm>
                          <a:custGeom>
                            <a:avLst/>
                            <a:gdLst/>
                            <a:ahLst/>
                            <a:cxnLst/>
                            <a:rect l="l" t="t" r="r" b="b"/>
                            <a:pathLst>
                              <a:path w="7772400" h="428625">
                                <a:moveTo>
                                  <a:pt x="7772400" y="0"/>
                                </a:moveTo>
                                <a:lnTo>
                                  <a:pt x="3264954" y="0"/>
                                </a:lnTo>
                                <a:lnTo>
                                  <a:pt x="0" y="0"/>
                                </a:lnTo>
                                <a:lnTo>
                                  <a:pt x="0" y="381000"/>
                                </a:lnTo>
                                <a:lnTo>
                                  <a:pt x="1305979" y="381000"/>
                                </a:lnTo>
                                <a:lnTo>
                                  <a:pt x="2285492" y="428625"/>
                                </a:lnTo>
                                <a:lnTo>
                                  <a:pt x="3264954" y="381000"/>
                                </a:lnTo>
                                <a:lnTo>
                                  <a:pt x="7772400" y="381000"/>
                                </a:lnTo>
                                <a:lnTo>
                                  <a:pt x="7772400" y="0"/>
                                </a:lnTo>
                                <a:close/>
                              </a:path>
                            </a:pathLst>
                          </a:custGeom>
                          <a:solidFill>
                            <a:srgbClr val="145F82"/>
                          </a:solidFill>
                        </wps:spPr>
                        <wps:bodyPr wrap="square" lIns="0" tIns="0" rIns="0" bIns="0" rtlCol="0">
                          <a:prstTxWarp prst="textNoShape">
                            <a:avLst/>
                          </a:prstTxWarp>
                          <a:noAutofit/>
                        </wps:bodyPr>
                      </wps:wsp>
                      <wps:wsp>
                        <wps:cNvPr id="260" name="Graphic 260"/>
                        <wps:cNvSpPr/>
                        <wps:spPr>
                          <a:xfrm>
                            <a:off x="6350" y="6350"/>
                            <a:ext cx="7772400" cy="428625"/>
                          </a:xfrm>
                          <a:custGeom>
                            <a:avLst/>
                            <a:gdLst/>
                            <a:ahLst/>
                            <a:cxnLst/>
                            <a:rect l="l" t="t" r="r" b="b"/>
                            <a:pathLst>
                              <a:path w="7772400" h="428625">
                                <a:moveTo>
                                  <a:pt x="7772400" y="381000"/>
                                </a:moveTo>
                                <a:lnTo>
                                  <a:pt x="3264954" y="381000"/>
                                </a:lnTo>
                                <a:lnTo>
                                  <a:pt x="2285492" y="428625"/>
                                </a:lnTo>
                                <a:lnTo>
                                  <a:pt x="1305979" y="381000"/>
                                </a:lnTo>
                                <a:lnTo>
                                  <a:pt x="0" y="381000"/>
                                </a:lnTo>
                                <a:lnTo>
                                  <a:pt x="0" y="317500"/>
                                </a:lnTo>
                                <a:lnTo>
                                  <a:pt x="0" y="222250"/>
                                </a:lnTo>
                                <a:lnTo>
                                  <a:pt x="0" y="0"/>
                                </a:lnTo>
                                <a:lnTo>
                                  <a:pt x="1305979" y="0"/>
                                </a:lnTo>
                                <a:lnTo>
                                  <a:pt x="3264954" y="0"/>
                                </a:lnTo>
                                <a:lnTo>
                                  <a:pt x="7772400" y="0"/>
                                </a:lnTo>
                              </a:path>
                            </a:pathLst>
                          </a:custGeom>
                          <a:ln w="12700">
                            <a:solidFill>
                              <a:srgbClr val="04233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pt;margin-top:-4.459866pt;width:613pt;height:34.75pt;mso-position-horizontal-relative:page;mso-position-vertical-relative:paragraph;z-index:-16700928" id="docshapegroup201" coordorigin="-10,-89" coordsize="12260,695">
                <v:shape style="position:absolute;left:0;top:-80;width:12240;height:675" id="docshape202" coordorigin="0,-79" coordsize="12240,675" path="m12240,-79l5142,-79,0,-79,0,521,2057,521,3599,596,5142,521,12240,521,12240,-79xe" filled="true" fillcolor="#145f82" stroked="false">
                  <v:path arrowok="t"/>
                  <v:fill type="solid"/>
                </v:shape>
                <v:shape style="position:absolute;left:0;top:-80;width:12240;height:675" id="docshape203" coordorigin="0,-79" coordsize="12240,675" path="m12240,521l5142,521,3599,596,2057,521,0,521,0,421,0,271,0,-79,2057,-79,5142,-79,12240,-79e" filled="false" stroked="true" strokeweight="1pt" strokecolor="#042333">
                  <v:path arrowok="t"/>
                  <v:stroke dashstyle="solid"/>
                </v:shape>
                <w10:wrap type="none"/>
              </v:group>
            </w:pict>
          </mc:Fallback>
        </mc:AlternateContent>
      </w:r>
      <w:r>
        <w:rPr>
          <w:color w:val="FFFFFF"/>
          <w:w w:val="110"/>
        </w:rPr>
        <w:t>Community</w:t>
      </w:r>
      <w:r>
        <w:rPr>
          <w:color w:val="FFFFFF"/>
          <w:spacing w:val="-7"/>
          <w:w w:val="110"/>
        </w:rPr>
        <w:t> </w:t>
      </w:r>
      <w:r>
        <w:rPr>
          <w:color w:val="FFFFFF"/>
          <w:w w:val="110"/>
        </w:rPr>
        <w:t>Assets</w:t>
      </w:r>
      <w:r>
        <w:rPr>
          <w:color w:val="FFFFFF"/>
          <w:spacing w:val="-5"/>
          <w:w w:val="110"/>
        </w:rPr>
        <w:t> </w:t>
      </w:r>
      <w:r>
        <w:rPr>
          <w:color w:val="FFFFFF"/>
          <w:w w:val="110"/>
        </w:rPr>
        <w:t>and</w:t>
      </w:r>
      <w:r>
        <w:rPr>
          <w:color w:val="FFFFFF"/>
          <w:spacing w:val="-3"/>
          <w:w w:val="110"/>
        </w:rPr>
        <w:t> </w:t>
      </w:r>
      <w:r>
        <w:rPr>
          <w:color w:val="FFFFFF"/>
          <w:spacing w:val="-2"/>
          <w:w w:val="110"/>
        </w:rPr>
        <w:t>Resources</w:t>
      </w:r>
    </w:p>
    <w:p>
      <w:pPr>
        <w:pStyle w:val="BodyText"/>
        <w:spacing w:before="193"/>
        <w:rPr>
          <w:b/>
        </w:rPr>
      </w:pPr>
    </w:p>
    <w:p>
      <w:pPr>
        <w:pStyle w:val="BodyText"/>
        <w:spacing w:line="259" w:lineRule="auto"/>
        <w:ind w:left="1440" w:right="1587"/>
      </w:pPr>
      <w:r>
        <w:rPr>
          <w:w w:val="105"/>
        </w:rPr>
        <w:t>Seneca County has a long-standing reputation of collaboration and coordination among its many and varied partners. The county also engages with two agencies that promote and facilitate collaboration: Pivital Public Health Partnership and Common Ground Health. Pivital is a partnership</w:t>
      </w:r>
      <w:r>
        <w:rPr>
          <w:spacing w:val="-8"/>
          <w:w w:val="105"/>
        </w:rPr>
        <w:t> </w:t>
      </w:r>
      <w:r>
        <w:rPr>
          <w:w w:val="105"/>
        </w:rPr>
        <w:t>of</w:t>
      </w:r>
      <w:r>
        <w:rPr>
          <w:spacing w:val="-8"/>
          <w:w w:val="105"/>
        </w:rPr>
        <w:t> </w:t>
      </w:r>
      <w:r>
        <w:rPr>
          <w:w w:val="105"/>
        </w:rPr>
        <w:t>eight</w:t>
      </w:r>
      <w:r>
        <w:rPr>
          <w:spacing w:val="-8"/>
          <w:w w:val="105"/>
        </w:rPr>
        <w:t> </w:t>
      </w:r>
      <w:r>
        <w:rPr>
          <w:w w:val="105"/>
        </w:rPr>
        <w:t>rural</w:t>
      </w:r>
      <w:r>
        <w:rPr>
          <w:spacing w:val="-9"/>
          <w:w w:val="105"/>
        </w:rPr>
        <w:t> </w:t>
      </w:r>
      <w:r>
        <w:rPr>
          <w:w w:val="105"/>
        </w:rPr>
        <w:t>health</w:t>
      </w:r>
      <w:r>
        <w:rPr>
          <w:spacing w:val="-8"/>
          <w:w w:val="105"/>
        </w:rPr>
        <w:t> </w:t>
      </w:r>
      <w:r>
        <w:rPr>
          <w:w w:val="105"/>
        </w:rPr>
        <w:t>departments</w:t>
      </w:r>
      <w:r>
        <w:rPr>
          <w:spacing w:val="-6"/>
          <w:w w:val="105"/>
        </w:rPr>
        <w:t> </w:t>
      </w:r>
      <w:r>
        <w:rPr>
          <w:w w:val="105"/>
        </w:rPr>
        <w:t>in</w:t>
      </w:r>
      <w:r>
        <w:rPr>
          <w:spacing w:val="-6"/>
          <w:w w:val="105"/>
        </w:rPr>
        <w:t> </w:t>
      </w:r>
      <w:r>
        <w:rPr>
          <w:w w:val="105"/>
        </w:rPr>
        <w:t>the</w:t>
      </w:r>
      <w:r>
        <w:rPr>
          <w:spacing w:val="-10"/>
          <w:w w:val="105"/>
        </w:rPr>
        <w:t> </w:t>
      </w:r>
      <w:r>
        <w:rPr>
          <w:w w:val="105"/>
        </w:rPr>
        <w:t>Finger</w:t>
      </w:r>
      <w:r>
        <w:rPr>
          <w:spacing w:val="-6"/>
          <w:w w:val="105"/>
        </w:rPr>
        <w:t> </w:t>
      </w:r>
      <w:r>
        <w:rPr>
          <w:w w:val="105"/>
        </w:rPr>
        <w:t>Lakes</w:t>
      </w:r>
      <w:r>
        <w:rPr>
          <w:spacing w:val="-6"/>
          <w:w w:val="105"/>
        </w:rPr>
        <w:t> </w:t>
      </w:r>
      <w:r>
        <w:rPr>
          <w:w w:val="105"/>
        </w:rPr>
        <w:t>Region</w:t>
      </w:r>
      <w:r>
        <w:rPr>
          <w:spacing w:val="-8"/>
          <w:w w:val="105"/>
        </w:rPr>
        <w:t> </w:t>
      </w:r>
      <w:r>
        <w:rPr>
          <w:w w:val="105"/>
        </w:rPr>
        <w:t>that</w:t>
      </w:r>
      <w:r>
        <w:rPr>
          <w:spacing w:val="-8"/>
          <w:w w:val="105"/>
        </w:rPr>
        <w:t> </w:t>
      </w:r>
      <w:r>
        <w:rPr>
          <w:w w:val="105"/>
        </w:rPr>
        <w:t>focuses</w:t>
      </w:r>
      <w:r>
        <w:rPr>
          <w:spacing w:val="-8"/>
          <w:w w:val="105"/>
        </w:rPr>
        <w:t> </w:t>
      </w:r>
      <w:r>
        <w:rPr>
          <w:w w:val="105"/>
        </w:rPr>
        <w:t>on</w:t>
      </w:r>
      <w:r>
        <w:rPr>
          <w:spacing w:val="-9"/>
          <w:w w:val="105"/>
        </w:rPr>
        <w:t> </w:t>
      </w:r>
      <w:r>
        <w:rPr>
          <w:w w:val="105"/>
        </w:rPr>
        <w:t>improving the health and well-being of Finger Lakes residents. Common Ground Health covers the same geographic</w:t>
      </w:r>
      <w:r>
        <w:rPr>
          <w:spacing w:val="-5"/>
          <w:w w:val="105"/>
        </w:rPr>
        <w:t> </w:t>
      </w:r>
      <w:r>
        <w:rPr>
          <w:w w:val="105"/>
        </w:rPr>
        <w:t>footprint,</w:t>
      </w:r>
      <w:r>
        <w:rPr>
          <w:spacing w:val="-5"/>
          <w:w w:val="105"/>
        </w:rPr>
        <w:t> </w:t>
      </w:r>
      <w:r>
        <w:rPr>
          <w:w w:val="105"/>
        </w:rPr>
        <w:t>with</w:t>
      </w:r>
      <w:r>
        <w:rPr>
          <w:spacing w:val="-2"/>
          <w:w w:val="105"/>
        </w:rPr>
        <w:t> </w:t>
      </w:r>
      <w:r>
        <w:rPr>
          <w:w w:val="105"/>
        </w:rPr>
        <w:t>the</w:t>
      </w:r>
      <w:r>
        <w:rPr>
          <w:spacing w:val="-5"/>
          <w:w w:val="105"/>
        </w:rPr>
        <w:t> </w:t>
      </w:r>
      <w:r>
        <w:rPr>
          <w:w w:val="105"/>
        </w:rPr>
        <w:t>addition of</w:t>
      </w:r>
      <w:r>
        <w:rPr>
          <w:spacing w:val="-2"/>
          <w:w w:val="105"/>
        </w:rPr>
        <w:t> </w:t>
      </w:r>
      <w:r>
        <w:rPr>
          <w:w w:val="105"/>
        </w:rPr>
        <w:t>Monroe</w:t>
      </w:r>
      <w:r>
        <w:rPr>
          <w:spacing w:val="-2"/>
          <w:w w:val="105"/>
        </w:rPr>
        <w:t> </w:t>
      </w:r>
      <w:r>
        <w:rPr>
          <w:w w:val="105"/>
        </w:rPr>
        <w:t>County,</w:t>
      </w:r>
      <w:r>
        <w:rPr>
          <w:spacing w:val="-1"/>
          <w:w w:val="105"/>
        </w:rPr>
        <w:t> </w:t>
      </w:r>
      <w:r>
        <w:rPr>
          <w:w w:val="105"/>
        </w:rPr>
        <w:t>and</w:t>
      </w:r>
      <w:r>
        <w:rPr>
          <w:spacing w:val="-2"/>
          <w:w w:val="105"/>
        </w:rPr>
        <w:t> </w:t>
      </w:r>
      <w:r>
        <w:rPr>
          <w:w w:val="105"/>
        </w:rPr>
        <w:t>works</w:t>
      </w:r>
      <w:r>
        <w:rPr>
          <w:spacing w:val="-2"/>
          <w:w w:val="105"/>
        </w:rPr>
        <w:t> </w:t>
      </w:r>
      <w:r>
        <w:rPr>
          <w:w w:val="105"/>
        </w:rPr>
        <w:t>to</w:t>
      </w:r>
      <w:r>
        <w:rPr>
          <w:spacing w:val="-2"/>
          <w:w w:val="105"/>
        </w:rPr>
        <w:t> </w:t>
      </w:r>
      <w:r>
        <w:rPr>
          <w:w w:val="105"/>
        </w:rPr>
        <w:t>bring</w:t>
      </w:r>
      <w:r>
        <w:rPr>
          <w:spacing w:val="-2"/>
          <w:w w:val="105"/>
        </w:rPr>
        <w:t> </w:t>
      </w:r>
      <w:r>
        <w:rPr>
          <w:w w:val="105"/>
        </w:rPr>
        <w:t>leaders</w:t>
      </w:r>
      <w:r>
        <w:rPr>
          <w:spacing w:val="-2"/>
          <w:w w:val="105"/>
        </w:rPr>
        <w:t> </w:t>
      </w:r>
      <w:r>
        <w:rPr>
          <w:w w:val="105"/>
        </w:rPr>
        <w:t>from</w:t>
      </w:r>
      <w:r>
        <w:rPr>
          <w:spacing w:val="-2"/>
          <w:w w:val="105"/>
        </w:rPr>
        <w:t> </w:t>
      </w:r>
      <w:r>
        <w:rPr>
          <w:w w:val="105"/>
        </w:rPr>
        <w:t>all sectors together to collaborate on strategies for improving health in the region. Both agencies provide support, collaboration opportunities, and resources to improve the health of Seneca County</w:t>
      </w:r>
      <w:r>
        <w:rPr>
          <w:spacing w:val="-5"/>
          <w:w w:val="105"/>
        </w:rPr>
        <w:t> </w:t>
      </w:r>
      <w:r>
        <w:rPr>
          <w:w w:val="105"/>
        </w:rPr>
        <w:t>residents.</w:t>
      </w:r>
    </w:p>
    <w:p>
      <w:pPr>
        <w:pStyle w:val="BodyText"/>
        <w:spacing w:line="259" w:lineRule="auto" w:before="159"/>
        <w:ind w:left="1440" w:right="1561"/>
      </w:pPr>
      <w:r>
        <w:rPr>
          <w:w w:val="105"/>
        </w:rPr>
        <w:t>Up</w:t>
      </w:r>
      <w:r>
        <w:rPr>
          <w:spacing w:val="-5"/>
          <w:w w:val="105"/>
        </w:rPr>
        <w:t> </w:t>
      </w:r>
      <w:r>
        <w:rPr>
          <w:w w:val="105"/>
        </w:rPr>
        <w:t>to</w:t>
      </w:r>
      <w:r>
        <w:rPr>
          <w:spacing w:val="-3"/>
          <w:w w:val="105"/>
        </w:rPr>
        <w:t> </w:t>
      </w:r>
      <w:r>
        <w:rPr>
          <w:w w:val="105"/>
        </w:rPr>
        <w:t>72%</w:t>
      </w:r>
      <w:r>
        <w:rPr>
          <w:spacing w:val="-6"/>
          <w:w w:val="105"/>
        </w:rPr>
        <w:t> </w:t>
      </w:r>
      <w:r>
        <w:rPr>
          <w:w w:val="105"/>
        </w:rPr>
        <w:t>of</w:t>
      </w:r>
      <w:r>
        <w:rPr>
          <w:spacing w:val="-3"/>
          <w:w w:val="105"/>
        </w:rPr>
        <w:t> </w:t>
      </w:r>
      <w:r>
        <w:rPr>
          <w:w w:val="105"/>
        </w:rPr>
        <w:t>partners</w:t>
      </w:r>
      <w:r>
        <w:rPr>
          <w:spacing w:val="-5"/>
          <w:w w:val="105"/>
        </w:rPr>
        <w:t> </w:t>
      </w:r>
      <w:r>
        <w:rPr>
          <w:w w:val="105"/>
        </w:rPr>
        <w:t>can</w:t>
      </w:r>
      <w:r>
        <w:rPr>
          <w:spacing w:val="-5"/>
          <w:w w:val="105"/>
        </w:rPr>
        <w:t> </w:t>
      </w:r>
      <w:r>
        <w:rPr>
          <w:w w:val="105"/>
        </w:rPr>
        <w:t>dedicate</w:t>
      </w:r>
      <w:r>
        <w:rPr>
          <w:spacing w:val="-5"/>
          <w:w w:val="105"/>
        </w:rPr>
        <w:t> </w:t>
      </w:r>
      <w:r>
        <w:rPr>
          <w:w w:val="105"/>
        </w:rPr>
        <w:t>staff</w:t>
      </w:r>
      <w:r>
        <w:rPr>
          <w:spacing w:val="-5"/>
          <w:w w:val="105"/>
        </w:rPr>
        <w:t> </w:t>
      </w:r>
      <w:r>
        <w:rPr>
          <w:w w:val="105"/>
        </w:rPr>
        <w:t>to</w:t>
      </w:r>
      <w:r>
        <w:rPr>
          <w:spacing w:val="-6"/>
          <w:w w:val="105"/>
        </w:rPr>
        <w:t> </w:t>
      </w:r>
      <w:r>
        <w:rPr>
          <w:w w:val="105"/>
        </w:rPr>
        <w:t>cross-organization</w:t>
      </w:r>
      <w:r>
        <w:rPr>
          <w:spacing w:val="-3"/>
          <w:w w:val="105"/>
        </w:rPr>
        <w:t> </w:t>
      </w:r>
      <w:r>
        <w:rPr>
          <w:w w:val="105"/>
        </w:rPr>
        <w:t>initiatives</w:t>
      </w:r>
      <w:r>
        <w:rPr>
          <w:spacing w:val="-3"/>
          <w:w w:val="105"/>
        </w:rPr>
        <w:t> </w:t>
      </w:r>
      <w:r>
        <w:rPr>
          <w:w w:val="105"/>
        </w:rPr>
        <w:t>and</w:t>
      </w:r>
      <w:r>
        <w:rPr>
          <w:spacing w:val="-5"/>
          <w:w w:val="105"/>
        </w:rPr>
        <w:t> </w:t>
      </w:r>
      <w:r>
        <w:rPr>
          <w:w w:val="105"/>
        </w:rPr>
        <w:t>health</w:t>
      </w:r>
      <w:r>
        <w:rPr>
          <w:spacing w:val="-3"/>
          <w:w w:val="105"/>
        </w:rPr>
        <w:t> </w:t>
      </w:r>
      <w:r>
        <w:rPr>
          <w:w w:val="105"/>
        </w:rPr>
        <w:t>improvement activities. 86% of partners provide services meeting immediate health or social needs, such as, food distribution, transportation and</w:t>
      </w:r>
      <w:r>
        <w:rPr>
          <w:spacing w:val="40"/>
          <w:w w:val="105"/>
        </w:rPr>
        <w:t> </w:t>
      </w:r>
      <w:r>
        <w:rPr>
          <w:w w:val="105"/>
        </w:rPr>
        <w:t>case management. Meeting/physical spaces, trusted sites like</w:t>
      </w:r>
      <w:r>
        <w:rPr>
          <w:spacing w:val="40"/>
          <w:w w:val="105"/>
        </w:rPr>
        <w:t> </w:t>
      </w:r>
      <w:r>
        <w:rPr>
          <w:w w:val="105"/>
        </w:rPr>
        <w:t>libraries, schools, churches and parks are widely used by partners for service delivery and outreach and all partners use social media to share information. Most partners employ diverse communication channels (external/internal newsletters, media, in-person education) to share information and support the community in addressing health concerns. 72% of partners cite</w:t>
      </w:r>
    </w:p>
    <w:p>
      <w:pPr>
        <w:pStyle w:val="BodyText"/>
        <w:spacing w:after="0" w:line="259" w:lineRule="auto"/>
        <w:sectPr>
          <w:pgSz w:w="12240" w:h="15840"/>
          <w:pgMar w:header="231" w:footer="1223" w:top="1500" w:bottom="1420" w:left="0" w:right="0"/>
        </w:sectPr>
      </w:pPr>
    </w:p>
    <w:p>
      <w:pPr>
        <w:pStyle w:val="BodyText"/>
        <w:rPr>
          <w:sz w:val="3"/>
        </w:rPr>
      </w:pPr>
    </w:p>
    <w:p>
      <w:pPr>
        <w:spacing w:line="20" w:lineRule="exact"/>
        <w:ind w:left="0" w:right="-15" w:firstLine="0"/>
        <w:rPr>
          <w:sz w:val="2"/>
        </w:rPr>
      </w:pPr>
      <w:r>
        <w:rPr>
          <w:sz w:val="2"/>
        </w:rPr>
        <mc:AlternateContent>
          <mc:Choice Requires="wps">
            <w:drawing>
              <wp:inline distT="0" distB="0" distL="0" distR="0">
                <wp:extent cx="7753984" cy="25400"/>
                <wp:effectExtent l="19050" t="0" r="8890" b="3175"/>
                <wp:docPr id="261" name="Group 261"/>
                <wp:cNvGraphicFramePr>
                  <a:graphicFrameLocks/>
                </wp:cNvGraphicFramePr>
                <a:graphic>
                  <a:graphicData uri="http://schemas.microsoft.com/office/word/2010/wordprocessingGroup">
                    <wpg:wgp>
                      <wpg:cNvPr id="261" name="Group 261"/>
                      <wpg:cNvGrpSpPr/>
                      <wpg:grpSpPr>
                        <a:xfrm>
                          <a:off x="0" y="0"/>
                          <a:ext cx="7753984" cy="25400"/>
                          <a:chExt cx="7753984" cy="25400"/>
                        </a:xfrm>
                      </wpg:grpSpPr>
                      <wps:wsp>
                        <wps:cNvPr id="262" name="Graphic 262"/>
                        <wps:cNvSpPr/>
                        <wps:spPr>
                          <a:xfrm>
                            <a:off x="0" y="12700"/>
                            <a:ext cx="7753984" cy="1270"/>
                          </a:xfrm>
                          <a:custGeom>
                            <a:avLst/>
                            <a:gdLst/>
                            <a:ahLst/>
                            <a:cxnLst/>
                            <a:rect l="l" t="t" r="r" b="b"/>
                            <a:pathLst>
                              <a:path w="7753984" h="0">
                                <a:moveTo>
                                  <a:pt x="0" y="0"/>
                                </a:moveTo>
                                <a:lnTo>
                                  <a:pt x="7753984" y="0"/>
                                </a:lnTo>
                              </a:path>
                            </a:pathLst>
                          </a:custGeom>
                          <a:ln w="25400">
                            <a:solidFill>
                              <a:srgbClr val="145F82"/>
                            </a:solidFill>
                            <a:prstDash val="solid"/>
                          </a:ln>
                        </wps:spPr>
                        <wps:bodyPr wrap="square" lIns="0" tIns="0" rIns="0" bIns="0" rtlCol="0">
                          <a:prstTxWarp prst="textNoShape">
                            <a:avLst/>
                          </a:prstTxWarp>
                          <a:noAutofit/>
                        </wps:bodyPr>
                      </wps:wsp>
                    </wpg:wgp>
                  </a:graphicData>
                </a:graphic>
              </wp:inline>
            </w:drawing>
          </mc:Choice>
          <mc:Fallback>
            <w:pict>
              <v:group style="width:610.550pt;height:2pt;mso-position-horizontal-relative:char;mso-position-vertical-relative:line" id="docshapegroup204" coordorigin="0,0" coordsize="12211,40">
                <v:line style="position:absolute" from="0,20" to="12211,20" stroked="true" strokeweight="2pt" strokecolor="#145f82">
                  <v:stroke dashstyle="solid"/>
                </v:line>
              </v:group>
            </w:pict>
          </mc:Fallback>
        </mc:AlternateContent>
      </w:r>
      <w:r>
        <w:rPr>
          <w:sz w:val="2"/>
        </w:rPr>
      </w:r>
    </w:p>
    <w:p>
      <w:pPr>
        <w:pStyle w:val="BodyText"/>
        <w:spacing w:line="259" w:lineRule="auto" w:before="31"/>
        <w:ind w:left="1439" w:right="1448"/>
      </w:pPr>
      <w:r>
        <w:rPr>
          <w:w w:val="105"/>
        </w:rPr>
        <w:t>collaboration as a top priority for maximizing impact and reducing program duplication and many have</w:t>
      </w:r>
      <w:r>
        <w:rPr>
          <w:spacing w:val="-9"/>
          <w:w w:val="105"/>
        </w:rPr>
        <w:t> </w:t>
      </w:r>
      <w:r>
        <w:rPr>
          <w:w w:val="105"/>
        </w:rPr>
        <w:t>long-standing</w:t>
      </w:r>
      <w:r>
        <w:rPr>
          <w:spacing w:val="-7"/>
          <w:w w:val="105"/>
        </w:rPr>
        <w:t> </w:t>
      </w:r>
      <w:r>
        <w:rPr>
          <w:w w:val="105"/>
        </w:rPr>
        <w:t>relationships</w:t>
      </w:r>
      <w:r>
        <w:rPr>
          <w:spacing w:val="-5"/>
          <w:w w:val="105"/>
        </w:rPr>
        <w:t> </w:t>
      </w:r>
      <w:r>
        <w:rPr>
          <w:w w:val="105"/>
        </w:rPr>
        <w:t>with</w:t>
      </w:r>
      <w:r>
        <w:rPr>
          <w:spacing w:val="-5"/>
          <w:w w:val="105"/>
        </w:rPr>
        <w:t> </w:t>
      </w:r>
      <w:r>
        <w:rPr>
          <w:w w:val="105"/>
        </w:rPr>
        <w:t>communities</w:t>
      </w:r>
      <w:r>
        <w:rPr>
          <w:spacing w:val="-10"/>
          <w:w w:val="105"/>
        </w:rPr>
        <w:t> </w:t>
      </w:r>
      <w:r>
        <w:rPr>
          <w:w w:val="105"/>
        </w:rPr>
        <w:t>most</w:t>
      </w:r>
      <w:r>
        <w:rPr>
          <w:spacing w:val="-5"/>
          <w:w w:val="105"/>
        </w:rPr>
        <w:t> </w:t>
      </w:r>
      <w:r>
        <w:rPr>
          <w:w w:val="105"/>
        </w:rPr>
        <w:t>impacted</w:t>
      </w:r>
      <w:r>
        <w:rPr>
          <w:spacing w:val="-7"/>
          <w:w w:val="105"/>
        </w:rPr>
        <w:t> </w:t>
      </w:r>
      <w:r>
        <w:rPr>
          <w:w w:val="105"/>
        </w:rPr>
        <w:t>by</w:t>
      </w:r>
      <w:r>
        <w:rPr>
          <w:spacing w:val="-7"/>
          <w:w w:val="105"/>
        </w:rPr>
        <w:t> </w:t>
      </w:r>
      <w:r>
        <w:rPr>
          <w:w w:val="105"/>
        </w:rPr>
        <w:t>poverty,</w:t>
      </w:r>
      <w:r>
        <w:rPr>
          <w:spacing w:val="-6"/>
          <w:w w:val="105"/>
        </w:rPr>
        <w:t> </w:t>
      </w:r>
      <w:r>
        <w:rPr>
          <w:w w:val="105"/>
        </w:rPr>
        <w:t>health</w:t>
      </w:r>
      <w:r>
        <w:rPr>
          <w:spacing w:val="-7"/>
          <w:w w:val="105"/>
        </w:rPr>
        <w:t> </w:t>
      </w:r>
      <w:r>
        <w:rPr>
          <w:w w:val="105"/>
        </w:rPr>
        <w:t>inequity,</w:t>
      </w:r>
      <w:r>
        <w:rPr>
          <w:spacing w:val="-9"/>
          <w:w w:val="105"/>
        </w:rPr>
        <w:t> </w:t>
      </w:r>
      <w:r>
        <w:rPr>
          <w:w w:val="105"/>
        </w:rPr>
        <w:t>and social</w:t>
      </w:r>
      <w:r>
        <w:rPr>
          <w:spacing w:val="-7"/>
          <w:w w:val="105"/>
        </w:rPr>
        <w:t> </w:t>
      </w:r>
      <w:r>
        <w:rPr>
          <w:w w:val="105"/>
        </w:rPr>
        <w:t>isolation.</w:t>
      </w:r>
    </w:p>
    <w:p>
      <w:pPr>
        <w:pStyle w:val="Heading3"/>
        <w:spacing w:before="159"/>
        <w:ind w:left="1439"/>
      </w:pPr>
      <w:r>
        <w:rPr>
          <w:w w:val="105"/>
        </w:rPr>
        <w:t>Priority</w:t>
      </w:r>
      <w:r>
        <w:rPr>
          <w:spacing w:val="-4"/>
          <w:w w:val="105"/>
        </w:rPr>
        <w:t> </w:t>
      </w:r>
      <w:r>
        <w:rPr>
          <w:spacing w:val="-2"/>
          <w:w w:val="110"/>
        </w:rPr>
        <w:t>Areas</w:t>
      </w:r>
    </w:p>
    <w:p>
      <w:pPr>
        <w:pStyle w:val="BodyText"/>
        <w:spacing w:line="256" w:lineRule="auto" w:before="183"/>
        <w:ind w:left="1440" w:right="1448"/>
      </w:pPr>
      <w:r>
        <w:rPr>
          <w:w w:val="105"/>
        </w:rPr>
        <w:t>To</w:t>
      </w:r>
      <w:r>
        <w:rPr>
          <w:spacing w:val="-9"/>
          <w:w w:val="105"/>
        </w:rPr>
        <w:t> </w:t>
      </w:r>
      <w:r>
        <w:rPr>
          <w:w w:val="105"/>
        </w:rPr>
        <w:t>collaboratively</w:t>
      </w:r>
      <w:r>
        <w:rPr>
          <w:spacing w:val="-11"/>
          <w:w w:val="105"/>
        </w:rPr>
        <w:t> </w:t>
      </w:r>
      <w:r>
        <w:rPr>
          <w:w w:val="105"/>
        </w:rPr>
        <w:t>address</w:t>
      </w:r>
      <w:r>
        <w:rPr>
          <w:spacing w:val="-11"/>
          <w:w w:val="105"/>
        </w:rPr>
        <w:t> </w:t>
      </w:r>
      <w:r>
        <w:rPr>
          <w:w w:val="105"/>
        </w:rPr>
        <w:t>the</w:t>
      </w:r>
      <w:r>
        <w:rPr>
          <w:spacing w:val="-13"/>
          <w:w w:val="105"/>
        </w:rPr>
        <w:t> </w:t>
      </w:r>
      <w:r>
        <w:rPr>
          <w:w w:val="105"/>
        </w:rPr>
        <w:t>three</w:t>
      </w:r>
      <w:r>
        <w:rPr>
          <w:spacing w:val="-11"/>
          <w:w w:val="105"/>
        </w:rPr>
        <w:t> </w:t>
      </w:r>
      <w:r>
        <w:rPr>
          <w:w w:val="105"/>
        </w:rPr>
        <w:t>priority</w:t>
      </w:r>
      <w:r>
        <w:rPr>
          <w:spacing w:val="-9"/>
          <w:w w:val="105"/>
        </w:rPr>
        <w:t> </w:t>
      </w:r>
      <w:r>
        <w:rPr>
          <w:w w:val="105"/>
        </w:rPr>
        <w:t>areas</w:t>
      </w:r>
      <w:r>
        <w:rPr>
          <w:spacing w:val="-11"/>
          <w:w w:val="105"/>
        </w:rPr>
        <w:t> </w:t>
      </w:r>
      <w:r>
        <w:rPr>
          <w:w w:val="105"/>
        </w:rPr>
        <w:t>that</w:t>
      </w:r>
      <w:r>
        <w:rPr>
          <w:spacing w:val="-9"/>
          <w:w w:val="105"/>
        </w:rPr>
        <w:t> </w:t>
      </w:r>
      <w:r>
        <w:rPr>
          <w:w w:val="105"/>
        </w:rPr>
        <w:t>will</w:t>
      </w:r>
      <w:r>
        <w:rPr>
          <w:spacing w:val="-12"/>
          <w:w w:val="105"/>
        </w:rPr>
        <w:t> </w:t>
      </w:r>
      <w:r>
        <w:rPr>
          <w:w w:val="105"/>
        </w:rPr>
        <w:t>be</w:t>
      </w:r>
      <w:r>
        <w:rPr>
          <w:spacing w:val="-11"/>
          <w:w w:val="105"/>
        </w:rPr>
        <w:t> </w:t>
      </w:r>
      <w:r>
        <w:rPr>
          <w:w w:val="105"/>
        </w:rPr>
        <w:t>outlined</w:t>
      </w:r>
      <w:r>
        <w:rPr>
          <w:spacing w:val="-11"/>
          <w:w w:val="105"/>
        </w:rPr>
        <w:t> </w:t>
      </w:r>
      <w:r>
        <w:rPr>
          <w:w w:val="105"/>
        </w:rPr>
        <w:t>within</w:t>
      </w:r>
      <w:r>
        <w:rPr>
          <w:spacing w:val="-12"/>
          <w:w w:val="105"/>
        </w:rPr>
        <w:t> </w:t>
      </w:r>
      <w:r>
        <w:rPr>
          <w:w w:val="105"/>
        </w:rPr>
        <w:t>the</w:t>
      </w:r>
      <w:r>
        <w:rPr>
          <w:spacing w:val="-11"/>
          <w:w w:val="105"/>
        </w:rPr>
        <w:t> </w:t>
      </w:r>
      <w:r>
        <w:rPr>
          <w:w w:val="105"/>
        </w:rPr>
        <w:t>Community</w:t>
      </w:r>
      <w:r>
        <w:rPr>
          <w:spacing w:val="-9"/>
          <w:w w:val="105"/>
        </w:rPr>
        <w:t> </w:t>
      </w:r>
      <w:r>
        <w:rPr>
          <w:w w:val="105"/>
        </w:rPr>
        <w:t>Health Improvement Plan (CHIP), existing and needed resources have been identiﬁed.</w:t>
      </w:r>
    </w:p>
    <w:p>
      <w:pPr>
        <w:pStyle w:val="BodyText"/>
        <w:spacing w:line="259" w:lineRule="auto" w:before="164"/>
        <w:ind w:left="1440" w:right="1561"/>
      </w:pPr>
      <w:r>
        <w:rPr/>
        <w:t>To</w:t>
      </w:r>
      <w:r>
        <w:rPr>
          <w:spacing w:val="34"/>
        </w:rPr>
        <w:t> </w:t>
      </w:r>
      <w:r>
        <w:rPr/>
        <w:t>address</w:t>
      </w:r>
      <w:r>
        <w:rPr>
          <w:spacing w:val="34"/>
        </w:rPr>
        <w:t> </w:t>
      </w:r>
      <w:r>
        <w:rPr/>
        <w:t>Nutrition</w:t>
      </w:r>
      <w:r>
        <w:rPr>
          <w:spacing w:val="38"/>
        </w:rPr>
        <w:t> </w:t>
      </w:r>
      <w:r>
        <w:rPr/>
        <w:t>Security,</w:t>
      </w:r>
      <w:r>
        <w:rPr>
          <w:spacing w:val="36"/>
        </w:rPr>
        <w:t> </w:t>
      </w:r>
      <w:r>
        <w:rPr/>
        <w:t>Seneca</w:t>
      </w:r>
      <w:r>
        <w:rPr>
          <w:spacing w:val="32"/>
        </w:rPr>
        <w:t> </w:t>
      </w:r>
      <w:r>
        <w:rPr/>
        <w:t>County</w:t>
      </w:r>
      <w:r>
        <w:rPr>
          <w:spacing w:val="38"/>
        </w:rPr>
        <w:t> </w:t>
      </w:r>
      <w:r>
        <w:rPr/>
        <w:t>will</w:t>
      </w:r>
      <w:r>
        <w:rPr>
          <w:spacing w:val="32"/>
        </w:rPr>
        <w:t> </w:t>
      </w:r>
      <w:r>
        <w:rPr/>
        <w:t>leverage</w:t>
      </w:r>
      <w:r>
        <w:rPr>
          <w:spacing w:val="34"/>
        </w:rPr>
        <w:t> </w:t>
      </w:r>
      <w:r>
        <w:rPr/>
        <w:t>the</w:t>
      </w:r>
      <w:r>
        <w:rPr>
          <w:spacing w:val="34"/>
        </w:rPr>
        <w:t> </w:t>
      </w:r>
      <w:r>
        <w:rPr/>
        <w:t>existing</w:t>
      </w:r>
      <w:r>
        <w:rPr>
          <w:spacing w:val="36"/>
        </w:rPr>
        <w:t> </w:t>
      </w:r>
      <w:r>
        <w:rPr/>
        <w:t>relationships</w:t>
      </w:r>
      <w:r>
        <w:rPr>
          <w:spacing w:val="38"/>
        </w:rPr>
        <w:t> </w:t>
      </w:r>
      <w:r>
        <w:rPr/>
        <w:t>with</w:t>
      </w:r>
      <w:r>
        <w:rPr>
          <w:spacing w:val="38"/>
        </w:rPr>
        <w:t> </w:t>
      </w:r>
      <w:r>
        <w:rPr/>
        <w:t>the following</w:t>
      </w:r>
      <w:r>
        <w:rPr>
          <w:spacing w:val="34"/>
        </w:rPr>
        <w:t> </w:t>
      </w:r>
      <w:r>
        <w:rPr/>
        <w:t>community</w:t>
      </w:r>
      <w:r>
        <w:rPr>
          <w:spacing w:val="34"/>
        </w:rPr>
        <w:t> </w:t>
      </w:r>
      <w:r>
        <w:rPr/>
        <w:t>partners:</w:t>
      </w:r>
      <w:r>
        <w:rPr>
          <w:spacing w:val="30"/>
        </w:rPr>
        <w:t> </w:t>
      </w:r>
      <w:r>
        <w:rPr>
          <w:color w:val="333333"/>
        </w:rPr>
        <w:t>Women's</w:t>
      </w:r>
      <w:r>
        <w:rPr>
          <w:color w:val="333333"/>
          <w:spacing w:val="34"/>
        </w:rPr>
        <w:t> </w:t>
      </w:r>
      <w:r>
        <w:rPr>
          <w:color w:val="333333"/>
        </w:rPr>
        <w:t>Leadership</w:t>
      </w:r>
      <w:r>
        <w:rPr>
          <w:color w:val="333333"/>
          <w:spacing w:val="37"/>
        </w:rPr>
        <w:t> </w:t>
      </w:r>
      <w:r>
        <w:rPr>
          <w:color w:val="333333"/>
        </w:rPr>
        <w:t>Council,</w:t>
      </w:r>
      <w:r>
        <w:rPr>
          <w:color w:val="333333"/>
          <w:spacing w:val="30"/>
        </w:rPr>
        <w:t> </w:t>
      </w:r>
      <w:r>
        <w:rPr>
          <w:color w:val="333333"/>
        </w:rPr>
        <w:t>United</w:t>
      </w:r>
      <w:r>
        <w:rPr>
          <w:color w:val="333333"/>
          <w:spacing w:val="34"/>
        </w:rPr>
        <w:t> </w:t>
      </w:r>
      <w:r>
        <w:rPr>
          <w:color w:val="333333"/>
        </w:rPr>
        <w:t>Way</w:t>
      </w:r>
      <w:r>
        <w:rPr>
          <w:color w:val="333333"/>
          <w:spacing w:val="34"/>
        </w:rPr>
        <w:t> </w:t>
      </w:r>
      <w:r>
        <w:rPr>
          <w:color w:val="333333"/>
        </w:rPr>
        <w:t>of</w:t>
      </w:r>
      <w:r>
        <w:rPr>
          <w:color w:val="333333"/>
          <w:spacing w:val="34"/>
        </w:rPr>
        <w:t> </w:t>
      </w:r>
      <w:r>
        <w:rPr>
          <w:color w:val="333333"/>
        </w:rPr>
        <w:t>Seneca</w:t>
      </w:r>
      <w:r>
        <w:rPr>
          <w:color w:val="333333"/>
          <w:spacing w:val="37"/>
        </w:rPr>
        <w:t> </w:t>
      </w:r>
      <w:r>
        <w:rPr>
          <w:color w:val="333333"/>
        </w:rPr>
        <w:t>County,</w:t>
      </w:r>
      <w:r>
        <w:rPr>
          <w:color w:val="333333"/>
          <w:spacing w:val="30"/>
        </w:rPr>
        <w:t> </w:t>
      </w:r>
      <w:r>
        <w:rPr>
          <w:color w:val="333333"/>
        </w:rPr>
        <w:t>UR </w:t>
      </w:r>
      <w:r>
        <w:rPr>
          <w:color w:val="333333"/>
          <w:w w:val="110"/>
        </w:rPr>
        <w:t>Medicine</w:t>
      </w:r>
      <w:r>
        <w:rPr>
          <w:color w:val="333333"/>
          <w:spacing w:val="-14"/>
          <w:w w:val="110"/>
        </w:rPr>
        <w:t> </w:t>
      </w:r>
      <w:r>
        <w:rPr>
          <w:color w:val="333333"/>
          <w:w w:val="110"/>
        </w:rPr>
        <w:t>Finger</w:t>
      </w:r>
      <w:r>
        <w:rPr>
          <w:color w:val="333333"/>
          <w:spacing w:val="-9"/>
          <w:w w:val="110"/>
        </w:rPr>
        <w:t> </w:t>
      </w:r>
      <w:r>
        <w:rPr>
          <w:color w:val="333333"/>
          <w:w w:val="110"/>
        </w:rPr>
        <w:t>Lakes</w:t>
      </w:r>
      <w:r>
        <w:rPr>
          <w:color w:val="333333"/>
          <w:spacing w:val="-10"/>
          <w:w w:val="110"/>
        </w:rPr>
        <w:t> </w:t>
      </w:r>
      <w:r>
        <w:rPr>
          <w:color w:val="333333"/>
          <w:w w:val="110"/>
        </w:rPr>
        <w:t>Health,</w:t>
      </w:r>
      <w:r>
        <w:rPr>
          <w:color w:val="333333"/>
          <w:spacing w:val="-11"/>
          <w:w w:val="110"/>
        </w:rPr>
        <w:t> </w:t>
      </w:r>
      <w:r>
        <w:rPr>
          <w:color w:val="333333"/>
          <w:w w:val="110"/>
        </w:rPr>
        <w:t>Seneca</w:t>
      </w:r>
      <w:r>
        <w:rPr>
          <w:color w:val="333333"/>
          <w:spacing w:val="-13"/>
          <w:w w:val="110"/>
        </w:rPr>
        <w:t> </w:t>
      </w:r>
      <w:r>
        <w:rPr>
          <w:color w:val="333333"/>
          <w:w w:val="110"/>
        </w:rPr>
        <w:t>County</w:t>
      </w:r>
      <w:r>
        <w:rPr>
          <w:color w:val="333333"/>
          <w:spacing w:val="-12"/>
          <w:w w:val="110"/>
        </w:rPr>
        <w:t> </w:t>
      </w:r>
      <w:r>
        <w:rPr>
          <w:color w:val="333333"/>
          <w:w w:val="110"/>
        </w:rPr>
        <w:t>School</w:t>
      </w:r>
      <w:r>
        <w:rPr>
          <w:color w:val="333333"/>
          <w:spacing w:val="-11"/>
          <w:w w:val="110"/>
        </w:rPr>
        <w:t> </w:t>
      </w:r>
      <w:r>
        <w:rPr>
          <w:color w:val="333333"/>
          <w:w w:val="110"/>
        </w:rPr>
        <w:t>Districts,</w:t>
      </w:r>
      <w:r>
        <w:rPr>
          <w:color w:val="333333"/>
          <w:spacing w:val="-11"/>
          <w:w w:val="110"/>
        </w:rPr>
        <w:t> </w:t>
      </w:r>
      <w:r>
        <w:rPr>
          <w:color w:val="333333"/>
          <w:w w:val="110"/>
        </w:rPr>
        <w:t>Seneca</w:t>
      </w:r>
      <w:r>
        <w:rPr>
          <w:color w:val="333333"/>
          <w:spacing w:val="-13"/>
          <w:w w:val="110"/>
        </w:rPr>
        <w:t> </w:t>
      </w:r>
      <w:r>
        <w:rPr>
          <w:color w:val="333333"/>
          <w:w w:val="110"/>
        </w:rPr>
        <w:t>County</w:t>
      </w:r>
      <w:r>
        <w:rPr>
          <w:color w:val="333333"/>
          <w:spacing w:val="-10"/>
          <w:w w:val="110"/>
        </w:rPr>
        <w:t> </w:t>
      </w:r>
      <w:r>
        <w:rPr>
          <w:color w:val="333333"/>
          <w:w w:val="110"/>
        </w:rPr>
        <w:t>Department</w:t>
      </w:r>
      <w:r>
        <w:rPr>
          <w:color w:val="333333"/>
          <w:spacing w:val="-13"/>
          <w:w w:val="110"/>
        </w:rPr>
        <w:t> </w:t>
      </w:r>
      <w:r>
        <w:rPr>
          <w:color w:val="333333"/>
          <w:w w:val="110"/>
        </w:rPr>
        <w:t>of Social</w:t>
      </w:r>
      <w:r>
        <w:rPr>
          <w:color w:val="333333"/>
          <w:spacing w:val="-14"/>
          <w:w w:val="110"/>
        </w:rPr>
        <w:t> </w:t>
      </w:r>
      <w:r>
        <w:rPr>
          <w:color w:val="333333"/>
          <w:w w:val="110"/>
        </w:rPr>
        <w:t>Services</w:t>
      </w:r>
      <w:r>
        <w:rPr>
          <w:color w:val="333333"/>
          <w:spacing w:val="-14"/>
          <w:w w:val="110"/>
        </w:rPr>
        <w:t> </w:t>
      </w:r>
      <w:r>
        <w:rPr>
          <w:color w:val="333333"/>
          <w:w w:val="110"/>
        </w:rPr>
        <w:t>(DSS),</w:t>
      </w:r>
      <w:r>
        <w:rPr>
          <w:color w:val="333333"/>
          <w:spacing w:val="-14"/>
          <w:w w:val="110"/>
        </w:rPr>
        <w:t> </w:t>
      </w:r>
      <w:r>
        <w:rPr>
          <w:color w:val="333333"/>
          <w:w w:val="110"/>
        </w:rPr>
        <w:t>STEPS,</w:t>
      </w:r>
      <w:r>
        <w:rPr>
          <w:color w:val="333333"/>
          <w:spacing w:val="-13"/>
          <w:w w:val="110"/>
        </w:rPr>
        <w:t> </w:t>
      </w:r>
      <w:r>
        <w:rPr>
          <w:color w:val="333333"/>
          <w:w w:val="110"/>
        </w:rPr>
        <w:t>OFA,</w:t>
      </w:r>
      <w:r>
        <w:rPr>
          <w:color w:val="333333"/>
          <w:spacing w:val="-14"/>
          <w:w w:val="110"/>
        </w:rPr>
        <w:t> </w:t>
      </w:r>
      <w:r>
        <w:rPr>
          <w:color w:val="333333"/>
          <w:w w:val="110"/>
        </w:rPr>
        <w:t>Pivital</w:t>
      </w:r>
      <w:r>
        <w:rPr>
          <w:color w:val="333333"/>
          <w:spacing w:val="-14"/>
          <w:w w:val="110"/>
        </w:rPr>
        <w:t> </w:t>
      </w:r>
      <w:r>
        <w:rPr>
          <w:color w:val="333333"/>
          <w:w w:val="110"/>
        </w:rPr>
        <w:t>Public</w:t>
      </w:r>
      <w:r>
        <w:rPr>
          <w:color w:val="333333"/>
          <w:spacing w:val="-13"/>
          <w:w w:val="110"/>
        </w:rPr>
        <w:t> </w:t>
      </w:r>
      <w:r>
        <w:rPr>
          <w:color w:val="333333"/>
          <w:w w:val="110"/>
        </w:rPr>
        <w:t>Health</w:t>
      </w:r>
      <w:r>
        <w:rPr>
          <w:color w:val="333333"/>
          <w:spacing w:val="-14"/>
          <w:w w:val="110"/>
        </w:rPr>
        <w:t> </w:t>
      </w:r>
      <w:r>
        <w:rPr>
          <w:color w:val="333333"/>
          <w:w w:val="110"/>
        </w:rPr>
        <w:t>Partnership,</w:t>
      </w:r>
      <w:r>
        <w:rPr>
          <w:color w:val="333333"/>
          <w:spacing w:val="-14"/>
          <w:w w:val="110"/>
        </w:rPr>
        <w:t> </w:t>
      </w:r>
      <w:r>
        <w:rPr>
          <w:color w:val="333333"/>
          <w:w w:val="110"/>
        </w:rPr>
        <w:t>Northeast</w:t>
      </w:r>
      <w:r>
        <w:rPr>
          <w:color w:val="333333"/>
          <w:spacing w:val="-13"/>
          <w:w w:val="110"/>
        </w:rPr>
        <w:t> </w:t>
      </w:r>
      <w:r>
        <w:rPr>
          <w:color w:val="333333"/>
          <w:w w:val="110"/>
        </w:rPr>
        <w:t>College,</w:t>
      </w:r>
      <w:r>
        <w:rPr>
          <w:color w:val="333333"/>
          <w:spacing w:val="-14"/>
          <w:w w:val="110"/>
        </w:rPr>
        <w:t> </w:t>
      </w:r>
      <w:r>
        <w:rPr>
          <w:color w:val="333333"/>
          <w:w w:val="110"/>
        </w:rPr>
        <w:t>Cornell Cooperative</w:t>
      </w:r>
      <w:r>
        <w:rPr>
          <w:color w:val="333333"/>
          <w:spacing w:val="-14"/>
          <w:w w:val="110"/>
        </w:rPr>
        <w:t> </w:t>
      </w:r>
      <w:r>
        <w:rPr>
          <w:color w:val="333333"/>
          <w:w w:val="110"/>
        </w:rPr>
        <w:t>Extension,</w:t>
      </w:r>
      <w:r>
        <w:rPr>
          <w:color w:val="333333"/>
          <w:spacing w:val="-14"/>
          <w:w w:val="110"/>
        </w:rPr>
        <w:t> </w:t>
      </w:r>
      <w:r>
        <w:rPr>
          <w:color w:val="333333"/>
          <w:w w:val="110"/>
        </w:rPr>
        <w:t>WIC</w:t>
      </w:r>
      <w:r>
        <w:rPr>
          <w:color w:val="333333"/>
          <w:spacing w:val="-14"/>
          <w:w w:val="110"/>
        </w:rPr>
        <w:t> </w:t>
      </w:r>
      <w:r>
        <w:rPr>
          <w:color w:val="333333"/>
          <w:w w:val="110"/>
        </w:rPr>
        <w:t>/</w:t>
      </w:r>
      <w:r>
        <w:rPr>
          <w:color w:val="333333"/>
          <w:spacing w:val="-13"/>
          <w:w w:val="110"/>
        </w:rPr>
        <w:t> </w:t>
      </w:r>
      <w:r>
        <w:rPr>
          <w:color w:val="333333"/>
          <w:w w:val="110"/>
        </w:rPr>
        <w:t>Society</w:t>
      </w:r>
      <w:r>
        <w:rPr>
          <w:color w:val="333333"/>
          <w:spacing w:val="-14"/>
          <w:w w:val="110"/>
        </w:rPr>
        <w:t> </w:t>
      </w:r>
      <w:r>
        <w:rPr>
          <w:color w:val="333333"/>
          <w:w w:val="110"/>
        </w:rPr>
        <w:t>for</w:t>
      </w:r>
      <w:r>
        <w:rPr>
          <w:color w:val="333333"/>
          <w:spacing w:val="-14"/>
          <w:w w:val="110"/>
        </w:rPr>
        <w:t> </w:t>
      </w:r>
      <w:r>
        <w:rPr>
          <w:color w:val="333333"/>
          <w:w w:val="110"/>
        </w:rPr>
        <w:t>Protection</w:t>
      </w:r>
      <w:r>
        <w:rPr>
          <w:color w:val="333333"/>
          <w:spacing w:val="-13"/>
          <w:w w:val="110"/>
        </w:rPr>
        <w:t> </w:t>
      </w:r>
      <w:r>
        <w:rPr>
          <w:color w:val="333333"/>
          <w:w w:val="110"/>
        </w:rPr>
        <w:t>and</w:t>
      </w:r>
      <w:r>
        <w:rPr>
          <w:color w:val="333333"/>
          <w:spacing w:val="-14"/>
          <w:w w:val="110"/>
        </w:rPr>
        <w:t> </w:t>
      </w:r>
      <w:r>
        <w:rPr>
          <w:color w:val="333333"/>
          <w:w w:val="110"/>
        </w:rPr>
        <w:t>Care</w:t>
      </w:r>
      <w:r>
        <w:rPr>
          <w:color w:val="333333"/>
          <w:spacing w:val="-14"/>
          <w:w w:val="110"/>
        </w:rPr>
        <w:t> </w:t>
      </w:r>
      <w:r>
        <w:rPr>
          <w:color w:val="333333"/>
          <w:w w:val="110"/>
        </w:rPr>
        <w:t>of</w:t>
      </w:r>
      <w:r>
        <w:rPr>
          <w:color w:val="333333"/>
          <w:spacing w:val="-13"/>
          <w:w w:val="110"/>
        </w:rPr>
        <w:t> </w:t>
      </w:r>
      <w:r>
        <w:rPr>
          <w:color w:val="333333"/>
          <w:w w:val="110"/>
        </w:rPr>
        <w:t>Children</w:t>
      </w:r>
      <w:r>
        <w:rPr>
          <w:color w:val="333333"/>
          <w:spacing w:val="-14"/>
          <w:w w:val="110"/>
        </w:rPr>
        <w:t> </w:t>
      </w:r>
      <w:r>
        <w:rPr>
          <w:color w:val="333333"/>
          <w:w w:val="110"/>
        </w:rPr>
        <w:t>(SPCC).</w:t>
      </w:r>
      <w:r>
        <w:rPr>
          <w:color w:val="333333"/>
          <w:spacing w:val="-14"/>
          <w:w w:val="110"/>
        </w:rPr>
        <w:t> </w:t>
      </w:r>
      <w:r>
        <w:rPr>
          <w:color w:val="333333"/>
          <w:w w:val="110"/>
        </w:rPr>
        <w:t>Additional </w:t>
      </w:r>
      <w:r>
        <w:rPr>
          <w:color w:val="333333"/>
        </w:rPr>
        <w:t>community</w:t>
      </w:r>
      <w:r>
        <w:rPr>
          <w:color w:val="333333"/>
          <w:spacing w:val="34"/>
        </w:rPr>
        <w:t> </w:t>
      </w:r>
      <w:r>
        <w:rPr>
          <w:color w:val="333333"/>
        </w:rPr>
        <w:t>resources</w:t>
      </w:r>
      <w:r>
        <w:rPr>
          <w:color w:val="333333"/>
          <w:spacing w:val="34"/>
        </w:rPr>
        <w:t> </w:t>
      </w:r>
      <w:r>
        <w:rPr>
          <w:color w:val="333333"/>
        </w:rPr>
        <w:t>that</w:t>
      </w:r>
      <w:r>
        <w:rPr>
          <w:color w:val="333333"/>
          <w:spacing w:val="38"/>
        </w:rPr>
        <w:t> </w:t>
      </w:r>
      <w:r>
        <w:rPr>
          <w:color w:val="333333"/>
        </w:rPr>
        <w:t>can</w:t>
      </w:r>
      <w:r>
        <w:rPr>
          <w:color w:val="333333"/>
          <w:spacing w:val="34"/>
        </w:rPr>
        <w:t> </w:t>
      </w:r>
      <w:r>
        <w:rPr>
          <w:color w:val="333333"/>
        </w:rPr>
        <w:t>assist</w:t>
      </w:r>
      <w:r>
        <w:rPr>
          <w:color w:val="333333"/>
          <w:spacing w:val="32"/>
        </w:rPr>
        <w:t> </w:t>
      </w:r>
      <w:r>
        <w:rPr>
          <w:color w:val="333333"/>
        </w:rPr>
        <w:t>were</w:t>
      </w:r>
      <w:r>
        <w:rPr>
          <w:color w:val="333333"/>
          <w:spacing w:val="34"/>
        </w:rPr>
        <w:t> </w:t>
      </w:r>
      <w:r>
        <w:rPr>
          <w:color w:val="333333"/>
        </w:rPr>
        <w:t>identiﬁed</w:t>
      </w:r>
      <w:r>
        <w:rPr>
          <w:color w:val="333333"/>
          <w:spacing w:val="38"/>
        </w:rPr>
        <w:t> </w:t>
      </w:r>
      <w:r>
        <w:rPr>
          <w:color w:val="333333"/>
        </w:rPr>
        <w:t>are</w:t>
      </w:r>
      <w:r>
        <w:rPr>
          <w:color w:val="333333"/>
          <w:spacing w:val="36"/>
        </w:rPr>
        <w:t> </w:t>
      </w:r>
      <w:r>
        <w:rPr>
          <w:color w:val="333333"/>
        </w:rPr>
        <w:t>Food</w:t>
      </w:r>
      <w:r>
        <w:rPr>
          <w:color w:val="333333"/>
          <w:spacing w:val="34"/>
        </w:rPr>
        <w:t> </w:t>
      </w:r>
      <w:r>
        <w:rPr>
          <w:color w:val="333333"/>
        </w:rPr>
        <w:t>Pantries,</w:t>
      </w:r>
      <w:r>
        <w:rPr>
          <w:color w:val="333333"/>
          <w:spacing w:val="36"/>
        </w:rPr>
        <w:t> </w:t>
      </w:r>
      <w:r>
        <w:rPr>
          <w:color w:val="333333"/>
        </w:rPr>
        <w:t>Foodlink,</w:t>
      </w:r>
      <w:r>
        <w:rPr>
          <w:color w:val="333333"/>
          <w:spacing w:val="36"/>
        </w:rPr>
        <w:t> </w:t>
      </w:r>
      <w:r>
        <w:rPr>
          <w:color w:val="333333"/>
        </w:rPr>
        <w:t>Libraries,</w:t>
      </w:r>
      <w:r>
        <w:rPr>
          <w:color w:val="333333"/>
          <w:spacing w:val="36"/>
        </w:rPr>
        <w:t> </w:t>
      </w:r>
      <w:r>
        <w:rPr>
          <w:color w:val="333333"/>
        </w:rPr>
        <w:t>Faith </w:t>
      </w:r>
      <w:r>
        <w:rPr>
          <w:color w:val="333333"/>
          <w:w w:val="110"/>
        </w:rPr>
        <w:t>Based</w:t>
      </w:r>
      <w:r>
        <w:rPr>
          <w:color w:val="333333"/>
          <w:spacing w:val="-10"/>
          <w:w w:val="110"/>
        </w:rPr>
        <w:t> </w:t>
      </w:r>
      <w:r>
        <w:rPr>
          <w:color w:val="333333"/>
          <w:w w:val="110"/>
        </w:rPr>
        <w:t>Communities/Churches,</w:t>
      </w:r>
      <w:r>
        <w:rPr>
          <w:color w:val="333333"/>
          <w:spacing w:val="-14"/>
          <w:w w:val="110"/>
        </w:rPr>
        <w:t> </w:t>
      </w:r>
      <w:r>
        <w:rPr>
          <w:color w:val="333333"/>
          <w:w w:val="110"/>
        </w:rPr>
        <w:t>Community</w:t>
      </w:r>
      <w:r>
        <w:rPr>
          <w:color w:val="333333"/>
          <w:spacing w:val="-12"/>
          <w:w w:val="110"/>
        </w:rPr>
        <w:t> </w:t>
      </w:r>
      <w:r>
        <w:rPr>
          <w:color w:val="333333"/>
          <w:w w:val="110"/>
        </w:rPr>
        <w:t>Gardens</w:t>
      </w:r>
      <w:r>
        <w:rPr>
          <w:color w:val="333333"/>
          <w:spacing w:val="-14"/>
          <w:w w:val="110"/>
        </w:rPr>
        <w:t> </w:t>
      </w:r>
      <w:r>
        <w:rPr>
          <w:w w:val="110"/>
        </w:rPr>
        <w:t>and</w:t>
      </w:r>
      <w:r>
        <w:rPr>
          <w:spacing w:val="-10"/>
          <w:w w:val="110"/>
        </w:rPr>
        <w:t> </w:t>
      </w:r>
      <w:r>
        <w:rPr>
          <w:color w:val="333333"/>
          <w:w w:val="110"/>
        </w:rPr>
        <w:t>Farmers</w:t>
      </w:r>
      <w:r>
        <w:rPr>
          <w:color w:val="333333"/>
          <w:spacing w:val="-13"/>
          <w:w w:val="110"/>
        </w:rPr>
        <w:t> </w:t>
      </w:r>
      <w:r>
        <w:rPr>
          <w:color w:val="333333"/>
          <w:w w:val="110"/>
        </w:rPr>
        <w:t>Markets.</w:t>
      </w:r>
    </w:p>
    <w:p>
      <w:pPr>
        <w:pStyle w:val="BodyText"/>
        <w:spacing w:line="259" w:lineRule="auto" w:before="159"/>
        <w:ind w:left="1441" w:right="1561"/>
      </w:pPr>
      <w:r>
        <w:rPr>
          <w:color w:val="333333"/>
        </w:rPr>
        <w:t>To</w:t>
      </w:r>
      <w:r>
        <w:rPr>
          <w:color w:val="333333"/>
          <w:spacing w:val="34"/>
        </w:rPr>
        <w:t> </w:t>
      </w:r>
      <w:r>
        <w:rPr>
          <w:color w:val="333333"/>
        </w:rPr>
        <w:t>address</w:t>
      </w:r>
      <w:r>
        <w:rPr>
          <w:color w:val="333333"/>
          <w:spacing w:val="37"/>
        </w:rPr>
        <w:t> </w:t>
      </w:r>
      <w:r>
        <w:rPr/>
        <w:t>Primary</w:t>
      </w:r>
      <w:r>
        <w:rPr>
          <w:spacing w:val="34"/>
        </w:rPr>
        <w:t> </w:t>
      </w:r>
      <w:r>
        <w:rPr/>
        <w:t>Prevention,</w:t>
      </w:r>
      <w:r>
        <w:rPr>
          <w:spacing w:val="35"/>
        </w:rPr>
        <w:t> </w:t>
      </w:r>
      <w:r>
        <w:rPr/>
        <w:t>Substance</w:t>
      </w:r>
      <w:r>
        <w:rPr>
          <w:spacing w:val="30"/>
        </w:rPr>
        <w:t> </w:t>
      </w:r>
      <w:r>
        <w:rPr/>
        <w:t>Misuse,</w:t>
      </w:r>
      <w:r>
        <w:rPr>
          <w:spacing w:val="30"/>
        </w:rPr>
        <w:t> </w:t>
      </w:r>
      <w:r>
        <w:rPr/>
        <w:t>and</w:t>
      </w:r>
      <w:r>
        <w:rPr>
          <w:spacing w:val="34"/>
        </w:rPr>
        <w:t> </w:t>
      </w:r>
      <w:r>
        <w:rPr/>
        <w:t>Overdose</w:t>
      </w:r>
      <w:r>
        <w:rPr>
          <w:spacing w:val="34"/>
        </w:rPr>
        <w:t> </w:t>
      </w:r>
      <w:r>
        <w:rPr/>
        <w:t>Prevention,</w:t>
      </w:r>
      <w:r>
        <w:rPr>
          <w:spacing w:val="30"/>
        </w:rPr>
        <w:t> </w:t>
      </w:r>
      <w:r>
        <w:rPr/>
        <w:t>Seneca</w:t>
      </w:r>
      <w:r>
        <w:rPr>
          <w:spacing w:val="32"/>
        </w:rPr>
        <w:t> </w:t>
      </w:r>
      <w:r>
        <w:rPr/>
        <w:t>County</w:t>
      </w:r>
      <w:r>
        <w:rPr>
          <w:spacing w:val="34"/>
        </w:rPr>
        <w:t> </w:t>
      </w:r>
      <w:r>
        <w:rPr/>
        <w:t>can leverage</w:t>
      </w:r>
      <w:r>
        <w:rPr>
          <w:spacing w:val="34"/>
        </w:rPr>
        <w:t> </w:t>
      </w:r>
      <w:r>
        <w:rPr/>
        <w:t>the</w:t>
      </w:r>
      <w:r>
        <w:rPr>
          <w:spacing w:val="34"/>
        </w:rPr>
        <w:t> </w:t>
      </w:r>
      <w:r>
        <w:rPr/>
        <w:t>existing</w:t>
      </w:r>
      <w:r>
        <w:rPr>
          <w:spacing w:val="34"/>
        </w:rPr>
        <w:t> </w:t>
      </w:r>
      <w:r>
        <w:rPr/>
        <w:t>relationships</w:t>
      </w:r>
      <w:r>
        <w:rPr>
          <w:spacing w:val="34"/>
        </w:rPr>
        <w:t> </w:t>
      </w:r>
      <w:r>
        <w:rPr/>
        <w:t>with</w:t>
      </w:r>
      <w:r>
        <w:rPr>
          <w:spacing w:val="34"/>
        </w:rPr>
        <w:t> </w:t>
      </w:r>
      <w:r>
        <w:rPr/>
        <w:t>the</w:t>
      </w:r>
      <w:r>
        <w:rPr>
          <w:spacing w:val="30"/>
        </w:rPr>
        <w:t> </w:t>
      </w:r>
      <w:r>
        <w:rPr/>
        <w:t>following</w:t>
      </w:r>
      <w:r>
        <w:rPr>
          <w:spacing w:val="34"/>
        </w:rPr>
        <w:t> </w:t>
      </w:r>
      <w:r>
        <w:rPr/>
        <w:t>partners:</w:t>
      </w:r>
      <w:r>
        <w:rPr>
          <w:spacing w:val="30"/>
        </w:rPr>
        <w:t> </w:t>
      </w:r>
      <w:r>
        <w:rPr>
          <w:color w:val="333333"/>
        </w:rPr>
        <w:t>Tobacco</w:t>
      </w:r>
      <w:r>
        <w:rPr>
          <w:color w:val="333333"/>
          <w:spacing w:val="38"/>
        </w:rPr>
        <w:t> </w:t>
      </w:r>
      <w:r>
        <w:rPr>
          <w:color w:val="333333"/>
        </w:rPr>
        <w:t>Action</w:t>
      </w:r>
      <w:r>
        <w:rPr>
          <w:color w:val="333333"/>
          <w:spacing w:val="28"/>
        </w:rPr>
        <w:t> </w:t>
      </w:r>
      <w:r>
        <w:rPr>
          <w:color w:val="333333"/>
        </w:rPr>
        <w:t>Coalition</w:t>
      </w:r>
      <w:r>
        <w:rPr>
          <w:color w:val="333333"/>
          <w:spacing w:val="38"/>
        </w:rPr>
        <w:t> </w:t>
      </w:r>
      <w:r>
        <w:rPr>
          <w:color w:val="333333"/>
        </w:rPr>
        <w:t>of</w:t>
      </w:r>
      <w:r>
        <w:rPr>
          <w:color w:val="333333"/>
          <w:spacing w:val="38"/>
        </w:rPr>
        <w:t> </w:t>
      </w:r>
      <w:r>
        <w:rPr>
          <w:color w:val="333333"/>
        </w:rPr>
        <w:t>the </w:t>
      </w:r>
      <w:r>
        <w:rPr>
          <w:color w:val="333333"/>
          <w:spacing w:val="-2"/>
          <w:w w:val="110"/>
        </w:rPr>
        <w:t>Finger</w:t>
      </w:r>
      <w:r>
        <w:rPr>
          <w:color w:val="333333"/>
          <w:spacing w:val="-8"/>
          <w:w w:val="110"/>
        </w:rPr>
        <w:t> </w:t>
      </w:r>
      <w:r>
        <w:rPr>
          <w:color w:val="333333"/>
          <w:spacing w:val="-2"/>
          <w:w w:val="110"/>
        </w:rPr>
        <w:t>Lakes</w:t>
      </w:r>
      <w:r>
        <w:rPr>
          <w:color w:val="333333"/>
          <w:spacing w:val="-7"/>
          <w:w w:val="110"/>
        </w:rPr>
        <w:t> </w:t>
      </w:r>
      <w:r>
        <w:rPr>
          <w:color w:val="333333"/>
          <w:spacing w:val="-2"/>
          <w:w w:val="110"/>
        </w:rPr>
        <w:t>(TACFL),</w:t>
      </w:r>
      <w:r>
        <w:rPr>
          <w:color w:val="333333"/>
          <w:spacing w:val="-5"/>
          <w:w w:val="110"/>
        </w:rPr>
        <w:t> </w:t>
      </w:r>
      <w:r>
        <w:rPr>
          <w:color w:val="333333"/>
          <w:spacing w:val="-2"/>
          <w:w w:val="110"/>
        </w:rPr>
        <w:t>Women's</w:t>
      </w:r>
      <w:r>
        <w:rPr>
          <w:color w:val="333333"/>
          <w:spacing w:val="-4"/>
          <w:w w:val="110"/>
        </w:rPr>
        <w:t> </w:t>
      </w:r>
      <w:r>
        <w:rPr>
          <w:color w:val="333333"/>
          <w:spacing w:val="-2"/>
          <w:w w:val="110"/>
        </w:rPr>
        <w:t>Leadership</w:t>
      </w:r>
      <w:r>
        <w:rPr>
          <w:color w:val="333333"/>
          <w:spacing w:val="-7"/>
          <w:w w:val="110"/>
        </w:rPr>
        <w:t> </w:t>
      </w:r>
      <w:r>
        <w:rPr>
          <w:color w:val="333333"/>
          <w:spacing w:val="-2"/>
          <w:w w:val="110"/>
        </w:rPr>
        <w:t>Council,</w:t>
      </w:r>
      <w:r>
        <w:rPr>
          <w:color w:val="333333"/>
          <w:spacing w:val="-5"/>
          <w:w w:val="110"/>
        </w:rPr>
        <w:t> </w:t>
      </w:r>
      <w:r>
        <w:rPr>
          <w:color w:val="333333"/>
          <w:spacing w:val="-2"/>
          <w:w w:val="110"/>
        </w:rPr>
        <w:t>United</w:t>
      </w:r>
      <w:r>
        <w:rPr>
          <w:color w:val="333333"/>
          <w:spacing w:val="-4"/>
          <w:w w:val="110"/>
        </w:rPr>
        <w:t> </w:t>
      </w:r>
      <w:r>
        <w:rPr>
          <w:color w:val="333333"/>
          <w:spacing w:val="-2"/>
          <w:w w:val="110"/>
        </w:rPr>
        <w:t>Way</w:t>
      </w:r>
      <w:r>
        <w:rPr>
          <w:color w:val="333333"/>
          <w:spacing w:val="-7"/>
          <w:w w:val="110"/>
        </w:rPr>
        <w:t> </w:t>
      </w:r>
      <w:r>
        <w:rPr>
          <w:color w:val="333333"/>
          <w:spacing w:val="-2"/>
          <w:w w:val="110"/>
        </w:rPr>
        <w:t>of</w:t>
      </w:r>
      <w:r>
        <w:rPr>
          <w:color w:val="333333"/>
          <w:spacing w:val="-8"/>
          <w:w w:val="110"/>
        </w:rPr>
        <w:t> </w:t>
      </w:r>
      <w:r>
        <w:rPr>
          <w:color w:val="333333"/>
          <w:spacing w:val="-2"/>
          <w:w w:val="110"/>
        </w:rPr>
        <w:t>Seneca</w:t>
      </w:r>
      <w:r>
        <w:rPr>
          <w:color w:val="333333"/>
          <w:spacing w:val="-8"/>
          <w:w w:val="110"/>
        </w:rPr>
        <w:t> </w:t>
      </w:r>
      <w:r>
        <w:rPr>
          <w:color w:val="333333"/>
          <w:spacing w:val="-2"/>
          <w:w w:val="110"/>
        </w:rPr>
        <w:t>County,</w:t>
      </w:r>
      <w:r>
        <w:rPr>
          <w:color w:val="333333"/>
          <w:spacing w:val="-9"/>
          <w:w w:val="110"/>
        </w:rPr>
        <w:t> </w:t>
      </w:r>
      <w:r>
        <w:rPr>
          <w:color w:val="333333"/>
          <w:spacing w:val="-2"/>
          <w:w w:val="110"/>
        </w:rPr>
        <w:t>UR</w:t>
      </w:r>
      <w:r>
        <w:rPr>
          <w:color w:val="333333"/>
          <w:spacing w:val="-7"/>
          <w:w w:val="110"/>
        </w:rPr>
        <w:t> </w:t>
      </w:r>
      <w:r>
        <w:rPr>
          <w:color w:val="333333"/>
          <w:spacing w:val="-2"/>
          <w:w w:val="110"/>
        </w:rPr>
        <w:t>Medicine </w:t>
      </w:r>
      <w:r>
        <w:rPr>
          <w:color w:val="333333"/>
          <w:w w:val="110"/>
        </w:rPr>
        <w:t>Finger</w:t>
      </w:r>
      <w:r>
        <w:rPr>
          <w:color w:val="333333"/>
          <w:spacing w:val="-5"/>
          <w:w w:val="110"/>
        </w:rPr>
        <w:t> </w:t>
      </w:r>
      <w:r>
        <w:rPr>
          <w:color w:val="333333"/>
          <w:w w:val="110"/>
        </w:rPr>
        <w:t>Lakes</w:t>
      </w:r>
      <w:r>
        <w:rPr>
          <w:color w:val="333333"/>
          <w:spacing w:val="-4"/>
          <w:w w:val="110"/>
        </w:rPr>
        <w:t> </w:t>
      </w:r>
      <w:r>
        <w:rPr>
          <w:color w:val="333333"/>
          <w:w w:val="110"/>
        </w:rPr>
        <w:t>Health,</w:t>
      </w:r>
      <w:r>
        <w:rPr>
          <w:color w:val="333333"/>
          <w:spacing w:val="-2"/>
          <w:w w:val="110"/>
        </w:rPr>
        <w:t> </w:t>
      </w:r>
      <w:r>
        <w:rPr>
          <w:color w:val="333333"/>
          <w:w w:val="110"/>
        </w:rPr>
        <w:t>Seneca</w:t>
      </w:r>
      <w:r>
        <w:rPr>
          <w:color w:val="333333"/>
          <w:spacing w:val="-5"/>
          <w:w w:val="110"/>
        </w:rPr>
        <w:t> </w:t>
      </w:r>
      <w:r>
        <w:rPr>
          <w:color w:val="333333"/>
          <w:w w:val="110"/>
        </w:rPr>
        <w:t>County</w:t>
      </w:r>
      <w:r>
        <w:rPr>
          <w:color w:val="333333"/>
          <w:spacing w:val="-1"/>
          <w:w w:val="110"/>
        </w:rPr>
        <w:t> </w:t>
      </w:r>
      <w:r>
        <w:rPr>
          <w:color w:val="333333"/>
          <w:w w:val="110"/>
        </w:rPr>
        <w:t>School</w:t>
      </w:r>
      <w:r>
        <w:rPr>
          <w:color w:val="333333"/>
          <w:spacing w:val="-5"/>
          <w:w w:val="110"/>
        </w:rPr>
        <w:t> </w:t>
      </w:r>
      <w:r>
        <w:rPr>
          <w:color w:val="333333"/>
          <w:w w:val="110"/>
        </w:rPr>
        <w:t>Districts,</w:t>
      </w:r>
      <w:r>
        <w:rPr>
          <w:color w:val="333333"/>
          <w:spacing w:val="-2"/>
          <w:w w:val="110"/>
        </w:rPr>
        <w:t> </w:t>
      </w:r>
      <w:r>
        <w:rPr>
          <w:color w:val="333333"/>
          <w:w w:val="110"/>
        </w:rPr>
        <w:t>Seneca</w:t>
      </w:r>
      <w:r>
        <w:rPr>
          <w:color w:val="333333"/>
          <w:spacing w:val="-1"/>
          <w:w w:val="110"/>
        </w:rPr>
        <w:t> </w:t>
      </w:r>
      <w:r>
        <w:rPr>
          <w:color w:val="333333"/>
          <w:w w:val="110"/>
        </w:rPr>
        <w:t>County</w:t>
      </w:r>
      <w:r>
        <w:rPr>
          <w:color w:val="333333"/>
          <w:spacing w:val="-4"/>
          <w:w w:val="110"/>
        </w:rPr>
        <w:t> </w:t>
      </w:r>
      <w:r>
        <w:rPr>
          <w:color w:val="333333"/>
          <w:w w:val="110"/>
        </w:rPr>
        <w:t>Community</w:t>
      </w:r>
      <w:r>
        <w:rPr>
          <w:color w:val="333333"/>
          <w:spacing w:val="-1"/>
          <w:w w:val="110"/>
        </w:rPr>
        <w:t> </w:t>
      </w:r>
      <w:r>
        <w:rPr>
          <w:color w:val="333333"/>
          <w:w w:val="110"/>
        </w:rPr>
        <w:t>Counseling </w:t>
      </w:r>
      <w:r>
        <w:rPr>
          <w:color w:val="333333"/>
          <w:spacing w:val="-2"/>
          <w:w w:val="110"/>
        </w:rPr>
        <w:t>Center,</w:t>
      </w:r>
      <w:r>
        <w:rPr>
          <w:color w:val="333333"/>
          <w:spacing w:val="-4"/>
          <w:w w:val="110"/>
        </w:rPr>
        <w:t> </w:t>
      </w:r>
      <w:r>
        <w:rPr>
          <w:color w:val="333333"/>
          <w:spacing w:val="-2"/>
          <w:w w:val="110"/>
        </w:rPr>
        <w:t>Seneca</w:t>
      </w:r>
      <w:r>
        <w:rPr>
          <w:color w:val="333333"/>
          <w:spacing w:val="-3"/>
          <w:w w:val="110"/>
        </w:rPr>
        <w:t> </w:t>
      </w:r>
      <w:r>
        <w:rPr>
          <w:color w:val="333333"/>
          <w:spacing w:val="-2"/>
          <w:w w:val="110"/>
        </w:rPr>
        <w:t>County</w:t>
      </w:r>
      <w:r>
        <w:rPr>
          <w:color w:val="333333"/>
          <w:spacing w:val="-3"/>
          <w:w w:val="110"/>
        </w:rPr>
        <w:t> </w:t>
      </w:r>
      <w:r>
        <w:rPr>
          <w:color w:val="333333"/>
          <w:spacing w:val="-2"/>
          <w:w w:val="110"/>
        </w:rPr>
        <w:t>Workforce/Youth</w:t>
      </w:r>
      <w:r>
        <w:rPr>
          <w:color w:val="333333"/>
          <w:spacing w:val="-5"/>
          <w:w w:val="110"/>
        </w:rPr>
        <w:t> </w:t>
      </w:r>
      <w:r>
        <w:rPr>
          <w:color w:val="333333"/>
          <w:spacing w:val="-2"/>
          <w:w w:val="110"/>
        </w:rPr>
        <w:t>Bureau,</w:t>
      </w:r>
      <w:r>
        <w:rPr>
          <w:color w:val="333333"/>
          <w:spacing w:val="-4"/>
          <w:w w:val="110"/>
        </w:rPr>
        <w:t> </w:t>
      </w:r>
      <w:r>
        <w:rPr>
          <w:color w:val="333333"/>
          <w:spacing w:val="-2"/>
          <w:w w:val="110"/>
        </w:rPr>
        <w:t>Seneca</w:t>
      </w:r>
      <w:r>
        <w:rPr>
          <w:color w:val="333333"/>
          <w:spacing w:val="-3"/>
          <w:w w:val="110"/>
        </w:rPr>
        <w:t> </w:t>
      </w:r>
      <w:r>
        <w:rPr>
          <w:color w:val="333333"/>
          <w:spacing w:val="-2"/>
          <w:w w:val="110"/>
        </w:rPr>
        <w:t>County</w:t>
      </w:r>
      <w:r>
        <w:rPr>
          <w:color w:val="333333"/>
          <w:spacing w:val="-3"/>
          <w:w w:val="110"/>
        </w:rPr>
        <w:t> </w:t>
      </w:r>
      <w:r>
        <w:rPr>
          <w:color w:val="333333"/>
          <w:spacing w:val="-2"/>
          <w:w w:val="110"/>
        </w:rPr>
        <w:t>Department</w:t>
      </w:r>
      <w:r>
        <w:rPr>
          <w:color w:val="333333"/>
          <w:spacing w:val="-3"/>
          <w:w w:val="110"/>
        </w:rPr>
        <w:t> </w:t>
      </w:r>
      <w:r>
        <w:rPr>
          <w:color w:val="333333"/>
          <w:spacing w:val="-2"/>
          <w:w w:val="110"/>
        </w:rPr>
        <w:t>of</w:t>
      </w:r>
      <w:r>
        <w:rPr>
          <w:color w:val="333333"/>
          <w:spacing w:val="-3"/>
          <w:w w:val="110"/>
        </w:rPr>
        <w:t> </w:t>
      </w:r>
      <w:r>
        <w:rPr>
          <w:color w:val="333333"/>
          <w:spacing w:val="-2"/>
          <w:w w:val="110"/>
        </w:rPr>
        <w:t>Social</w:t>
      </w:r>
      <w:r>
        <w:rPr>
          <w:color w:val="333333"/>
          <w:spacing w:val="-4"/>
          <w:w w:val="110"/>
        </w:rPr>
        <w:t> </w:t>
      </w:r>
      <w:r>
        <w:rPr>
          <w:color w:val="333333"/>
          <w:spacing w:val="-2"/>
          <w:w w:val="110"/>
        </w:rPr>
        <w:t>Services </w:t>
      </w:r>
      <w:r>
        <w:rPr>
          <w:color w:val="333333"/>
          <w:w w:val="110"/>
        </w:rPr>
        <w:t>(DSS)</w:t>
      </w:r>
      <w:r>
        <w:rPr>
          <w:w w:val="110"/>
        </w:rPr>
        <w:t>,</w:t>
      </w:r>
      <w:r>
        <w:rPr>
          <w:spacing w:val="-7"/>
          <w:w w:val="110"/>
        </w:rPr>
        <w:t> </w:t>
      </w:r>
      <w:r>
        <w:rPr>
          <w:color w:val="333333"/>
          <w:w w:val="110"/>
        </w:rPr>
        <w:t>STEPS</w:t>
      </w:r>
      <w:r>
        <w:rPr>
          <w:w w:val="110"/>
        </w:rPr>
        <w:t>,</w:t>
      </w:r>
      <w:r>
        <w:rPr>
          <w:spacing w:val="-7"/>
          <w:w w:val="110"/>
        </w:rPr>
        <w:t> </w:t>
      </w:r>
      <w:r>
        <w:rPr>
          <w:color w:val="333333"/>
          <w:w w:val="110"/>
        </w:rPr>
        <w:t>OFA,</w:t>
      </w:r>
      <w:r>
        <w:rPr>
          <w:color w:val="333333"/>
          <w:spacing w:val="-7"/>
          <w:w w:val="110"/>
        </w:rPr>
        <w:t> </w:t>
      </w:r>
      <w:r>
        <w:rPr>
          <w:color w:val="333333"/>
          <w:w w:val="110"/>
        </w:rPr>
        <w:t>Pivital,</w:t>
      </w:r>
      <w:r>
        <w:rPr>
          <w:color w:val="333333"/>
          <w:spacing w:val="-7"/>
          <w:w w:val="110"/>
        </w:rPr>
        <w:t> </w:t>
      </w:r>
      <w:r>
        <w:rPr>
          <w:color w:val="333333"/>
          <w:w w:val="110"/>
        </w:rPr>
        <w:t>Northeast</w:t>
      </w:r>
      <w:r>
        <w:rPr>
          <w:color w:val="333333"/>
          <w:spacing w:val="-9"/>
          <w:w w:val="110"/>
        </w:rPr>
        <w:t> </w:t>
      </w:r>
      <w:r>
        <w:rPr>
          <w:color w:val="333333"/>
          <w:w w:val="110"/>
        </w:rPr>
        <w:t>College,</w:t>
      </w:r>
      <w:r>
        <w:rPr>
          <w:color w:val="333333"/>
          <w:spacing w:val="-7"/>
          <w:w w:val="110"/>
        </w:rPr>
        <w:t> </w:t>
      </w:r>
      <w:r>
        <w:rPr>
          <w:color w:val="333333"/>
          <w:w w:val="110"/>
        </w:rPr>
        <w:t>Cornell</w:t>
      </w:r>
      <w:r>
        <w:rPr>
          <w:color w:val="333333"/>
          <w:spacing w:val="-7"/>
          <w:w w:val="110"/>
        </w:rPr>
        <w:t> </w:t>
      </w:r>
      <w:r>
        <w:rPr>
          <w:color w:val="333333"/>
          <w:w w:val="110"/>
        </w:rPr>
        <w:t>Cooperative</w:t>
      </w:r>
      <w:r>
        <w:rPr>
          <w:color w:val="333333"/>
          <w:spacing w:val="-8"/>
          <w:w w:val="110"/>
        </w:rPr>
        <w:t> </w:t>
      </w:r>
      <w:r>
        <w:rPr>
          <w:color w:val="333333"/>
          <w:w w:val="110"/>
        </w:rPr>
        <w:t>Extension,</w:t>
      </w:r>
      <w:r>
        <w:rPr>
          <w:color w:val="333333"/>
          <w:spacing w:val="-7"/>
          <w:w w:val="110"/>
        </w:rPr>
        <w:t> </w:t>
      </w:r>
      <w:r>
        <w:rPr>
          <w:color w:val="333333"/>
          <w:w w:val="110"/>
        </w:rPr>
        <w:t>FLACRA,</w:t>
      </w:r>
      <w:r>
        <w:rPr>
          <w:color w:val="333333"/>
          <w:spacing w:val="-7"/>
          <w:w w:val="110"/>
        </w:rPr>
        <w:t> </w:t>
      </w:r>
      <w:r>
        <w:rPr>
          <w:color w:val="333333"/>
          <w:w w:val="110"/>
        </w:rPr>
        <w:t>Law Enforcement,</w:t>
      </w:r>
      <w:r>
        <w:rPr>
          <w:color w:val="333333"/>
          <w:spacing w:val="-11"/>
          <w:w w:val="110"/>
        </w:rPr>
        <w:t> </w:t>
      </w:r>
      <w:r>
        <w:rPr>
          <w:color w:val="333333"/>
          <w:w w:val="110"/>
        </w:rPr>
        <w:t>North</w:t>
      </w:r>
      <w:r>
        <w:rPr>
          <w:color w:val="333333"/>
          <w:spacing w:val="-10"/>
          <w:w w:val="110"/>
        </w:rPr>
        <w:t> </w:t>
      </w:r>
      <w:r>
        <w:rPr>
          <w:color w:val="333333"/>
          <w:w w:val="110"/>
        </w:rPr>
        <w:t>Seneca/South</w:t>
      </w:r>
      <w:r>
        <w:rPr>
          <w:color w:val="333333"/>
          <w:spacing w:val="-10"/>
          <w:w w:val="110"/>
        </w:rPr>
        <w:t> </w:t>
      </w:r>
      <w:r>
        <w:rPr>
          <w:color w:val="333333"/>
          <w:w w:val="110"/>
        </w:rPr>
        <w:t>Seneca</w:t>
      </w:r>
      <w:r>
        <w:rPr>
          <w:color w:val="333333"/>
          <w:spacing w:val="-13"/>
          <w:w w:val="110"/>
        </w:rPr>
        <w:t> </w:t>
      </w:r>
      <w:r>
        <w:rPr>
          <w:color w:val="333333"/>
          <w:w w:val="110"/>
        </w:rPr>
        <w:t>Ambulance,</w:t>
      </w:r>
      <w:r>
        <w:rPr>
          <w:color w:val="333333"/>
          <w:spacing w:val="30"/>
          <w:w w:val="110"/>
        </w:rPr>
        <w:t> </w:t>
      </w:r>
      <w:r>
        <w:rPr>
          <w:color w:val="333333"/>
          <w:w w:val="110"/>
        </w:rPr>
        <w:t>Child</w:t>
      </w:r>
      <w:r>
        <w:rPr>
          <w:color w:val="333333"/>
          <w:spacing w:val="-12"/>
          <w:w w:val="110"/>
        </w:rPr>
        <w:t> </w:t>
      </w:r>
      <w:r>
        <w:rPr>
          <w:color w:val="333333"/>
          <w:w w:val="110"/>
        </w:rPr>
        <w:t>and</w:t>
      </w:r>
      <w:r>
        <w:rPr>
          <w:color w:val="333333"/>
          <w:spacing w:val="-10"/>
          <w:w w:val="110"/>
        </w:rPr>
        <w:t> </w:t>
      </w:r>
      <w:r>
        <w:rPr>
          <w:color w:val="333333"/>
          <w:w w:val="110"/>
        </w:rPr>
        <w:t>Family</w:t>
      </w:r>
      <w:r>
        <w:rPr>
          <w:color w:val="333333"/>
          <w:spacing w:val="-12"/>
          <w:w w:val="110"/>
        </w:rPr>
        <w:t> </w:t>
      </w:r>
      <w:r>
        <w:rPr>
          <w:color w:val="333333"/>
          <w:w w:val="110"/>
        </w:rPr>
        <w:t>Resources,</w:t>
      </w:r>
      <w:r>
        <w:rPr>
          <w:color w:val="333333"/>
          <w:spacing w:val="-11"/>
          <w:w w:val="110"/>
        </w:rPr>
        <w:t> </w:t>
      </w:r>
      <w:r>
        <w:rPr>
          <w:color w:val="333333"/>
          <w:w w:val="110"/>
        </w:rPr>
        <w:t>and</w:t>
      </w:r>
      <w:r>
        <w:rPr>
          <w:color w:val="333333"/>
          <w:spacing w:val="-10"/>
          <w:w w:val="110"/>
        </w:rPr>
        <w:t> </w:t>
      </w:r>
      <w:r>
        <w:rPr>
          <w:color w:val="333333"/>
          <w:w w:val="110"/>
        </w:rPr>
        <w:t>WIC. </w:t>
      </w:r>
      <w:r>
        <w:rPr>
          <w:color w:val="333333"/>
        </w:rPr>
        <w:t>Other</w:t>
      </w:r>
      <w:r>
        <w:rPr>
          <w:color w:val="333333"/>
          <w:spacing w:val="38"/>
        </w:rPr>
        <w:t> </w:t>
      </w:r>
      <w:r>
        <w:rPr>
          <w:color w:val="333333"/>
        </w:rPr>
        <w:t>identiﬁed</w:t>
      </w:r>
      <w:r>
        <w:rPr>
          <w:color w:val="333333"/>
          <w:spacing w:val="34"/>
        </w:rPr>
        <w:t> </w:t>
      </w:r>
      <w:r>
        <w:rPr>
          <w:color w:val="333333"/>
        </w:rPr>
        <w:t>community</w:t>
      </w:r>
      <w:r>
        <w:rPr>
          <w:color w:val="333333"/>
          <w:spacing w:val="34"/>
        </w:rPr>
        <w:t> </w:t>
      </w:r>
      <w:r>
        <w:rPr>
          <w:color w:val="333333"/>
        </w:rPr>
        <w:t>resources</w:t>
      </w:r>
      <w:r>
        <w:rPr>
          <w:color w:val="333333"/>
          <w:spacing w:val="38"/>
        </w:rPr>
        <w:t> </w:t>
      </w:r>
      <w:r>
        <w:rPr>
          <w:color w:val="333333"/>
        </w:rPr>
        <w:t>to</w:t>
      </w:r>
      <w:r>
        <w:rPr>
          <w:color w:val="333333"/>
          <w:spacing w:val="32"/>
        </w:rPr>
        <w:t> </w:t>
      </w:r>
      <w:r>
        <w:rPr>
          <w:color w:val="333333"/>
        </w:rPr>
        <w:t>assist</w:t>
      </w:r>
      <w:r>
        <w:rPr>
          <w:color w:val="333333"/>
          <w:spacing w:val="38"/>
        </w:rPr>
        <w:t> </w:t>
      </w:r>
      <w:r>
        <w:rPr>
          <w:color w:val="333333"/>
        </w:rPr>
        <w:t>with</w:t>
      </w:r>
      <w:r>
        <w:rPr>
          <w:color w:val="333333"/>
          <w:spacing w:val="34"/>
        </w:rPr>
        <w:t> </w:t>
      </w:r>
      <w:r>
        <w:rPr>
          <w:color w:val="333333"/>
        </w:rPr>
        <w:t>this</w:t>
      </w:r>
      <w:r>
        <w:rPr>
          <w:color w:val="333333"/>
          <w:spacing w:val="34"/>
        </w:rPr>
        <w:t> </w:t>
      </w:r>
      <w:r>
        <w:rPr>
          <w:color w:val="333333"/>
        </w:rPr>
        <w:t>priority</w:t>
      </w:r>
      <w:r>
        <w:rPr>
          <w:color w:val="333333"/>
          <w:spacing w:val="34"/>
        </w:rPr>
        <w:t> </w:t>
      </w:r>
      <w:r>
        <w:rPr>
          <w:color w:val="333333"/>
        </w:rPr>
        <w:t>area</w:t>
      </w:r>
      <w:r>
        <w:rPr>
          <w:color w:val="333333"/>
          <w:spacing w:val="32"/>
        </w:rPr>
        <w:t> </w:t>
      </w:r>
      <w:r>
        <w:rPr>
          <w:color w:val="333333"/>
        </w:rPr>
        <w:t>are</w:t>
      </w:r>
      <w:r>
        <w:rPr>
          <w:color w:val="333333"/>
          <w:spacing w:val="34"/>
        </w:rPr>
        <w:t> </w:t>
      </w:r>
      <w:r>
        <w:rPr>
          <w:color w:val="333333"/>
        </w:rPr>
        <w:t>Wayne</w:t>
      </w:r>
      <w:r>
        <w:rPr>
          <w:color w:val="333333"/>
          <w:spacing w:val="34"/>
        </w:rPr>
        <w:t> </w:t>
      </w:r>
      <w:r>
        <w:rPr>
          <w:color w:val="333333"/>
        </w:rPr>
        <w:t>Finger</w:t>
      </w:r>
      <w:r>
        <w:rPr>
          <w:color w:val="333333"/>
          <w:spacing w:val="38"/>
        </w:rPr>
        <w:t> </w:t>
      </w:r>
      <w:r>
        <w:rPr>
          <w:color w:val="333333"/>
        </w:rPr>
        <w:t>Lakes Boces/Health</w:t>
      </w:r>
      <w:r>
        <w:rPr>
          <w:color w:val="333333"/>
          <w:spacing w:val="34"/>
        </w:rPr>
        <w:t> </w:t>
      </w:r>
      <w:r>
        <w:rPr>
          <w:color w:val="333333"/>
        </w:rPr>
        <w:t>Center,</w:t>
      </w:r>
      <w:r>
        <w:rPr>
          <w:color w:val="333333"/>
          <w:spacing w:val="36"/>
        </w:rPr>
        <w:t> </w:t>
      </w:r>
      <w:r>
        <w:rPr>
          <w:color w:val="333333"/>
        </w:rPr>
        <w:t>Libraries,</w:t>
      </w:r>
      <w:r>
        <w:rPr>
          <w:color w:val="333333"/>
          <w:spacing w:val="36"/>
        </w:rPr>
        <w:t> </w:t>
      </w:r>
      <w:r>
        <w:rPr>
          <w:color w:val="333333"/>
        </w:rPr>
        <w:t>Regional</w:t>
      </w:r>
      <w:r>
        <w:rPr>
          <w:color w:val="333333"/>
          <w:spacing w:val="32"/>
        </w:rPr>
        <w:t> </w:t>
      </w:r>
      <w:r>
        <w:rPr>
          <w:color w:val="333333"/>
        </w:rPr>
        <w:t>Transit</w:t>
      </w:r>
      <w:r>
        <w:rPr>
          <w:color w:val="333333"/>
          <w:spacing w:val="37"/>
        </w:rPr>
        <w:t> </w:t>
      </w:r>
      <w:r>
        <w:rPr>
          <w:color w:val="333333"/>
        </w:rPr>
        <w:t>Service</w:t>
      </w:r>
      <w:r>
        <w:rPr>
          <w:color w:val="333333"/>
          <w:spacing w:val="34"/>
        </w:rPr>
        <w:t> </w:t>
      </w:r>
      <w:r>
        <w:rPr>
          <w:color w:val="333333"/>
        </w:rPr>
        <w:t>(RTS),</w:t>
      </w:r>
      <w:r>
        <w:rPr>
          <w:color w:val="333333"/>
          <w:spacing w:val="30"/>
        </w:rPr>
        <w:t> </w:t>
      </w:r>
      <w:r>
        <w:rPr>
          <w:color w:val="333333"/>
        </w:rPr>
        <w:t>Safe</w:t>
      </w:r>
      <w:r>
        <w:rPr>
          <w:color w:val="333333"/>
          <w:spacing w:val="34"/>
        </w:rPr>
        <w:t> </w:t>
      </w:r>
      <w:r>
        <w:rPr>
          <w:color w:val="333333"/>
        </w:rPr>
        <w:t>Harbours,</w:t>
      </w:r>
      <w:r>
        <w:rPr>
          <w:color w:val="333333"/>
          <w:spacing w:val="30"/>
        </w:rPr>
        <w:t> </w:t>
      </w:r>
      <w:r>
        <w:rPr>
          <w:color w:val="333333"/>
        </w:rPr>
        <w:t>and</w:t>
      </w:r>
      <w:r>
        <w:rPr>
          <w:color w:val="333333"/>
          <w:spacing w:val="37"/>
        </w:rPr>
        <w:t> </w:t>
      </w:r>
      <w:r>
        <w:rPr>
          <w:color w:val="333333"/>
        </w:rPr>
        <w:t>the</w:t>
      </w:r>
      <w:r>
        <w:rPr>
          <w:color w:val="333333"/>
          <w:spacing w:val="34"/>
        </w:rPr>
        <w:t> </w:t>
      </w:r>
      <w:r>
        <w:rPr>
          <w:color w:val="333333"/>
        </w:rPr>
        <w:t>Alzheimer’s </w:t>
      </w:r>
      <w:r>
        <w:rPr>
          <w:color w:val="333333"/>
          <w:spacing w:val="-2"/>
          <w:w w:val="110"/>
        </w:rPr>
        <w:t>Association.</w:t>
      </w:r>
    </w:p>
    <w:p>
      <w:pPr>
        <w:pStyle w:val="BodyText"/>
        <w:spacing w:line="259" w:lineRule="auto" w:before="156"/>
        <w:ind w:left="1443" w:right="1561"/>
      </w:pPr>
      <w:r>
        <w:rPr>
          <w:w w:val="105"/>
        </w:rPr>
        <w:t>To address Healthy Children Preventive Services, Seneca County can mobilize resources through the following partners: </w:t>
      </w:r>
      <w:r>
        <w:rPr>
          <w:color w:val="333333"/>
          <w:w w:val="105"/>
        </w:rPr>
        <w:t>United Way of Seneca County, UR Medicine Finger Lakes Health, STEPS, Pivital Public Health Partnership, Seneca County Workforce/Youth Bureau, Cornell Cooperative Extension, Seneca County School Districts, Board of Health, Finger Lakes Community</w:t>
      </w:r>
    </w:p>
    <w:p>
      <w:pPr>
        <w:pStyle w:val="BodyText"/>
        <w:spacing w:line="259" w:lineRule="auto"/>
        <w:ind w:left="1444" w:right="1448" w:hanging="1"/>
      </w:pPr>
      <w:r>
        <w:rPr>
          <w:color w:val="333333"/>
          <w:w w:val="105"/>
        </w:rPr>
        <w:t>Health, Children and Family Resources and WIC.</w:t>
      </w:r>
      <w:r>
        <w:rPr>
          <w:color w:val="333333"/>
          <w:spacing w:val="40"/>
          <w:w w:val="105"/>
        </w:rPr>
        <w:t> </w:t>
      </w:r>
      <w:r>
        <w:rPr>
          <w:w w:val="105"/>
        </w:rPr>
        <w:t>Noted resources that can be leveraged under this priority area are Seneca </w:t>
      </w:r>
      <w:r>
        <w:rPr>
          <w:color w:val="333333"/>
          <w:w w:val="105"/>
        </w:rPr>
        <w:t>County Code Enforcement, Libraries, Child Care Centers/Head Start </w:t>
      </w:r>
      <w:r>
        <w:rPr>
          <w:w w:val="105"/>
        </w:rPr>
        <w:t>and </w:t>
      </w:r>
      <w:r>
        <w:rPr>
          <w:color w:val="333333"/>
          <w:w w:val="105"/>
        </w:rPr>
        <w:t>Community</w:t>
      </w:r>
      <w:r>
        <w:rPr>
          <w:color w:val="333333"/>
          <w:spacing w:val="-5"/>
          <w:w w:val="105"/>
        </w:rPr>
        <w:t> </w:t>
      </w:r>
      <w:r>
        <w:rPr>
          <w:color w:val="333333"/>
          <w:w w:val="105"/>
        </w:rPr>
        <w:t>Centers.</w:t>
      </w:r>
    </w:p>
    <w:sectPr>
      <w:pgSz w:w="12240" w:h="15840"/>
      <w:pgMar w:header="231" w:footer="1223" w:top="1500" w:bottom="14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584832">
              <wp:simplePos x="0" y="0"/>
              <wp:positionH relativeFrom="page">
                <wp:posOffset>0</wp:posOffset>
              </wp:positionH>
              <wp:positionV relativeFrom="page">
                <wp:posOffset>9103946</wp:posOffset>
              </wp:positionV>
              <wp:extent cx="7772400" cy="254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7772400" cy="25400"/>
                      </a:xfrm>
                      <a:custGeom>
                        <a:avLst/>
                        <a:gdLst/>
                        <a:ahLst/>
                        <a:cxnLst/>
                        <a:rect l="l" t="t" r="r" b="b"/>
                        <a:pathLst>
                          <a:path w="7772400" h="25400">
                            <a:moveTo>
                              <a:pt x="7772400" y="0"/>
                            </a:moveTo>
                            <a:lnTo>
                              <a:pt x="0" y="0"/>
                            </a:lnTo>
                            <a:lnTo>
                              <a:pt x="0" y="25400"/>
                            </a:lnTo>
                            <a:lnTo>
                              <a:pt x="7772400" y="25400"/>
                            </a:lnTo>
                            <a:lnTo>
                              <a:pt x="7772400" y="0"/>
                            </a:lnTo>
                            <a:close/>
                          </a:path>
                        </a:pathLst>
                      </a:custGeom>
                      <a:solidFill>
                        <a:srgbClr val="145F82"/>
                      </a:solidFill>
                    </wps:spPr>
                    <wps:bodyPr wrap="square" lIns="0" tIns="0" rIns="0" bIns="0" rtlCol="0">
                      <a:prstTxWarp prst="textNoShape">
                        <a:avLst/>
                      </a:prstTxWarp>
                      <a:noAutofit/>
                    </wps:bodyPr>
                  </wps:wsp>
                </a:graphicData>
              </a:graphic>
            </wp:anchor>
          </w:drawing>
        </mc:Choice>
        <mc:Fallback>
          <w:pict>
            <v:rect style="position:absolute;margin-left:0pt;margin-top:716.846191pt;width:612pt;height:2.0pt;mso-position-horizontal-relative:page;mso-position-vertical-relative:page;z-index:-16731648" id="docshape2" filled="true" fillcolor="#145f82" stroked="false">
              <v:fill type="solid"/>
              <w10:wrap type="none"/>
            </v:rect>
          </w:pict>
        </mc:Fallback>
      </mc:AlternateContent>
    </w:r>
    <w:r>
      <w:rPr>
        <w:sz w:val="20"/>
      </w:rPr>
      <mc:AlternateContent>
        <mc:Choice Requires="wps">
          <w:drawing>
            <wp:anchor distT="0" distB="0" distL="0" distR="0" allowOverlap="1" layoutInCell="1" locked="0" behindDoc="1" simplePos="0" relativeHeight="486585344">
              <wp:simplePos x="0" y="0"/>
              <wp:positionH relativeFrom="page">
                <wp:posOffset>901700</wp:posOffset>
              </wp:positionH>
              <wp:positionV relativeFrom="page">
                <wp:posOffset>9232041</wp:posOffset>
              </wp:positionV>
              <wp:extent cx="549910" cy="211454"/>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49910" cy="211454"/>
                      </a:xfrm>
                      <a:prstGeom prst="rect">
                        <a:avLst/>
                      </a:prstGeom>
                    </wps:spPr>
                    <wps:txbx>
                      <w:txbxContent>
                        <w:p>
                          <w:pPr>
                            <w:spacing w:before="17"/>
                            <w:ind w:left="20" w:right="0" w:firstLine="0"/>
                            <w:jc w:val="left"/>
                            <w:rPr>
                              <w:b/>
                              <w:sz w:val="24"/>
                            </w:rPr>
                          </w:pPr>
                          <w:r>
                            <w:rPr>
                              <w:b/>
                              <w:color w:val="145F82"/>
                              <w:spacing w:val="-4"/>
                              <w:w w:val="110"/>
                              <w:sz w:val="24"/>
                            </w:rPr>
                            <w:t>Page</w:t>
                          </w:r>
                          <w:r>
                            <w:rPr>
                              <w:b/>
                              <w:color w:val="145F82"/>
                              <w:spacing w:val="-7"/>
                              <w:w w:val="110"/>
                              <w:sz w:val="24"/>
                            </w:rPr>
                            <w:t> </w:t>
                          </w:r>
                          <w:r>
                            <w:rPr>
                              <w:b/>
                              <w:color w:val="145F82"/>
                              <w:spacing w:val="-5"/>
                              <w:w w:val="110"/>
                              <w:sz w:val="24"/>
                            </w:rPr>
                            <w:fldChar w:fldCharType="begin"/>
                          </w:r>
                          <w:r>
                            <w:rPr>
                              <w:b/>
                              <w:color w:val="145F82"/>
                              <w:spacing w:val="-5"/>
                              <w:w w:val="110"/>
                              <w:sz w:val="24"/>
                            </w:rPr>
                            <w:instrText> PAGE </w:instrText>
                          </w:r>
                          <w:r>
                            <w:rPr>
                              <w:b/>
                              <w:color w:val="145F82"/>
                              <w:spacing w:val="-5"/>
                              <w:w w:val="110"/>
                              <w:sz w:val="24"/>
                            </w:rPr>
                            <w:fldChar w:fldCharType="separate"/>
                          </w:r>
                          <w:r>
                            <w:rPr>
                              <w:b/>
                              <w:color w:val="145F82"/>
                              <w:spacing w:val="-5"/>
                              <w:w w:val="110"/>
                              <w:sz w:val="24"/>
                            </w:rPr>
                            <w:t>10</w:t>
                          </w:r>
                          <w:r>
                            <w:rPr>
                              <w:b/>
                              <w:color w:val="145F82"/>
                              <w:spacing w:val="-5"/>
                              <w:w w:val="110"/>
                              <w:sz w:val="24"/>
                            </w:rPr>
                            <w:fldChar w:fldCharType="end"/>
                          </w:r>
                        </w:p>
                      </w:txbxContent>
                    </wps:txbx>
                    <wps:bodyPr wrap="square" lIns="0" tIns="0" rIns="0" bIns="0" rtlCol="0">
                      <a:noAutofit/>
                    </wps:bodyPr>
                  </wps:wsp>
                </a:graphicData>
              </a:graphic>
            </wp:anchor>
          </w:drawing>
        </mc:Choice>
        <mc:Fallback>
          <w:pict>
            <v:shape style="position:absolute;margin-left:71pt;margin-top:726.932434pt;width:43.3pt;height:16.650pt;mso-position-horizontal-relative:page;mso-position-vertical-relative:page;z-index:-16731136" type="#_x0000_t202" id="docshape3" filled="false" stroked="false">
              <v:textbox inset="0,0,0,0">
                <w:txbxContent>
                  <w:p>
                    <w:pPr>
                      <w:spacing w:before="17"/>
                      <w:ind w:left="20" w:right="0" w:firstLine="0"/>
                      <w:jc w:val="left"/>
                      <w:rPr>
                        <w:b/>
                        <w:sz w:val="24"/>
                      </w:rPr>
                    </w:pPr>
                    <w:r>
                      <w:rPr>
                        <w:b/>
                        <w:color w:val="145F82"/>
                        <w:spacing w:val="-4"/>
                        <w:w w:val="110"/>
                        <w:sz w:val="24"/>
                      </w:rPr>
                      <w:t>Page</w:t>
                    </w:r>
                    <w:r>
                      <w:rPr>
                        <w:b/>
                        <w:color w:val="145F82"/>
                        <w:spacing w:val="-7"/>
                        <w:w w:val="110"/>
                        <w:sz w:val="24"/>
                      </w:rPr>
                      <w:t> </w:t>
                    </w:r>
                    <w:r>
                      <w:rPr>
                        <w:b/>
                        <w:color w:val="145F82"/>
                        <w:spacing w:val="-5"/>
                        <w:w w:val="110"/>
                        <w:sz w:val="24"/>
                      </w:rPr>
                      <w:fldChar w:fldCharType="begin"/>
                    </w:r>
                    <w:r>
                      <w:rPr>
                        <w:b/>
                        <w:color w:val="145F82"/>
                        <w:spacing w:val="-5"/>
                        <w:w w:val="110"/>
                        <w:sz w:val="24"/>
                      </w:rPr>
                      <w:instrText> PAGE </w:instrText>
                    </w:r>
                    <w:r>
                      <w:rPr>
                        <w:b/>
                        <w:color w:val="145F82"/>
                        <w:spacing w:val="-5"/>
                        <w:w w:val="110"/>
                        <w:sz w:val="24"/>
                      </w:rPr>
                      <w:fldChar w:fldCharType="separate"/>
                    </w:r>
                    <w:r>
                      <w:rPr>
                        <w:b/>
                        <w:color w:val="145F82"/>
                        <w:spacing w:val="-5"/>
                        <w:w w:val="110"/>
                        <w:sz w:val="24"/>
                      </w:rPr>
                      <w:t>10</w:t>
                    </w:r>
                    <w:r>
                      <w:rPr>
                        <w:b/>
                        <w:color w:val="145F82"/>
                        <w:spacing w:val="-5"/>
                        <w:w w:val="110"/>
                        <w:sz w:val="24"/>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585856">
              <wp:simplePos x="0" y="0"/>
              <wp:positionH relativeFrom="page">
                <wp:posOffset>5796788</wp:posOffset>
              </wp:positionH>
              <wp:positionV relativeFrom="page">
                <wp:posOffset>9232041</wp:posOffset>
              </wp:positionV>
              <wp:extent cx="1075055" cy="211454"/>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075055" cy="211454"/>
                      </a:xfrm>
                      <a:prstGeom prst="rect">
                        <a:avLst/>
                      </a:prstGeom>
                    </wps:spPr>
                    <wps:txbx>
                      <w:txbxContent>
                        <w:p>
                          <w:pPr>
                            <w:spacing w:before="17"/>
                            <w:ind w:left="20" w:right="0" w:firstLine="0"/>
                            <w:jc w:val="left"/>
                            <w:rPr>
                              <w:b/>
                              <w:sz w:val="24"/>
                            </w:rPr>
                          </w:pPr>
                          <w:r>
                            <w:rPr>
                              <w:b/>
                              <w:color w:val="145F82"/>
                              <w:w w:val="115"/>
                              <w:sz w:val="24"/>
                            </w:rPr>
                            <w:t>Seneca</w:t>
                          </w:r>
                          <w:r>
                            <w:rPr>
                              <w:b/>
                              <w:color w:val="145F82"/>
                              <w:spacing w:val="-14"/>
                              <w:w w:val="115"/>
                              <w:sz w:val="24"/>
                            </w:rPr>
                            <w:t> </w:t>
                          </w:r>
                          <w:r>
                            <w:rPr>
                              <w:b/>
                              <w:color w:val="145F82"/>
                              <w:spacing w:val="-2"/>
                              <w:w w:val="115"/>
                              <w:sz w:val="24"/>
                            </w:rPr>
                            <w:t>County</w:t>
                          </w:r>
                        </w:p>
                      </w:txbxContent>
                    </wps:txbx>
                    <wps:bodyPr wrap="square" lIns="0" tIns="0" rIns="0" bIns="0" rtlCol="0">
                      <a:noAutofit/>
                    </wps:bodyPr>
                  </wps:wsp>
                </a:graphicData>
              </a:graphic>
            </wp:anchor>
          </w:drawing>
        </mc:Choice>
        <mc:Fallback>
          <w:pict>
            <v:shape style="position:absolute;margin-left:456.440002pt;margin-top:726.932434pt;width:84.65pt;height:16.650pt;mso-position-horizontal-relative:page;mso-position-vertical-relative:page;z-index:-16730624" type="#_x0000_t202" id="docshape4" filled="false" stroked="false">
              <v:textbox inset="0,0,0,0">
                <w:txbxContent>
                  <w:p>
                    <w:pPr>
                      <w:spacing w:before="17"/>
                      <w:ind w:left="20" w:right="0" w:firstLine="0"/>
                      <w:jc w:val="left"/>
                      <w:rPr>
                        <w:b/>
                        <w:sz w:val="24"/>
                      </w:rPr>
                    </w:pPr>
                    <w:r>
                      <w:rPr>
                        <w:b/>
                        <w:color w:val="145F82"/>
                        <w:w w:val="115"/>
                        <w:sz w:val="24"/>
                      </w:rPr>
                      <w:t>Seneca</w:t>
                    </w:r>
                    <w:r>
                      <w:rPr>
                        <w:b/>
                        <w:color w:val="145F82"/>
                        <w:spacing w:val="-14"/>
                        <w:w w:val="115"/>
                        <w:sz w:val="24"/>
                      </w:rPr>
                      <w:t> </w:t>
                    </w:r>
                    <w:r>
                      <w:rPr>
                        <w:b/>
                        <w:color w:val="145F82"/>
                        <w:spacing w:val="-2"/>
                        <w:w w:val="115"/>
                        <w:sz w:val="24"/>
                      </w:rPr>
                      <w:t>County</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583296">
          <wp:simplePos x="0" y="0"/>
          <wp:positionH relativeFrom="page">
            <wp:posOffset>203200</wp:posOffset>
          </wp:positionH>
          <wp:positionV relativeFrom="page">
            <wp:posOffset>146627</wp:posOffset>
          </wp:positionV>
          <wp:extent cx="663806" cy="68071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63806" cy="680719"/>
                  </a:xfrm>
                  <a:prstGeom prst="rect">
                    <a:avLst/>
                  </a:prstGeom>
                </pic:spPr>
              </pic:pic>
            </a:graphicData>
          </a:graphic>
        </wp:anchor>
      </w:drawing>
    </w:r>
    <w:r>
      <w:rPr>
        <w:sz w:val="20"/>
      </w:rPr>
      <w:drawing>
        <wp:anchor distT="0" distB="0" distL="0" distR="0" allowOverlap="1" layoutInCell="1" locked="0" behindDoc="1" simplePos="0" relativeHeight="486583808">
          <wp:simplePos x="0" y="0"/>
          <wp:positionH relativeFrom="page">
            <wp:posOffset>6997700</wp:posOffset>
          </wp:positionH>
          <wp:positionV relativeFrom="page">
            <wp:posOffset>322935</wp:posOffset>
          </wp:positionV>
          <wp:extent cx="588645" cy="57784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2" cstate="print"/>
                  <a:stretch>
                    <a:fillRect/>
                  </a:stretch>
                </pic:blipFill>
                <pic:spPr>
                  <a:xfrm>
                    <a:off x="0" y="0"/>
                    <a:ext cx="588645" cy="577846"/>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6584320">
              <wp:simplePos x="0" y="0"/>
              <wp:positionH relativeFrom="page">
                <wp:posOffset>1741423</wp:posOffset>
              </wp:positionH>
              <wp:positionV relativeFrom="page">
                <wp:posOffset>613879</wp:posOffset>
              </wp:positionV>
              <wp:extent cx="4379595" cy="243204"/>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379595" cy="243204"/>
                      </a:xfrm>
                      <a:prstGeom prst="rect">
                        <a:avLst/>
                      </a:prstGeom>
                    </wps:spPr>
                    <wps:txbx>
                      <w:txbxContent>
                        <w:p>
                          <w:pPr>
                            <w:spacing w:before="17"/>
                            <w:ind w:left="20" w:right="0" w:firstLine="0"/>
                            <w:jc w:val="left"/>
                            <w:rPr>
                              <w:b/>
                              <w:sz w:val="28"/>
                            </w:rPr>
                          </w:pPr>
                          <w:r>
                            <w:rPr>
                              <w:b/>
                              <w:color w:val="145F82"/>
                              <w:w w:val="110"/>
                              <w:sz w:val="28"/>
                            </w:rPr>
                            <w:t>2025</w:t>
                          </w:r>
                          <w:r>
                            <w:rPr>
                              <w:b/>
                              <w:color w:val="145F82"/>
                              <w:spacing w:val="-11"/>
                              <w:w w:val="110"/>
                              <w:sz w:val="28"/>
                            </w:rPr>
                            <w:t> </w:t>
                          </w:r>
                          <w:r>
                            <w:rPr>
                              <w:b/>
                              <w:color w:val="145F82"/>
                              <w:w w:val="110"/>
                              <w:sz w:val="28"/>
                            </w:rPr>
                            <w:t>Community</w:t>
                          </w:r>
                          <w:r>
                            <w:rPr>
                              <w:b/>
                              <w:color w:val="145F82"/>
                              <w:spacing w:val="-9"/>
                              <w:w w:val="110"/>
                              <w:sz w:val="28"/>
                            </w:rPr>
                            <w:t> </w:t>
                          </w:r>
                          <w:r>
                            <w:rPr>
                              <w:b/>
                              <w:color w:val="145F82"/>
                              <w:w w:val="110"/>
                              <w:sz w:val="28"/>
                            </w:rPr>
                            <w:t>Health</w:t>
                          </w:r>
                          <w:r>
                            <w:rPr>
                              <w:b/>
                              <w:color w:val="145F82"/>
                              <w:spacing w:val="-9"/>
                              <w:w w:val="110"/>
                              <w:sz w:val="28"/>
                            </w:rPr>
                            <w:t> </w:t>
                          </w:r>
                          <w:r>
                            <w:rPr>
                              <w:b/>
                              <w:color w:val="145F82"/>
                              <w:w w:val="110"/>
                              <w:sz w:val="28"/>
                            </w:rPr>
                            <w:t>Assessment</w:t>
                          </w:r>
                          <w:r>
                            <w:rPr>
                              <w:b/>
                              <w:color w:val="145F82"/>
                              <w:spacing w:val="-13"/>
                              <w:w w:val="110"/>
                              <w:sz w:val="28"/>
                            </w:rPr>
                            <w:t> </w:t>
                          </w:r>
                          <w:r>
                            <w:rPr>
                              <w:b/>
                              <w:color w:val="145F82"/>
                              <w:w w:val="110"/>
                              <w:sz w:val="28"/>
                            </w:rPr>
                            <w:t>–</w:t>
                          </w:r>
                          <w:r>
                            <w:rPr>
                              <w:b/>
                              <w:color w:val="145F82"/>
                              <w:spacing w:val="-9"/>
                              <w:w w:val="110"/>
                              <w:sz w:val="28"/>
                            </w:rPr>
                            <w:t> </w:t>
                          </w:r>
                          <w:r>
                            <w:rPr>
                              <w:b/>
                              <w:color w:val="145F82"/>
                              <w:w w:val="110"/>
                              <w:sz w:val="28"/>
                            </w:rPr>
                            <w:t>Seneca</w:t>
                          </w:r>
                          <w:r>
                            <w:rPr>
                              <w:b/>
                              <w:color w:val="145F82"/>
                              <w:spacing w:val="-11"/>
                              <w:w w:val="110"/>
                              <w:sz w:val="28"/>
                            </w:rPr>
                            <w:t> </w:t>
                          </w:r>
                          <w:r>
                            <w:rPr>
                              <w:b/>
                              <w:color w:val="145F82"/>
                              <w:spacing w:val="-2"/>
                              <w:w w:val="110"/>
                              <w:sz w:val="28"/>
                            </w:rPr>
                            <w:t>County</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7.119995pt;margin-top:48.336933pt;width:344.85pt;height:19.150pt;mso-position-horizontal-relative:page;mso-position-vertical-relative:page;z-index:-16732160" type="#_x0000_t202" id="docshape1" filled="false" stroked="false">
              <v:textbox inset="0,0,0,0">
                <w:txbxContent>
                  <w:p>
                    <w:pPr>
                      <w:spacing w:before="17"/>
                      <w:ind w:left="20" w:right="0" w:firstLine="0"/>
                      <w:jc w:val="left"/>
                      <w:rPr>
                        <w:b/>
                        <w:sz w:val="28"/>
                      </w:rPr>
                    </w:pPr>
                    <w:r>
                      <w:rPr>
                        <w:b/>
                        <w:color w:val="145F82"/>
                        <w:w w:val="110"/>
                        <w:sz w:val="28"/>
                      </w:rPr>
                      <w:t>2025</w:t>
                    </w:r>
                    <w:r>
                      <w:rPr>
                        <w:b/>
                        <w:color w:val="145F82"/>
                        <w:spacing w:val="-11"/>
                        <w:w w:val="110"/>
                        <w:sz w:val="28"/>
                      </w:rPr>
                      <w:t> </w:t>
                    </w:r>
                    <w:r>
                      <w:rPr>
                        <w:b/>
                        <w:color w:val="145F82"/>
                        <w:w w:val="110"/>
                        <w:sz w:val="28"/>
                      </w:rPr>
                      <w:t>Community</w:t>
                    </w:r>
                    <w:r>
                      <w:rPr>
                        <w:b/>
                        <w:color w:val="145F82"/>
                        <w:spacing w:val="-9"/>
                        <w:w w:val="110"/>
                        <w:sz w:val="28"/>
                      </w:rPr>
                      <w:t> </w:t>
                    </w:r>
                    <w:r>
                      <w:rPr>
                        <w:b/>
                        <w:color w:val="145F82"/>
                        <w:w w:val="110"/>
                        <w:sz w:val="28"/>
                      </w:rPr>
                      <w:t>Health</w:t>
                    </w:r>
                    <w:r>
                      <w:rPr>
                        <w:b/>
                        <w:color w:val="145F82"/>
                        <w:spacing w:val="-9"/>
                        <w:w w:val="110"/>
                        <w:sz w:val="28"/>
                      </w:rPr>
                      <w:t> </w:t>
                    </w:r>
                    <w:r>
                      <w:rPr>
                        <w:b/>
                        <w:color w:val="145F82"/>
                        <w:w w:val="110"/>
                        <w:sz w:val="28"/>
                      </w:rPr>
                      <w:t>Assessment</w:t>
                    </w:r>
                    <w:r>
                      <w:rPr>
                        <w:b/>
                        <w:color w:val="145F82"/>
                        <w:spacing w:val="-13"/>
                        <w:w w:val="110"/>
                        <w:sz w:val="28"/>
                      </w:rPr>
                      <w:t> </w:t>
                    </w:r>
                    <w:r>
                      <w:rPr>
                        <w:b/>
                        <w:color w:val="145F82"/>
                        <w:w w:val="110"/>
                        <w:sz w:val="28"/>
                      </w:rPr>
                      <w:t>–</w:t>
                    </w:r>
                    <w:r>
                      <w:rPr>
                        <w:b/>
                        <w:color w:val="145F82"/>
                        <w:spacing w:val="-9"/>
                        <w:w w:val="110"/>
                        <w:sz w:val="28"/>
                      </w:rPr>
                      <w:t> </w:t>
                    </w:r>
                    <w:r>
                      <w:rPr>
                        <w:b/>
                        <w:color w:val="145F82"/>
                        <w:w w:val="110"/>
                        <w:sz w:val="28"/>
                      </w:rPr>
                      <w:t>Seneca</w:t>
                    </w:r>
                    <w:r>
                      <w:rPr>
                        <w:b/>
                        <w:color w:val="145F82"/>
                        <w:spacing w:val="-11"/>
                        <w:w w:val="110"/>
                        <w:sz w:val="28"/>
                      </w:rPr>
                      <w:t> </w:t>
                    </w:r>
                    <w:r>
                      <w:rPr>
                        <w:b/>
                        <w:color w:val="145F82"/>
                        <w:spacing w:val="-2"/>
                        <w:w w:val="110"/>
                        <w:sz w:val="28"/>
                      </w:rPr>
                      <w:t>County</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2159"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168" w:hanging="361"/>
      </w:pPr>
      <w:rPr>
        <w:rFonts w:hint="default"/>
        <w:lang w:val="en-US" w:eastAsia="en-US" w:bidi="ar-SA"/>
      </w:rPr>
    </w:lvl>
    <w:lvl w:ilvl="2">
      <w:start w:val="0"/>
      <w:numFmt w:val="bullet"/>
      <w:lvlText w:val="•"/>
      <w:lvlJc w:val="left"/>
      <w:pPr>
        <w:ind w:left="4176" w:hanging="361"/>
      </w:pPr>
      <w:rPr>
        <w:rFonts w:hint="default"/>
        <w:lang w:val="en-US" w:eastAsia="en-US" w:bidi="ar-SA"/>
      </w:rPr>
    </w:lvl>
    <w:lvl w:ilvl="3">
      <w:start w:val="0"/>
      <w:numFmt w:val="bullet"/>
      <w:lvlText w:val="•"/>
      <w:lvlJc w:val="left"/>
      <w:pPr>
        <w:ind w:left="5184" w:hanging="361"/>
      </w:pPr>
      <w:rPr>
        <w:rFonts w:hint="default"/>
        <w:lang w:val="en-US" w:eastAsia="en-US" w:bidi="ar-SA"/>
      </w:rPr>
    </w:lvl>
    <w:lvl w:ilvl="4">
      <w:start w:val="0"/>
      <w:numFmt w:val="bullet"/>
      <w:lvlText w:val="•"/>
      <w:lvlJc w:val="left"/>
      <w:pPr>
        <w:ind w:left="6192" w:hanging="361"/>
      </w:pPr>
      <w:rPr>
        <w:rFonts w:hint="default"/>
        <w:lang w:val="en-US" w:eastAsia="en-US" w:bidi="ar-SA"/>
      </w:rPr>
    </w:lvl>
    <w:lvl w:ilvl="5">
      <w:start w:val="0"/>
      <w:numFmt w:val="bullet"/>
      <w:lvlText w:val="•"/>
      <w:lvlJc w:val="left"/>
      <w:pPr>
        <w:ind w:left="7200" w:hanging="361"/>
      </w:pPr>
      <w:rPr>
        <w:rFonts w:hint="default"/>
        <w:lang w:val="en-US" w:eastAsia="en-US" w:bidi="ar-SA"/>
      </w:rPr>
    </w:lvl>
    <w:lvl w:ilvl="6">
      <w:start w:val="0"/>
      <w:numFmt w:val="bullet"/>
      <w:lvlText w:val="•"/>
      <w:lvlJc w:val="left"/>
      <w:pPr>
        <w:ind w:left="8208" w:hanging="361"/>
      </w:pPr>
      <w:rPr>
        <w:rFonts w:hint="default"/>
        <w:lang w:val="en-US" w:eastAsia="en-US" w:bidi="ar-SA"/>
      </w:rPr>
    </w:lvl>
    <w:lvl w:ilvl="7">
      <w:start w:val="0"/>
      <w:numFmt w:val="bullet"/>
      <w:lvlText w:val="•"/>
      <w:lvlJc w:val="left"/>
      <w:pPr>
        <w:ind w:left="9216" w:hanging="361"/>
      </w:pPr>
      <w:rPr>
        <w:rFonts w:hint="default"/>
        <w:lang w:val="en-US" w:eastAsia="en-US" w:bidi="ar-SA"/>
      </w:rPr>
    </w:lvl>
    <w:lvl w:ilvl="8">
      <w:start w:val="0"/>
      <w:numFmt w:val="bullet"/>
      <w:lvlText w:val="•"/>
      <w:lvlJc w:val="left"/>
      <w:pPr>
        <w:ind w:left="10224" w:hanging="361"/>
      </w:pPr>
      <w:rPr>
        <w:rFonts w:hint="default"/>
        <w:lang w:val="en-US" w:eastAsia="en-US" w:bidi="ar-SA"/>
      </w:rPr>
    </w:lvl>
  </w:abstractNum>
  <w:abstractNum w:abstractNumId="3">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abstractNum w:abstractNumId="2">
    <w:multiLevelType w:val="hybridMultilevel"/>
    <w:lvl w:ilvl="0">
      <w:start w:val="0"/>
      <w:numFmt w:val="bullet"/>
      <w:lvlText w:val=""/>
      <w:lvlJc w:val="left"/>
      <w:pPr>
        <w:ind w:left="216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abstractNum w:abstractNumId="1">
    <w:multiLevelType w:val="hybridMultilevel"/>
    <w:lvl w:ilvl="0">
      <w:start w:val="0"/>
      <w:numFmt w:val="bullet"/>
      <w:lvlText w:val=""/>
      <w:lvlJc w:val="left"/>
      <w:pPr>
        <w:ind w:left="2162"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168" w:hanging="361"/>
      </w:pPr>
      <w:rPr>
        <w:rFonts w:hint="default"/>
        <w:lang w:val="en-US" w:eastAsia="en-US" w:bidi="ar-SA"/>
      </w:rPr>
    </w:lvl>
    <w:lvl w:ilvl="2">
      <w:start w:val="0"/>
      <w:numFmt w:val="bullet"/>
      <w:lvlText w:val="•"/>
      <w:lvlJc w:val="left"/>
      <w:pPr>
        <w:ind w:left="4176" w:hanging="361"/>
      </w:pPr>
      <w:rPr>
        <w:rFonts w:hint="default"/>
        <w:lang w:val="en-US" w:eastAsia="en-US" w:bidi="ar-SA"/>
      </w:rPr>
    </w:lvl>
    <w:lvl w:ilvl="3">
      <w:start w:val="0"/>
      <w:numFmt w:val="bullet"/>
      <w:lvlText w:val="•"/>
      <w:lvlJc w:val="left"/>
      <w:pPr>
        <w:ind w:left="5184" w:hanging="361"/>
      </w:pPr>
      <w:rPr>
        <w:rFonts w:hint="default"/>
        <w:lang w:val="en-US" w:eastAsia="en-US" w:bidi="ar-SA"/>
      </w:rPr>
    </w:lvl>
    <w:lvl w:ilvl="4">
      <w:start w:val="0"/>
      <w:numFmt w:val="bullet"/>
      <w:lvlText w:val="•"/>
      <w:lvlJc w:val="left"/>
      <w:pPr>
        <w:ind w:left="6192" w:hanging="361"/>
      </w:pPr>
      <w:rPr>
        <w:rFonts w:hint="default"/>
        <w:lang w:val="en-US" w:eastAsia="en-US" w:bidi="ar-SA"/>
      </w:rPr>
    </w:lvl>
    <w:lvl w:ilvl="5">
      <w:start w:val="0"/>
      <w:numFmt w:val="bullet"/>
      <w:lvlText w:val="•"/>
      <w:lvlJc w:val="left"/>
      <w:pPr>
        <w:ind w:left="7200" w:hanging="361"/>
      </w:pPr>
      <w:rPr>
        <w:rFonts w:hint="default"/>
        <w:lang w:val="en-US" w:eastAsia="en-US" w:bidi="ar-SA"/>
      </w:rPr>
    </w:lvl>
    <w:lvl w:ilvl="6">
      <w:start w:val="0"/>
      <w:numFmt w:val="bullet"/>
      <w:lvlText w:val="•"/>
      <w:lvlJc w:val="left"/>
      <w:pPr>
        <w:ind w:left="8208" w:hanging="361"/>
      </w:pPr>
      <w:rPr>
        <w:rFonts w:hint="default"/>
        <w:lang w:val="en-US" w:eastAsia="en-US" w:bidi="ar-SA"/>
      </w:rPr>
    </w:lvl>
    <w:lvl w:ilvl="7">
      <w:start w:val="0"/>
      <w:numFmt w:val="bullet"/>
      <w:lvlText w:val="•"/>
      <w:lvlJc w:val="left"/>
      <w:pPr>
        <w:ind w:left="9216" w:hanging="361"/>
      </w:pPr>
      <w:rPr>
        <w:rFonts w:hint="default"/>
        <w:lang w:val="en-US" w:eastAsia="en-US" w:bidi="ar-SA"/>
      </w:rPr>
    </w:lvl>
    <w:lvl w:ilvl="8">
      <w:start w:val="0"/>
      <w:numFmt w:val="bullet"/>
      <w:lvlText w:val="•"/>
      <w:lvlJc w:val="left"/>
      <w:pPr>
        <w:ind w:left="10224" w:hanging="361"/>
      </w:pPr>
      <w:rPr>
        <w:rFonts w:hint="default"/>
        <w:lang w:val="en-US" w:eastAsia="en-US" w:bidi="ar-SA"/>
      </w:rPr>
    </w:lvl>
  </w:abstractNum>
  <w:abstractNum w:abstractNumId="0">
    <w:multiLevelType w:val="hybridMultilevel"/>
    <w:lvl w:ilvl="0">
      <w:start w:val="0"/>
      <w:numFmt w:val="bullet"/>
      <w:lvlText w:val=""/>
      <w:lvlJc w:val="left"/>
      <w:pPr>
        <w:ind w:left="216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3168" w:hanging="361"/>
      </w:pPr>
      <w:rPr>
        <w:rFonts w:hint="default"/>
        <w:lang w:val="en-US" w:eastAsia="en-US" w:bidi="ar-SA"/>
      </w:rPr>
    </w:lvl>
    <w:lvl w:ilvl="2">
      <w:start w:val="0"/>
      <w:numFmt w:val="bullet"/>
      <w:lvlText w:val="•"/>
      <w:lvlJc w:val="left"/>
      <w:pPr>
        <w:ind w:left="4176" w:hanging="361"/>
      </w:pPr>
      <w:rPr>
        <w:rFonts w:hint="default"/>
        <w:lang w:val="en-US" w:eastAsia="en-US" w:bidi="ar-SA"/>
      </w:rPr>
    </w:lvl>
    <w:lvl w:ilvl="3">
      <w:start w:val="0"/>
      <w:numFmt w:val="bullet"/>
      <w:lvlText w:val="•"/>
      <w:lvlJc w:val="left"/>
      <w:pPr>
        <w:ind w:left="5184" w:hanging="361"/>
      </w:pPr>
      <w:rPr>
        <w:rFonts w:hint="default"/>
        <w:lang w:val="en-US" w:eastAsia="en-US" w:bidi="ar-SA"/>
      </w:rPr>
    </w:lvl>
    <w:lvl w:ilvl="4">
      <w:start w:val="0"/>
      <w:numFmt w:val="bullet"/>
      <w:lvlText w:val="•"/>
      <w:lvlJc w:val="left"/>
      <w:pPr>
        <w:ind w:left="6192" w:hanging="361"/>
      </w:pPr>
      <w:rPr>
        <w:rFonts w:hint="default"/>
        <w:lang w:val="en-US" w:eastAsia="en-US" w:bidi="ar-SA"/>
      </w:rPr>
    </w:lvl>
    <w:lvl w:ilvl="5">
      <w:start w:val="0"/>
      <w:numFmt w:val="bullet"/>
      <w:lvlText w:val="•"/>
      <w:lvlJc w:val="left"/>
      <w:pPr>
        <w:ind w:left="7200" w:hanging="361"/>
      </w:pPr>
      <w:rPr>
        <w:rFonts w:hint="default"/>
        <w:lang w:val="en-US" w:eastAsia="en-US" w:bidi="ar-SA"/>
      </w:rPr>
    </w:lvl>
    <w:lvl w:ilvl="6">
      <w:start w:val="0"/>
      <w:numFmt w:val="bullet"/>
      <w:lvlText w:val="•"/>
      <w:lvlJc w:val="left"/>
      <w:pPr>
        <w:ind w:left="8208" w:hanging="361"/>
      </w:pPr>
      <w:rPr>
        <w:rFonts w:hint="default"/>
        <w:lang w:val="en-US" w:eastAsia="en-US" w:bidi="ar-SA"/>
      </w:rPr>
    </w:lvl>
    <w:lvl w:ilvl="7">
      <w:start w:val="0"/>
      <w:numFmt w:val="bullet"/>
      <w:lvlText w:val="•"/>
      <w:lvlJc w:val="left"/>
      <w:pPr>
        <w:ind w:left="9216" w:hanging="361"/>
      </w:pPr>
      <w:rPr>
        <w:rFonts w:hint="default"/>
        <w:lang w:val="en-US" w:eastAsia="en-US" w:bidi="ar-SA"/>
      </w:rPr>
    </w:lvl>
    <w:lvl w:ilvl="8">
      <w:start w:val="0"/>
      <w:numFmt w:val="bullet"/>
      <w:lvlText w:val="•"/>
      <w:lvlJc w:val="left"/>
      <w:pPr>
        <w:ind w:left="10224" w:hanging="361"/>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440"/>
      <w:outlineLvl w:val="1"/>
    </w:pPr>
    <w:rPr>
      <w:rFonts w:ascii="Calibri" w:hAnsi="Calibri" w:eastAsia="Calibri" w:cs="Calibri"/>
      <w:b/>
      <w:bCs/>
      <w:sz w:val="28"/>
      <w:szCs w:val="28"/>
      <w:lang w:val="en-US" w:eastAsia="en-US" w:bidi="ar-SA"/>
    </w:rPr>
  </w:style>
  <w:style w:styleId="Heading2" w:type="paragraph">
    <w:name w:val="Heading 2"/>
    <w:basedOn w:val="Normal"/>
    <w:uiPriority w:val="1"/>
    <w:qFormat/>
    <w:pPr>
      <w:spacing w:before="160"/>
      <w:ind w:left="1440"/>
      <w:outlineLvl w:val="2"/>
    </w:pPr>
    <w:rPr>
      <w:rFonts w:ascii="Calibri" w:hAnsi="Calibri" w:eastAsia="Calibri" w:cs="Calibri"/>
      <w:b/>
      <w:bCs/>
      <w:sz w:val="24"/>
      <w:szCs w:val="24"/>
      <w:lang w:val="en-US" w:eastAsia="en-US" w:bidi="ar-SA"/>
    </w:rPr>
  </w:style>
  <w:style w:styleId="Heading3" w:type="paragraph">
    <w:name w:val="Heading 3"/>
    <w:basedOn w:val="Normal"/>
    <w:uiPriority w:val="1"/>
    <w:qFormat/>
    <w:pPr>
      <w:ind w:left="1440"/>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67"/>
      <w:ind w:left="9"/>
      <w:jc w:val="center"/>
    </w:pPr>
    <w:rPr>
      <w:rFonts w:ascii="Calibri" w:hAnsi="Calibri" w:eastAsia="Calibri" w:cs="Calibri"/>
      <w:b/>
      <w:bCs/>
      <w:sz w:val="36"/>
      <w:szCs w:val="36"/>
      <w:lang w:val="en-US" w:eastAsia="en-US" w:bidi="ar-SA"/>
    </w:rPr>
  </w:style>
  <w:style w:styleId="ListParagraph" w:type="paragraph">
    <w:name w:val="List Paragraph"/>
    <w:basedOn w:val="Normal"/>
    <w:uiPriority w:val="1"/>
    <w:qFormat/>
    <w:pPr>
      <w:spacing w:before="158"/>
      <w:ind w:left="2160" w:hanging="360"/>
    </w:pPr>
    <w:rPr>
      <w:rFonts w:ascii="Calibri" w:hAnsi="Calibri" w:eastAsia="Calibri" w:cs="Calibri"/>
      <w:lang w:val="en-US" w:eastAsia="en-US" w:bidi="ar-SA"/>
    </w:rPr>
  </w:style>
  <w:style w:styleId="TableParagraph" w:type="paragraph">
    <w:name w:val="Table Paragraph"/>
    <w:basedOn w:val="Normal"/>
    <w:uiPriority w:val="1"/>
    <w:qFormat/>
    <w:pPr>
      <w:spacing w:line="265" w:lineRule="exac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hyperlink" Target="mailto:pbuzzetti@chemungcountyny.gov" TargetMode="External"/><Relationship Id="rId9" Type="http://schemas.openxmlformats.org/officeDocument/2006/relationships/hyperlink" Target="mailto:Kimberly-Ilacqua@URMC.Rochester.edu" TargetMode="External"/><Relationship Id="rId10" Type="http://schemas.openxmlformats.org/officeDocument/2006/relationships/hyperlink" Target="mailto:MFoster@pivitalphp.org" TargetMode="External"/><Relationship Id="rId11" Type="http://schemas.openxmlformats.org/officeDocument/2006/relationships/image" Target="media/image4.jpeg"/><Relationship Id="rId12" Type="http://schemas.openxmlformats.org/officeDocument/2006/relationships/hyperlink" Target="http://www.senecacountyhealthny.gov/" TargetMode="External"/><Relationship Id="rId13" Type="http://schemas.openxmlformats.org/officeDocument/2006/relationships/image" Target="media/image5.png"/><Relationship Id="rId14" Type="http://schemas.openxmlformats.org/officeDocument/2006/relationships/image" Target="media/image6.jpeg"/><Relationship Id="rId15" Type="http://schemas.openxmlformats.org/officeDocument/2006/relationships/image" Target="media/image7.jpeg"/><Relationship Id="rId16" Type="http://schemas.openxmlformats.org/officeDocument/2006/relationships/image" Target="media/image8.jpeg"/><Relationship Id="rId17" Type="http://schemas.openxmlformats.org/officeDocument/2006/relationships/hyperlink" Target="https://www.cdc.gov/suicide/facts/index.html" TargetMode="External"/><Relationship Id="rId18" Type="http://schemas.openxmlformats.org/officeDocument/2006/relationships/hyperlink" Target="https://www.nimh.nih.gov/health/publications/chronic-illness-mental-health" TargetMode="External"/><Relationship Id="rId19" Type="http://schemas.openxmlformats.org/officeDocument/2006/relationships/hyperlink" Target="https://www.cdc.gov/overdose-prevention/about/" TargetMode="External"/><Relationship Id="rId20" Type="http://schemas.openxmlformats.org/officeDocument/2006/relationships/hyperlink" Target="https://www.cdc.gov/aces/about/index.html" TargetMode="External"/><Relationship Id="rId21" Type="http://schemas.openxmlformats.org/officeDocument/2006/relationships/hyperlink" Target="https://www.cdc.gov/nutrition/php/about/index.html" TargetMode="External"/><Relationship Id="rId22" Type="http://schemas.openxmlformats.org/officeDocument/2006/relationships/hyperlink" Target="https://www.who.int/news-room/fact-sheets/detail/physical-activity" TargetMode="External"/><Relationship Id="rId23" Type="http://schemas.openxmlformats.org/officeDocument/2006/relationships/hyperlink" Target="https://www.cdc.gov/injury/index.html" TargetMode="External"/><Relationship Id="rId24" Type="http://schemas.openxmlformats.org/officeDocument/2006/relationships/image" Target="media/image9.jpeg"/><Relationship Id="rId25" Type="http://schemas.openxmlformats.org/officeDocument/2006/relationships/image" Target="media/image10.jpeg"/><Relationship Id="rId26" Type="http://schemas.openxmlformats.org/officeDocument/2006/relationships/image" Target="media/image11.jpeg"/><Relationship Id="rId27" Type="http://schemas.openxmlformats.org/officeDocument/2006/relationships/image" Target="media/image12.png"/><Relationship Id="rId28" Type="http://schemas.openxmlformats.org/officeDocument/2006/relationships/image" Target="media/image13.png"/><Relationship Id="rId2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Hoffmann, Pauline</dc:creator>
  <dc:description/>
  <dcterms:created xsi:type="dcterms:W3CDTF">2026-03-18T14:25:23Z</dcterms:created>
  <dcterms:modified xsi:type="dcterms:W3CDTF">2026-03-18T14:25:23Z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2025-12-30T00:00:00Z</vt:filetime>
  </property>
  <property fmtid="{D5CDD505-2E9C-101B-9397-08002B2CF9AE}" pid="3" name="Creator">
    <vt:lpwstr>Acrobat PDFMaker 25 for Word</vt:lpwstr>
  </property>
  <property fmtid="{D5CDD505-2E9C-101B-9397-08002B2CF9AE}" pid="4" name="LastSaved">
    <vt:filetime>2026-03-18T00:00:00Z</vt:filetime>
  </property>
  <property fmtid="{D5CDD505-2E9C-101B-9397-08002B2CF9AE}" pid="5" name="Producer">
    <vt:lpwstr>Adobe PDF Library 25.1.5</vt:lpwstr>
  </property>
  <property fmtid="{D5CDD505-2E9C-101B-9397-08002B2CF9AE}" pid="6" name="SourceModified">
    <vt:lpwstr/>
  </property>
</Properties>
</file>