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9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991002" cy="47244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002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Heading1"/>
        <w:rPr>
          <w:u w:val="none"/>
        </w:rPr>
      </w:pPr>
      <w:r>
        <w:rPr>
          <w:u w:val="single"/>
        </w:rPr>
        <w:t>Financial</w:t>
      </w:r>
      <w:r>
        <w:rPr>
          <w:spacing w:val="-7"/>
          <w:u w:val="single"/>
        </w:rPr>
        <w:t> </w:t>
      </w:r>
      <w:r>
        <w:rPr>
          <w:u w:val="single"/>
        </w:rPr>
        <w:t>Assistance</w:t>
      </w:r>
      <w:r>
        <w:rPr>
          <w:spacing w:val="-7"/>
          <w:u w:val="single"/>
        </w:rPr>
        <w:t> </w:t>
      </w:r>
      <w:r>
        <w:rPr>
          <w:u w:val="single"/>
        </w:rPr>
        <w:t>Program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Summary</w:t>
      </w: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spacing w:before="0"/>
        <w:ind w:left="0" w:right="1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Geneva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General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Hospital,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Soldiers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&amp;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Sailors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Memorial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Hospital,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FLH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Medical,</w:t>
      </w:r>
      <w:r>
        <w:rPr>
          <w:b/>
          <w:spacing w:val="-7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P.C.</w:t>
      </w:r>
    </w:p>
    <w:p>
      <w:pPr>
        <w:pStyle w:val="BodyText"/>
        <w:spacing w:line="259" w:lineRule="auto" w:before="185"/>
        <w:ind w:left="359" w:right="397"/>
      </w:pPr>
      <w:r>
        <w:rPr/>
        <w:t>UR</w:t>
      </w:r>
      <w:r>
        <w:rPr>
          <w:spacing w:val="-2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Finger</w:t>
      </w:r>
      <w:r>
        <w:rPr>
          <w:spacing w:val="-4"/>
        </w:rPr>
        <w:t> </w:t>
      </w:r>
      <w:r>
        <w:rPr/>
        <w:t>Lakes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recognizes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times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have difficulty paying for services provided.</w:t>
      </w:r>
      <w:r>
        <w:rPr>
          <w:spacing w:val="40"/>
        </w:rPr>
        <w:t> </w:t>
      </w:r>
      <w:r>
        <w:rPr/>
        <w:t>UR Medicine Finger Lakes Health allows all patients, uninsured, underinsured, or individuals who do not otherwise have the means to make full payment, the ability to apply for financial assistance.</w:t>
      </w:r>
      <w:r>
        <w:rPr>
          <w:spacing w:val="40"/>
        </w:rPr>
        <w:t> </w:t>
      </w:r>
      <w:r>
        <w:rPr/>
        <w:t>Patients applying for financial assistance will be evaluated using family size and income.</w:t>
      </w:r>
    </w:p>
    <w:p>
      <w:pPr>
        <w:pStyle w:val="BodyText"/>
        <w:spacing w:line="276" w:lineRule="auto" w:before="158"/>
        <w:ind w:left="359" w:right="397"/>
      </w:pPr>
      <w:r>
        <w:rPr/>
        <w:t>For additional information or free, confidential assistance with an application, please contact our Customer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Representatives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</w:t>
      </w:r>
      <w:r>
        <w:rPr>
          <w:spacing w:val="-4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Office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hospital,</w:t>
      </w:r>
      <w:r>
        <w:rPr>
          <w:spacing w:val="-4"/>
        </w:rPr>
        <w:t> </w:t>
      </w:r>
      <w:r>
        <w:rPr/>
        <w:t>call</w:t>
      </w:r>
      <w:r>
        <w:rPr>
          <w:spacing w:val="-2"/>
        </w:rPr>
        <w:t> </w:t>
      </w:r>
      <w:r>
        <w:rPr/>
        <w:t>315-787-4150, or visit our website at </w:t>
      </w:r>
      <w:hyperlink r:id="rId6">
        <w:r>
          <w:rPr>
            <w:u w:val="single"/>
          </w:rPr>
          <w:t>www.flhealth.org</w:t>
        </w:r>
        <w:r>
          <w:rPr>
            <w:color w:val="FF0000"/>
            <w:u w:val="none"/>
          </w:rPr>
          <w:t>.</w:t>
        </w:r>
      </w:hyperlink>
    </w:p>
    <w:p>
      <w:pPr>
        <w:pStyle w:val="BodyText"/>
        <w:spacing w:line="276" w:lineRule="auto" w:before="201"/>
        <w:ind w:left="359" w:right="397"/>
      </w:pPr>
      <w:r>
        <w:rPr>
          <w:b/>
          <w:sz w:val="24"/>
        </w:rPr>
        <w:t>How do I get a discount?</w:t>
      </w:r>
      <w:r>
        <w:rPr>
          <w:b/>
          <w:spacing w:val="40"/>
          <w:sz w:val="24"/>
        </w:rPr>
        <w:t> </w:t>
      </w:r>
      <w:r>
        <w:rPr/>
        <w:t>You must complete the application form, which is available by calling a Customer Service Representative at 315-787-4150, at any Patient Access site, the Patient Financial Services Department, or on our website at </w:t>
      </w:r>
      <w:hyperlink r:id="rId7">
        <w:r>
          <w:rPr>
            <w:color w:val="0562C1"/>
            <w:u w:val="single" w:color="0562C1"/>
          </w:rPr>
          <w:t>www.flhealth.org/patient-financial-services</w:t>
        </w:r>
      </w:hyperlink>
      <w:r>
        <w:rPr>
          <w:u w:val="none"/>
        </w:rPr>
        <w:t>.</w:t>
      </w:r>
      <w:r>
        <w:rPr>
          <w:spacing w:val="40"/>
          <w:u w:val="none"/>
        </w:rPr>
        <w:t> </w:t>
      </w:r>
      <w:r>
        <w:rPr>
          <w:u w:val="none"/>
        </w:rPr>
        <w:t>As soon as you provide us with proof of income, we will process your application for a discount, according to your income level and family size and whether you are uninsured or underinsured.</w:t>
      </w:r>
      <w:r>
        <w:rPr>
          <w:spacing w:val="40"/>
          <w:u w:val="none"/>
        </w:rPr>
        <w:t> </w:t>
      </w:r>
      <w:r>
        <w:rPr>
          <w:u w:val="none"/>
        </w:rPr>
        <w:t>You may apply for a discount before you have an appointment, when you come to the hospital to receive care, or when the bill comes in the mail to include during the collection process.</w:t>
      </w:r>
      <w:r>
        <w:rPr>
          <w:spacing w:val="40"/>
          <w:u w:val="none"/>
        </w:rPr>
        <w:t> </w:t>
      </w:r>
      <w:r>
        <w:rPr>
          <w:u w:val="none"/>
        </w:rPr>
        <w:t>The completed form can be mailed to Geneva</w:t>
      </w:r>
      <w:r>
        <w:rPr>
          <w:spacing w:val="-4"/>
          <w:u w:val="none"/>
        </w:rPr>
        <w:t> </w:t>
      </w:r>
      <w:r>
        <w:rPr>
          <w:u w:val="none"/>
        </w:rPr>
        <w:t>General</w:t>
      </w:r>
      <w:r>
        <w:rPr>
          <w:spacing w:val="-2"/>
          <w:u w:val="none"/>
        </w:rPr>
        <w:t> </w:t>
      </w:r>
      <w:r>
        <w:rPr>
          <w:u w:val="none"/>
        </w:rPr>
        <w:t>Hospital,</w:t>
      </w:r>
      <w:r>
        <w:rPr>
          <w:spacing w:val="-2"/>
          <w:u w:val="none"/>
        </w:rPr>
        <w:t> </w:t>
      </w:r>
      <w:r>
        <w:rPr>
          <w:u w:val="none"/>
        </w:rPr>
        <w:t>Attn:</w:t>
      </w:r>
      <w:r>
        <w:rPr>
          <w:spacing w:val="40"/>
          <w:u w:val="none"/>
        </w:rPr>
        <w:t> </w:t>
      </w:r>
      <w:r>
        <w:rPr>
          <w:u w:val="none"/>
        </w:rPr>
        <w:t>Financial</w:t>
      </w:r>
      <w:r>
        <w:rPr>
          <w:spacing w:val="-5"/>
          <w:u w:val="none"/>
        </w:rPr>
        <w:t> </w:t>
      </w:r>
      <w:r>
        <w:rPr>
          <w:u w:val="none"/>
        </w:rPr>
        <w:t>Counselor,</w:t>
      </w:r>
      <w:r>
        <w:rPr>
          <w:spacing w:val="-4"/>
          <w:u w:val="none"/>
        </w:rPr>
        <w:t> </w:t>
      </w:r>
      <w:r>
        <w:rPr>
          <w:u w:val="none"/>
        </w:rPr>
        <w:t>196</w:t>
      </w:r>
      <w:r>
        <w:rPr>
          <w:spacing w:val="-1"/>
          <w:u w:val="none"/>
        </w:rPr>
        <w:t> </w:t>
      </w:r>
      <w:r>
        <w:rPr>
          <w:u w:val="none"/>
        </w:rPr>
        <w:t>North</w:t>
      </w:r>
      <w:r>
        <w:rPr>
          <w:spacing w:val="-3"/>
          <w:u w:val="none"/>
        </w:rPr>
        <w:t> </w:t>
      </w:r>
      <w:r>
        <w:rPr>
          <w:u w:val="none"/>
        </w:rPr>
        <w:t>Street,</w:t>
      </w:r>
      <w:r>
        <w:rPr>
          <w:spacing w:val="-2"/>
          <w:u w:val="none"/>
        </w:rPr>
        <w:t> </w:t>
      </w:r>
      <w:r>
        <w:rPr>
          <w:u w:val="none"/>
        </w:rPr>
        <w:t>Geneva,</w:t>
      </w:r>
      <w:r>
        <w:rPr>
          <w:spacing w:val="-2"/>
          <w:u w:val="none"/>
        </w:rPr>
        <w:t> </w:t>
      </w:r>
      <w:r>
        <w:rPr>
          <w:u w:val="none"/>
        </w:rPr>
        <w:t>NY</w:t>
      </w:r>
      <w:r>
        <w:rPr>
          <w:spacing w:val="-1"/>
          <w:u w:val="none"/>
        </w:rPr>
        <w:t> </w:t>
      </w:r>
      <w:r>
        <w:rPr>
          <w:u w:val="none"/>
        </w:rPr>
        <w:t>14456.</w:t>
      </w:r>
      <w:r>
        <w:rPr>
          <w:spacing w:val="40"/>
          <w:u w:val="none"/>
        </w:rPr>
        <w:t> </w:t>
      </w:r>
      <w:r>
        <w:rPr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may</w:t>
      </w:r>
      <w:r>
        <w:rPr>
          <w:spacing w:val="-3"/>
          <w:u w:val="none"/>
        </w:rPr>
        <w:t> </w:t>
      </w:r>
      <w:r>
        <w:rPr>
          <w:u w:val="none"/>
        </w:rPr>
        <w:t>also bring the form directly to the Patient Financial Services Department at Geneva General Hospital or the Access Department at Soldiers and Sailors Memorial Hospital.</w:t>
      </w:r>
    </w:p>
    <w:p>
      <w:pPr>
        <w:spacing w:line="276" w:lineRule="auto" w:before="198"/>
        <w:ind w:left="360" w:right="290" w:hanging="1"/>
        <w:jc w:val="left"/>
        <w:rPr>
          <w:sz w:val="22"/>
        </w:rPr>
      </w:pPr>
      <w:r>
        <w:rPr>
          <w:b/>
          <w:sz w:val="24"/>
        </w:rPr>
        <w:t>How will I know if I was approved for the discount?</w:t>
      </w:r>
      <w:r>
        <w:rPr>
          <w:b/>
          <w:spacing w:val="40"/>
          <w:sz w:val="24"/>
        </w:rPr>
        <w:t> </w:t>
      </w:r>
      <w:r>
        <w:rPr>
          <w:sz w:val="22"/>
        </w:rPr>
        <w:t>You will be notified within 30 days after completion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submission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documentation,</w:t>
      </w:r>
      <w:r>
        <w:rPr>
          <w:spacing w:val="-4"/>
          <w:sz w:val="22"/>
        </w:rPr>
        <w:t> </w:t>
      </w:r>
      <w:r>
        <w:rPr>
          <w:sz w:val="22"/>
        </w:rPr>
        <w:t>telling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level</w:t>
      </w:r>
      <w:r>
        <w:rPr>
          <w:spacing w:val="-5"/>
          <w:sz w:val="22"/>
        </w:rPr>
        <w:t> </w:t>
      </w:r>
      <w:r>
        <w:rPr>
          <w:sz w:val="22"/>
        </w:rPr>
        <w:t>of discount received.</w:t>
      </w:r>
    </w:p>
    <w:p>
      <w:pPr>
        <w:spacing w:line="276" w:lineRule="auto" w:before="200"/>
        <w:ind w:left="359" w:right="532" w:firstLine="0"/>
        <w:jc w:val="both"/>
        <w:rPr>
          <w:sz w:val="22"/>
        </w:rPr>
      </w:pPr>
      <w:r>
        <w:rPr>
          <w:b/>
          <w:sz w:val="24"/>
        </w:rPr>
        <w:t>What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receive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bill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while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I’m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waiting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hear 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discount?</w:t>
      </w:r>
      <w:r>
        <w:rPr>
          <w:b/>
          <w:spacing w:val="40"/>
          <w:sz w:val="24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cannot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required to pay a UR</w:t>
      </w:r>
      <w:r>
        <w:rPr>
          <w:spacing w:val="-2"/>
          <w:sz w:val="22"/>
        </w:rPr>
        <w:t> </w:t>
      </w:r>
      <w:r>
        <w:rPr>
          <w:sz w:val="22"/>
        </w:rPr>
        <w:t>Medicine Finger Lakes Health bill while</w:t>
      </w:r>
      <w:r>
        <w:rPr>
          <w:spacing w:val="-2"/>
          <w:sz w:val="22"/>
        </w:rPr>
        <w:t> </w:t>
      </w:r>
      <w:r>
        <w:rPr>
          <w:sz w:val="22"/>
        </w:rPr>
        <w:t>your application</w:t>
      </w:r>
      <w:r>
        <w:rPr>
          <w:spacing w:val="-1"/>
          <w:sz w:val="22"/>
        </w:rPr>
        <w:t> </w:t>
      </w:r>
      <w:r>
        <w:rPr>
          <w:sz w:val="22"/>
        </w:rPr>
        <w:t>for a</w:t>
      </w:r>
      <w:r>
        <w:rPr>
          <w:spacing w:val="-2"/>
          <w:sz w:val="22"/>
        </w:rPr>
        <w:t> </w:t>
      </w:r>
      <w:r>
        <w:rPr>
          <w:sz w:val="22"/>
        </w:rPr>
        <w:t>discount is being</w:t>
      </w:r>
      <w:r>
        <w:rPr>
          <w:spacing w:val="-1"/>
          <w:sz w:val="22"/>
        </w:rPr>
        <w:t> </w:t>
      </w:r>
      <w:r>
        <w:rPr>
          <w:sz w:val="22"/>
        </w:rPr>
        <w:t>considered. If your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is denied, the hospital</w:t>
      </w:r>
      <w:r>
        <w:rPr>
          <w:spacing w:val="-1"/>
          <w:sz w:val="22"/>
        </w:rPr>
        <w:t> </w:t>
      </w:r>
      <w:r>
        <w:rPr>
          <w:sz w:val="22"/>
        </w:rPr>
        <w:t>will tell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why in</w:t>
      </w:r>
      <w:r>
        <w:rPr>
          <w:spacing w:val="-2"/>
          <w:sz w:val="22"/>
        </w:rPr>
        <w:t> </w:t>
      </w:r>
      <w:r>
        <w:rPr>
          <w:sz w:val="22"/>
        </w:rPr>
        <w:t>writing and will provide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with a</w:t>
      </w:r>
      <w:r>
        <w:rPr>
          <w:spacing w:val="-1"/>
          <w:sz w:val="22"/>
        </w:rPr>
        <w:t> </w:t>
      </w:r>
      <w:r>
        <w:rPr>
          <w:sz w:val="22"/>
        </w:rPr>
        <w:t>way to appeal this decision to a higher level within the hospital.</w:t>
      </w:r>
    </w:p>
    <w:p>
      <w:pPr>
        <w:spacing w:line="276" w:lineRule="auto" w:before="201"/>
        <w:ind w:left="359" w:right="0" w:firstLine="0"/>
        <w:jc w:val="left"/>
        <w:rPr>
          <w:sz w:val="22"/>
        </w:rPr>
      </w:pPr>
      <w:r>
        <w:rPr>
          <w:b/>
          <w:sz w:val="24"/>
        </w:rPr>
        <w:t>What if I have a problem I cannot resolve with the hospital?</w:t>
      </w:r>
      <w:r>
        <w:rPr>
          <w:b/>
          <w:spacing w:val="40"/>
          <w:sz w:val="24"/>
        </w:rPr>
        <w:t> </w:t>
      </w:r>
      <w:r>
        <w:rPr>
          <w:sz w:val="22"/>
        </w:rPr>
        <w:t>You may call the New York State Department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complaint</w:t>
      </w:r>
      <w:r>
        <w:rPr>
          <w:spacing w:val="-1"/>
          <w:sz w:val="22"/>
        </w:rPr>
        <w:t> </w:t>
      </w:r>
      <w:r>
        <w:rPr>
          <w:sz w:val="22"/>
        </w:rPr>
        <w:t>hotline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1-800-804-5447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1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Advocates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888-614-</w:t>
      </w:r>
      <w:r>
        <w:rPr>
          <w:spacing w:val="-2"/>
          <w:sz w:val="22"/>
        </w:rPr>
        <w:t>5400.</w:t>
      </w:r>
    </w:p>
    <w:p>
      <w:pPr>
        <w:spacing w:before="200"/>
        <w:ind w:left="360" w:right="0" w:firstLine="0"/>
        <w:jc w:val="both"/>
        <w:rPr>
          <w:sz w:val="22"/>
        </w:rPr>
      </w:pPr>
      <w:r>
        <w:rPr>
          <w:b/>
          <w:sz w:val="24"/>
        </w:rPr>
        <w:t>Who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qualifies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discount?</w:t>
      </w:r>
      <w:r>
        <w:rPr>
          <w:b/>
          <w:spacing w:val="37"/>
          <w:sz w:val="24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cannot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denied</w:t>
      </w:r>
      <w:r>
        <w:rPr>
          <w:spacing w:val="-4"/>
          <w:sz w:val="22"/>
        </w:rPr>
        <w:t> </w:t>
      </w:r>
      <w:r>
        <w:rPr>
          <w:sz w:val="22"/>
        </w:rPr>
        <w:t>medically</w:t>
      </w:r>
      <w:r>
        <w:rPr>
          <w:spacing w:val="-2"/>
          <w:sz w:val="22"/>
        </w:rPr>
        <w:t> </w:t>
      </w:r>
      <w:r>
        <w:rPr>
          <w:sz w:val="22"/>
        </w:rPr>
        <w:t>necessary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pay</w:t>
      </w:r>
    </w:p>
    <w:p>
      <w:pPr>
        <w:spacing w:after="0"/>
        <w:jc w:val="both"/>
        <w:rPr>
          <w:sz w:val="22"/>
        </w:rPr>
        <w:sectPr>
          <w:type w:val="continuous"/>
          <w:pgSz w:w="12240" w:h="15840"/>
          <w:pgMar w:top="1440" w:bottom="280" w:left="1080" w:right="1080"/>
        </w:sectPr>
      </w:pPr>
    </w:p>
    <w:p>
      <w:pPr>
        <w:pStyle w:val="BodyText"/>
        <w:spacing w:line="276" w:lineRule="auto" w:before="39"/>
        <w:ind w:left="360" w:right="703"/>
      </w:pPr>
      <w:r>
        <w:rPr/>
        <w:t>or because</w:t>
      </w:r>
      <w:r>
        <w:rPr>
          <w:spacing w:val="-1"/>
        </w:rPr>
        <w:t> </w:t>
      </w:r>
      <w:r>
        <w:rPr/>
        <w:t>you need financial assistance.</w:t>
      </w:r>
      <w:r>
        <w:rPr>
          <w:spacing w:val="40"/>
        </w:rPr>
        <w:t> </w:t>
      </w:r>
      <w:r>
        <w:rPr/>
        <w:t>Financial assistance is available</w:t>
      </w:r>
      <w:r>
        <w:rPr>
          <w:spacing w:val="40"/>
        </w:rPr>
        <w:t> </w:t>
      </w:r>
      <w:r>
        <w:rPr/>
        <w:t>to qualified</w:t>
      </w:r>
      <w:r>
        <w:rPr>
          <w:spacing w:val="40"/>
        </w:rPr>
        <w:t> </w:t>
      </w:r>
      <w:r>
        <w:rPr/>
        <w:t>patients who are at or below</w:t>
      </w:r>
      <w:r>
        <w:rPr>
          <w:spacing w:val="38"/>
        </w:rPr>
        <w:t> </w:t>
      </w:r>
      <w:r>
        <w:rPr/>
        <w:t>400%</w:t>
      </w:r>
      <w:r>
        <w:rPr>
          <w:spacing w:val="36"/>
        </w:rPr>
        <w:t> </w:t>
      </w:r>
      <w:r>
        <w:rPr/>
        <w:t>of the Federal Poverty Level (See Federal Poverty Guidelines), based on the responsible</w:t>
      </w:r>
      <w:r>
        <w:rPr>
          <w:spacing w:val="35"/>
        </w:rPr>
        <w:t> </w:t>
      </w:r>
      <w:r>
        <w:rPr/>
        <w:t>party's annual household</w:t>
      </w:r>
      <w:r>
        <w:rPr>
          <w:spacing w:val="40"/>
        </w:rPr>
        <w:t> </w:t>
      </w:r>
      <w:r>
        <w:rPr/>
        <w:t>income,</w:t>
      </w:r>
      <w:r>
        <w:rPr>
          <w:spacing w:val="-2"/>
        </w:rPr>
        <w:t> </w:t>
      </w:r>
      <w:r>
        <w:rPr/>
        <w:t>and</w:t>
      </w:r>
      <w:r>
        <w:rPr>
          <w:spacing w:val="31"/>
        </w:rPr>
        <w:t> </w:t>
      </w:r>
      <w:r>
        <w:rPr/>
        <w:t>the</w:t>
      </w:r>
      <w:r>
        <w:rPr>
          <w:spacing w:val="25"/>
        </w:rPr>
        <w:t> </w:t>
      </w:r>
      <w:r>
        <w:rPr/>
        <w:t>number</w:t>
      </w:r>
      <w:r>
        <w:rPr>
          <w:spacing w:val="31"/>
        </w:rPr>
        <w:t> </w:t>
      </w:r>
      <w:r>
        <w:rPr/>
        <w:t>of people</w:t>
      </w:r>
      <w:r>
        <w:rPr>
          <w:spacing w:val="40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14"/>
        </w:rPr>
        <w:t> family.</w:t>
      </w:r>
      <w:r>
        <w:rPr>
          <w:spacing w:val="80"/>
        </w:rPr>
        <w:t> </w:t>
      </w:r>
      <w:r>
        <w:rPr/>
        <w:t>You</w:t>
      </w:r>
      <w:r>
        <w:rPr>
          <w:spacing w:val="-3"/>
        </w:rPr>
        <w:t> </w:t>
      </w:r>
      <w:r>
        <w:rPr/>
        <w:t>may apply for a discount regardless of immigration status.</w:t>
      </w:r>
    </w:p>
    <w:p>
      <w:pPr>
        <w:pStyle w:val="BodyText"/>
        <w:spacing w:line="278" w:lineRule="auto" w:before="200"/>
        <w:ind w:left="359" w:right="762"/>
      </w:pPr>
      <w:r>
        <w:rPr>
          <w:b/>
          <w:color w:val="221F1F"/>
          <w:sz w:val="24"/>
        </w:rPr>
        <w:t>What</w:t>
      </w:r>
      <w:r>
        <w:rPr>
          <w:b/>
          <w:color w:val="221F1F"/>
          <w:spacing w:val="-8"/>
          <w:sz w:val="24"/>
        </w:rPr>
        <w:t> </w:t>
      </w:r>
      <w:r>
        <w:rPr>
          <w:b/>
          <w:color w:val="221F1F"/>
          <w:sz w:val="24"/>
        </w:rPr>
        <w:t>are</w:t>
      </w:r>
      <w:r>
        <w:rPr>
          <w:b/>
          <w:color w:val="221F1F"/>
          <w:spacing w:val="-21"/>
          <w:sz w:val="24"/>
        </w:rPr>
        <w:t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29"/>
          <w:sz w:val="24"/>
        </w:rPr>
        <w:t> </w:t>
      </w:r>
      <w:r>
        <w:rPr>
          <w:b/>
          <w:color w:val="221F1F"/>
          <w:sz w:val="24"/>
        </w:rPr>
        <w:t>income</w:t>
      </w:r>
      <w:r>
        <w:rPr>
          <w:b/>
          <w:color w:val="221F1F"/>
          <w:spacing w:val="-11"/>
          <w:sz w:val="24"/>
        </w:rPr>
        <w:t> </w:t>
      </w:r>
      <w:r>
        <w:rPr>
          <w:b/>
          <w:color w:val="221F1F"/>
          <w:sz w:val="24"/>
        </w:rPr>
        <w:t>limits?</w:t>
      </w:r>
      <w:r>
        <w:rPr>
          <w:b/>
          <w:color w:val="221F1F"/>
          <w:spacing w:val="40"/>
          <w:sz w:val="24"/>
        </w:rPr>
        <w:t> </w:t>
      </w:r>
      <w:r>
        <w:rPr/>
        <w:t>There</w:t>
      </w:r>
      <w:r>
        <w:rPr>
          <w:spacing w:val="-1"/>
        </w:rPr>
        <w:t> </w:t>
      </w:r>
      <w:r>
        <w:rPr/>
        <w:t>is a discounted/sliding fee schedule</w:t>
      </w:r>
      <w:r>
        <w:rPr>
          <w:spacing w:val="-1"/>
        </w:rPr>
        <w:t> </w:t>
      </w:r>
      <w:r>
        <w:rPr/>
        <w:t>available based</w:t>
      </w:r>
      <w:r>
        <w:rPr>
          <w:spacing w:val="-2"/>
        </w:rPr>
        <w:t> </w:t>
      </w:r>
      <w:r>
        <w:rPr/>
        <w:t>on family </w:t>
      </w:r>
      <w:r>
        <w:rPr>
          <w:spacing w:val="-4"/>
        </w:rPr>
        <w:t>size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income.</w:t>
      </w:r>
      <w:r>
        <w:rPr>
          <w:spacing w:val="13"/>
        </w:rPr>
        <w:t> </w:t>
      </w:r>
      <w:r>
        <w:rPr>
          <w:spacing w:val="-4"/>
        </w:rPr>
        <w:t>T</w:t>
      </w:r>
      <w:r>
        <w:rPr>
          <w:color w:val="221F1F"/>
          <w:spacing w:val="-4"/>
        </w:rPr>
        <w:t>heamount</w:t>
      </w:r>
      <w:r>
        <w:rPr>
          <w:color w:val="221F1F"/>
          <w:spacing w:val="16"/>
        </w:rPr>
        <w:t> </w:t>
      </w:r>
      <w:r>
        <w:rPr>
          <w:color w:val="221F1F"/>
          <w:spacing w:val="-4"/>
        </w:rPr>
        <w:t>ofthediscount</w:t>
      </w:r>
      <w:r>
        <w:rPr>
          <w:color w:val="221F1F"/>
          <w:spacing w:val="11"/>
        </w:rPr>
        <w:t> </w:t>
      </w:r>
      <w:r>
        <w:rPr>
          <w:color w:val="221F1F"/>
          <w:spacing w:val="-4"/>
        </w:rPr>
        <w:t>varies</w:t>
      </w:r>
      <w:r>
        <w:rPr>
          <w:color w:val="221F1F"/>
          <w:spacing w:val="-21"/>
        </w:rPr>
        <w:t> </w:t>
      </w:r>
      <w:r>
        <w:rPr>
          <w:color w:val="221F1F"/>
          <w:spacing w:val="-4"/>
        </w:rPr>
        <w:t>based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on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if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you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are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uninsured,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underinsured,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and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on </w:t>
      </w:r>
      <w:r>
        <w:rPr>
          <w:color w:val="221F1F"/>
        </w:rPr>
        <w:t>your</w:t>
      </w:r>
      <w:r>
        <w:rPr>
          <w:color w:val="221F1F"/>
          <w:spacing w:val="-13"/>
        </w:rPr>
        <w:t> </w:t>
      </w:r>
      <w:r>
        <w:rPr>
          <w:color w:val="221F1F"/>
        </w:rPr>
        <w:t>income</w:t>
      </w:r>
      <w:r>
        <w:rPr>
          <w:color w:val="221F1F"/>
          <w:spacing w:val="-13"/>
        </w:rPr>
        <w:t> </w:t>
      </w:r>
      <w:r>
        <w:rPr>
          <w:color w:val="221F1F"/>
        </w:rPr>
        <w:t>and</w:t>
      </w:r>
      <w:r>
        <w:rPr>
          <w:color w:val="221F1F"/>
          <w:spacing w:val="-23"/>
        </w:rPr>
        <w:t> </w:t>
      </w:r>
      <w:r>
        <w:rPr>
          <w:color w:val="221F1F"/>
        </w:rPr>
        <w:t>the</w:t>
      </w:r>
      <w:r>
        <w:rPr>
          <w:color w:val="221F1F"/>
          <w:spacing w:val="-23"/>
        </w:rPr>
        <w:t> </w:t>
      </w:r>
      <w:r>
        <w:rPr>
          <w:color w:val="221F1F"/>
        </w:rPr>
        <w:t>size</w:t>
      </w:r>
      <w:r>
        <w:rPr>
          <w:color w:val="221F1F"/>
          <w:spacing w:val="-13"/>
        </w:rPr>
        <w:t> </w:t>
      </w:r>
      <w:r>
        <w:rPr>
          <w:color w:val="221F1F"/>
        </w:rPr>
        <w:t>of</w:t>
      </w:r>
      <w:r>
        <w:rPr>
          <w:color w:val="221F1F"/>
          <w:spacing w:val="-17"/>
        </w:rPr>
        <w:t> </w:t>
      </w:r>
      <w:r>
        <w:rPr>
          <w:color w:val="221F1F"/>
        </w:rPr>
        <w:t>your</w:t>
      </w:r>
      <w:r>
        <w:rPr>
          <w:color w:val="221F1F"/>
          <w:spacing w:val="-12"/>
        </w:rPr>
        <w:t> </w:t>
      </w:r>
      <w:r>
        <w:rPr>
          <w:color w:val="221F1F"/>
        </w:rPr>
        <w:t>family.</w:t>
      </w:r>
      <w:r>
        <w:rPr>
          <w:color w:val="221F1F"/>
          <w:spacing w:val="-2"/>
        </w:rPr>
        <w:t> </w:t>
      </w:r>
      <w:r>
        <w:rPr>
          <w:color w:val="221F1F"/>
        </w:rPr>
        <w:t>Patients</w:t>
      </w:r>
      <w:r>
        <w:rPr>
          <w:color w:val="221F1F"/>
          <w:spacing w:val="-13"/>
        </w:rPr>
        <w:t> </w:t>
      </w:r>
      <w:r>
        <w:rPr>
          <w:color w:val="221F1F"/>
        </w:rPr>
        <w:t>with</w:t>
      </w:r>
      <w:r>
        <w:rPr>
          <w:color w:val="221F1F"/>
          <w:spacing w:val="-12"/>
        </w:rPr>
        <w:t> </w:t>
      </w:r>
      <w:r>
        <w:rPr>
          <w:color w:val="221F1F"/>
        </w:rPr>
        <w:t>income</w:t>
      </w:r>
      <w:r>
        <w:rPr>
          <w:color w:val="221F1F"/>
          <w:spacing w:val="-12"/>
        </w:rPr>
        <w:t> </w:t>
      </w:r>
      <w:r>
        <w:rPr>
          <w:color w:val="221F1F"/>
        </w:rPr>
        <w:t>at</w:t>
      </w:r>
      <w:r>
        <w:rPr>
          <w:color w:val="221F1F"/>
          <w:spacing w:val="-13"/>
        </w:rPr>
        <w:t> </w:t>
      </w:r>
      <w:r>
        <w:rPr>
          <w:color w:val="221F1F"/>
        </w:rPr>
        <w:t>or</w:t>
      </w:r>
      <w:r>
        <w:rPr>
          <w:color w:val="221F1F"/>
          <w:spacing w:val="-12"/>
        </w:rPr>
        <w:t> </w:t>
      </w:r>
      <w:r>
        <w:rPr>
          <w:color w:val="221F1F"/>
        </w:rPr>
        <w:t>below</w:t>
      </w:r>
      <w:r>
        <w:rPr>
          <w:color w:val="221F1F"/>
          <w:spacing w:val="-13"/>
        </w:rPr>
        <w:t> </w:t>
      </w:r>
      <w:r>
        <w:rPr>
          <w:color w:val="221F1F"/>
        </w:rPr>
        <w:t>200%</w:t>
      </w:r>
      <w:r>
        <w:rPr>
          <w:color w:val="221F1F"/>
          <w:spacing w:val="-12"/>
        </w:rPr>
        <w:t> </w:t>
      </w:r>
      <w:r>
        <w:rPr>
          <w:color w:val="221F1F"/>
        </w:rPr>
        <w:t>of</w:t>
      </w:r>
      <w:r>
        <w:rPr>
          <w:color w:val="221F1F"/>
          <w:spacing w:val="-13"/>
        </w:rPr>
        <w:t> </w:t>
      </w:r>
      <w:r>
        <w:rPr>
          <w:color w:val="221F1F"/>
        </w:rPr>
        <w:t>the</w:t>
      </w:r>
      <w:r>
        <w:rPr>
          <w:color w:val="221F1F"/>
          <w:spacing w:val="-12"/>
        </w:rPr>
        <w:t> </w:t>
      </w:r>
      <w:r>
        <w:rPr>
          <w:color w:val="221F1F"/>
        </w:rPr>
        <w:t>Federal</w:t>
      </w:r>
      <w:r>
        <w:rPr>
          <w:color w:val="221F1F"/>
          <w:spacing w:val="-13"/>
        </w:rPr>
        <w:t> </w:t>
      </w:r>
      <w:r>
        <w:rPr>
          <w:color w:val="221F1F"/>
        </w:rPr>
        <w:t>Poverty Guidelines, will be granted 100% Financial Assistance.</w:t>
      </w:r>
      <w:r>
        <w:rPr>
          <w:color w:val="221F1F"/>
          <w:spacing w:val="40"/>
        </w:rPr>
        <w:t> </w:t>
      </w:r>
      <w:r>
        <w:rPr/>
        <w:t>Uninsured patients will be given a discount off the full charges of your visit regardless of your income.</w:t>
      </w:r>
    </w:p>
    <w:p>
      <w:pPr>
        <w:pStyle w:val="BodyText"/>
        <w:spacing w:before="1" w:after="1"/>
        <w:rPr>
          <w:sz w:val="9"/>
        </w:rPr>
      </w:pPr>
    </w:p>
    <w:tbl>
      <w:tblPr>
        <w:tblW w:w="0" w:type="auto"/>
        <w:jc w:val="left"/>
        <w:tblInd w:w="471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9"/>
        <w:gridCol w:w="3240"/>
      </w:tblGrid>
      <w:tr>
        <w:trPr>
          <w:trHeight w:val="438" w:hRule="atLeast"/>
        </w:trPr>
        <w:tc>
          <w:tcPr>
            <w:tcW w:w="3319" w:type="dxa"/>
          </w:tcPr>
          <w:p>
            <w:pPr>
              <w:pStyle w:val="TableParagraph"/>
              <w:spacing w:line="240" w:lineRule="auto" w:before="11"/>
              <w:ind w:left="29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Family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Size</w:t>
            </w:r>
          </w:p>
        </w:tc>
        <w:tc>
          <w:tcPr>
            <w:tcW w:w="3240" w:type="dxa"/>
          </w:tcPr>
          <w:p>
            <w:pPr>
              <w:pStyle w:val="TableParagraph"/>
              <w:spacing w:line="240" w:lineRule="auto" w:before="11"/>
              <w:ind w:left="29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Annual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Family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Income</w:t>
            </w:r>
          </w:p>
        </w:tc>
      </w:tr>
      <w:tr>
        <w:trPr>
          <w:trHeight w:val="330" w:hRule="atLeast"/>
        </w:trPr>
        <w:tc>
          <w:tcPr>
            <w:tcW w:w="3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40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62,600</w:t>
            </w:r>
          </w:p>
        </w:tc>
      </w:tr>
      <w:tr>
        <w:trPr>
          <w:trHeight w:val="340" w:hRule="atLeast"/>
        </w:trPr>
        <w:tc>
          <w:tcPr>
            <w:tcW w:w="3319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40" w:type="dxa"/>
          </w:tcPr>
          <w:p>
            <w:pPr>
              <w:pStyle w:val="TableParagraph"/>
              <w:spacing w:line="267" w:lineRule="exact"/>
              <w:ind w:left="446"/>
              <w:rPr>
                <w:sz w:val="22"/>
              </w:rPr>
            </w:pP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84,600</w:t>
            </w:r>
          </w:p>
        </w:tc>
      </w:tr>
      <w:tr>
        <w:trPr>
          <w:trHeight w:val="359" w:hRule="atLeast"/>
        </w:trPr>
        <w:tc>
          <w:tcPr>
            <w:tcW w:w="3319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40" w:type="dxa"/>
          </w:tcPr>
          <w:p>
            <w:pPr>
              <w:pStyle w:val="TableParagraph"/>
              <w:spacing w:line="267" w:lineRule="exact"/>
              <w:ind w:left="446"/>
              <w:rPr>
                <w:sz w:val="22"/>
              </w:rPr>
            </w:pP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106,600</w:t>
            </w:r>
          </w:p>
        </w:tc>
      </w:tr>
      <w:tr>
        <w:trPr>
          <w:trHeight w:val="330" w:hRule="atLeast"/>
        </w:trPr>
        <w:tc>
          <w:tcPr>
            <w:tcW w:w="331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240" w:type="dxa"/>
          </w:tcPr>
          <w:p>
            <w:pPr>
              <w:pStyle w:val="TableParagraph"/>
              <w:spacing w:line="251" w:lineRule="exact"/>
              <w:ind w:left="446"/>
              <w:rPr>
                <w:sz w:val="22"/>
              </w:rPr>
            </w:pP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128,600</w:t>
            </w:r>
          </w:p>
        </w:tc>
      </w:tr>
      <w:tr>
        <w:trPr>
          <w:trHeight w:val="330" w:hRule="atLeast"/>
        </w:trPr>
        <w:tc>
          <w:tcPr>
            <w:tcW w:w="33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240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150,600</w:t>
            </w:r>
          </w:p>
        </w:tc>
      </w:tr>
      <w:tr>
        <w:trPr>
          <w:trHeight w:val="349" w:hRule="atLeast"/>
        </w:trPr>
        <w:tc>
          <w:tcPr>
            <w:tcW w:w="3319" w:type="dxa"/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240" w:type="dxa"/>
          </w:tcPr>
          <w:p>
            <w:pPr>
              <w:pStyle w:val="TableParagraph"/>
              <w:spacing w:line="263" w:lineRule="exact"/>
              <w:ind w:left="446"/>
              <w:rPr>
                <w:sz w:val="22"/>
              </w:rPr>
            </w:pP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172,600</w:t>
            </w:r>
          </w:p>
        </w:tc>
      </w:tr>
    </w:tbl>
    <w:p>
      <w:pPr>
        <w:pStyle w:val="BodyText"/>
        <w:spacing w:before="34"/>
        <w:ind w:left="516"/>
      </w:pPr>
      <w:r>
        <w:rPr>
          <w:color w:val="221F1F"/>
        </w:rPr>
        <w:t>**Based</w:t>
      </w:r>
      <w:r>
        <w:rPr>
          <w:color w:val="221F1F"/>
          <w:spacing w:val="7"/>
        </w:rPr>
        <w:t> </w:t>
      </w:r>
      <w:r>
        <w:rPr>
          <w:color w:val="221F1F"/>
        </w:rPr>
        <w:t>on</w:t>
      </w:r>
      <w:r>
        <w:rPr>
          <w:color w:val="221F1F"/>
          <w:spacing w:val="7"/>
        </w:rPr>
        <w:t> </w:t>
      </w:r>
      <w:r>
        <w:rPr>
          <w:color w:val="221F1F"/>
        </w:rPr>
        <w:t>the</w:t>
      </w:r>
      <w:r>
        <w:rPr>
          <w:color w:val="221F1F"/>
          <w:spacing w:val="6"/>
        </w:rPr>
        <w:t> </w:t>
      </w:r>
      <w:r>
        <w:rPr>
          <w:color w:val="221F1F"/>
        </w:rPr>
        <w:t>2025</w:t>
      </w:r>
      <w:r>
        <w:rPr>
          <w:color w:val="221F1F"/>
          <w:spacing w:val="11"/>
        </w:rPr>
        <w:t> </w:t>
      </w:r>
      <w:r>
        <w:rPr>
          <w:color w:val="221F1F"/>
        </w:rPr>
        <w:t>Federal</w:t>
      </w:r>
      <w:r>
        <w:rPr>
          <w:color w:val="221F1F"/>
          <w:spacing w:val="7"/>
        </w:rPr>
        <w:t> </w:t>
      </w:r>
      <w:r>
        <w:rPr>
          <w:color w:val="221F1F"/>
        </w:rPr>
        <w:t>Poverty</w:t>
      </w:r>
      <w:r>
        <w:rPr>
          <w:color w:val="221F1F"/>
          <w:spacing w:val="9"/>
        </w:rPr>
        <w:t> </w:t>
      </w:r>
      <w:r>
        <w:rPr>
          <w:color w:val="221F1F"/>
          <w:spacing w:val="-2"/>
        </w:rPr>
        <w:t>Guidelines</w:t>
      </w:r>
    </w:p>
    <w:p>
      <w:pPr>
        <w:pStyle w:val="BodyText"/>
        <w:spacing w:before="77"/>
        <w:ind w:left="516"/>
      </w:pPr>
      <w:r>
        <w:rPr>
          <w:color w:val="221F1F"/>
        </w:rPr>
        <w:t>**</w:t>
      </w:r>
      <w:r>
        <w:rPr>
          <w:color w:val="221F1F"/>
          <w:spacing w:val="7"/>
        </w:rPr>
        <w:t> </w:t>
      </w:r>
      <w:r>
        <w:rPr>
          <w:color w:val="221F1F"/>
        </w:rPr>
        <w:t>Each</w:t>
      </w:r>
      <w:r>
        <w:rPr>
          <w:color w:val="221F1F"/>
          <w:spacing w:val="6"/>
        </w:rPr>
        <w:t> </w:t>
      </w:r>
      <w:r>
        <w:rPr>
          <w:color w:val="221F1F"/>
        </w:rPr>
        <w:t>additional</w:t>
      </w:r>
      <w:r>
        <w:rPr>
          <w:color w:val="221F1F"/>
          <w:spacing w:val="7"/>
        </w:rPr>
        <w:t> </w:t>
      </w:r>
      <w:r>
        <w:rPr>
          <w:color w:val="221F1F"/>
        </w:rPr>
        <w:t>family</w:t>
      </w:r>
      <w:r>
        <w:rPr>
          <w:color w:val="221F1F"/>
          <w:spacing w:val="7"/>
        </w:rPr>
        <w:t> </w:t>
      </w:r>
      <w:r>
        <w:rPr>
          <w:color w:val="221F1F"/>
        </w:rPr>
        <w:t>member</w:t>
      </w:r>
      <w:r>
        <w:rPr>
          <w:color w:val="221F1F"/>
          <w:spacing w:val="10"/>
        </w:rPr>
        <w:t> </w:t>
      </w:r>
      <w:r>
        <w:rPr>
          <w:color w:val="221F1F"/>
        </w:rPr>
        <w:t>add</w:t>
      </w:r>
      <w:r>
        <w:rPr>
          <w:color w:val="221F1F"/>
          <w:spacing w:val="6"/>
        </w:rPr>
        <w:t> </w:t>
      </w:r>
      <w:r>
        <w:rPr>
          <w:color w:val="221F1F"/>
        </w:rPr>
        <w:t>$</w:t>
      </w:r>
      <w:r>
        <w:rPr>
          <w:color w:val="221F1F"/>
          <w:spacing w:val="6"/>
        </w:rPr>
        <w:t> </w:t>
      </w:r>
      <w:r>
        <w:rPr>
          <w:color w:val="221F1F"/>
          <w:spacing w:val="-2"/>
        </w:rPr>
        <w:t>22,000</w:t>
      </w:r>
    </w:p>
    <w:p>
      <w:pPr>
        <w:pStyle w:val="BodyText"/>
        <w:spacing w:line="278" w:lineRule="auto" w:before="80"/>
        <w:ind w:left="360" w:right="290"/>
      </w:pPr>
      <w:r>
        <w:rPr>
          <w:b/>
          <w:color w:val="221F1F"/>
          <w:sz w:val="24"/>
        </w:rPr>
        <w:t>What</w:t>
      </w:r>
      <w:r>
        <w:rPr>
          <w:b/>
          <w:color w:val="221F1F"/>
          <w:spacing w:val="-11"/>
          <w:sz w:val="24"/>
        </w:rPr>
        <w:t> </w:t>
      </w:r>
      <w:r>
        <w:rPr>
          <w:b/>
          <w:color w:val="221F1F"/>
          <w:sz w:val="24"/>
        </w:rPr>
        <w:t>if</w:t>
      </w:r>
      <w:r>
        <w:rPr>
          <w:b/>
          <w:color w:val="221F1F"/>
          <w:spacing w:val="-1"/>
          <w:sz w:val="24"/>
        </w:rPr>
        <w:t> </w:t>
      </w:r>
      <w:r>
        <w:rPr>
          <w:b/>
          <w:color w:val="221F1F"/>
          <w:sz w:val="24"/>
        </w:rPr>
        <w:t>I</w:t>
      </w:r>
      <w:r>
        <w:rPr>
          <w:b/>
          <w:color w:val="221F1F"/>
          <w:spacing w:val="-1"/>
          <w:sz w:val="24"/>
        </w:rPr>
        <w:t> </w:t>
      </w:r>
      <w:r>
        <w:rPr>
          <w:b/>
          <w:color w:val="221F1F"/>
          <w:sz w:val="24"/>
        </w:rPr>
        <w:t>do</w:t>
      </w:r>
      <w:r>
        <w:rPr>
          <w:b/>
          <w:color w:val="221F1F"/>
          <w:spacing w:val="-2"/>
          <w:sz w:val="24"/>
        </w:rPr>
        <w:t> </w:t>
      </w:r>
      <w:r>
        <w:rPr>
          <w:b/>
          <w:color w:val="221F1F"/>
          <w:sz w:val="24"/>
        </w:rPr>
        <w:t>not</w:t>
      </w:r>
      <w:r>
        <w:rPr>
          <w:b/>
          <w:color w:val="221F1F"/>
          <w:spacing w:val="-1"/>
          <w:sz w:val="24"/>
        </w:rPr>
        <w:t> </w:t>
      </w:r>
      <w:r>
        <w:rPr>
          <w:b/>
          <w:color w:val="221F1F"/>
          <w:sz w:val="24"/>
        </w:rPr>
        <w:t>meet</w:t>
      </w:r>
      <w:r>
        <w:rPr>
          <w:b/>
          <w:color w:val="221F1F"/>
          <w:spacing w:val="-1"/>
          <w:sz w:val="24"/>
        </w:rPr>
        <w:t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1"/>
          <w:sz w:val="24"/>
        </w:rPr>
        <w:t> </w:t>
      </w:r>
      <w:r>
        <w:rPr>
          <w:b/>
          <w:color w:val="221F1F"/>
          <w:sz w:val="24"/>
        </w:rPr>
        <w:t>income</w:t>
      </w:r>
      <w:r>
        <w:rPr>
          <w:b/>
          <w:color w:val="221F1F"/>
          <w:spacing w:val="-3"/>
          <w:sz w:val="24"/>
        </w:rPr>
        <w:t> </w:t>
      </w:r>
      <w:r>
        <w:rPr>
          <w:b/>
          <w:color w:val="221F1F"/>
          <w:sz w:val="24"/>
        </w:rPr>
        <w:t>limits?</w:t>
      </w:r>
      <w:r>
        <w:rPr>
          <w:b/>
          <w:color w:val="221F1F"/>
          <w:spacing w:val="40"/>
          <w:sz w:val="24"/>
        </w:rPr>
        <w:t> </w:t>
      </w:r>
      <w:r>
        <w:rPr>
          <w:color w:val="221F1F"/>
        </w:rPr>
        <w:t>If</w:t>
      </w:r>
      <w:r>
        <w:rPr>
          <w:color w:val="221F1F"/>
          <w:spacing w:val="-24"/>
        </w:rPr>
        <w:t> </w:t>
      </w:r>
      <w:r>
        <w:rPr>
          <w:color w:val="221F1F"/>
        </w:rPr>
        <w:t>you</w:t>
      </w:r>
      <w:r>
        <w:rPr>
          <w:color w:val="221F1F"/>
          <w:spacing w:val="-13"/>
        </w:rPr>
        <w:t> </w:t>
      </w:r>
      <w:r>
        <w:rPr>
          <w:color w:val="221F1F"/>
        </w:rPr>
        <w:t>cannot</w:t>
      </w:r>
      <w:r>
        <w:rPr>
          <w:color w:val="221F1F"/>
          <w:spacing w:val="-4"/>
        </w:rPr>
        <w:t> </w:t>
      </w:r>
      <w:r>
        <w:rPr>
          <w:color w:val="221F1F"/>
        </w:rPr>
        <w:t>pay</w:t>
      </w:r>
      <w:r>
        <w:rPr>
          <w:color w:val="221F1F"/>
          <w:spacing w:val="-20"/>
        </w:rPr>
        <w:t> </w:t>
      </w:r>
      <w:r>
        <w:rPr>
          <w:color w:val="221F1F"/>
        </w:rPr>
        <w:t>your</w:t>
      </w:r>
      <w:r>
        <w:rPr>
          <w:color w:val="221F1F"/>
          <w:spacing w:val="-12"/>
        </w:rPr>
        <w:t> </w:t>
      </w:r>
      <w:r>
        <w:rPr>
          <w:color w:val="221F1F"/>
        </w:rPr>
        <w:t>bill</w:t>
      </w:r>
      <w:r>
        <w:rPr>
          <w:color w:val="221F1F"/>
          <w:spacing w:val="-6"/>
        </w:rPr>
        <w:t> </w:t>
      </w:r>
      <w:r>
        <w:rPr>
          <w:color w:val="221F1F"/>
        </w:rPr>
        <w:t>right</w:t>
      </w:r>
      <w:r>
        <w:rPr>
          <w:color w:val="221F1F"/>
          <w:spacing w:val="-6"/>
        </w:rPr>
        <w:t> </w:t>
      </w:r>
      <w:r>
        <w:rPr>
          <w:color w:val="221F1F"/>
        </w:rPr>
        <w:t>away,</w:t>
      </w:r>
      <w:r>
        <w:rPr>
          <w:color w:val="221F1F"/>
          <w:spacing w:val="-17"/>
        </w:rPr>
        <w:t> </w:t>
      </w:r>
      <w:r>
        <w:rPr>
          <w:color w:val="221F1F"/>
        </w:rPr>
        <w:t>we</w:t>
      </w:r>
      <w:r>
        <w:rPr>
          <w:color w:val="221F1F"/>
          <w:spacing w:val="-12"/>
        </w:rPr>
        <w:t> </w:t>
      </w:r>
      <w:r>
        <w:rPr>
          <w:color w:val="221F1F"/>
        </w:rPr>
        <w:t>can</w:t>
      </w:r>
      <w:r>
        <w:rPr>
          <w:color w:val="221F1F"/>
          <w:spacing w:val="-21"/>
        </w:rPr>
        <w:t> </w:t>
      </w:r>
      <w:r>
        <w:rPr>
          <w:color w:val="221F1F"/>
        </w:rPr>
        <w:t>offer you</w:t>
      </w:r>
      <w:r>
        <w:rPr>
          <w:color w:val="221F1F"/>
          <w:spacing w:val="-3"/>
        </w:rPr>
        <w:t> </w:t>
      </w:r>
      <w:r>
        <w:rPr>
          <w:color w:val="221F1F"/>
        </w:rPr>
        <w:t>a </w:t>
      </w:r>
      <w:r>
        <w:rPr>
          <w:color w:val="221F1F"/>
          <w:spacing w:val="-4"/>
        </w:rPr>
        <w:t>payment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plan</w:t>
      </w:r>
      <w:r>
        <w:rPr>
          <w:color w:val="221F1F"/>
          <w:spacing w:val="7"/>
        </w:rPr>
        <w:t> </w:t>
      </w:r>
      <w:r>
        <w:rPr>
          <w:color w:val="221F1F"/>
          <w:spacing w:val="-4"/>
        </w:rPr>
        <w:t>option.</w:t>
      </w:r>
      <w:r>
        <w:rPr>
          <w:color w:val="221F1F"/>
          <w:spacing w:val="33"/>
        </w:rPr>
        <w:t> </w:t>
      </w:r>
      <w:r>
        <w:rPr>
          <w:color w:val="221F1F"/>
          <w:spacing w:val="-4"/>
        </w:rPr>
        <w:t>The</w:t>
      </w:r>
      <w:r>
        <w:rPr>
          <w:color w:val="221F1F"/>
          <w:spacing w:val="-23"/>
        </w:rPr>
        <w:t> </w:t>
      </w:r>
      <w:r>
        <w:rPr>
          <w:color w:val="221F1F"/>
          <w:spacing w:val="-4"/>
        </w:rPr>
        <w:t>amount</w:t>
      </w:r>
      <w:r>
        <w:rPr>
          <w:color w:val="221F1F"/>
          <w:spacing w:val="-26"/>
        </w:rPr>
        <w:t> </w:t>
      </w:r>
      <w:r>
        <w:rPr>
          <w:color w:val="221F1F"/>
          <w:spacing w:val="-4"/>
        </w:rPr>
        <w:t>you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pay</w:t>
      </w:r>
      <w:r>
        <w:rPr>
          <w:color w:val="221F1F"/>
          <w:spacing w:val="-20"/>
        </w:rPr>
        <w:t> </w:t>
      </w:r>
      <w:r>
        <w:rPr>
          <w:color w:val="221F1F"/>
          <w:spacing w:val="-4"/>
        </w:rPr>
        <w:t>per</w:t>
      </w:r>
      <w:r>
        <w:rPr>
          <w:color w:val="221F1F"/>
          <w:spacing w:val="-13"/>
        </w:rPr>
        <w:t> </w:t>
      </w:r>
      <w:r>
        <w:rPr>
          <w:color w:val="221F1F"/>
          <w:spacing w:val="-4"/>
        </w:rPr>
        <w:t>month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depends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on</w:t>
      </w:r>
      <w:r>
        <w:rPr>
          <w:color w:val="221F1F"/>
          <w:spacing w:val="-20"/>
        </w:rPr>
        <w:t> </w:t>
      </w:r>
      <w:r>
        <w:rPr>
          <w:color w:val="221F1F"/>
          <w:spacing w:val="-4"/>
        </w:rPr>
        <w:t>the</w:t>
      </w:r>
      <w:r>
        <w:rPr>
          <w:color w:val="221F1F"/>
          <w:spacing w:val="-18"/>
        </w:rPr>
        <w:t> </w:t>
      </w:r>
      <w:r>
        <w:rPr>
          <w:color w:val="221F1F"/>
          <w:spacing w:val="-4"/>
        </w:rPr>
        <w:t>amountof your</w:t>
      </w:r>
      <w:r>
        <w:rPr>
          <w:color w:val="221F1F"/>
          <w:spacing w:val="-12"/>
        </w:rPr>
        <w:t> </w:t>
      </w:r>
      <w:r>
        <w:rPr>
          <w:color w:val="221F1F"/>
          <w:spacing w:val="-4"/>
        </w:rPr>
        <w:t>income,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not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to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exceed </w:t>
      </w:r>
      <w:r>
        <w:rPr>
          <w:color w:val="221F1F"/>
        </w:rPr>
        <w:t>5%</w:t>
      </w:r>
      <w:r>
        <w:rPr>
          <w:color w:val="221F1F"/>
          <w:spacing w:val="-14"/>
        </w:rPr>
        <w:t> </w:t>
      </w:r>
      <w:r>
        <w:rPr>
          <w:color w:val="221F1F"/>
        </w:rPr>
        <w:t>of</w:t>
      </w:r>
      <w:r>
        <w:rPr>
          <w:color w:val="221F1F"/>
          <w:spacing w:val="-15"/>
        </w:rPr>
        <w:t> </w:t>
      </w:r>
      <w:r>
        <w:rPr>
          <w:color w:val="221F1F"/>
        </w:rPr>
        <w:t>your gross</w:t>
      </w:r>
      <w:r>
        <w:rPr>
          <w:color w:val="221F1F"/>
          <w:spacing w:val="-24"/>
        </w:rPr>
        <w:t> </w:t>
      </w:r>
      <w:r>
        <w:rPr>
          <w:color w:val="221F1F"/>
        </w:rPr>
        <w:t>monthly</w:t>
      </w:r>
      <w:r>
        <w:rPr>
          <w:color w:val="221F1F"/>
          <w:spacing w:val="-14"/>
        </w:rPr>
        <w:t> </w:t>
      </w:r>
      <w:r>
        <w:rPr>
          <w:color w:val="221F1F"/>
        </w:rPr>
        <w:t>income.</w:t>
      </w:r>
    </w:p>
    <w:p>
      <w:pPr>
        <w:pStyle w:val="BodyText"/>
        <w:spacing w:before="23"/>
      </w:pPr>
    </w:p>
    <w:p>
      <w:pPr>
        <w:pStyle w:val="BodyText"/>
        <w:spacing w:line="278" w:lineRule="auto" w:before="1"/>
        <w:ind w:left="359" w:right="703"/>
      </w:pPr>
      <w:r>
        <w:rPr>
          <w:b/>
          <w:color w:val="221F1F"/>
          <w:spacing w:val="-4"/>
          <w:sz w:val="24"/>
        </w:rPr>
        <w:t>Can</w:t>
      </w:r>
      <w:r>
        <w:rPr>
          <w:b/>
          <w:color w:val="221F1F"/>
          <w:spacing w:val="-24"/>
          <w:sz w:val="24"/>
        </w:rPr>
        <w:t> </w:t>
      </w:r>
      <w:r>
        <w:rPr>
          <w:b/>
          <w:color w:val="221F1F"/>
          <w:spacing w:val="-4"/>
          <w:sz w:val="24"/>
        </w:rPr>
        <w:t>someone</w:t>
      </w:r>
      <w:r>
        <w:rPr>
          <w:b/>
          <w:color w:val="221F1F"/>
          <w:spacing w:val="-10"/>
          <w:sz w:val="24"/>
        </w:rPr>
        <w:t> </w:t>
      </w:r>
      <w:r>
        <w:rPr>
          <w:b/>
          <w:color w:val="221F1F"/>
          <w:spacing w:val="-4"/>
          <w:sz w:val="24"/>
        </w:rPr>
        <w:t>explain</w:t>
      </w:r>
      <w:r>
        <w:rPr>
          <w:b/>
          <w:color w:val="221F1F"/>
          <w:spacing w:val="-2"/>
          <w:sz w:val="24"/>
        </w:rPr>
        <w:t> </w:t>
      </w:r>
      <w:r>
        <w:rPr>
          <w:b/>
          <w:color w:val="221F1F"/>
          <w:spacing w:val="-4"/>
          <w:sz w:val="24"/>
        </w:rPr>
        <w:t>thediscount?</w:t>
      </w:r>
      <w:r>
        <w:rPr>
          <w:b/>
          <w:color w:val="221F1F"/>
          <w:spacing w:val="-10"/>
          <w:sz w:val="24"/>
        </w:rPr>
        <w:t> </w:t>
      </w:r>
      <w:r>
        <w:rPr>
          <w:b/>
          <w:color w:val="221F1F"/>
          <w:spacing w:val="-4"/>
          <w:sz w:val="24"/>
        </w:rPr>
        <w:t>Can</w:t>
      </w:r>
      <w:r>
        <w:rPr>
          <w:b/>
          <w:color w:val="221F1F"/>
          <w:spacing w:val="-15"/>
          <w:sz w:val="24"/>
        </w:rPr>
        <w:t> </w:t>
      </w:r>
      <w:r>
        <w:rPr>
          <w:b/>
          <w:color w:val="221F1F"/>
          <w:spacing w:val="-4"/>
          <w:sz w:val="24"/>
        </w:rPr>
        <w:t>someone</w:t>
      </w:r>
      <w:r>
        <w:rPr>
          <w:b/>
          <w:color w:val="221F1F"/>
          <w:spacing w:val="-10"/>
          <w:sz w:val="24"/>
        </w:rPr>
        <w:t> </w:t>
      </w:r>
      <w:r>
        <w:rPr>
          <w:b/>
          <w:color w:val="221F1F"/>
          <w:spacing w:val="-4"/>
          <w:sz w:val="24"/>
        </w:rPr>
        <w:t>help</w:t>
      </w:r>
      <w:r>
        <w:rPr>
          <w:b/>
          <w:color w:val="221F1F"/>
          <w:spacing w:val="-19"/>
          <w:sz w:val="24"/>
        </w:rPr>
        <w:t> </w:t>
      </w:r>
      <w:r>
        <w:rPr>
          <w:b/>
          <w:color w:val="221F1F"/>
          <w:spacing w:val="-4"/>
          <w:sz w:val="24"/>
        </w:rPr>
        <w:t>me</w:t>
      </w:r>
      <w:r>
        <w:rPr>
          <w:b/>
          <w:color w:val="221F1F"/>
          <w:spacing w:val="-21"/>
          <w:sz w:val="24"/>
        </w:rPr>
        <w:t> </w:t>
      </w:r>
      <w:r>
        <w:rPr>
          <w:b/>
          <w:color w:val="221F1F"/>
          <w:spacing w:val="-4"/>
          <w:sz w:val="24"/>
        </w:rPr>
        <w:t>apply?</w:t>
      </w:r>
      <w:r>
        <w:rPr>
          <w:b/>
          <w:color w:val="221F1F"/>
          <w:spacing w:val="13"/>
          <w:sz w:val="24"/>
        </w:rPr>
        <w:t> </w:t>
      </w:r>
      <w:r>
        <w:rPr>
          <w:color w:val="221F1F"/>
          <w:spacing w:val="-4"/>
        </w:rPr>
        <w:t>Yes,</w:t>
      </w:r>
      <w:r>
        <w:rPr>
          <w:color w:val="221F1F"/>
          <w:spacing w:val="-17"/>
        </w:rPr>
        <w:t> </w:t>
      </w:r>
      <w:r>
        <w:rPr>
          <w:color w:val="221F1F"/>
          <w:spacing w:val="-4"/>
        </w:rPr>
        <w:t>free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confidential</w:t>
      </w:r>
      <w:r>
        <w:rPr>
          <w:color w:val="221F1F"/>
          <w:spacing w:val="-7"/>
        </w:rPr>
        <w:t> </w:t>
      </w:r>
      <w:r>
        <w:rPr>
          <w:color w:val="221F1F"/>
          <w:spacing w:val="-4"/>
        </w:rPr>
        <w:t>help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is available.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Call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one</w:t>
      </w:r>
      <w:r>
        <w:rPr>
          <w:color w:val="221F1F"/>
          <w:spacing w:val="-25"/>
        </w:rPr>
        <w:t> </w:t>
      </w:r>
      <w:r>
        <w:rPr>
          <w:color w:val="221F1F"/>
          <w:spacing w:val="-4"/>
        </w:rPr>
        <w:t>of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our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Customer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Service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Representatives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at</w:t>
      </w:r>
      <w:r>
        <w:rPr>
          <w:color w:val="221F1F"/>
          <w:spacing w:val="-21"/>
        </w:rPr>
        <w:t> </w:t>
      </w:r>
      <w:r>
        <w:rPr>
          <w:color w:val="221F1F"/>
          <w:spacing w:val="-4"/>
        </w:rPr>
        <w:t>(315)</w:t>
      </w:r>
      <w:r>
        <w:rPr>
          <w:color w:val="221F1F"/>
          <w:spacing w:val="-15"/>
        </w:rPr>
        <w:t> </w:t>
      </w:r>
      <w:r>
        <w:rPr>
          <w:color w:val="221F1F"/>
          <w:spacing w:val="-4"/>
        </w:rPr>
        <w:t>787-4150.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If</w:t>
      </w:r>
      <w:r>
        <w:rPr>
          <w:color w:val="221F1F"/>
          <w:spacing w:val="-24"/>
        </w:rPr>
        <w:t> </w:t>
      </w:r>
      <w:r>
        <w:rPr>
          <w:color w:val="221F1F"/>
          <w:spacing w:val="-4"/>
        </w:rPr>
        <w:t>you</w:t>
      </w:r>
      <w:r>
        <w:rPr>
          <w:color w:val="221F1F"/>
          <w:spacing w:val="-14"/>
        </w:rPr>
        <w:t> </w:t>
      </w:r>
      <w:r>
        <w:rPr>
          <w:color w:val="221F1F"/>
          <w:spacing w:val="-4"/>
        </w:rPr>
        <w:t>do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not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speak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English, </w:t>
      </w:r>
      <w:r>
        <w:rPr>
          <w:color w:val="221F1F"/>
        </w:rPr>
        <w:t>someone will</w:t>
      </w:r>
      <w:r>
        <w:rPr>
          <w:color w:val="221F1F"/>
          <w:spacing w:val="-4"/>
        </w:rPr>
        <w:t> </w:t>
      </w:r>
      <w:r>
        <w:rPr>
          <w:color w:val="221F1F"/>
        </w:rPr>
        <w:t>help</w:t>
      </w:r>
      <w:r>
        <w:rPr>
          <w:color w:val="221F1F"/>
          <w:spacing w:val="-24"/>
        </w:rPr>
        <w:t> </w:t>
      </w:r>
      <w:r>
        <w:rPr>
          <w:color w:val="221F1F"/>
        </w:rPr>
        <w:t>you</w:t>
      </w:r>
      <w:r>
        <w:rPr>
          <w:color w:val="221F1F"/>
          <w:spacing w:val="-12"/>
        </w:rPr>
        <w:t> </w:t>
      </w:r>
      <w:r>
        <w:rPr>
          <w:color w:val="221F1F"/>
        </w:rPr>
        <w:t>in</w:t>
      </w:r>
      <w:r>
        <w:rPr>
          <w:color w:val="221F1F"/>
          <w:spacing w:val="-13"/>
        </w:rPr>
        <w:t> </w:t>
      </w:r>
      <w:r>
        <w:rPr>
          <w:color w:val="221F1F"/>
        </w:rPr>
        <w:t>your</w:t>
      </w:r>
      <w:r>
        <w:rPr>
          <w:color w:val="221F1F"/>
          <w:spacing w:val="-10"/>
        </w:rPr>
        <w:t> </w:t>
      </w:r>
      <w:r>
        <w:rPr>
          <w:color w:val="221F1F"/>
        </w:rPr>
        <w:t>own</w:t>
      </w:r>
      <w:r>
        <w:rPr>
          <w:color w:val="221F1F"/>
          <w:spacing w:val="-15"/>
        </w:rPr>
        <w:t> </w:t>
      </w:r>
      <w:r>
        <w:rPr>
          <w:color w:val="221F1F"/>
        </w:rPr>
        <w:t>language.</w:t>
      </w:r>
      <w:r>
        <w:rPr>
          <w:color w:val="221F1F"/>
          <w:spacing w:val="29"/>
        </w:rPr>
        <w:t> </w:t>
      </w:r>
      <w:r>
        <w:rPr/>
        <w:t>The Representative will provide you information to</w:t>
      </w:r>
      <w:r>
        <w:rPr/>
        <w:t> assist in the completion of the application and what documents will be needed.</w:t>
      </w:r>
      <w:r>
        <w:rPr>
          <w:spacing w:val="80"/>
        </w:rPr>
        <w:t> </w:t>
      </w:r>
      <w:r>
        <w:rPr/>
        <w:t>If you are uninsured,</w:t>
      </w:r>
      <w:r>
        <w:rPr>
          <w:spacing w:val="-1"/>
        </w:rPr>
        <w:t> </w:t>
      </w:r>
      <w:r>
        <w:rPr/>
        <w:t>our</w:t>
      </w:r>
      <w:r>
        <w:rPr>
          <w:spacing w:val="-3"/>
        </w:rPr>
        <w:t> </w:t>
      </w:r>
      <w:r>
        <w:rPr/>
        <w:t>Medicaid</w:t>
      </w:r>
      <w:r>
        <w:rPr>
          <w:spacing w:val="-2"/>
        </w:rPr>
        <w:t> </w:t>
      </w:r>
      <w:r>
        <w:rPr/>
        <w:t>Enrollment Specialist can</w:t>
      </w:r>
      <w:r>
        <w:rPr>
          <w:spacing w:val="-4"/>
        </w:rPr>
        <w:t> </w:t>
      </w:r>
      <w:r>
        <w:rPr/>
        <w:t>tell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qualify to</w:t>
      </w:r>
      <w:r>
        <w:rPr>
          <w:spacing w:val="-2"/>
        </w:rPr>
        <w:t> </w:t>
      </w:r>
      <w:r>
        <w:rPr/>
        <w:t>apply for</w:t>
      </w:r>
      <w:r>
        <w:rPr>
          <w:spacing w:val="-3"/>
        </w:rPr>
        <w:t> </w:t>
      </w:r>
      <w:r>
        <w:rPr/>
        <w:t>free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low-cost</w:t>
      </w:r>
      <w:r>
        <w:rPr>
          <w:spacing w:val="-1"/>
        </w:rPr>
        <w:t> </w:t>
      </w:r>
      <w:r>
        <w:rPr/>
        <w:t>insurance,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Medicaid, Child Health</w:t>
      </w:r>
      <w:r>
        <w:rPr>
          <w:spacing w:val="-3"/>
        </w:rPr>
        <w:t> </w:t>
      </w:r>
      <w:r>
        <w:rPr/>
        <w:t>Plus,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the Essential</w:t>
      </w:r>
      <w:r>
        <w:rPr>
          <w:spacing w:val="-3"/>
        </w:rPr>
        <w:t> </w:t>
      </w:r>
      <w:r>
        <w:rPr/>
        <w:t>Plan through</w:t>
      </w:r>
      <w:r>
        <w:rPr>
          <w:spacing w:val="-3"/>
        </w:rPr>
        <w:t> </w:t>
      </w:r>
      <w:r>
        <w:rPr/>
        <w:t>the New</w:t>
      </w:r>
      <w:r>
        <w:rPr>
          <w:spacing w:val="-1"/>
        </w:rPr>
        <w:t> </w:t>
      </w:r>
      <w:r>
        <w:rPr/>
        <w:t>York State </w:t>
      </w:r>
      <w:r>
        <w:rPr>
          <w:spacing w:val="-2"/>
        </w:rPr>
        <w:t>Exchange.</w:t>
      </w:r>
    </w:p>
    <w:p>
      <w:pPr>
        <w:pStyle w:val="BodyText"/>
        <w:spacing w:before="66"/>
      </w:pPr>
    </w:p>
    <w:p>
      <w:pPr>
        <w:pStyle w:val="BodyText"/>
        <w:ind w:left="360" w:right="397"/>
      </w:pPr>
      <w:r>
        <w:rPr>
          <w:b/>
          <w:color w:val="221F1F"/>
          <w:spacing w:val="-2"/>
          <w:sz w:val="24"/>
        </w:rPr>
        <w:t>What</w:t>
      </w:r>
      <w:r>
        <w:rPr>
          <w:b/>
          <w:color w:val="221F1F"/>
          <w:spacing w:val="-12"/>
          <w:sz w:val="24"/>
        </w:rPr>
        <w:t> </w:t>
      </w:r>
      <w:r>
        <w:rPr>
          <w:b/>
          <w:color w:val="221F1F"/>
          <w:spacing w:val="-2"/>
          <w:sz w:val="24"/>
        </w:rPr>
        <w:t>do</w:t>
      </w:r>
      <w:r>
        <w:rPr>
          <w:b/>
          <w:color w:val="221F1F"/>
          <w:spacing w:val="-22"/>
          <w:sz w:val="24"/>
        </w:rPr>
        <w:t> </w:t>
      </w:r>
      <w:r>
        <w:rPr>
          <w:b/>
          <w:color w:val="221F1F"/>
          <w:spacing w:val="-2"/>
          <w:sz w:val="24"/>
        </w:rPr>
        <w:t>I</w:t>
      </w:r>
      <w:r>
        <w:rPr>
          <w:b/>
          <w:color w:val="221F1F"/>
          <w:spacing w:val="-18"/>
          <w:sz w:val="24"/>
        </w:rPr>
        <w:t> </w:t>
      </w:r>
      <w:r>
        <w:rPr>
          <w:b/>
          <w:color w:val="221F1F"/>
          <w:spacing w:val="-2"/>
          <w:sz w:val="24"/>
        </w:rPr>
        <w:t>need</w:t>
      </w:r>
      <w:r>
        <w:rPr>
          <w:b/>
          <w:color w:val="221F1F"/>
          <w:spacing w:val="-22"/>
          <w:sz w:val="24"/>
        </w:rPr>
        <w:t> </w:t>
      </w:r>
      <w:r>
        <w:rPr>
          <w:b/>
          <w:color w:val="221F1F"/>
          <w:spacing w:val="-2"/>
          <w:sz w:val="24"/>
        </w:rPr>
        <w:t>to</w:t>
      </w:r>
      <w:r>
        <w:rPr>
          <w:b/>
          <w:color w:val="221F1F"/>
          <w:spacing w:val="-23"/>
          <w:sz w:val="24"/>
        </w:rPr>
        <w:t> </w:t>
      </w:r>
      <w:r>
        <w:rPr>
          <w:b/>
          <w:color w:val="221F1F"/>
          <w:spacing w:val="-2"/>
          <w:sz w:val="24"/>
        </w:rPr>
        <w:t>apply</w:t>
      </w:r>
      <w:r>
        <w:rPr>
          <w:b/>
          <w:color w:val="221F1F"/>
          <w:spacing w:val="-22"/>
          <w:sz w:val="24"/>
        </w:rPr>
        <w:t> </w:t>
      </w:r>
      <w:r>
        <w:rPr>
          <w:b/>
          <w:color w:val="221F1F"/>
          <w:spacing w:val="-2"/>
          <w:sz w:val="24"/>
        </w:rPr>
        <w:t>for</w:t>
      </w:r>
      <w:r>
        <w:rPr>
          <w:b/>
          <w:color w:val="221F1F"/>
          <w:spacing w:val="-16"/>
          <w:sz w:val="24"/>
        </w:rPr>
        <w:t> </w:t>
      </w:r>
      <w:r>
        <w:rPr>
          <w:b/>
          <w:color w:val="221F1F"/>
          <w:spacing w:val="-2"/>
          <w:sz w:val="24"/>
        </w:rPr>
        <w:t>a</w:t>
      </w:r>
      <w:r>
        <w:rPr>
          <w:b/>
          <w:color w:val="221F1F"/>
          <w:spacing w:val="-32"/>
          <w:sz w:val="24"/>
        </w:rPr>
        <w:t> </w:t>
      </w:r>
      <w:r>
        <w:rPr>
          <w:b/>
          <w:color w:val="221F1F"/>
          <w:spacing w:val="-2"/>
          <w:sz w:val="24"/>
        </w:rPr>
        <w:t>discount?</w:t>
      </w:r>
      <w:r>
        <w:rPr>
          <w:b/>
          <w:color w:val="221F1F"/>
          <w:spacing w:val="9"/>
          <w:sz w:val="24"/>
        </w:rPr>
        <w:t> </w:t>
      </w:r>
      <w:r>
        <w:rPr>
          <w:color w:val="221F1F"/>
          <w:spacing w:val="-2"/>
        </w:rPr>
        <w:t>Along</w:t>
      </w:r>
      <w:r>
        <w:rPr>
          <w:color w:val="221F1F"/>
          <w:spacing w:val="-19"/>
        </w:rPr>
        <w:t> </w:t>
      </w:r>
      <w:r>
        <w:rPr>
          <w:color w:val="221F1F"/>
          <w:spacing w:val="-2"/>
        </w:rPr>
        <w:t>with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your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completed</w:t>
      </w:r>
      <w:r>
        <w:rPr>
          <w:color w:val="221F1F"/>
          <w:spacing w:val="16"/>
        </w:rPr>
        <w:t> </w:t>
      </w:r>
      <w:r>
        <w:rPr>
          <w:color w:val="221F1F"/>
          <w:spacing w:val="-2"/>
        </w:rPr>
        <w:t>application,</w:t>
      </w:r>
      <w:r>
        <w:rPr>
          <w:color w:val="221F1F"/>
          <w:spacing w:val="14"/>
        </w:rPr>
        <w:t> </w:t>
      </w:r>
      <w:r>
        <w:rPr>
          <w:color w:val="221F1F"/>
          <w:spacing w:val="-2"/>
        </w:rPr>
        <w:t>you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are</w:t>
      </w:r>
      <w:r>
        <w:rPr>
          <w:color w:val="221F1F"/>
          <w:spacing w:val="-23"/>
        </w:rPr>
        <w:t> </w:t>
      </w:r>
      <w:r>
        <w:rPr>
          <w:color w:val="221F1F"/>
          <w:spacing w:val="-2"/>
        </w:rPr>
        <w:t>required</w:t>
      </w:r>
      <w:r>
        <w:rPr>
          <w:color w:val="221F1F"/>
          <w:spacing w:val="4"/>
        </w:rPr>
        <w:t> </w:t>
      </w:r>
      <w:r>
        <w:rPr>
          <w:color w:val="221F1F"/>
          <w:spacing w:val="-2"/>
        </w:rPr>
        <w:t>to </w:t>
      </w:r>
      <w:r>
        <w:rPr>
          <w:color w:val="221F1F"/>
          <w:spacing w:val="-6"/>
        </w:rPr>
        <w:t>provide</w:t>
      </w:r>
      <w:r>
        <w:rPr>
          <w:color w:val="221F1F"/>
        </w:rPr>
        <w:t> </w:t>
      </w:r>
      <w:r>
        <w:rPr>
          <w:color w:val="221F1F"/>
          <w:spacing w:val="-6"/>
        </w:rPr>
        <w:t>proof</w:t>
      </w:r>
      <w:r>
        <w:rPr>
          <w:color w:val="221F1F"/>
          <w:spacing w:val="-19"/>
        </w:rPr>
        <w:t> </w:t>
      </w:r>
      <w:r>
        <w:rPr>
          <w:color w:val="221F1F"/>
          <w:spacing w:val="-6"/>
        </w:rPr>
        <w:t>of</w:t>
      </w:r>
      <w:r>
        <w:rPr>
          <w:color w:val="221F1F"/>
          <w:spacing w:val="-16"/>
        </w:rPr>
        <w:t> </w:t>
      </w:r>
      <w:r>
        <w:rPr>
          <w:color w:val="221F1F"/>
          <w:spacing w:val="-6"/>
        </w:rPr>
        <w:t>income</w:t>
      </w:r>
      <w:r>
        <w:rPr>
          <w:color w:val="221F1F"/>
          <w:spacing w:val="-17"/>
        </w:rPr>
        <w:t> </w:t>
      </w:r>
      <w:r>
        <w:rPr>
          <w:color w:val="221F1F"/>
          <w:spacing w:val="-6"/>
        </w:rPr>
        <w:t>from</w:t>
      </w:r>
      <w:r>
        <w:rPr>
          <w:color w:val="221F1F"/>
          <w:spacing w:val="-17"/>
        </w:rPr>
        <w:t> </w:t>
      </w:r>
      <w:r>
        <w:rPr>
          <w:color w:val="221F1F"/>
          <w:spacing w:val="-6"/>
        </w:rPr>
        <w:t>sources</w:t>
      </w:r>
      <w:r>
        <w:rPr>
          <w:color w:val="221F1F"/>
          <w:spacing w:val="8"/>
        </w:rPr>
        <w:t> </w:t>
      </w:r>
      <w:r>
        <w:rPr>
          <w:color w:val="221F1F"/>
          <w:spacing w:val="-6"/>
        </w:rPr>
        <w:t>such</w:t>
      </w:r>
      <w:r>
        <w:rPr>
          <w:color w:val="221F1F"/>
          <w:spacing w:val="11"/>
        </w:rPr>
        <w:t> </w:t>
      </w:r>
      <w:r>
        <w:rPr>
          <w:color w:val="221F1F"/>
          <w:spacing w:val="-6"/>
        </w:rPr>
        <w:t>as</w:t>
      </w:r>
      <w:r>
        <w:rPr>
          <w:color w:val="221F1F"/>
          <w:spacing w:val="-24"/>
        </w:rPr>
        <w:t> </w:t>
      </w:r>
      <w:r>
        <w:rPr>
          <w:color w:val="221F1F"/>
          <w:spacing w:val="-6"/>
        </w:rPr>
        <w:t>pay</w:t>
      </w:r>
      <w:r>
        <w:rPr>
          <w:color w:val="221F1F"/>
          <w:spacing w:val="13"/>
        </w:rPr>
        <w:t> </w:t>
      </w:r>
      <w:r>
        <w:rPr>
          <w:color w:val="221F1F"/>
          <w:spacing w:val="-6"/>
        </w:rPr>
        <w:t>stubs.</w:t>
      </w:r>
      <w:r>
        <w:rPr>
          <w:color w:val="221F1F"/>
          <w:spacing w:val="-10"/>
        </w:rPr>
        <w:t> </w:t>
      </w:r>
      <w:r>
        <w:rPr>
          <w:color w:val="221F1F"/>
          <w:spacing w:val="-6"/>
        </w:rPr>
        <w:t>In</w:t>
      </w:r>
      <w:r>
        <w:rPr>
          <w:color w:val="221F1F"/>
          <w:spacing w:val="-15"/>
        </w:rPr>
        <w:t> </w:t>
      </w:r>
      <w:r>
        <w:rPr>
          <w:color w:val="221F1F"/>
          <w:spacing w:val="-6"/>
        </w:rPr>
        <w:t>limited</w:t>
      </w:r>
      <w:r>
        <w:rPr>
          <w:color w:val="221F1F"/>
          <w:spacing w:val="-7"/>
        </w:rPr>
        <w:t> </w:t>
      </w:r>
      <w:r>
        <w:rPr>
          <w:color w:val="221F1F"/>
          <w:spacing w:val="-6"/>
        </w:rPr>
        <w:t>circumstances,</w:t>
      </w:r>
      <w:r>
        <w:rPr>
          <w:color w:val="221F1F"/>
          <w:spacing w:val="-16"/>
        </w:rPr>
        <w:t> </w:t>
      </w:r>
      <w:r>
        <w:rPr>
          <w:color w:val="221F1F"/>
          <w:spacing w:val="-6"/>
        </w:rPr>
        <w:t>if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you</w:t>
      </w:r>
      <w:r>
        <w:rPr>
          <w:color w:val="221F1F"/>
          <w:spacing w:val="-1"/>
        </w:rPr>
        <w:t> </w:t>
      </w:r>
      <w:r>
        <w:rPr>
          <w:color w:val="221F1F"/>
          <w:spacing w:val="-6"/>
        </w:rPr>
        <w:t>are</w:t>
      </w:r>
      <w:r>
        <w:rPr>
          <w:color w:val="221F1F"/>
          <w:spacing w:val="-25"/>
        </w:rPr>
        <w:t> </w:t>
      </w:r>
      <w:r>
        <w:rPr>
          <w:color w:val="221F1F"/>
          <w:spacing w:val="-6"/>
        </w:rPr>
        <w:t>not able</w:t>
      </w:r>
      <w:r>
        <w:rPr>
          <w:color w:val="221F1F"/>
          <w:spacing w:val="-14"/>
        </w:rPr>
        <w:t> </w:t>
      </w:r>
      <w:r>
        <w:rPr>
          <w:color w:val="221F1F"/>
          <w:spacing w:val="-6"/>
        </w:rPr>
        <w:t>to provide </w:t>
      </w:r>
      <w:r>
        <w:rPr>
          <w:color w:val="221F1F"/>
          <w:spacing w:val="-2"/>
        </w:rPr>
        <w:t>proof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of</w:t>
      </w:r>
      <w:r>
        <w:rPr>
          <w:color w:val="221F1F"/>
          <w:spacing w:val="-17"/>
        </w:rPr>
        <w:t> </w:t>
      </w:r>
      <w:r>
        <w:rPr>
          <w:color w:val="221F1F"/>
          <w:spacing w:val="-2"/>
        </w:rPr>
        <w:t>income,</w:t>
      </w:r>
      <w:r>
        <w:rPr>
          <w:color w:val="221F1F"/>
          <w:spacing w:val="-17"/>
        </w:rPr>
        <w:t> </w:t>
      </w:r>
      <w:r>
        <w:rPr>
          <w:color w:val="221F1F"/>
          <w:spacing w:val="-2"/>
        </w:rPr>
        <w:t>contact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us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as</w:t>
      </w:r>
      <w:r>
        <w:rPr>
          <w:color w:val="221F1F"/>
          <w:spacing w:val="-24"/>
        </w:rPr>
        <w:t> </w:t>
      </w:r>
      <w:r>
        <w:rPr>
          <w:color w:val="221F1F"/>
          <w:spacing w:val="-2"/>
        </w:rPr>
        <w:t>you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may</w:t>
      </w:r>
      <w:r>
        <w:rPr>
          <w:color w:val="221F1F"/>
          <w:spacing w:val="-7"/>
        </w:rPr>
        <w:t> </w:t>
      </w:r>
      <w:r>
        <w:rPr>
          <w:color w:val="221F1F"/>
          <w:spacing w:val="-2"/>
        </w:rPr>
        <w:t>still</w:t>
      </w:r>
      <w:r>
        <w:rPr>
          <w:color w:val="221F1F"/>
          <w:spacing w:val="-19"/>
        </w:rPr>
        <w:t> </w:t>
      </w:r>
      <w:r>
        <w:rPr>
          <w:color w:val="221F1F"/>
          <w:spacing w:val="-2"/>
        </w:rPr>
        <w:t>be</w:t>
      </w:r>
      <w:r>
        <w:rPr>
          <w:color w:val="221F1F"/>
          <w:spacing w:val="-26"/>
        </w:rPr>
        <w:t> </w:t>
      </w:r>
      <w:r>
        <w:rPr>
          <w:color w:val="221F1F"/>
          <w:spacing w:val="-2"/>
        </w:rPr>
        <w:t>able</w:t>
      </w:r>
      <w:r>
        <w:rPr>
          <w:color w:val="221F1F"/>
          <w:spacing w:val="-15"/>
        </w:rPr>
        <w:t> </w:t>
      </w:r>
      <w:r>
        <w:rPr>
          <w:color w:val="221F1F"/>
          <w:spacing w:val="-2"/>
        </w:rPr>
        <w:t>to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apply</w:t>
      </w:r>
      <w:r>
        <w:rPr>
          <w:color w:val="221F1F"/>
          <w:spacing w:val="-15"/>
        </w:rPr>
        <w:t> </w:t>
      </w:r>
      <w:r>
        <w:rPr>
          <w:color w:val="221F1F"/>
          <w:spacing w:val="-2"/>
        </w:rPr>
        <w:t>for</w:t>
      </w:r>
      <w:r>
        <w:rPr>
          <w:color w:val="221F1F"/>
          <w:spacing w:val="-17"/>
        </w:rPr>
        <w:t> </w:t>
      </w:r>
      <w:r>
        <w:rPr>
          <w:color w:val="221F1F"/>
          <w:spacing w:val="-2"/>
        </w:rPr>
        <w:t>financial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assistance.</w:t>
      </w:r>
    </w:p>
    <w:p>
      <w:pPr>
        <w:pStyle w:val="BodyText"/>
      </w:pPr>
    </w:p>
    <w:p>
      <w:pPr>
        <w:pStyle w:val="BodyText"/>
        <w:spacing w:before="1"/>
        <w:ind w:left="359" w:right="245"/>
      </w:pPr>
      <w:r>
        <w:rPr>
          <w:b/>
          <w:color w:val="221F1F"/>
          <w:w w:val="90"/>
          <w:sz w:val="24"/>
        </w:rPr>
        <w:t>What</w:t>
      </w:r>
      <w:r>
        <w:rPr>
          <w:b/>
          <w:color w:val="221F1F"/>
          <w:spacing w:val="40"/>
          <w:sz w:val="24"/>
        </w:rPr>
        <w:t> </w:t>
      </w:r>
      <w:r>
        <w:rPr>
          <w:b/>
          <w:color w:val="221F1F"/>
          <w:w w:val="90"/>
          <w:sz w:val="24"/>
        </w:rPr>
        <w:t>services</w:t>
      </w:r>
      <w:r>
        <w:rPr>
          <w:b/>
          <w:color w:val="221F1F"/>
          <w:spacing w:val="-12"/>
          <w:w w:val="90"/>
          <w:sz w:val="24"/>
        </w:rPr>
        <w:t> </w:t>
      </w:r>
      <w:r>
        <w:rPr>
          <w:b/>
          <w:color w:val="221F1F"/>
          <w:w w:val="90"/>
          <w:sz w:val="24"/>
        </w:rPr>
        <w:t>are</w:t>
      </w:r>
      <w:r>
        <w:rPr>
          <w:b/>
          <w:color w:val="221F1F"/>
          <w:sz w:val="24"/>
        </w:rPr>
        <w:t> </w:t>
      </w:r>
      <w:r>
        <w:rPr>
          <w:b/>
          <w:color w:val="221F1F"/>
          <w:w w:val="90"/>
          <w:sz w:val="24"/>
        </w:rPr>
        <w:t>covered?</w:t>
      </w:r>
      <w:r>
        <w:rPr>
          <w:b/>
          <w:color w:val="221F1F"/>
          <w:spacing w:val="40"/>
          <w:sz w:val="24"/>
        </w:rPr>
        <w:t> </w:t>
      </w:r>
      <w:r>
        <w:rPr>
          <w:color w:val="221F1F"/>
          <w:w w:val="90"/>
        </w:rPr>
        <w:t>Allmedically</w:t>
      </w:r>
      <w:r>
        <w:rPr>
          <w:color w:val="221F1F"/>
          <w:spacing w:val="40"/>
        </w:rPr>
        <w:t> </w:t>
      </w:r>
      <w:r>
        <w:rPr>
          <w:color w:val="221F1F"/>
          <w:w w:val="90"/>
        </w:rPr>
        <w:t>necessary</w:t>
      </w:r>
      <w:r>
        <w:rPr>
          <w:color w:val="221F1F"/>
          <w:spacing w:val="-5"/>
          <w:w w:val="90"/>
        </w:rPr>
        <w:t> </w:t>
      </w:r>
      <w:r>
        <w:rPr>
          <w:color w:val="221F1F"/>
          <w:w w:val="90"/>
        </w:rPr>
        <w:t>services provided by</w:t>
      </w:r>
      <w:r>
        <w:rPr>
          <w:color w:val="221F1F"/>
          <w:spacing w:val="-7"/>
          <w:w w:val="90"/>
        </w:rPr>
        <w:t> </w:t>
      </w:r>
      <w:r>
        <w:rPr>
          <w:color w:val="221F1F"/>
          <w:w w:val="90"/>
        </w:rPr>
        <w:t>Geneva General Hospital and Soldiers and Sailors</w:t>
      </w:r>
      <w:r>
        <w:rPr>
          <w:color w:val="221F1F"/>
          <w:spacing w:val="-15"/>
          <w:w w:val="90"/>
        </w:rPr>
        <w:t> </w:t>
      </w:r>
      <w:r>
        <w:rPr>
          <w:color w:val="221F1F"/>
          <w:w w:val="90"/>
        </w:rPr>
        <w:t>Memorial</w:t>
      </w:r>
      <w:r>
        <w:rPr>
          <w:color w:val="221F1F"/>
          <w:spacing w:val="40"/>
        </w:rPr>
        <w:t> </w:t>
      </w:r>
      <w:r>
        <w:rPr>
          <w:color w:val="221F1F"/>
          <w:w w:val="90"/>
        </w:rPr>
        <w:t>Hospital,</w:t>
      </w:r>
      <w:r>
        <w:rPr>
          <w:color w:val="221F1F"/>
          <w:spacing w:val="-1"/>
          <w:w w:val="90"/>
        </w:rPr>
        <w:t> </w:t>
      </w:r>
      <w:r>
        <w:rPr>
          <w:color w:val="221F1F"/>
          <w:w w:val="90"/>
        </w:rPr>
        <w:t>to include all hospital services,</w:t>
      </w:r>
      <w:r>
        <w:rPr>
          <w:color w:val="221F1F"/>
          <w:spacing w:val="-1"/>
          <w:w w:val="90"/>
        </w:rPr>
        <w:t> </w:t>
      </w:r>
      <w:r>
        <w:rPr>
          <w:color w:val="221F1F"/>
          <w:w w:val="90"/>
        </w:rPr>
        <w:t>emergency care,</w:t>
      </w:r>
      <w:r>
        <w:rPr>
          <w:color w:val="221F1F"/>
          <w:spacing w:val="-1"/>
          <w:w w:val="90"/>
        </w:rPr>
        <w:t> </w:t>
      </w:r>
      <w:r>
        <w:rPr>
          <w:color w:val="221F1F"/>
          <w:w w:val="90"/>
        </w:rPr>
        <w:t>inpatient,</w:t>
      </w:r>
      <w:r>
        <w:rPr>
          <w:color w:val="221F1F"/>
          <w:spacing w:val="-1"/>
          <w:w w:val="90"/>
        </w:rPr>
        <w:t> </w:t>
      </w:r>
      <w:r>
        <w:rPr>
          <w:color w:val="221F1F"/>
          <w:w w:val="90"/>
        </w:rPr>
        <w:t>outpatient, associated </w:t>
      </w:r>
      <w:r>
        <w:rPr>
          <w:color w:val="221F1F"/>
          <w:spacing w:val="-6"/>
        </w:rPr>
        <w:t>physician</w:t>
      </w:r>
      <w:r>
        <w:rPr>
          <w:color w:val="221F1F"/>
          <w:spacing w:val="-7"/>
        </w:rPr>
        <w:t> </w:t>
      </w:r>
      <w:r>
        <w:rPr>
          <w:color w:val="221F1F"/>
          <w:spacing w:val="-6"/>
        </w:rPr>
        <w:t>practices, clinics,</w:t>
      </w:r>
      <w:r>
        <w:rPr>
          <w:color w:val="221F1F"/>
          <w:spacing w:val="-7"/>
        </w:rPr>
        <w:t> </w:t>
      </w:r>
      <w:r>
        <w:rPr>
          <w:color w:val="221F1F"/>
          <w:spacing w:val="-6"/>
        </w:rPr>
        <w:t>urgent cares,</w:t>
      </w:r>
      <w:r>
        <w:rPr>
          <w:color w:val="221F1F"/>
          <w:spacing w:val="-8"/>
        </w:rPr>
        <w:t> </w:t>
      </w:r>
      <w:r>
        <w:rPr>
          <w:color w:val="221F1F"/>
          <w:spacing w:val="-6"/>
        </w:rPr>
        <w:t>and</w:t>
      </w:r>
      <w:r>
        <w:rPr>
          <w:color w:val="221F1F"/>
          <w:spacing w:val="-7"/>
        </w:rPr>
        <w:t> </w:t>
      </w:r>
      <w:r>
        <w:rPr>
          <w:color w:val="221F1F"/>
          <w:spacing w:val="-6"/>
        </w:rPr>
        <w:t>FL</w:t>
      </w:r>
      <w:r>
        <w:rPr>
          <w:color w:val="221F1F"/>
          <w:spacing w:val="-7"/>
        </w:rPr>
        <w:t> </w:t>
      </w:r>
      <w:r>
        <w:rPr>
          <w:color w:val="221F1F"/>
          <w:spacing w:val="-6"/>
        </w:rPr>
        <w:t>Medical,</w:t>
      </w:r>
      <w:r>
        <w:rPr>
          <w:color w:val="221F1F"/>
          <w:spacing w:val="-17"/>
        </w:rPr>
        <w:t> </w:t>
      </w:r>
      <w:r>
        <w:rPr>
          <w:color w:val="221F1F"/>
          <w:spacing w:val="-6"/>
        </w:rPr>
        <w:t>P.C.</w:t>
      </w:r>
      <w:r>
        <w:rPr>
          <w:color w:val="221F1F"/>
          <w:spacing w:val="-10"/>
        </w:rPr>
        <w:t> </w:t>
      </w:r>
      <w:r>
        <w:rPr>
          <w:color w:val="221F1F"/>
          <w:spacing w:val="-6"/>
        </w:rPr>
        <w:t>are covered</w:t>
      </w:r>
      <w:r>
        <w:rPr>
          <w:color w:val="221F1F"/>
          <w:spacing w:val="-16"/>
        </w:rPr>
        <w:t> </w:t>
      </w:r>
      <w:r>
        <w:rPr>
          <w:color w:val="221F1F"/>
          <w:spacing w:val="-6"/>
        </w:rPr>
        <w:t>by</w:t>
      </w:r>
      <w:r>
        <w:rPr>
          <w:color w:val="221F1F"/>
          <w:spacing w:val="-21"/>
        </w:rPr>
        <w:t> </w:t>
      </w:r>
      <w:r>
        <w:rPr>
          <w:color w:val="221F1F"/>
          <w:spacing w:val="-6"/>
        </w:rPr>
        <w:t>the</w:t>
      </w:r>
      <w:r>
        <w:rPr>
          <w:color w:val="221F1F"/>
          <w:spacing w:val="-21"/>
        </w:rPr>
        <w:t> </w:t>
      </w:r>
      <w:r>
        <w:rPr>
          <w:color w:val="221F1F"/>
          <w:spacing w:val="-6"/>
        </w:rPr>
        <w:t>discount.</w:t>
      </w:r>
      <w:r>
        <w:rPr>
          <w:color w:val="221F1F"/>
          <w:spacing w:val="-7"/>
        </w:rPr>
        <w:t> </w:t>
      </w:r>
      <w:r>
        <w:rPr>
          <w:color w:val="221F1F"/>
          <w:spacing w:val="-6"/>
        </w:rPr>
        <w:t>Charges</w:t>
      </w:r>
      <w:r>
        <w:rPr>
          <w:color w:val="221F1F"/>
          <w:spacing w:val="-11"/>
        </w:rPr>
        <w:t> </w:t>
      </w:r>
      <w:r>
        <w:rPr>
          <w:color w:val="221F1F"/>
          <w:spacing w:val="-6"/>
        </w:rPr>
        <w:t>from</w:t>
      </w:r>
      <w:r>
        <w:rPr>
          <w:color w:val="221F1F"/>
          <w:spacing w:val="-18"/>
        </w:rPr>
        <w:t> </w:t>
      </w:r>
      <w:r>
        <w:rPr>
          <w:color w:val="221F1F"/>
          <w:spacing w:val="-6"/>
        </w:rPr>
        <w:t>private </w:t>
      </w:r>
      <w:r>
        <w:rPr>
          <w:color w:val="221F1F"/>
          <w:spacing w:val="-4"/>
        </w:rPr>
        <w:t>doctors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who</w:t>
      </w:r>
      <w:r>
        <w:rPr>
          <w:color w:val="221F1F"/>
          <w:spacing w:val="-13"/>
        </w:rPr>
        <w:t> </w:t>
      </w:r>
      <w:r>
        <w:rPr>
          <w:color w:val="221F1F"/>
          <w:spacing w:val="-4"/>
        </w:rPr>
        <w:t>provide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services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in</w:t>
      </w:r>
      <w:r>
        <w:rPr>
          <w:color w:val="221F1F"/>
          <w:spacing w:val="-13"/>
        </w:rPr>
        <w:t> </w:t>
      </w:r>
      <w:r>
        <w:rPr>
          <w:color w:val="221F1F"/>
          <w:spacing w:val="-4"/>
        </w:rPr>
        <w:t>the</w:t>
      </w:r>
      <w:r>
        <w:rPr>
          <w:color w:val="221F1F"/>
          <w:spacing w:val="-16"/>
        </w:rPr>
        <w:t> </w:t>
      </w:r>
      <w:r>
        <w:rPr>
          <w:color w:val="221F1F"/>
          <w:spacing w:val="-4"/>
        </w:rPr>
        <w:t>hospital</w:t>
      </w:r>
      <w:r>
        <w:rPr>
          <w:color w:val="221F1F"/>
        </w:rPr>
        <w:t> </w:t>
      </w:r>
      <w:r>
        <w:rPr>
          <w:color w:val="221F1F"/>
          <w:spacing w:val="-4"/>
        </w:rPr>
        <w:t>may</w:t>
      </w:r>
      <w:r>
        <w:rPr>
          <w:color w:val="221F1F"/>
          <w:spacing w:val="-19"/>
        </w:rPr>
        <w:t> </w:t>
      </w:r>
      <w:r>
        <w:rPr>
          <w:color w:val="221F1F"/>
          <w:spacing w:val="-4"/>
        </w:rPr>
        <w:t>not</w:t>
      </w:r>
      <w:r>
        <w:rPr>
          <w:color w:val="221F1F"/>
          <w:spacing w:val="-5"/>
        </w:rPr>
        <w:t> </w:t>
      </w:r>
      <w:r>
        <w:rPr>
          <w:color w:val="221F1F"/>
          <w:spacing w:val="-4"/>
        </w:rPr>
        <w:t>be</w:t>
      </w:r>
      <w:r>
        <w:rPr>
          <w:color w:val="221F1F"/>
          <w:spacing w:val="-25"/>
        </w:rPr>
        <w:t> </w:t>
      </w:r>
      <w:r>
        <w:rPr>
          <w:color w:val="221F1F"/>
          <w:spacing w:val="-4"/>
        </w:rPr>
        <w:t>covered.</w:t>
      </w:r>
      <w:r>
        <w:rPr>
          <w:color w:val="221F1F"/>
          <w:spacing w:val="-26"/>
        </w:rPr>
        <w:t> </w:t>
      </w:r>
      <w:r>
        <w:rPr>
          <w:color w:val="221F1F"/>
          <w:spacing w:val="-4"/>
        </w:rPr>
        <w:t>You</w:t>
      </w:r>
      <w:r>
        <w:rPr>
          <w:color w:val="221F1F"/>
          <w:spacing w:val="-20"/>
        </w:rPr>
        <w:t> </w:t>
      </w:r>
      <w:r>
        <w:rPr>
          <w:color w:val="221F1F"/>
          <w:spacing w:val="-4"/>
        </w:rPr>
        <w:t>should</w:t>
      </w:r>
      <w:r>
        <w:rPr>
          <w:color w:val="221F1F"/>
          <w:spacing w:val="8"/>
        </w:rPr>
        <w:t> </w:t>
      </w:r>
      <w:r>
        <w:rPr>
          <w:color w:val="221F1F"/>
          <w:spacing w:val="-4"/>
        </w:rPr>
        <w:t>talk to your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personal</w:t>
      </w:r>
      <w:r>
        <w:rPr>
          <w:color w:val="221F1F"/>
        </w:rPr>
        <w:t> </w:t>
      </w:r>
      <w:r>
        <w:rPr>
          <w:color w:val="221F1F"/>
          <w:spacing w:val="-4"/>
        </w:rPr>
        <w:t>physician</w:t>
      </w:r>
      <w:r>
        <w:rPr>
          <w:color w:val="221F1F"/>
          <w:spacing w:val="-18"/>
        </w:rPr>
        <w:t> </w:t>
      </w:r>
      <w:r>
        <w:rPr>
          <w:color w:val="221F1F"/>
          <w:spacing w:val="-4"/>
        </w:rPr>
        <w:t>to </w:t>
      </w:r>
      <w:r>
        <w:rPr>
          <w:color w:val="221F1F"/>
        </w:rPr>
        <w:t>see</w:t>
      </w:r>
      <w:r>
        <w:rPr>
          <w:color w:val="221F1F"/>
          <w:spacing w:val="-16"/>
        </w:rPr>
        <w:t> </w:t>
      </w:r>
      <w:r>
        <w:rPr>
          <w:color w:val="221F1F"/>
        </w:rPr>
        <w:t>if</w:t>
      </w:r>
      <w:r>
        <w:rPr>
          <w:color w:val="221F1F"/>
          <w:spacing w:val="-10"/>
        </w:rPr>
        <w:t> </w:t>
      </w:r>
      <w:r>
        <w:rPr>
          <w:color w:val="221F1F"/>
        </w:rPr>
        <w:t>theyoffer a</w:t>
      </w:r>
      <w:r>
        <w:rPr>
          <w:color w:val="221F1F"/>
          <w:spacing w:val="-26"/>
        </w:rPr>
        <w:t> </w:t>
      </w:r>
      <w:r>
        <w:rPr>
          <w:color w:val="221F1F"/>
        </w:rPr>
        <w:t>discount</w:t>
      </w:r>
      <w:r>
        <w:rPr>
          <w:color w:val="221F1F"/>
          <w:spacing w:val="21"/>
        </w:rPr>
        <w:t> </w:t>
      </w:r>
      <w:r>
        <w:rPr>
          <w:color w:val="221F1F"/>
        </w:rPr>
        <w:t>or</w:t>
      </w:r>
      <w:r>
        <w:rPr>
          <w:color w:val="221F1F"/>
          <w:spacing w:val="-19"/>
        </w:rPr>
        <w:t> </w:t>
      </w:r>
      <w:r>
        <w:rPr>
          <w:color w:val="221F1F"/>
        </w:rPr>
        <w:t>payment</w:t>
      </w:r>
      <w:r>
        <w:rPr>
          <w:color w:val="221F1F"/>
          <w:spacing w:val="-9"/>
        </w:rPr>
        <w:t> </w:t>
      </w:r>
      <w:r>
        <w:rPr>
          <w:color w:val="221F1F"/>
        </w:rPr>
        <w:t>plan.</w:t>
      </w:r>
    </w:p>
    <w:sectPr>
      <w:pgSz w:w="12240" w:h="15840"/>
      <w:pgMar w:top="14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0" w:lineRule="exact"/>
      <w:ind w:left="44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flhealth.org/" TargetMode="External"/><Relationship Id="rId7" Type="http://schemas.openxmlformats.org/officeDocument/2006/relationships/hyperlink" Target="http://www.flhealth.org/patient-financial-servic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Finger Lakes Health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Finizio</dc:creator>
  <dc:description/>
  <dcterms:created xsi:type="dcterms:W3CDTF">2026-03-18T16:01:20Z</dcterms:created>
  <dcterms:modified xsi:type="dcterms:W3CDTF">2026-03-18T16:01:20Z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D:20250417104924</vt:lpwstr>
  </property>
</Properties>
</file>