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tabs>
          <w:tab w:pos="11436" w:val="right" w:leader="none"/>
        </w:tabs>
        <w:spacing w:line="1471" w:lineRule="exact" w:before="487"/>
        <w:ind w:left="720" w:right="0" w:firstLine="0"/>
        <w:jc w:val="left"/>
        <w:rPr>
          <w:rFonts w:ascii="Century Gothic"/>
          <w:b/>
          <w:position w:val="-44"/>
          <w:sz w:val="129"/>
        </w:rPr>
      </w:pPr>
      <w:r>
        <w:rPr>
          <w:rFonts w:ascii="Century Gothic"/>
          <w:b/>
          <w:position w:val="-44"/>
          <w:sz w:val="129"/>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ge">
                  <wp:posOffset>7671193</wp:posOffset>
                </wp:positionV>
                <wp:extent cx="7772400" cy="18288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772400" cy="182880"/>
                        </a:xfrm>
                        <a:custGeom>
                          <a:avLst/>
                          <a:gdLst/>
                          <a:ahLst/>
                          <a:cxnLst/>
                          <a:rect l="l" t="t" r="r" b="b"/>
                          <a:pathLst>
                            <a:path w="7772400" h="182880">
                              <a:moveTo>
                                <a:pt x="7772400" y="0"/>
                              </a:moveTo>
                              <a:lnTo>
                                <a:pt x="0" y="0"/>
                              </a:lnTo>
                              <a:lnTo>
                                <a:pt x="0" y="182867"/>
                              </a:lnTo>
                              <a:lnTo>
                                <a:pt x="7772400" y="182867"/>
                              </a:lnTo>
                              <a:lnTo>
                                <a:pt x="7772400" y="0"/>
                              </a:lnTo>
                              <a:close/>
                            </a:path>
                          </a:pathLst>
                        </a:custGeom>
                        <a:solidFill>
                          <a:srgbClr val="FACC18"/>
                        </a:solidFill>
                      </wps:spPr>
                      <wps:bodyPr wrap="square" lIns="0" tIns="0" rIns="0" bIns="0" rtlCol="0">
                        <a:prstTxWarp prst="textNoShape">
                          <a:avLst/>
                        </a:prstTxWarp>
                        <a:noAutofit/>
                      </wps:bodyPr>
                    </wps:wsp>
                  </a:graphicData>
                </a:graphic>
              </wp:anchor>
            </w:drawing>
          </mc:Choice>
          <mc:Fallback>
            <w:pict>
              <v:rect style="position:absolute;margin-left:0pt;margin-top:604.031006pt;width:612pt;height:14.399pt;mso-position-horizontal-relative:page;mso-position-vertical-relative:page;z-index:15730176" id="docshape1" filled="true" fillcolor="#facc18" stroked="false">
                <v:fill type="solid"/>
                <w10:wrap type="none"/>
              </v:rect>
            </w:pict>
          </mc:Fallback>
        </mc:AlternateContent>
      </w:r>
      <w:r>
        <w:rPr>
          <w:rFonts w:ascii="Century Gothic"/>
          <w:b/>
          <w:position w:val="-44"/>
          <w:sz w:val="129"/>
        </w:rPr>
        <w:drawing>
          <wp:anchor distT="0" distB="0" distL="0" distR="0" allowOverlap="1" layoutInCell="1" locked="0" behindDoc="0" simplePos="0" relativeHeight="15730688">
            <wp:simplePos x="0" y="0"/>
            <wp:positionH relativeFrom="page">
              <wp:posOffset>3197885</wp:posOffset>
            </wp:positionH>
            <wp:positionV relativeFrom="page">
              <wp:posOffset>5213743</wp:posOffset>
            </wp:positionV>
            <wp:extent cx="4574514" cy="2285492"/>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5" cstate="print"/>
                    <a:stretch>
                      <a:fillRect/>
                    </a:stretch>
                  </pic:blipFill>
                  <pic:spPr>
                    <a:xfrm>
                      <a:off x="0" y="0"/>
                      <a:ext cx="4574514" cy="2285492"/>
                    </a:xfrm>
                    <a:prstGeom prst="rect">
                      <a:avLst/>
                    </a:prstGeom>
                  </pic:spPr>
                </pic:pic>
              </a:graphicData>
            </a:graphic>
          </wp:anchor>
        </w:drawing>
      </w:r>
      <w:r>
        <w:rPr>
          <w:rFonts w:ascii="Century Gothic"/>
          <w:b/>
          <w:position w:val="-44"/>
          <w:sz w:val="129"/>
        </w:rPr>
        <mc:AlternateContent>
          <mc:Choice Requires="wps">
            <w:drawing>
              <wp:anchor distT="0" distB="0" distL="0" distR="0" allowOverlap="1" layoutInCell="1" locked="0" behindDoc="1" simplePos="0" relativeHeight="486065664">
                <wp:simplePos x="0" y="0"/>
                <wp:positionH relativeFrom="page">
                  <wp:posOffset>0</wp:posOffset>
                </wp:positionH>
                <wp:positionV relativeFrom="page">
                  <wp:posOffset>0</wp:posOffset>
                </wp:positionV>
                <wp:extent cx="7772400" cy="2601595"/>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7772400" cy="2601595"/>
                        </a:xfrm>
                        <a:custGeom>
                          <a:avLst/>
                          <a:gdLst/>
                          <a:ahLst/>
                          <a:cxnLst/>
                          <a:rect l="l" t="t" r="r" b="b"/>
                          <a:pathLst>
                            <a:path w="7772400" h="2601595">
                              <a:moveTo>
                                <a:pt x="7772400" y="0"/>
                              </a:moveTo>
                              <a:lnTo>
                                <a:pt x="0" y="0"/>
                              </a:lnTo>
                              <a:lnTo>
                                <a:pt x="0" y="2601468"/>
                              </a:lnTo>
                              <a:lnTo>
                                <a:pt x="7772400" y="2601468"/>
                              </a:lnTo>
                              <a:lnTo>
                                <a:pt x="7772400" y="0"/>
                              </a:lnTo>
                              <a:close/>
                            </a:path>
                          </a:pathLst>
                        </a:custGeom>
                        <a:solidFill>
                          <a:srgbClr val="12487E"/>
                        </a:solidFill>
                      </wps:spPr>
                      <wps:bodyPr wrap="square" lIns="0" tIns="0" rIns="0" bIns="0" rtlCol="0">
                        <a:prstTxWarp prst="textNoShape">
                          <a:avLst/>
                        </a:prstTxWarp>
                        <a:noAutofit/>
                      </wps:bodyPr>
                    </wps:wsp>
                  </a:graphicData>
                </a:graphic>
              </wp:anchor>
            </w:drawing>
          </mc:Choice>
          <mc:Fallback>
            <w:pict>
              <v:rect style="position:absolute;margin-left:0pt;margin-top:0pt;width:612pt;height:204.84pt;mso-position-horizontal-relative:page;mso-position-vertical-relative:page;z-index:-17250816" id="docshape2" filled="true" fillcolor="#12487e" stroked="false">
                <v:fill type="solid"/>
                <w10:wrap type="none"/>
              </v:rect>
            </w:pict>
          </mc:Fallback>
        </mc:AlternateContent>
      </w:r>
      <w:r>
        <w:rPr>
          <w:rFonts w:ascii="Century Gothic"/>
          <w:b/>
          <w:position w:val="-44"/>
          <w:sz w:val="129"/>
        </w:rPr>
        <mc:AlternateContent>
          <mc:Choice Requires="wps">
            <w:drawing>
              <wp:anchor distT="0" distB="0" distL="0" distR="0" allowOverlap="1" layoutInCell="1" locked="0" behindDoc="0" simplePos="0" relativeHeight="15732224">
                <wp:simplePos x="0" y="0"/>
                <wp:positionH relativeFrom="page">
                  <wp:posOffset>6272784</wp:posOffset>
                </wp:positionH>
                <wp:positionV relativeFrom="paragraph">
                  <wp:posOffset>1232702</wp:posOffset>
                </wp:positionV>
                <wp:extent cx="988060" cy="104203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988060" cy="1042035"/>
                        </a:xfrm>
                        <a:prstGeom prst="rect">
                          <a:avLst/>
                        </a:prstGeom>
                      </wps:spPr>
                      <wps:txbx>
                        <w:txbxContent>
                          <w:p>
                            <w:pPr>
                              <w:spacing w:before="6"/>
                              <w:ind w:left="0" w:right="0" w:firstLine="0"/>
                              <w:jc w:val="left"/>
                              <w:rPr>
                                <w:rFonts w:ascii="Century Gothic"/>
                                <w:b/>
                                <w:sz w:val="129"/>
                              </w:rPr>
                            </w:pPr>
                            <w:r>
                              <w:rPr>
                                <w:rFonts w:ascii="Century Gothic"/>
                                <w:b/>
                                <w:color w:val="FFFFFF"/>
                                <w:spacing w:val="-5"/>
                                <w:w w:val="105"/>
                                <w:sz w:val="129"/>
                              </w:rPr>
                              <w:t>26</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93.920013pt;margin-top:97.063202pt;width:77.8pt;height:82.05pt;mso-position-horizontal-relative:page;mso-position-vertical-relative:paragraph;z-index:15732224" type="#_x0000_t202" id="docshape3" filled="false" stroked="false">
                <v:textbox inset="0,0,0,0">
                  <w:txbxContent>
                    <w:p>
                      <w:pPr>
                        <w:spacing w:before="6"/>
                        <w:ind w:left="0" w:right="0" w:firstLine="0"/>
                        <w:jc w:val="left"/>
                        <w:rPr>
                          <w:rFonts w:ascii="Century Gothic"/>
                          <w:b/>
                          <w:sz w:val="129"/>
                        </w:rPr>
                      </w:pPr>
                      <w:r>
                        <w:rPr>
                          <w:rFonts w:ascii="Century Gothic"/>
                          <w:b/>
                          <w:color w:val="FFFFFF"/>
                          <w:spacing w:val="-5"/>
                          <w:w w:val="105"/>
                          <w:sz w:val="129"/>
                        </w:rPr>
                        <w:t>26</w:t>
                      </w:r>
                    </w:p>
                  </w:txbxContent>
                </v:textbox>
                <w10:wrap type="none"/>
              </v:shape>
            </w:pict>
          </mc:Fallback>
        </mc:AlternateContent>
      </w:r>
      <w:r>
        <w:rPr>
          <w:rFonts w:ascii="Century Gothic"/>
          <w:b/>
          <w:color w:val="FFFFFF"/>
          <w:spacing w:val="-2"/>
          <w:sz w:val="100"/>
        </w:rPr>
        <w:t>Employee</w:t>
      </w:r>
      <w:r>
        <w:rPr>
          <w:rFonts w:ascii="Century Gothic"/>
          <w:b/>
          <w:color w:val="FFFFFF"/>
          <w:sz w:val="100"/>
        </w:rPr>
        <w:tab/>
      </w:r>
      <w:r>
        <w:rPr>
          <w:rFonts w:ascii="Century Gothic"/>
          <w:b/>
          <w:color w:val="FFFFFF"/>
          <w:spacing w:val="-5"/>
          <w:position w:val="-44"/>
          <w:sz w:val="129"/>
        </w:rPr>
        <w:t>20</w:t>
      </w:r>
    </w:p>
    <w:p>
      <w:pPr>
        <w:spacing w:line="957" w:lineRule="exact" w:before="0"/>
        <w:ind w:left="720" w:right="0" w:firstLine="0"/>
        <w:jc w:val="left"/>
        <w:rPr>
          <w:rFonts w:ascii="Century Gothic"/>
          <w:b/>
          <w:sz w:val="100"/>
        </w:rPr>
      </w:pPr>
      <w:r>
        <w:rPr>
          <w:rFonts w:ascii="Century Gothic"/>
          <w:b/>
          <w:color w:val="FFFFFF"/>
          <w:sz w:val="100"/>
        </w:rPr>
        <w:t>Benefits</w:t>
      </w:r>
      <w:r>
        <w:rPr>
          <w:rFonts w:ascii="Century Gothic"/>
          <w:b/>
          <w:color w:val="FFFFFF"/>
          <w:spacing w:val="3"/>
          <w:w w:val="150"/>
          <w:sz w:val="100"/>
        </w:rPr>
        <w:t> </w:t>
      </w:r>
      <w:r>
        <w:rPr>
          <w:rFonts w:ascii="Century Gothic"/>
          <w:b/>
          <w:color w:val="FFFFFF"/>
          <w:spacing w:val="-2"/>
          <w:sz w:val="100"/>
        </w:rPr>
        <w:t>Guide</w:t>
      </w:r>
    </w:p>
    <w:p>
      <w:pPr>
        <w:spacing w:before="188"/>
        <w:ind w:left="720" w:right="0" w:firstLine="0"/>
        <w:jc w:val="left"/>
        <w:rPr>
          <w:rFonts w:ascii="Verdana" w:hAnsi="Verdana"/>
          <w:sz w:val="40"/>
        </w:rPr>
      </w:pPr>
      <w:r>
        <w:rPr>
          <w:rFonts w:ascii="Verdana" w:hAnsi="Verdana"/>
          <w:sz w:val="40"/>
        </w:rPr>
        <w:drawing>
          <wp:anchor distT="0" distB="0" distL="0" distR="0" allowOverlap="1" layoutInCell="1" locked="0" behindDoc="0" simplePos="0" relativeHeight="15731200">
            <wp:simplePos x="0" y="0"/>
            <wp:positionH relativeFrom="page">
              <wp:posOffset>4444238</wp:posOffset>
            </wp:positionH>
            <wp:positionV relativeFrom="paragraph">
              <wp:posOffset>896575</wp:posOffset>
            </wp:positionV>
            <wp:extent cx="3328162" cy="2281559"/>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6" cstate="print"/>
                    <a:stretch>
                      <a:fillRect/>
                    </a:stretch>
                  </pic:blipFill>
                  <pic:spPr>
                    <a:xfrm>
                      <a:off x="0" y="0"/>
                      <a:ext cx="3328162" cy="2281559"/>
                    </a:xfrm>
                    <a:prstGeom prst="rect">
                      <a:avLst/>
                    </a:prstGeom>
                  </pic:spPr>
                </pic:pic>
              </a:graphicData>
            </a:graphic>
          </wp:anchor>
        </w:drawing>
      </w:r>
      <w:r>
        <w:rPr>
          <w:rFonts w:ascii="Verdana" w:hAnsi="Verdana"/>
          <w:color w:val="FFFFFF"/>
          <w:w w:val="90"/>
          <w:sz w:val="40"/>
        </w:rPr>
        <w:t>January</w:t>
      </w:r>
      <w:r>
        <w:rPr>
          <w:rFonts w:ascii="Verdana" w:hAnsi="Verdana"/>
          <w:color w:val="FFFFFF"/>
          <w:spacing w:val="-30"/>
          <w:w w:val="90"/>
          <w:sz w:val="40"/>
        </w:rPr>
        <w:t> </w:t>
      </w:r>
      <w:r>
        <w:rPr>
          <w:rFonts w:ascii="Verdana" w:hAnsi="Verdana"/>
          <w:color w:val="FFFFFF"/>
          <w:w w:val="90"/>
          <w:sz w:val="40"/>
        </w:rPr>
        <w:t>1,</w:t>
      </w:r>
      <w:r>
        <w:rPr>
          <w:rFonts w:ascii="Verdana" w:hAnsi="Verdana"/>
          <w:color w:val="FFFFFF"/>
          <w:spacing w:val="-29"/>
          <w:w w:val="90"/>
          <w:sz w:val="40"/>
        </w:rPr>
        <w:t> </w:t>
      </w:r>
      <w:r>
        <w:rPr>
          <w:rFonts w:ascii="Verdana" w:hAnsi="Verdana"/>
          <w:color w:val="FFFFFF"/>
          <w:w w:val="90"/>
          <w:sz w:val="40"/>
        </w:rPr>
        <w:t>2026–December</w:t>
      </w:r>
      <w:r>
        <w:rPr>
          <w:rFonts w:ascii="Verdana" w:hAnsi="Verdana"/>
          <w:color w:val="FFFFFF"/>
          <w:spacing w:val="-29"/>
          <w:w w:val="90"/>
          <w:sz w:val="40"/>
        </w:rPr>
        <w:t> </w:t>
      </w:r>
      <w:r>
        <w:rPr>
          <w:rFonts w:ascii="Verdana" w:hAnsi="Verdana"/>
          <w:color w:val="FFFFFF"/>
          <w:w w:val="90"/>
          <w:sz w:val="40"/>
        </w:rPr>
        <w:t>31,</w:t>
      </w:r>
      <w:r>
        <w:rPr>
          <w:rFonts w:ascii="Verdana" w:hAnsi="Verdana"/>
          <w:color w:val="FFFFFF"/>
          <w:spacing w:val="-30"/>
          <w:w w:val="90"/>
          <w:sz w:val="40"/>
        </w:rPr>
        <w:t> </w:t>
      </w:r>
      <w:r>
        <w:rPr>
          <w:rFonts w:ascii="Verdana" w:hAnsi="Verdana"/>
          <w:color w:val="FFFFFF"/>
          <w:spacing w:val="-4"/>
          <w:w w:val="90"/>
          <w:sz w:val="40"/>
        </w:rPr>
        <w:t>2026</w:t>
      </w:r>
    </w:p>
    <w:p>
      <w:pPr>
        <w:pStyle w:val="BodyText"/>
        <w:rPr>
          <w:rFonts w:ascii="Verdana"/>
        </w:rPr>
      </w:pPr>
    </w:p>
    <w:p>
      <w:pPr>
        <w:pStyle w:val="BodyText"/>
        <w:spacing w:before="227"/>
        <w:rPr>
          <w:rFonts w:ascii="Verdana"/>
        </w:rPr>
      </w:pPr>
      <w:r>
        <w:rPr>
          <w:rFonts w:ascii="Verdana"/>
        </w:rPr>
        <w:drawing>
          <wp:anchor distT="0" distB="0" distL="0" distR="0" allowOverlap="1" layoutInCell="1" locked="0" behindDoc="1" simplePos="0" relativeHeight="487587840">
            <wp:simplePos x="0" y="0"/>
            <wp:positionH relativeFrom="page">
              <wp:posOffset>0</wp:posOffset>
            </wp:positionH>
            <wp:positionV relativeFrom="paragraph">
              <wp:posOffset>314158</wp:posOffset>
            </wp:positionV>
            <wp:extent cx="4234827" cy="2288286"/>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7" cstate="print"/>
                    <a:stretch>
                      <a:fillRect/>
                    </a:stretch>
                  </pic:blipFill>
                  <pic:spPr>
                    <a:xfrm>
                      <a:off x="0" y="0"/>
                      <a:ext cx="4234827" cy="2288286"/>
                    </a:xfrm>
                    <a:prstGeom prst="rect">
                      <a:avLst/>
                    </a:prstGeom>
                  </pic:spPr>
                </pic:pic>
              </a:graphicData>
            </a:graphic>
          </wp:anchor>
        </w:drawing>
      </w:r>
      <w:r>
        <w:rPr>
          <w:rFonts w:ascii="Verdana"/>
        </w:rPr>
        <w:drawing>
          <wp:anchor distT="0" distB="0" distL="0" distR="0" allowOverlap="1" layoutInCell="1" locked="0" behindDoc="1" simplePos="0" relativeHeight="487588352">
            <wp:simplePos x="0" y="0"/>
            <wp:positionH relativeFrom="page">
              <wp:posOffset>0</wp:posOffset>
            </wp:positionH>
            <wp:positionV relativeFrom="paragraph">
              <wp:posOffset>2779749</wp:posOffset>
            </wp:positionV>
            <wp:extent cx="3016398" cy="2292096"/>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8" cstate="print"/>
                    <a:stretch>
                      <a:fillRect/>
                    </a:stretch>
                  </pic:blipFill>
                  <pic:spPr>
                    <a:xfrm>
                      <a:off x="0" y="0"/>
                      <a:ext cx="3016398" cy="2292096"/>
                    </a:xfrm>
                    <a:prstGeom prst="rect">
                      <a:avLst/>
                    </a:prstGeom>
                  </pic:spPr>
                </pic:pic>
              </a:graphicData>
            </a:graphic>
          </wp:anchor>
        </w:drawing>
      </w:r>
    </w:p>
    <w:p>
      <w:pPr>
        <w:pStyle w:val="BodyText"/>
        <w:spacing w:before="12"/>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spacing w:before="157"/>
        <w:rPr>
          <w:rFonts w:ascii="Verdana"/>
        </w:rPr>
      </w:pPr>
      <w:r>
        <w:rPr>
          <w:rFonts w:ascii="Verdana"/>
        </w:rPr>
        <w:drawing>
          <wp:anchor distT="0" distB="0" distL="0" distR="0" allowOverlap="1" layoutInCell="1" locked="0" behindDoc="1" simplePos="0" relativeHeight="487588864">
            <wp:simplePos x="0" y="0"/>
            <wp:positionH relativeFrom="page">
              <wp:posOffset>1533902</wp:posOffset>
            </wp:positionH>
            <wp:positionV relativeFrom="paragraph">
              <wp:posOffset>269282</wp:posOffset>
            </wp:positionV>
            <wp:extent cx="4698577" cy="582072"/>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9" cstate="print"/>
                    <a:stretch>
                      <a:fillRect/>
                    </a:stretch>
                  </pic:blipFill>
                  <pic:spPr>
                    <a:xfrm>
                      <a:off x="0" y="0"/>
                      <a:ext cx="4698577" cy="582072"/>
                    </a:xfrm>
                    <a:prstGeom prst="rect">
                      <a:avLst/>
                    </a:prstGeom>
                  </pic:spPr>
                </pic:pic>
              </a:graphicData>
            </a:graphic>
          </wp:anchor>
        </w:drawing>
      </w:r>
    </w:p>
    <w:p>
      <w:pPr>
        <w:pStyle w:val="BodyText"/>
        <w:spacing w:after="0"/>
        <w:rPr>
          <w:rFonts w:ascii="Verdana"/>
        </w:rPr>
        <w:sectPr>
          <w:type w:val="continuous"/>
          <w:pgSz w:w="12240" w:h="15840"/>
          <w:pgMar w:top="0" w:bottom="280" w:left="0" w:right="0"/>
        </w:sect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spacing w:before="158"/>
        <w:rPr>
          <w:rFonts w:ascii="Verdana"/>
        </w:rPr>
      </w:pPr>
    </w:p>
    <w:p>
      <w:pPr>
        <w:pStyle w:val="BodyText"/>
        <w:spacing w:after="0"/>
        <w:rPr>
          <w:rFonts w:ascii="Verdana"/>
        </w:rPr>
        <w:sectPr>
          <w:footerReference w:type="even" r:id="rId10"/>
          <w:footerReference w:type="default" r:id="rId11"/>
          <w:pgSz w:w="12240" w:h="15840"/>
          <w:pgMar w:header="0" w:footer="448" w:top="0" w:bottom="640" w:left="0" w:right="0"/>
          <w:pgNumType w:start="2"/>
        </w:sectPr>
      </w:pPr>
    </w:p>
    <w:p>
      <w:pPr>
        <w:pStyle w:val="ListParagraph"/>
        <w:numPr>
          <w:ilvl w:val="0"/>
          <w:numId w:val="1"/>
        </w:numPr>
        <w:tabs>
          <w:tab w:pos="1474" w:val="left" w:leader="none"/>
        </w:tabs>
        <w:spacing w:line="240" w:lineRule="auto" w:before="118" w:after="0"/>
        <w:ind w:left="1474" w:right="0" w:hanging="540"/>
        <w:jc w:val="left"/>
        <w:rPr>
          <w:sz w:val="36"/>
        </w:rPr>
      </w:pPr>
      <w:hyperlink w:history="true" w:anchor="_bookmark0">
        <w:r>
          <w:rPr>
            <w:color w:val="231F20"/>
            <w:w w:val="110"/>
            <w:sz w:val="36"/>
          </w:rPr>
          <w:t>Employee</w:t>
        </w:r>
        <w:r>
          <w:rPr>
            <w:color w:val="231F20"/>
            <w:spacing w:val="20"/>
            <w:w w:val="115"/>
            <w:sz w:val="36"/>
          </w:rPr>
          <w:t> </w:t>
        </w:r>
        <w:r>
          <w:rPr>
            <w:color w:val="231F20"/>
            <w:spacing w:val="-2"/>
            <w:w w:val="115"/>
            <w:sz w:val="36"/>
          </w:rPr>
          <w:t>Resources</w:t>
        </w:r>
      </w:hyperlink>
    </w:p>
    <w:p>
      <w:pPr>
        <w:pStyle w:val="ListParagraph"/>
        <w:numPr>
          <w:ilvl w:val="0"/>
          <w:numId w:val="1"/>
        </w:numPr>
        <w:tabs>
          <w:tab w:pos="1474" w:val="left" w:leader="none"/>
        </w:tabs>
        <w:spacing w:line="240" w:lineRule="auto" w:before="262" w:after="0"/>
        <w:ind w:left="1474" w:right="0" w:hanging="540"/>
        <w:jc w:val="left"/>
        <w:rPr>
          <w:sz w:val="36"/>
        </w:rPr>
      </w:pPr>
      <w:hyperlink w:history="true" w:anchor="_bookmark1">
        <w:r>
          <w:rPr>
            <w:color w:val="231F20"/>
            <w:spacing w:val="-2"/>
            <w:w w:val="110"/>
            <w:sz w:val="36"/>
          </w:rPr>
          <w:t>Eligibility</w:t>
        </w:r>
      </w:hyperlink>
    </w:p>
    <w:p>
      <w:pPr>
        <w:pStyle w:val="ListParagraph"/>
        <w:numPr>
          <w:ilvl w:val="0"/>
          <w:numId w:val="1"/>
        </w:numPr>
        <w:tabs>
          <w:tab w:pos="1474" w:val="left" w:leader="none"/>
        </w:tabs>
        <w:spacing w:line="240" w:lineRule="auto" w:before="263" w:after="0"/>
        <w:ind w:left="1474" w:right="0" w:hanging="540"/>
        <w:jc w:val="left"/>
        <w:rPr>
          <w:sz w:val="36"/>
        </w:rPr>
      </w:pPr>
      <w:hyperlink w:history="true" w:anchor="_bookmark2">
        <w:r>
          <w:rPr>
            <w:color w:val="231F20"/>
            <w:spacing w:val="-2"/>
            <w:w w:val="115"/>
            <w:sz w:val="36"/>
          </w:rPr>
          <w:t>Contributions</w:t>
        </w:r>
      </w:hyperlink>
    </w:p>
    <w:p>
      <w:pPr>
        <w:pStyle w:val="ListParagraph"/>
        <w:numPr>
          <w:ilvl w:val="0"/>
          <w:numId w:val="1"/>
        </w:numPr>
        <w:tabs>
          <w:tab w:pos="1474" w:val="left" w:leader="none"/>
        </w:tabs>
        <w:spacing w:line="240" w:lineRule="auto" w:before="262" w:after="0"/>
        <w:ind w:left="1474" w:right="0" w:hanging="540"/>
        <w:jc w:val="left"/>
        <w:rPr>
          <w:sz w:val="36"/>
        </w:rPr>
      </w:pPr>
      <w:hyperlink w:history="true" w:anchor="_bookmark3">
        <w:r>
          <w:rPr>
            <w:color w:val="231F20"/>
            <w:w w:val="105"/>
            <w:sz w:val="36"/>
          </w:rPr>
          <w:t>Medical</w:t>
        </w:r>
        <w:r>
          <w:rPr>
            <w:color w:val="231F20"/>
            <w:spacing w:val="32"/>
            <w:w w:val="110"/>
            <w:sz w:val="36"/>
          </w:rPr>
          <w:t> </w:t>
        </w:r>
        <w:r>
          <w:rPr>
            <w:color w:val="231F20"/>
            <w:spacing w:val="-2"/>
            <w:w w:val="110"/>
            <w:sz w:val="36"/>
          </w:rPr>
          <w:t>Highlights</w:t>
        </w:r>
      </w:hyperlink>
    </w:p>
    <w:p>
      <w:pPr>
        <w:pStyle w:val="ListParagraph"/>
        <w:numPr>
          <w:ilvl w:val="0"/>
          <w:numId w:val="2"/>
        </w:numPr>
        <w:tabs>
          <w:tab w:pos="1474" w:val="left" w:leader="none"/>
        </w:tabs>
        <w:spacing w:line="235" w:lineRule="auto" w:before="270" w:after="0"/>
        <w:ind w:left="1474" w:right="157" w:hanging="540"/>
        <w:jc w:val="left"/>
        <w:rPr>
          <w:sz w:val="36"/>
        </w:rPr>
      </w:pPr>
      <w:hyperlink w:history="true" w:anchor="_bookmark4">
        <w:r>
          <w:rPr>
            <w:color w:val="231F20"/>
            <w:w w:val="110"/>
            <w:sz w:val="36"/>
          </w:rPr>
          <w:t>BCBS Member Account </w:t>
        </w:r>
        <w:r>
          <w:rPr>
            <w:color w:val="231F20"/>
            <w:w w:val="110"/>
            <w:sz w:val="36"/>
          </w:rPr>
          <w:t>&amp;</w:t>
        </w:r>
      </w:hyperlink>
      <w:r>
        <w:rPr>
          <w:color w:val="231F20"/>
          <w:w w:val="110"/>
          <w:sz w:val="36"/>
        </w:rPr>
        <w:t> </w:t>
      </w:r>
      <w:hyperlink w:history="true" w:anchor="_bookmark4">
        <w:r>
          <w:rPr>
            <w:color w:val="231F20"/>
            <w:w w:val="110"/>
            <w:sz w:val="36"/>
          </w:rPr>
          <w:t>Mobile App</w:t>
        </w:r>
      </w:hyperlink>
    </w:p>
    <w:p>
      <w:pPr>
        <w:pStyle w:val="ListParagraph"/>
        <w:numPr>
          <w:ilvl w:val="0"/>
          <w:numId w:val="2"/>
        </w:numPr>
        <w:tabs>
          <w:tab w:pos="1473" w:val="left" w:leader="none"/>
        </w:tabs>
        <w:spacing w:line="240" w:lineRule="auto" w:before="265" w:after="0"/>
        <w:ind w:left="1473" w:right="0" w:hanging="539"/>
        <w:jc w:val="left"/>
        <w:rPr>
          <w:sz w:val="36"/>
        </w:rPr>
      </w:pPr>
      <w:hyperlink w:history="true" w:anchor="_bookmark5">
        <w:r>
          <w:rPr>
            <w:color w:val="231F20"/>
            <w:w w:val="110"/>
            <w:sz w:val="36"/>
          </w:rPr>
          <w:t>Flexible</w:t>
        </w:r>
        <w:r>
          <w:rPr>
            <w:color w:val="231F20"/>
            <w:spacing w:val="27"/>
            <w:w w:val="110"/>
            <w:sz w:val="36"/>
          </w:rPr>
          <w:t> </w:t>
        </w:r>
        <w:r>
          <w:rPr>
            <w:color w:val="231F20"/>
            <w:w w:val="110"/>
            <w:sz w:val="36"/>
          </w:rPr>
          <w:t>Spending</w:t>
        </w:r>
        <w:r>
          <w:rPr>
            <w:color w:val="231F20"/>
            <w:spacing w:val="28"/>
            <w:w w:val="110"/>
            <w:sz w:val="36"/>
          </w:rPr>
          <w:t> </w:t>
        </w:r>
        <w:r>
          <w:rPr>
            <w:color w:val="231F20"/>
            <w:spacing w:val="-2"/>
            <w:w w:val="110"/>
            <w:sz w:val="36"/>
          </w:rPr>
          <w:t>Account</w:t>
        </w:r>
      </w:hyperlink>
    </w:p>
    <w:p>
      <w:pPr>
        <w:pStyle w:val="ListParagraph"/>
        <w:numPr>
          <w:ilvl w:val="0"/>
          <w:numId w:val="2"/>
        </w:numPr>
        <w:tabs>
          <w:tab w:pos="1474" w:val="left" w:leader="none"/>
        </w:tabs>
        <w:spacing w:line="235" w:lineRule="auto" w:before="270" w:after="0"/>
        <w:ind w:left="1474" w:right="436" w:hanging="540"/>
        <w:jc w:val="left"/>
        <w:rPr>
          <w:sz w:val="36"/>
        </w:rPr>
      </w:pPr>
      <w:hyperlink w:history="true" w:anchor="_bookmark6">
        <w:r>
          <w:rPr>
            <w:color w:val="231F20"/>
            <w:w w:val="115"/>
            <w:sz w:val="36"/>
          </w:rPr>
          <w:t>Health</w:t>
        </w:r>
        <w:r>
          <w:rPr>
            <w:color w:val="231F20"/>
            <w:spacing w:val="-24"/>
            <w:w w:val="115"/>
            <w:sz w:val="36"/>
          </w:rPr>
          <w:t> </w:t>
        </w:r>
        <w:r>
          <w:rPr>
            <w:color w:val="231F20"/>
            <w:w w:val="115"/>
            <w:sz w:val="36"/>
          </w:rPr>
          <w:t>Savings</w:t>
        </w:r>
        <w:r>
          <w:rPr>
            <w:color w:val="231F20"/>
            <w:spacing w:val="-23"/>
            <w:w w:val="115"/>
            <w:sz w:val="36"/>
          </w:rPr>
          <w:t> </w:t>
        </w:r>
        <w:r>
          <w:rPr>
            <w:color w:val="231F20"/>
            <w:w w:val="115"/>
            <w:sz w:val="36"/>
          </w:rPr>
          <w:t>Account</w:t>
        </w:r>
      </w:hyperlink>
      <w:r>
        <w:rPr>
          <w:color w:val="231F20"/>
          <w:w w:val="115"/>
          <w:sz w:val="36"/>
        </w:rPr>
        <w:t> </w:t>
      </w:r>
      <w:hyperlink w:history="true" w:anchor="_bookmark6">
        <w:r>
          <w:rPr>
            <w:color w:val="231F20"/>
            <w:spacing w:val="-4"/>
            <w:w w:val="115"/>
            <w:sz w:val="36"/>
          </w:rPr>
          <w:t>(HSA)</w:t>
        </w:r>
      </w:hyperlink>
    </w:p>
    <w:p>
      <w:pPr>
        <w:pStyle w:val="ListParagraph"/>
        <w:numPr>
          <w:ilvl w:val="0"/>
          <w:numId w:val="2"/>
        </w:numPr>
        <w:tabs>
          <w:tab w:pos="1473" w:val="left" w:leader="none"/>
        </w:tabs>
        <w:spacing w:line="240" w:lineRule="auto" w:before="266" w:after="0"/>
        <w:ind w:left="1473" w:right="0" w:hanging="539"/>
        <w:jc w:val="left"/>
        <w:rPr>
          <w:sz w:val="36"/>
        </w:rPr>
      </w:pPr>
      <w:hyperlink w:history="true" w:anchor="_bookmark7">
        <w:r>
          <w:rPr>
            <w:color w:val="231F20"/>
            <w:w w:val="110"/>
            <w:sz w:val="36"/>
          </w:rPr>
          <w:t>Dental</w:t>
        </w:r>
        <w:r>
          <w:rPr>
            <w:color w:val="231F20"/>
            <w:spacing w:val="17"/>
            <w:w w:val="110"/>
            <w:sz w:val="36"/>
          </w:rPr>
          <w:t> </w:t>
        </w:r>
        <w:r>
          <w:rPr>
            <w:color w:val="231F20"/>
            <w:spacing w:val="-4"/>
            <w:w w:val="110"/>
            <w:sz w:val="36"/>
          </w:rPr>
          <w:t>Plan</w:t>
        </w:r>
      </w:hyperlink>
    </w:p>
    <w:p>
      <w:pPr>
        <w:pStyle w:val="ListParagraph"/>
        <w:numPr>
          <w:ilvl w:val="0"/>
          <w:numId w:val="2"/>
        </w:numPr>
        <w:tabs>
          <w:tab w:pos="1473" w:val="left" w:leader="none"/>
        </w:tabs>
        <w:spacing w:line="240" w:lineRule="auto" w:before="262" w:after="0"/>
        <w:ind w:left="1473" w:right="0" w:hanging="539"/>
        <w:jc w:val="left"/>
        <w:rPr>
          <w:sz w:val="36"/>
        </w:rPr>
      </w:pPr>
      <w:hyperlink w:history="true" w:anchor="_bookmark8">
        <w:r>
          <w:rPr>
            <w:color w:val="231F20"/>
            <w:w w:val="110"/>
            <w:sz w:val="36"/>
          </w:rPr>
          <w:t>Vision</w:t>
        </w:r>
        <w:r>
          <w:rPr>
            <w:color w:val="231F20"/>
            <w:spacing w:val="20"/>
            <w:w w:val="115"/>
            <w:sz w:val="36"/>
          </w:rPr>
          <w:t> </w:t>
        </w:r>
        <w:r>
          <w:rPr>
            <w:color w:val="231F20"/>
            <w:spacing w:val="-4"/>
            <w:w w:val="115"/>
            <w:sz w:val="36"/>
          </w:rPr>
          <w:t>Plan</w:t>
        </w:r>
      </w:hyperlink>
    </w:p>
    <w:p>
      <w:pPr>
        <w:pStyle w:val="ListParagraph"/>
        <w:numPr>
          <w:ilvl w:val="0"/>
          <w:numId w:val="2"/>
        </w:numPr>
        <w:tabs>
          <w:tab w:pos="1133" w:val="left" w:leader="none"/>
        </w:tabs>
        <w:spacing w:line="240" w:lineRule="auto" w:before="118" w:after="0"/>
        <w:ind w:left="1133" w:right="0" w:hanging="539"/>
        <w:jc w:val="left"/>
        <w:rPr>
          <w:sz w:val="36"/>
        </w:rPr>
      </w:pPr>
      <w:r>
        <w:rPr/>
        <w:br w:type="column"/>
      </w:r>
      <w:hyperlink w:history="true" w:anchor="_bookmark9">
        <w:r>
          <w:rPr>
            <w:color w:val="231F20"/>
            <w:w w:val="115"/>
            <w:sz w:val="36"/>
          </w:rPr>
          <w:t>Life</w:t>
        </w:r>
        <w:r>
          <w:rPr>
            <w:color w:val="231F20"/>
            <w:spacing w:val="-19"/>
            <w:w w:val="115"/>
            <w:sz w:val="36"/>
          </w:rPr>
          <w:t> </w:t>
        </w:r>
        <w:r>
          <w:rPr>
            <w:color w:val="231F20"/>
            <w:w w:val="115"/>
            <w:sz w:val="36"/>
          </w:rPr>
          <w:t>and</w:t>
        </w:r>
        <w:r>
          <w:rPr>
            <w:color w:val="231F20"/>
            <w:spacing w:val="-19"/>
            <w:w w:val="115"/>
            <w:sz w:val="36"/>
          </w:rPr>
          <w:t> </w:t>
        </w:r>
        <w:r>
          <w:rPr>
            <w:color w:val="231F20"/>
            <w:w w:val="115"/>
            <w:sz w:val="36"/>
          </w:rPr>
          <w:t>AD&amp;D</w:t>
        </w:r>
        <w:r>
          <w:rPr>
            <w:color w:val="231F20"/>
            <w:spacing w:val="-18"/>
            <w:w w:val="115"/>
            <w:sz w:val="36"/>
          </w:rPr>
          <w:t> </w:t>
        </w:r>
        <w:r>
          <w:rPr>
            <w:color w:val="231F20"/>
            <w:spacing w:val="-2"/>
            <w:w w:val="115"/>
            <w:sz w:val="36"/>
          </w:rPr>
          <w:t>Insurance</w:t>
        </w:r>
      </w:hyperlink>
    </w:p>
    <w:p>
      <w:pPr>
        <w:pStyle w:val="ListParagraph"/>
        <w:numPr>
          <w:ilvl w:val="0"/>
          <w:numId w:val="2"/>
        </w:numPr>
        <w:tabs>
          <w:tab w:pos="1134" w:val="left" w:leader="none"/>
        </w:tabs>
        <w:spacing w:line="235" w:lineRule="auto" w:before="269" w:after="0"/>
        <w:ind w:left="1134" w:right="1153" w:hanging="540"/>
        <w:jc w:val="left"/>
        <w:rPr>
          <w:sz w:val="36"/>
        </w:rPr>
      </w:pPr>
      <w:hyperlink w:history="true" w:anchor="_bookmark10">
        <w:r>
          <w:rPr>
            <w:color w:val="231F20"/>
            <w:spacing w:val="-4"/>
            <w:w w:val="115"/>
            <w:sz w:val="36"/>
          </w:rPr>
          <w:t>Voluntary</w:t>
        </w:r>
        <w:r>
          <w:rPr>
            <w:color w:val="231F20"/>
            <w:spacing w:val="-20"/>
            <w:w w:val="115"/>
            <w:sz w:val="36"/>
          </w:rPr>
          <w:t> </w:t>
        </w:r>
        <w:r>
          <w:rPr>
            <w:color w:val="231F20"/>
            <w:spacing w:val="-4"/>
            <w:w w:val="115"/>
            <w:sz w:val="36"/>
          </w:rPr>
          <w:t>Life</w:t>
        </w:r>
        <w:r>
          <w:rPr>
            <w:color w:val="231F20"/>
            <w:spacing w:val="-19"/>
            <w:w w:val="115"/>
            <w:sz w:val="36"/>
          </w:rPr>
          <w:t> </w:t>
        </w:r>
        <w:r>
          <w:rPr>
            <w:color w:val="231F20"/>
            <w:spacing w:val="-4"/>
            <w:w w:val="115"/>
            <w:sz w:val="36"/>
          </w:rPr>
          <w:t>and</w:t>
        </w:r>
        <w:r>
          <w:rPr>
            <w:color w:val="231F20"/>
            <w:spacing w:val="-20"/>
            <w:w w:val="115"/>
            <w:sz w:val="36"/>
          </w:rPr>
          <w:t> </w:t>
        </w:r>
        <w:r>
          <w:rPr>
            <w:color w:val="231F20"/>
            <w:spacing w:val="-4"/>
            <w:w w:val="115"/>
            <w:sz w:val="36"/>
          </w:rPr>
          <w:t>AD&amp;D</w:t>
        </w:r>
      </w:hyperlink>
      <w:r>
        <w:rPr>
          <w:color w:val="231F20"/>
          <w:spacing w:val="-4"/>
          <w:w w:val="115"/>
          <w:sz w:val="36"/>
        </w:rPr>
        <w:t> </w:t>
      </w:r>
      <w:hyperlink w:history="true" w:anchor="_bookmark10">
        <w:r>
          <w:rPr>
            <w:color w:val="231F20"/>
            <w:spacing w:val="-2"/>
            <w:w w:val="115"/>
            <w:sz w:val="36"/>
          </w:rPr>
          <w:t>Insurance</w:t>
        </w:r>
      </w:hyperlink>
    </w:p>
    <w:p>
      <w:pPr>
        <w:pStyle w:val="ListParagraph"/>
        <w:numPr>
          <w:ilvl w:val="0"/>
          <w:numId w:val="2"/>
        </w:numPr>
        <w:tabs>
          <w:tab w:pos="1133" w:val="left" w:leader="none"/>
        </w:tabs>
        <w:spacing w:line="240" w:lineRule="auto" w:before="266" w:after="0"/>
        <w:ind w:left="1133" w:right="0" w:hanging="539"/>
        <w:jc w:val="left"/>
        <w:rPr>
          <w:sz w:val="36"/>
        </w:rPr>
      </w:pPr>
      <w:hyperlink w:history="true" w:anchor="_bookmark11">
        <w:r>
          <w:rPr>
            <w:color w:val="231F20"/>
            <w:w w:val="110"/>
            <w:sz w:val="36"/>
          </w:rPr>
          <w:t>Disability</w:t>
        </w:r>
        <w:r>
          <w:rPr>
            <w:color w:val="231F20"/>
            <w:spacing w:val="24"/>
            <w:w w:val="110"/>
            <w:sz w:val="36"/>
          </w:rPr>
          <w:t> </w:t>
        </w:r>
        <w:r>
          <w:rPr>
            <w:color w:val="231F20"/>
            <w:spacing w:val="-2"/>
            <w:w w:val="110"/>
            <w:sz w:val="36"/>
          </w:rPr>
          <w:t>Insurance</w:t>
        </w:r>
      </w:hyperlink>
    </w:p>
    <w:p>
      <w:pPr>
        <w:pStyle w:val="ListParagraph"/>
        <w:numPr>
          <w:ilvl w:val="0"/>
          <w:numId w:val="2"/>
        </w:numPr>
        <w:tabs>
          <w:tab w:pos="1133" w:val="left" w:leader="none"/>
        </w:tabs>
        <w:spacing w:line="240" w:lineRule="auto" w:before="262" w:after="0"/>
        <w:ind w:left="1133" w:right="0" w:hanging="539"/>
        <w:jc w:val="left"/>
        <w:rPr>
          <w:sz w:val="36"/>
        </w:rPr>
      </w:pPr>
      <w:hyperlink w:history="true" w:anchor="_bookmark12">
        <w:r>
          <w:rPr>
            <w:color w:val="231F20"/>
            <w:w w:val="110"/>
            <w:sz w:val="36"/>
          </w:rPr>
          <w:t>Voluntary</w:t>
        </w:r>
        <w:r>
          <w:rPr>
            <w:color w:val="231F20"/>
            <w:spacing w:val="-7"/>
            <w:w w:val="110"/>
            <w:sz w:val="36"/>
          </w:rPr>
          <w:t> </w:t>
        </w:r>
        <w:r>
          <w:rPr>
            <w:color w:val="231F20"/>
            <w:spacing w:val="-2"/>
            <w:w w:val="110"/>
            <w:sz w:val="36"/>
          </w:rPr>
          <w:t>Benefits</w:t>
        </w:r>
      </w:hyperlink>
    </w:p>
    <w:p>
      <w:pPr>
        <w:pStyle w:val="ListParagraph"/>
        <w:numPr>
          <w:ilvl w:val="0"/>
          <w:numId w:val="2"/>
        </w:numPr>
        <w:tabs>
          <w:tab w:pos="1133" w:val="left" w:leader="none"/>
        </w:tabs>
        <w:spacing w:line="240" w:lineRule="auto" w:before="263" w:after="0"/>
        <w:ind w:left="1133" w:right="0" w:hanging="539"/>
        <w:jc w:val="left"/>
        <w:rPr>
          <w:sz w:val="36"/>
        </w:rPr>
      </w:pPr>
      <w:hyperlink w:history="true" w:anchor="_bookmark13">
        <w:r>
          <w:rPr>
            <w:color w:val="231F20"/>
            <w:w w:val="110"/>
            <w:sz w:val="36"/>
          </w:rPr>
          <w:t>Identity</w:t>
        </w:r>
        <w:r>
          <w:rPr>
            <w:color w:val="231F20"/>
            <w:spacing w:val="4"/>
            <w:w w:val="110"/>
            <w:sz w:val="36"/>
          </w:rPr>
          <w:t> </w:t>
        </w:r>
        <w:r>
          <w:rPr>
            <w:color w:val="231F20"/>
            <w:w w:val="110"/>
            <w:sz w:val="36"/>
          </w:rPr>
          <w:t>Theft</w:t>
        </w:r>
        <w:r>
          <w:rPr>
            <w:color w:val="231F20"/>
            <w:spacing w:val="21"/>
            <w:w w:val="110"/>
            <w:sz w:val="36"/>
          </w:rPr>
          <w:t> </w:t>
        </w:r>
        <w:r>
          <w:rPr>
            <w:color w:val="231F20"/>
            <w:spacing w:val="-2"/>
            <w:w w:val="110"/>
            <w:sz w:val="36"/>
          </w:rPr>
          <w:t>Protection</w:t>
        </w:r>
      </w:hyperlink>
    </w:p>
    <w:p>
      <w:pPr>
        <w:pStyle w:val="ListParagraph"/>
        <w:numPr>
          <w:ilvl w:val="0"/>
          <w:numId w:val="2"/>
        </w:numPr>
        <w:tabs>
          <w:tab w:pos="1133" w:val="left" w:leader="none"/>
        </w:tabs>
        <w:spacing w:line="240" w:lineRule="auto" w:before="262" w:after="0"/>
        <w:ind w:left="1133" w:right="0" w:hanging="539"/>
        <w:jc w:val="left"/>
        <w:rPr>
          <w:sz w:val="36"/>
        </w:rPr>
      </w:pPr>
      <w:hyperlink w:history="true" w:anchor="_bookmark14">
        <w:r>
          <w:rPr>
            <w:color w:val="231F20"/>
            <w:w w:val="115"/>
            <w:sz w:val="36"/>
          </w:rPr>
          <w:t>Pet</w:t>
        </w:r>
        <w:r>
          <w:rPr>
            <w:color w:val="231F20"/>
            <w:spacing w:val="-18"/>
            <w:w w:val="115"/>
            <w:sz w:val="36"/>
          </w:rPr>
          <w:t> </w:t>
        </w:r>
        <w:r>
          <w:rPr>
            <w:color w:val="231F20"/>
            <w:spacing w:val="-2"/>
            <w:w w:val="115"/>
            <w:sz w:val="36"/>
          </w:rPr>
          <w:t>Insurance</w:t>
        </w:r>
      </w:hyperlink>
    </w:p>
    <w:p>
      <w:pPr>
        <w:pStyle w:val="ListParagraph"/>
        <w:numPr>
          <w:ilvl w:val="0"/>
          <w:numId w:val="2"/>
        </w:numPr>
        <w:tabs>
          <w:tab w:pos="1133" w:val="left" w:leader="none"/>
        </w:tabs>
        <w:spacing w:line="240" w:lineRule="auto" w:before="263" w:after="0"/>
        <w:ind w:left="1133" w:right="0" w:hanging="539"/>
        <w:jc w:val="left"/>
        <w:rPr>
          <w:sz w:val="36"/>
        </w:rPr>
      </w:pPr>
      <w:hyperlink w:history="true" w:anchor="_bookmark15">
        <w:r>
          <w:rPr>
            <w:color w:val="231F20"/>
            <w:spacing w:val="-2"/>
            <w:w w:val="115"/>
            <w:sz w:val="36"/>
          </w:rPr>
          <w:t>403(b)</w:t>
        </w:r>
      </w:hyperlink>
    </w:p>
    <w:p>
      <w:pPr>
        <w:spacing w:before="263"/>
        <w:ind w:left="594" w:right="0" w:firstLine="0"/>
        <w:jc w:val="left"/>
        <w:rPr>
          <w:sz w:val="36"/>
        </w:rPr>
      </w:pPr>
      <w:hyperlink w:history="true" w:anchor="_bookmark16">
        <w:r>
          <w:rPr>
            <w:rFonts w:ascii="Trebuchet MS"/>
            <w:b/>
            <w:color w:val="231F20"/>
            <w:w w:val="110"/>
            <w:sz w:val="36"/>
          </w:rPr>
          <w:t>22</w:t>
        </w:r>
        <w:r>
          <w:rPr>
            <w:rFonts w:ascii="Trebuchet MS"/>
            <w:b/>
            <w:color w:val="231F20"/>
            <w:spacing w:val="-21"/>
            <w:w w:val="110"/>
            <w:sz w:val="36"/>
          </w:rPr>
          <w:t> </w:t>
        </w:r>
        <w:r>
          <w:rPr>
            <w:color w:val="231F20"/>
            <w:w w:val="110"/>
            <w:sz w:val="36"/>
          </w:rPr>
          <w:t>Additional</w:t>
        </w:r>
        <w:r>
          <w:rPr>
            <w:color w:val="231F20"/>
            <w:spacing w:val="-13"/>
            <w:w w:val="110"/>
            <w:sz w:val="36"/>
          </w:rPr>
          <w:t> </w:t>
        </w:r>
        <w:r>
          <w:rPr>
            <w:color w:val="231F20"/>
            <w:spacing w:val="-2"/>
            <w:w w:val="110"/>
            <w:sz w:val="36"/>
          </w:rPr>
          <w:t>Benefits</w:t>
        </w:r>
      </w:hyperlink>
    </w:p>
    <w:p>
      <w:pPr>
        <w:spacing w:before="262"/>
        <w:ind w:left="594" w:right="0" w:firstLine="0"/>
        <w:jc w:val="left"/>
        <w:rPr>
          <w:sz w:val="36"/>
        </w:rPr>
      </w:pPr>
      <w:hyperlink w:history="true" w:anchor="_bookmark17">
        <w:r>
          <w:rPr>
            <w:rFonts w:ascii="Trebuchet MS"/>
            <w:b/>
            <w:color w:val="231F20"/>
            <w:w w:val="110"/>
            <w:sz w:val="36"/>
          </w:rPr>
          <w:t>24</w:t>
        </w:r>
        <w:r>
          <w:rPr>
            <w:rFonts w:ascii="Trebuchet MS"/>
            <w:b/>
            <w:color w:val="231F20"/>
            <w:spacing w:val="5"/>
            <w:w w:val="110"/>
            <w:sz w:val="36"/>
          </w:rPr>
          <w:t> </w:t>
        </w:r>
        <w:r>
          <w:rPr>
            <w:color w:val="231F20"/>
            <w:w w:val="110"/>
            <w:sz w:val="36"/>
          </w:rPr>
          <w:t>Glossary</w:t>
        </w:r>
        <w:r>
          <w:rPr>
            <w:color w:val="231F20"/>
            <w:spacing w:val="6"/>
            <w:w w:val="110"/>
            <w:sz w:val="36"/>
          </w:rPr>
          <w:t> </w:t>
        </w:r>
        <w:r>
          <w:rPr>
            <w:color w:val="231F20"/>
            <w:w w:val="110"/>
            <w:sz w:val="36"/>
          </w:rPr>
          <w:t>of</w:t>
        </w:r>
        <w:r>
          <w:rPr>
            <w:color w:val="231F20"/>
            <w:spacing w:val="-8"/>
            <w:w w:val="110"/>
            <w:sz w:val="36"/>
          </w:rPr>
          <w:t> </w:t>
        </w:r>
        <w:r>
          <w:rPr>
            <w:color w:val="231F20"/>
            <w:spacing w:val="-4"/>
            <w:w w:val="110"/>
            <w:sz w:val="36"/>
          </w:rPr>
          <w:t>Terms</w:t>
        </w:r>
      </w:hyperlink>
    </w:p>
    <w:p>
      <w:pPr>
        <w:spacing w:after="0"/>
        <w:jc w:val="left"/>
        <w:rPr>
          <w:sz w:val="36"/>
        </w:rPr>
        <w:sectPr>
          <w:type w:val="continuous"/>
          <w:pgSz w:w="12240" w:h="15840"/>
          <w:pgMar w:header="0" w:footer="448" w:top="0" w:bottom="280" w:left="0" w:right="0"/>
          <w:cols w:num="2" w:equalWidth="0">
            <w:col w:w="5822" w:space="40"/>
            <w:col w:w="6378"/>
          </w:cols>
        </w:sectPr>
      </w:pPr>
    </w:p>
    <w:p>
      <w:pPr>
        <w:pStyle w:val="BodyText"/>
      </w:pPr>
      <w:r>
        <w:rPr/>
        <mc:AlternateContent>
          <mc:Choice Requires="wps">
            <w:drawing>
              <wp:anchor distT="0" distB="0" distL="0" distR="0" allowOverlap="1" layoutInCell="1" locked="0" behindDoc="0" simplePos="0" relativeHeight="15733248">
                <wp:simplePos x="0" y="0"/>
                <wp:positionH relativeFrom="page">
                  <wp:posOffset>0</wp:posOffset>
                </wp:positionH>
                <wp:positionV relativeFrom="page">
                  <wp:posOffset>0</wp:posOffset>
                </wp:positionV>
                <wp:extent cx="7772400" cy="1019175"/>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7772400" cy="1019175"/>
                          <a:chExt cx="7772400" cy="1019175"/>
                        </a:xfrm>
                      </wpg:grpSpPr>
                      <wps:wsp>
                        <wps:cNvPr id="12" name="Graphic 12"/>
                        <wps:cNvSpPr/>
                        <wps:spPr>
                          <a:xfrm>
                            <a:off x="0" y="0"/>
                            <a:ext cx="7772400" cy="1019175"/>
                          </a:xfrm>
                          <a:custGeom>
                            <a:avLst/>
                            <a:gdLst/>
                            <a:ahLst/>
                            <a:cxnLst/>
                            <a:rect l="l" t="t" r="r" b="b"/>
                            <a:pathLst>
                              <a:path w="7772400" h="1019175">
                                <a:moveTo>
                                  <a:pt x="0" y="1019136"/>
                                </a:moveTo>
                                <a:lnTo>
                                  <a:pt x="7772400" y="1019136"/>
                                </a:lnTo>
                                <a:lnTo>
                                  <a:pt x="7772400" y="0"/>
                                </a:lnTo>
                                <a:lnTo>
                                  <a:pt x="0" y="0"/>
                                </a:lnTo>
                                <a:lnTo>
                                  <a:pt x="0" y="1019136"/>
                                </a:lnTo>
                                <a:close/>
                              </a:path>
                            </a:pathLst>
                          </a:custGeom>
                          <a:solidFill>
                            <a:srgbClr val="12487E"/>
                          </a:solidFill>
                        </wps:spPr>
                        <wps:bodyPr wrap="square" lIns="0" tIns="0" rIns="0" bIns="0" rtlCol="0">
                          <a:prstTxWarp prst="textNoShape">
                            <a:avLst/>
                          </a:prstTxWarp>
                          <a:noAutofit/>
                        </wps:bodyPr>
                      </wps:wsp>
                      <wps:wsp>
                        <wps:cNvPr id="13" name="Graphic 13"/>
                        <wps:cNvSpPr/>
                        <wps:spPr>
                          <a:xfrm>
                            <a:off x="6803136" y="247306"/>
                            <a:ext cx="512445" cy="633730"/>
                          </a:xfrm>
                          <a:custGeom>
                            <a:avLst/>
                            <a:gdLst/>
                            <a:ahLst/>
                            <a:cxnLst/>
                            <a:rect l="l" t="t" r="r" b="b"/>
                            <a:pathLst>
                              <a:path w="512445" h="633730">
                                <a:moveTo>
                                  <a:pt x="148386" y="464718"/>
                                </a:moveTo>
                                <a:lnTo>
                                  <a:pt x="121234" y="464718"/>
                                </a:lnTo>
                                <a:lnTo>
                                  <a:pt x="121234" y="491845"/>
                                </a:lnTo>
                                <a:lnTo>
                                  <a:pt x="148386" y="491845"/>
                                </a:lnTo>
                                <a:lnTo>
                                  <a:pt x="148386" y="464718"/>
                                </a:lnTo>
                                <a:close/>
                              </a:path>
                              <a:path w="512445" h="633730">
                                <a:moveTo>
                                  <a:pt x="148386" y="363664"/>
                                </a:moveTo>
                                <a:lnTo>
                                  <a:pt x="121234" y="363664"/>
                                </a:lnTo>
                                <a:lnTo>
                                  <a:pt x="121234" y="390817"/>
                                </a:lnTo>
                                <a:lnTo>
                                  <a:pt x="148386" y="390817"/>
                                </a:lnTo>
                                <a:lnTo>
                                  <a:pt x="148386" y="363664"/>
                                </a:lnTo>
                                <a:close/>
                              </a:path>
                              <a:path w="512445" h="633730">
                                <a:moveTo>
                                  <a:pt x="148386" y="262648"/>
                                </a:moveTo>
                                <a:lnTo>
                                  <a:pt x="121234" y="262648"/>
                                </a:lnTo>
                                <a:lnTo>
                                  <a:pt x="121234" y="289801"/>
                                </a:lnTo>
                                <a:lnTo>
                                  <a:pt x="148386" y="289801"/>
                                </a:lnTo>
                                <a:lnTo>
                                  <a:pt x="148386" y="262648"/>
                                </a:lnTo>
                                <a:close/>
                              </a:path>
                              <a:path w="512445" h="633730">
                                <a:moveTo>
                                  <a:pt x="269608" y="66700"/>
                                </a:moveTo>
                                <a:lnTo>
                                  <a:pt x="263525" y="60629"/>
                                </a:lnTo>
                                <a:lnTo>
                                  <a:pt x="248539" y="60629"/>
                                </a:lnTo>
                                <a:lnTo>
                                  <a:pt x="242455" y="66700"/>
                                </a:lnTo>
                                <a:lnTo>
                                  <a:pt x="242455" y="81686"/>
                                </a:lnTo>
                                <a:lnTo>
                                  <a:pt x="248539" y="87769"/>
                                </a:lnTo>
                                <a:lnTo>
                                  <a:pt x="256032" y="87769"/>
                                </a:lnTo>
                                <a:lnTo>
                                  <a:pt x="263525" y="87769"/>
                                </a:lnTo>
                                <a:lnTo>
                                  <a:pt x="269608" y="81686"/>
                                </a:lnTo>
                                <a:lnTo>
                                  <a:pt x="269608" y="66700"/>
                                </a:lnTo>
                                <a:close/>
                              </a:path>
                              <a:path w="512445" h="633730">
                                <a:moveTo>
                                  <a:pt x="390829" y="470801"/>
                                </a:moveTo>
                                <a:lnTo>
                                  <a:pt x="384733" y="464718"/>
                                </a:lnTo>
                                <a:lnTo>
                                  <a:pt x="377253" y="464718"/>
                                </a:lnTo>
                                <a:lnTo>
                                  <a:pt x="208127" y="464718"/>
                                </a:lnTo>
                                <a:lnTo>
                                  <a:pt x="202044" y="470801"/>
                                </a:lnTo>
                                <a:lnTo>
                                  <a:pt x="202044" y="485775"/>
                                </a:lnTo>
                                <a:lnTo>
                                  <a:pt x="208127" y="491871"/>
                                </a:lnTo>
                                <a:lnTo>
                                  <a:pt x="384733" y="491871"/>
                                </a:lnTo>
                                <a:lnTo>
                                  <a:pt x="390829" y="485775"/>
                                </a:lnTo>
                                <a:lnTo>
                                  <a:pt x="390829" y="470801"/>
                                </a:lnTo>
                                <a:close/>
                              </a:path>
                              <a:path w="512445" h="633730">
                                <a:moveTo>
                                  <a:pt x="390829" y="369785"/>
                                </a:moveTo>
                                <a:lnTo>
                                  <a:pt x="384733" y="363689"/>
                                </a:lnTo>
                                <a:lnTo>
                                  <a:pt x="377253" y="363689"/>
                                </a:lnTo>
                                <a:lnTo>
                                  <a:pt x="208127" y="363689"/>
                                </a:lnTo>
                                <a:lnTo>
                                  <a:pt x="202044" y="369785"/>
                                </a:lnTo>
                                <a:lnTo>
                                  <a:pt x="202044" y="384746"/>
                                </a:lnTo>
                                <a:lnTo>
                                  <a:pt x="208127" y="390829"/>
                                </a:lnTo>
                                <a:lnTo>
                                  <a:pt x="384733" y="390829"/>
                                </a:lnTo>
                                <a:lnTo>
                                  <a:pt x="390829" y="384746"/>
                                </a:lnTo>
                                <a:lnTo>
                                  <a:pt x="390829" y="369785"/>
                                </a:lnTo>
                                <a:close/>
                              </a:path>
                              <a:path w="512445" h="633730">
                                <a:moveTo>
                                  <a:pt x="390829" y="268757"/>
                                </a:moveTo>
                                <a:lnTo>
                                  <a:pt x="384733" y="262661"/>
                                </a:lnTo>
                                <a:lnTo>
                                  <a:pt x="377253" y="262661"/>
                                </a:lnTo>
                                <a:lnTo>
                                  <a:pt x="208127" y="262661"/>
                                </a:lnTo>
                                <a:lnTo>
                                  <a:pt x="202044" y="268757"/>
                                </a:lnTo>
                                <a:lnTo>
                                  <a:pt x="202044" y="283718"/>
                                </a:lnTo>
                                <a:lnTo>
                                  <a:pt x="208127" y="289814"/>
                                </a:lnTo>
                                <a:lnTo>
                                  <a:pt x="384733" y="289814"/>
                                </a:lnTo>
                                <a:lnTo>
                                  <a:pt x="390829" y="283718"/>
                                </a:lnTo>
                                <a:lnTo>
                                  <a:pt x="390829" y="268757"/>
                                </a:lnTo>
                                <a:close/>
                              </a:path>
                              <a:path w="512445" h="633730">
                                <a:moveTo>
                                  <a:pt x="512064" y="134810"/>
                                </a:moveTo>
                                <a:lnTo>
                                  <a:pt x="510717" y="128181"/>
                                </a:lnTo>
                                <a:lnTo>
                                  <a:pt x="509397" y="121666"/>
                                </a:lnTo>
                                <a:lnTo>
                                  <a:pt x="502158" y="110934"/>
                                </a:lnTo>
                                <a:lnTo>
                                  <a:pt x="491413" y="103682"/>
                                </a:lnTo>
                                <a:lnTo>
                                  <a:pt x="484911" y="102374"/>
                                </a:lnTo>
                                <a:lnTo>
                                  <a:pt x="484911" y="131140"/>
                                </a:lnTo>
                                <a:lnTo>
                                  <a:pt x="484911" y="603186"/>
                                </a:lnTo>
                                <a:lnTo>
                                  <a:pt x="481952" y="606145"/>
                                </a:lnTo>
                                <a:lnTo>
                                  <a:pt x="30111" y="606145"/>
                                </a:lnTo>
                                <a:lnTo>
                                  <a:pt x="27139" y="603186"/>
                                </a:lnTo>
                                <a:lnTo>
                                  <a:pt x="27139" y="131140"/>
                                </a:lnTo>
                                <a:lnTo>
                                  <a:pt x="30111" y="128181"/>
                                </a:lnTo>
                                <a:lnTo>
                                  <a:pt x="77851" y="128181"/>
                                </a:lnTo>
                                <a:lnTo>
                                  <a:pt x="80822" y="131140"/>
                                </a:lnTo>
                                <a:lnTo>
                                  <a:pt x="80822" y="162496"/>
                                </a:lnTo>
                                <a:lnTo>
                                  <a:pt x="86906" y="168579"/>
                                </a:lnTo>
                                <a:lnTo>
                                  <a:pt x="425157" y="168579"/>
                                </a:lnTo>
                                <a:lnTo>
                                  <a:pt x="431241" y="162496"/>
                                </a:lnTo>
                                <a:lnTo>
                                  <a:pt x="431241" y="141439"/>
                                </a:lnTo>
                                <a:lnTo>
                                  <a:pt x="431241" y="131140"/>
                                </a:lnTo>
                                <a:lnTo>
                                  <a:pt x="434213" y="128181"/>
                                </a:lnTo>
                                <a:lnTo>
                                  <a:pt x="481952" y="128181"/>
                                </a:lnTo>
                                <a:lnTo>
                                  <a:pt x="484911" y="131140"/>
                                </a:lnTo>
                                <a:lnTo>
                                  <a:pt x="484911" y="102374"/>
                                </a:lnTo>
                                <a:lnTo>
                                  <a:pt x="478282" y="101028"/>
                                </a:lnTo>
                                <a:lnTo>
                                  <a:pt x="434213" y="101028"/>
                                </a:lnTo>
                                <a:lnTo>
                                  <a:pt x="431241" y="98056"/>
                                </a:lnTo>
                                <a:lnTo>
                                  <a:pt x="431241" y="66713"/>
                                </a:lnTo>
                                <a:lnTo>
                                  <a:pt x="425157" y="60617"/>
                                </a:lnTo>
                                <a:lnTo>
                                  <a:pt x="404101" y="60617"/>
                                </a:lnTo>
                                <a:lnTo>
                                  <a:pt x="404101" y="90741"/>
                                </a:lnTo>
                                <a:lnTo>
                                  <a:pt x="404101" y="138468"/>
                                </a:lnTo>
                                <a:lnTo>
                                  <a:pt x="401129" y="141439"/>
                                </a:lnTo>
                                <a:lnTo>
                                  <a:pt x="110934" y="141439"/>
                                </a:lnTo>
                                <a:lnTo>
                                  <a:pt x="107962" y="138468"/>
                                </a:lnTo>
                                <a:lnTo>
                                  <a:pt x="107962" y="128181"/>
                                </a:lnTo>
                                <a:lnTo>
                                  <a:pt x="107962" y="90741"/>
                                </a:lnTo>
                                <a:lnTo>
                                  <a:pt x="110934" y="87769"/>
                                </a:lnTo>
                                <a:lnTo>
                                  <a:pt x="202895" y="87769"/>
                                </a:lnTo>
                                <a:lnTo>
                                  <a:pt x="208991" y="81673"/>
                                </a:lnTo>
                                <a:lnTo>
                                  <a:pt x="208991" y="74193"/>
                                </a:lnTo>
                                <a:lnTo>
                                  <a:pt x="212686" y="55892"/>
                                </a:lnTo>
                                <a:lnTo>
                                  <a:pt x="222770" y="40944"/>
                                </a:lnTo>
                                <a:lnTo>
                                  <a:pt x="237731" y="30848"/>
                                </a:lnTo>
                                <a:lnTo>
                                  <a:pt x="256032" y="27152"/>
                                </a:lnTo>
                                <a:lnTo>
                                  <a:pt x="274320" y="30848"/>
                                </a:lnTo>
                                <a:lnTo>
                                  <a:pt x="289267" y="40944"/>
                                </a:lnTo>
                                <a:lnTo>
                                  <a:pt x="299364" y="55892"/>
                                </a:lnTo>
                                <a:lnTo>
                                  <a:pt x="303072" y="74193"/>
                                </a:lnTo>
                                <a:lnTo>
                                  <a:pt x="303072" y="81673"/>
                                </a:lnTo>
                                <a:lnTo>
                                  <a:pt x="309168" y="87769"/>
                                </a:lnTo>
                                <a:lnTo>
                                  <a:pt x="401129" y="87769"/>
                                </a:lnTo>
                                <a:lnTo>
                                  <a:pt x="404101" y="90741"/>
                                </a:lnTo>
                                <a:lnTo>
                                  <a:pt x="404101" y="60617"/>
                                </a:lnTo>
                                <a:lnTo>
                                  <a:pt x="331266" y="60617"/>
                                </a:lnTo>
                                <a:lnTo>
                                  <a:pt x="328625" y="58572"/>
                                </a:lnTo>
                                <a:lnTo>
                                  <a:pt x="327926" y="55892"/>
                                </a:lnTo>
                                <a:lnTo>
                                  <a:pt x="327863" y="55638"/>
                                </a:lnTo>
                                <a:lnTo>
                                  <a:pt x="317830" y="33121"/>
                                </a:lnTo>
                                <a:lnTo>
                                  <a:pt x="312267" y="27152"/>
                                </a:lnTo>
                                <a:lnTo>
                                  <a:pt x="301472" y="15532"/>
                                </a:lnTo>
                                <a:lnTo>
                                  <a:pt x="280339" y="4089"/>
                                </a:lnTo>
                                <a:lnTo>
                                  <a:pt x="256032" y="0"/>
                                </a:lnTo>
                                <a:lnTo>
                                  <a:pt x="231711" y="4089"/>
                                </a:lnTo>
                                <a:lnTo>
                                  <a:pt x="210591" y="15532"/>
                                </a:lnTo>
                                <a:lnTo>
                                  <a:pt x="194221" y="33121"/>
                                </a:lnTo>
                                <a:lnTo>
                                  <a:pt x="184200" y="55638"/>
                                </a:lnTo>
                                <a:lnTo>
                                  <a:pt x="183438" y="58572"/>
                                </a:lnTo>
                                <a:lnTo>
                                  <a:pt x="180797" y="60617"/>
                                </a:lnTo>
                                <a:lnTo>
                                  <a:pt x="86906" y="60617"/>
                                </a:lnTo>
                                <a:lnTo>
                                  <a:pt x="80822" y="66713"/>
                                </a:lnTo>
                                <a:lnTo>
                                  <a:pt x="80822" y="98056"/>
                                </a:lnTo>
                                <a:lnTo>
                                  <a:pt x="77851" y="101028"/>
                                </a:lnTo>
                                <a:lnTo>
                                  <a:pt x="33782" y="101028"/>
                                </a:lnTo>
                                <a:lnTo>
                                  <a:pt x="20637" y="103682"/>
                                </a:lnTo>
                                <a:lnTo>
                                  <a:pt x="9893" y="110934"/>
                                </a:lnTo>
                                <a:lnTo>
                                  <a:pt x="2654" y="121666"/>
                                </a:lnTo>
                                <a:lnTo>
                                  <a:pt x="0" y="134810"/>
                                </a:lnTo>
                                <a:lnTo>
                                  <a:pt x="0" y="599516"/>
                                </a:lnTo>
                                <a:lnTo>
                                  <a:pt x="2654" y="612648"/>
                                </a:lnTo>
                                <a:lnTo>
                                  <a:pt x="9893" y="623392"/>
                                </a:lnTo>
                                <a:lnTo>
                                  <a:pt x="20637" y="630631"/>
                                </a:lnTo>
                                <a:lnTo>
                                  <a:pt x="33782" y="633298"/>
                                </a:lnTo>
                                <a:lnTo>
                                  <a:pt x="478282" y="633298"/>
                                </a:lnTo>
                                <a:lnTo>
                                  <a:pt x="510717" y="606145"/>
                                </a:lnTo>
                                <a:lnTo>
                                  <a:pt x="512064" y="599516"/>
                                </a:lnTo>
                                <a:lnTo>
                                  <a:pt x="512064" y="134810"/>
                                </a:lnTo>
                                <a:close/>
                              </a:path>
                            </a:pathLst>
                          </a:custGeom>
                          <a:solidFill>
                            <a:srgbClr val="FFFFFF">
                              <a:alpha val="59999"/>
                            </a:srgbClr>
                          </a:solidFill>
                        </wps:spPr>
                        <wps:bodyPr wrap="square" lIns="0" tIns="0" rIns="0" bIns="0" rtlCol="0">
                          <a:prstTxWarp prst="textNoShape">
                            <a:avLst/>
                          </a:prstTxWarp>
                          <a:noAutofit/>
                        </wps:bodyPr>
                      </wps:wsp>
                      <wps:wsp>
                        <wps:cNvPr id="14" name="Textbox 14"/>
                        <wps:cNvSpPr txBox="1"/>
                        <wps:spPr>
                          <a:xfrm>
                            <a:off x="0" y="0"/>
                            <a:ext cx="7772400" cy="1019175"/>
                          </a:xfrm>
                          <a:prstGeom prst="rect">
                            <a:avLst/>
                          </a:prstGeom>
                        </wps:spPr>
                        <wps:txbx>
                          <w:txbxContent>
                            <w:p>
                              <w:pPr>
                                <w:spacing w:line="240" w:lineRule="auto" w:before="11"/>
                                <w:rPr>
                                  <w:sz w:val="48"/>
                                </w:rPr>
                              </w:pPr>
                            </w:p>
                            <w:p>
                              <w:pPr>
                                <w:spacing w:before="0"/>
                                <w:ind w:left="755" w:right="0" w:firstLine="0"/>
                                <w:jc w:val="left"/>
                                <w:rPr>
                                  <w:rFonts w:ascii="Century Gothic" w:hAnsi="Century Gothic"/>
                                  <w:b/>
                                  <w:sz w:val="48"/>
                                </w:rPr>
                              </w:pPr>
                              <w:r>
                                <w:rPr>
                                  <w:rFonts w:ascii="Century Gothic" w:hAnsi="Century Gothic"/>
                                  <w:b/>
                                  <w:color w:val="FFFFFF"/>
                                  <w:sz w:val="48"/>
                                </w:rPr>
                                <w:t>What’s </w:t>
                              </w:r>
                              <w:r>
                                <w:rPr>
                                  <w:rFonts w:ascii="Century Gothic" w:hAnsi="Century Gothic"/>
                                  <w:b/>
                                  <w:color w:val="FFFFFF"/>
                                  <w:spacing w:val="-2"/>
                                  <w:sz w:val="48"/>
                                </w:rPr>
                                <w:t>Inside</w:t>
                              </w:r>
                            </w:p>
                          </w:txbxContent>
                        </wps:txbx>
                        <wps:bodyPr wrap="square" lIns="0" tIns="0" rIns="0" bIns="0" rtlCol="0">
                          <a:noAutofit/>
                        </wps:bodyPr>
                      </wps:wsp>
                    </wpg:wgp>
                  </a:graphicData>
                </a:graphic>
              </wp:anchor>
            </w:drawing>
          </mc:Choice>
          <mc:Fallback>
            <w:pict>
              <v:group style="position:absolute;margin-left:0pt;margin-top:0pt;width:612pt;height:80.25pt;mso-position-horizontal-relative:page;mso-position-vertical-relative:page;z-index:15733248" id="docshapegroup6" coordorigin="0,0" coordsize="12240,1605">
                <v:rect style="position:absolute;left:0;top:0;width:12240;height:1605" id="docshape7" filled="true" fillcolor="#12487e" stroked="false">
                  <v:fill type="solid"/>
                </v:rect>
                <v:shape style="position:absolute;left:10713;top:389;width:807;height:998" id="docshape8" coordorigin="10714,389" coordsize="807,998" path="m10947,1121l10905,1121,10905,1164,10947,1164,10947,1121xm10947,962l10905,962,10905,1005,10947,1005,10947,962xm10947,803l10905,803,10905,846,10947,846,10947,803xm11138,494l11129,485,11105,485,11095,494,11095,518,11105,528,11117,528,11129,528,11138,518,11138,494xm11329,1131l11319,1121,11308,1121,11041,1121,11032,1131,11032,1154,11041,1164,11319,1164,11329,1154,11329,1131xm11329,972l11319,962,11308,962,11041,962,11032,972,11032,995,11041,1005,11319,1005,11329,995,11329,972xm11329,813l11319,803,11308,803,11041,803,11032,813,11032,836,11041,846,11319,846,11329,836,11329,813xm11520,602l11518,591,11516,581,11504,564,11487,553,11477,551,11477,596,11477,1339,11473,1344,10761,1344,10756,1339,10756,596,10761,591,10836,591,10841,596,10841,645,10850,655,11383,655,11393,645,11393,612,11393,596,11397,591,11473,591,11477,596,11477,551,11467,549,11397,549,11393,544,11393,495,11383,485,11350,485,11350,532,11350,608,11345,612,10888,612,10884,608,10884,591,10884,532,10888,528,11033,528,11043,518,11043,506,11049,477,11064,454,11088,438,11117,432,11146,438,11169,454,11185,477,11191,506,11191,518,11200,528,11345,528,11350,532,11350,485,11235,485,11231,482,11230,477,11230,477,11214,442,11205,432,11188,414,11155,396,11117,389,11079,396,11045,414,11019,442,11004,477,11002,482,10998,485,10850,485,10841,495,10841,544,10836,549,10767,549,10746,553,10729,564,10718,581,10714,602,10714,1334,10718,1354,10729,1371,10746,1383,10767,1387,11467,1387,11487,1383,11504,1371,11516,1354,11518,1344,11520,1334,11520,602xe" filled="true" fillcolor="#ffffff" stroked="false">
                  <v:path arrowok="t"/>
                  <v:fill opacity="39321f" type="solid"/>
                </v:shape>
                <v:shape style="position:absolute;left:0;top:0;width:12240;height:1605" type="#_x0000_t202" id="docshape9" filled="false" stroked="false">
                  <v:textbox inset="0,0,0,0">
                    <w:txbxContent>
                      <w:p>
                        <w:pPr>
                          <w:spacing w:line="240" w:lineRule="auto" w:before="11"/>
                          <w:rPr>
                            <w:sz w:val="48"/>
                          </w:rPr>
                        </w:pPr>
                      </w:p>
                      <w:p>
                        <w:pPr>
                          <w:spacing w:before="0"/>
                          <w:ind w:left="755" w:right="0" w:firstLine="0"/>
                          <w:jc w:val="left"/>
                          <w:rPr>
                            <w:rFonts w:ascii="Century Gothic" w:hAnsi="Century Gothic"/>
                            <w:b/>
                            <w:sz w:val="48"/>
                          </w:rPr>
                        </w:pPr>
                        <w:r>
                          <w:rPr>
                            <w:rFonts w:ascii="Century Gothic" w:hAnsi="Century Gothic"/>
                            <w:b/>
                            <w:color w:val="FFFFFF"/>
                            <w:sz w:val="48"/>
                          </w:rPr>
                          <w:t>What’s </w:t>
                        </w:r>
                        <w:r>
                          <w:rPr>
                            <w:rFonts w:ascii="Century Gothic" w:hAnsi="Century Gothic"/>
                            <w:b/>
                            <w:color w:val="FFFFFF"/>
                            <w:spacing w:val="-2"/>
                            <w:sz w:val="48"/>
                          </w:rPr>
                          <w:t>Inside</w:t>
                        </w:r>
                      </w:p>
                    </w:txbxContent>
                  </v:textbox>
                  <w10:wrap type="none"/>
                </v:shape>
                <w10:wrap type="none"/>
              </v:group>
            </w:pict>
          </mc:Fallback>
        </mc:AlternateContent>
      </w:r>
    </w:p>
    <w:p>
      <w:pPr>
        <w:pStyle w:val="BodyText"/>
        <w:spacing w:before="57"/>
      </w:pPr>
    </w:p>
    <w:p>
      <w:pPr>
        <w:spacing w:line="240" w:lineRule="auto"/>
        <w:ind w:left="755" w:right="0" w:firstLine="0"/>
        <w:rPr>
          <w:sz w:val="20"/>
        </w:rPr>
      </w:pPr>
      <w:r>
        <w:rPr>
          <w:sz w:val="20"/>
        </w:rPr>
        <mc:AlternateContent>
          <mc:Choice Requires="wps">
            <w:drawing>
              <wp:inline distT="0" distB="0" distL="0" distR="0">
                <wp:extent cx="6835775" cy="1906905"/>
                <wp:effectExtent l="0" t="0" r="0" b="7619"/>
                <wp:docPr id="15" name="Group 15"/>
                <wp:cNvGraphicFramePr>
                  <a:graphicFrameLocks/>
                </wp:cNvGraphicFramePr>
                <a:graphic>
                  <a:graphicData uri="http://schemas.microsoft.com/office/word/2010/wordprocessingGroup">
                    <wpg:wgp>
                      <wpg:cNvPr id="15" name="Group 15"/>
                      <wpg:cNvGrpSpPr/>
                      <wpg:grpSpPr>
                        <a:xfrm>
                          <a:off x="0" y="0"/>
                          <a:ext cx="6835775" cy="1906905"/>
                          <a:chExt cx="6835775" cy="1906905"/>
                        </a:xfrm>
                      </wpg:grpSpPr>
                      <pic:pic>
                        <pic:nvPicPr>
                          <pic:cNvPr id="16" name="Image 16"/>
                          <pic:cNvPicPr/>
                        </pic:nvPicPr>
                        <pic:blipFill>
                          <a:blip r:embed="rId12" cstate="print"/>
                          <a:stretch>
                            <a:fillRect/>
                          </a:stretch>
                        </pic:blipFill>
                        <pic:spPr>
                          <a:xfrm>
                            <a:off x="0" y="0"/>
                            <a:ext cx="3543664" cy="1906879"/>
                          </a:xfrm>
                          <a:prstGeom prst="rect">
                            <a:avLst/>
                          </a:prstGeom>
                        </pic:spPr>
                      </pic:pic>
                      <wps:wsp>
                        <wps:cNvPr id="17" name="Textbox 17"/>
                        <wps:cNvSpPr txBox="1"/>
                        <wps:spPr>
                          <a:xfrm>
                            <a:off x="3543664" y="7"/>
                            <a:ext cx="3291840" cy="1906905"/>
                          </a:xfrm>
                          <a:prstGeom prst="rect">
                            <a:avLst/>
                          </a:prstGeom>
                          <a:solidFill>
                            <a:srgbClr val="FACB16"/>
                          </a:solidFill>
                        </wps:spPr>
                        <wps:txbx>
                          <w:txbxContent>
                            <w:p>
                              <w:pPr>
                                <w:spacing w:line="240" w:lineRule="auto" w:before="0"/>
                                <w:rPr>
                                  <w:color w:val="000000"/>
                                  <w:sz w:val="20"/>
                                </w:rPr>
                              </w:pPr>
                            </w:p>
                            <w:p>
                              <w:pPr>
                                <w:spacing w:line="240" w:lineRule="auto" w:before="53"/>
                                <w:rPr>
                                  <w:color w:val="000000"/>
                                  <w:sz w:val="20"/>
                                </w:rPr>
                              </w:pPr>
                            </w:p>
                            <w:p>
                              <w:pPr>
                                <w:spacing w:line="235" w:lineRule="auto" w:before="0"/>
                                <w:ind w:left="615" w:right="677" w:firstLine="0"/>
                                <w:jc w:val="left"/>
                                <w:rPr>
                                  <w:rFonts w:ascii="Century Gothic"/>
                                  <w:b/>
                                  <w:i/>
                                  <w:color w:val="000000"/>
                                  <w:sz w:val="20"/>
                                </w:rPr>
                              </w:pPr>
                              <w:r>
                                <w:rPr>
                                  <w:rFonts w:ascii="Century Gothic"/>
                                  <w:b/>
                                  <w:i/>
                                  <w:color w:val="010202"/>
                                  <w:sz w:val="20"/>
                                </w:rPr>
                                <w:t>Finger Lakes Health takes pride in</w:t>
                              </w:r>
                              <w:r>
                                <w:rPr>
                                  <w:rFonts w:ascii="Century Gothic"/>
                                  <w:b/>
                                  <w:i/>
                                  <w:color w:val="010202"/>
                                  <w:sz w:val="20"/>
                                </w:rPr>
                                <w:t> providing</w:t>
                              </w:r>
                              <w:r>
                                <w:rPr>
                                  <w:rFonts w:ascii="Century Gothic"/>
                                  <w:b/>
                                  <w:i/>
                                  <w:color w:val="010202"/>
                                  <w:spacing w:val="-11"/>
                                  <w:sz w:val="20"/>
                                </w:rPr>
                                <w:t> </w:t>
                              </w:r>
                              <w:r>
                                <w:rPr>
                                  <w:rFonts w:ascii="Century Gothic"/>
                                  <w:b/>
                                  <w:i/>
                                  <w:color w:val="010202"/>
                                  <w:sz w:val="20"/>
                                </w:rPr>
                                <w:t>a</w:t>
                              </w:r>
                              <w:r>
                                <w:rPr>
                                  <w:rFonts w:ascii="Century Gothic"/>
                                  <w:b/>
                                  <w:i/>
                                  <w:color w:val="010202"/>
                                  <w:spacing w:val="-11"/>
                                  <w:sz w:val="20"/>
                                </w:rPr>
                                <w:t> </w:t>
                              </w:r>
                              <w:r>
                                <w:rPr>
                                  <w:rFonts w:ascii="Century Gothic"/>
                                  <w:b/>
                                  <w:i/>
                                  <w:color w:val="010202"/>
                                  <w:sz w:val="20"/>
                                </w:rPr>
                                <w:t>comprehensive</w:t>
                              </w:r>
                              <w:r>
                                <w:rPr>
                                  <w:rFonts w:ascii="Century Gothic"/>
                                  <w:b/>
                                  <w:i/>
                                  <w:color w:val="010202"/>
                                  <w:spacing w:val="-11"/>
                                  <w:sz w:val="20"/>
                                </w:rPr>
                                <w:t> </w:t>
                              </w:r>
                              <w:r>
                                <w:rPr>
                                  <w:rFonts w:ascii="Century Gothic"/>
                                  <w:b/>
                                  <w:i/>
                                  <w:color w:val="010202"/>
                                  <w:sz w:val="20"/>
                                </w:rPr>
                                <w:t>employee </w:t>
                              </w:r>
                              <w:r>
                                <w:rPr>
                                  <w:rFonts w:ascii="Century Gothic"/>
                                  <w:b/>
                                  <w:i/>
                                  <w:color w:val="010202"/>
                                  <w:spacing w:val="-4"/>
                                  <w:sz w:val="20"/>
                                </w:rPr>
                                <w:t>benefits</w:t>
                              </w:r>
                              <w:r>
                                <w:rPr>
                                  <w:rFonts w:ascii="Century Gothic"/>
                                  <w:b/>
                                  <w:i/>
                                  <w:color w:val="010202"/>
                                  <w:spacing w:val="-10"/>
                                  <w:sz w:val="20"/>
                                </w:rPr>
                                <w:t> </w:t>
                              </w:r>
                              <w:r>
                                <w:rPr>
                                  <w:rFonts w:ascii="Century Gothic"/>
                                  <w:b/>
                                  <w:i/>
                                  <w:color w:val="010202"/>
                                  <w:spacing w:val="-4"/>
                                  <w:sz w:val="20"/>
                                </w:rPr>
                                <w:t>program,</w:t>
                              </w:r>
                              <w:r>
                                <w:rPr>
                                  <w:rFonts w:ascii="Century Gothic"/>
                                  <w:b/>
                                  <w:i/>
                                  <w:color w:val="010202"/>
                                  <w:spacing w:val="-10"/>
                                  <w:sz w:val="20"/>
                                </w:rPr>
                                <w:t> </w:t>
                              </w:r>
                              <w:r>
                                <w:rPr>
                                  <w:rFonts w:ascii="Century Gothic"/>
                                  <w:b/>
                                  <w:i/>
                                  <w:color w:val="010202"/>
                                  <w:spacing w:val="-4"/>
                                  <w:sz w:val="20"/>
                                </w:rPr>
                                <w:t>and</w:t>
                              </w:r>
                              <w:r>
                                <w:rPr>
                                  <w:rFonts w:ascii="Century Gothic"/>
                                  <w:b/>
                                  <w:i/>
                                  <w:color w:val="010202"/>
                                  <w:spacing w:val="-10"/>
                                  <w:sz w:val="20"/>
                                </w:rPr>
                                <w:t> </w:t>
                              </w:r>
                              <w:r>
                                <w:rPr>
                                  <w:rFonts w:ascii="Century Gothic"/>
                                  <w:b/>
                                  <w:i/>
                                  <w:color w:val="010202"/>
                                  <w:spacing w:val="-4"/>
                                  <w:sz w:val="20"/>
                                </w:rPr>
                                <w:t>we</w:t>
                              </w:r>
                              <w:r>
                                <w:rPr>
                                  <w:rFonts w:ascii="Century Gothic"/>
                                  <w:b/>
                                  <w:i/>
                                  <w:color w:val="010202"/>
                                  <w:spacing w:val="-10"/>
                                  <w:sz w:val="20"/>
                                </w:rPr>
                                <w:t> </w:t>
                              </w:r>
                              <w:r>
                                <w:rPr>
                                  <w:rFonts w:ascii="Century Gothic"/>
                                  <w:b/>
                                  <w:i/>
                                  <w:color w:val="010202"/>
                                  <w:spacing w:val="-4"/>
                                  <w:sz w:val="20"/>
                                </w:rPr>
                                <w:t>recognize</w:t>
                              </w:r>
                              <w:r>
                                <w:rPr>
                                  <w:rFonts w:ascii="Century Gothic"/>
                                  <w:b/>
                                  <w:i/>
                                  <w:color w:val="010202"/>
                                  <w:spacing w:val="-10"/>
                                  <w:sz w:val="20"/>
                                </w:rPr>
                                <w:t> </w:t>
                              </w:r>
                              <w:r>
                                <w:rPr>
                                  <w:rFonts w:ascii="Century Gothic"/>
                                  <w:b/>
                                  <w:i/>
                                  <w:color w:val="010202"/>
                                  <w:spacing w:val="-4"/>
                                  <w:sz w:val="20"/>
                                </w:rPr>
                                <w:t>the </w:t>
                              </w:r>
                              <w:r>
                                <w:rPr>
                                  <w:rFonts w:ascii="Century Gothic"/>
                                  <w:b/>
                                  <w:i/>
                                  <w:color w:val="010202"/>
                                  <w:sz w:val="20"/>
                                </w:rPr>
                                <w:t>important</w:t>
                              </w:r>
                              <w:r>
                                <w:rPr>
                                  <w:rFonts w:ascii="Century Gothic"/>
                                  <w:b/>
                                  <w:i/>
                                  <w:color w:val="010202"/>
                                  <w:spacing w:val="-4"/>
                                  <w:sz w:val="20"/>
                                </w:rPr>
                                <w:t> </w:t>
                              </w:r>
                              <w:r>
                                <w:rPr>
                                  <w:rFonts w:ascii="Century Gothic"/>
                                  <w:b/>
                                  <w:i/>
                                  <w:color w:val="010202"/>
                                  <w:sz w:val="20"/>
                                </w:rPr>
                                <w:t>role</w:t>
                              </w:r>
                              <w:r>
                                <w:rPr>
                                  <w:rFonts w:ascii="Century Gothic"/>
                                  <w:b/>
                                  <w:i/>
                                  <w:color w:val="010202"/>
                                  <w:spacing w:val="-4"/>
                                  <w:sz w:val="20"/>
                                </w:rPr>
                                <w:t> </w:t>
                              </w:r>
                              <w:r>
                                <w:rPr>
                                  <w:rFonts w:ascii="Century Gothic"/>
                                  <w:b/>
                                  <w:i/>
                                  <w:color w:val="010202"/>
                                  <w:sz w:val="20"/>
                                </w:rPr>
                                <w:t>employee</w:t>
                              </w:r>
                              <w:r>
                                <w:rPr>
                                  <w:rFonts w:ascii="Century Gothic"/>
                                  <w:b/>
                                  <w:i/>
                                  <w:color w:val="010202"/>
                                  <w:spacing w:val="-4"/>
                                  <w:sz w:val="20"/>
                                </w:rPr>
                                <w:t> </w:t>
                              </w:r>
                              <w:r>
                                <w:rPr>
                                  <w:rFonts w:ascii="Century Gothic"/>
                                  <w:b/>
                                  <w:i/>
                                  <w:color w:val="010202"/>
                                  <w:sz w:val="20"/>
                                </w:rPr>
                                <w:t>benefits</w:t>
                              </w:r>
                              <w:r>
                                <w:rPr>
                                  <w:rFonts w:ascii="Century Gothic"/>
                                  <w:b/>
                                  <w:i/>
                                  <w:color w:val="010202"/>
                                  <w:spacing w:val="-4"/>
                                  <w:sz w:val="20"/>
                                </w:rPr>
                                <w:t> </w:t>
                              </w:r>
                              <w:r>
                                <w:rPr>
                                  <w:rFonts w:ascii="Century Gothic"/>
                                  <w:b/>
                                  <w:i/>
                                  <w:color w:val="010202"/>
                                  <w:sz w:val="20"/>
                                </w:rPr>
                                <w:t>play as</w:t>
                              </w:r>
                              <w:r>
                                <w:rPr>
                                  <w:rFonts w:ascii="Century Gothic"/>
                                  <w:b/>
                                  <w:i/>
                                  <w:color w:val="010202"/>
                                  <w:spacing w:val="-10"/>
                                  <w:sz w:val="20"/>
                                </w:rPr>
                                <w:t> </w:t>
                              </w:r>
                              <w:r>
                                <w:rPr>
                                  <w:rFonts w:ascii="Century Gothic"/>
                                  <w:b/>
                                  <w:i/>
                                  <w:color w:val="010202"/>
                                  <w:sz w:val="20"/>
                                </w:rPr>
                                <w:t>a</w:t>
                              </w:r>
                              <w:r>
                                <w:rPr>
                                  <w:rFonts w:ascii="Century Gothic"/>
                                  <w:b/>
                                  <w:i/>
                                  <w:color w:val="010202"/>
                                  <w:spacing w:val="-10"/>
                                  <w:sz w:val="20"/>
                                </w:rPr>
                                <w:t> </w:t>
                              </w:r>
                              <w:r>
                                <w:rPr>
                                  <w:rFonts w:ascii="Century Gothic"/>
                                  <w:b/>
                                  <w:i/>
                                  <w:color w:val="010202"/>
                                  <w:sz w:val="20"/>
                                </w:rPr>
                                <w:t>critical</w:t>
                              </w:r>
                              <w:r>
                                <w:rPr>
                                  <w:rFonts w:ascii="Century Gothic"/>
                                  <w:b/>
                                  <w:i/>
                                  <w:color w:val="010202"/>
                                  <w:spacing w:val="-10"/>
                                  <w:sz w:val="20"/>
                                </w:rPr>
                                <w:t> </w:t>
                              </w:r>
                              <w:r>
                                <w:rPr>
                                  <w:rFonts w:ascii="Century Gothic"/>
                                  <w:b/>
                                  <w:i/>
                                  <w:color w:val="010202"/>
                                  <w:sz w:val="20"/>
                                </w:rPr>
                                <w:t>component</w:t>
                              </w:r>
                              <w:r>
                                <w:rPr>
                                  <w:rFonts w:ascii="Century Gothic"/>
                                  <w:b/>
                                  <w:i/>
                                  <w:color w:val="010202"/>
                                  <w:spacing w:val="-10"/>
                                  <w:sz w:val="20"/>
                                </w:rPr>
                                <w:t> </w:t>
                              </w:r>
                              <w:r>
                                <w:rPr>
                                  <w:rFonts w:ascii="Century Gothic"/>
                                  <w:b/>
                                  <w:i/>
                                  <w:color w:val="010202"/>
                                  <w:sz w:val="20"/>
                                </w:rPr>
                                <w:t>of</w:t>
                              </w:r>
                              <w:r>
                                <w:rPr>
                                  <w:rFonts w:ascii="Century Gothic"/>
                                  <w:b/>
                                  <w:i/>
                                  <w:color w:val="010202"/>
                                  <w:spacing w:val="-10"/>
                                  <w:sz w:val="20"/>
                                </w:rPr>
                                <w:t> </w:t>
                              </w:r>
                              <w:r>
                                <w:rPr>
                                  <w:rFonts w:ascii="Century Gothic"/>
                                  <w:b/>
                                  <w:i/>
                                  <w:color w:val="010202"/>
                                  <w:sz w:val="20"/>
                                </w:rPr>
                                <w:t>your</w:t>
                              </w:r>
                              <w:r>
                                <w:rPr>
                                  <w:rFonts w:ascii="Century Gothic"/>
                                  <w:b/>
                                  <w:i/>
                                  <w:color w:val="010202"/>
                                  <w:spacing w:val="-10"/>
                                  <w:sz w:val="20"/>
                                </w:rPr>
                                <w:t> </w:t>
                              </w:r>
                              <w:r>
                                <w:rPr>
                                  <w:rFonts w:ascii="Century Gothic"/>
                                  <w:b/>
                                  <w:i/>
                                  <w:color w:val="010202"/>
                                  <w:sz w:val="20"/>
                                </w:rPr>
                                <w:t>overall compensation. We strive to maintain</w:t>
                              </w:r>
                            </w:p>
                            <w:p>
                              <w:pPr>
                                <w:spacing w:line="235" w:lineRule="auto" w:before="0"/>
                                <w:ind w:left="615" w:right="677" w:firstLine="0"/>
                                <w:jc w:val="left"/>
                                <w:rPr>
                                  <w:rFonts w:ascii="Century Gothic"/>
                                  <w:b/>
                                  <w:i/>
                                  <w:color w:val="000000"/>
                                  <w:sz w:val="20"/>
                                </w:rPr>
                              </w:pPr>
                              <w:r>
                                <w:rPr>
                                  <w:rFonts w:ascii="Century Gothic"/>
                                  <w:b/>
                                  <w:i/>
                                  <w:color w:val="010202"/>
                                  <w:spacing w:val="-2"/>
                                  <w:sz w:val="20"/>
                                </w:rPr>
                                <w:t>a</w:t>
                              </w:r>
                              <w:r>
                                <w:rPr>
                                  <w:rFonts w:ascii="Century Gothic"/>
                                  <w:b/>
                                  <w:i/>
                                  <w:color w:val="010202"/>
                                  <w:spacing w:val="-8"/>
                                  <w:sz w:val="20"/>
                                </w:rPr>
                                <w:t> </w:t>
                              </w:r>
                              <w:r>
                                <w:rPr>
                                  <w:rFonts w:ascii="Century Gothic"/>
                                  <w:b/>
                                  <w:i/>
                                  <w:color w:val="010202"/>
                                  <w:spacing w:val="-2"/>
                                  <w:sz w:val="20"/>
                                </w:rPr>
                                <w:t>benefits</w:t>
                              </w:r>
                              <w:r>
                                <w:rPr>
                                  <w:rFonts w:ascii="Century Gothic"/>
                                  <w:b/>
                                  <w:i/>
                                  <w:color w:val="010202"/>
                                  <w:spacing w:val="-8"/>
                                  <w:sz w:val="20"/>
                                </w:rPr>
                                <w:t> </w:t>
                              </w:r>
                              <w:r>
                                <w:rPr>
                                  <w:rFonts w:ascii="Century Gothic"/>
                                  <w:b/>
                                  <w:i/>
                                  <w:color w:val="010202"/>
                                  <w:spacing w:val="-2"/>
                                  <w:sz w:val="20"/>
                                </w:rPr>
                                <w:t>program</w:t>
                              </w:r>
                              <w:r>
                                <w:rPr>
                                  <w:rFonts w:ascii="Century Gothic"/>
                                  <w:b/>
                                  <w:i/>
                                  <w:color w:val="010202"/>
                                  <w:spacing w:val="-8"/>
                                  <w:sz w:val="20"/>
                                </w:rPr>
                                <w:t> </w:t>
                              </w:r>
                              <w:r>
                                <w:rPr>
                                  <w:rFonts w:ascii="Century Gothic"/>
                                  <w:b/>
                                  <w:i/>
                                  <w:color w:val="010202"/>
                                  <w:spacing w:val="-2"/>
                                  <w:sz w:val="20"/>
                                </w:rPr>
                                <w:t>that</w:t>
                              </w:r>
                              <w:r>
                                <w:rPr>
                                  <w:rFonts w:ascii="Century Gothic"/>
                                  <w:b/>
                                  <w:i/>
                                  <w:color w:val="010202"/>
                                  <w:spacing w:val="-8"/>
                                  <w:sz w:val="20"/>
                                </w:rPr>
                                <w:t> </w:t>
                              </w:r>
                              <w:r>
                                <w:rPr>
                                  <w:rFonts w:ascii="Century Gothic"/>
                                  <w:b/>
                                  <w:i/>
                                  <w:color w:val="010202"/>
                                  <w:spacing w:val="-2"/>
                                  <w:sz w:val="20"/>
                                </w:rPr>
                                <w:t>is</w:t>
                              </w:r>
                              <w:r>
                                <w:rPr>
                                  <w:rFonts w:ascii="Century Gothic"/>
                                  <w:b/>
                                  <w:i/>
                                  <w:color w:val="010202"/>
                                  <w:spacing w:val="-8"/>
                                  <w:sz w:val="20"/>
                                </w:rPr>
                                <w:t> </w:t>
                              </w:r>
                              <w:r>
                                <w:rPr>
                                  <w:rFonts w:ascii="Century Gothic"/>
                                  <w:b/>
                                  <w:i/>
                                  <w:color w:val="010202"/>
                                  <w:spacing w:val="-2"/>
                                  <w:sz w:val="20"/>
                                </w:rPr>
                                <w:t>competitive</w:t>
                              </w:r>
                              <w:r>
                                <w:rPr>
                                  <w:rFonts w:ascii="Century Gothic"/>
                                  <w:b/>
                                  <w:i/>
                                  <w:color w:val="010202"/>
                                  <w:spacing w:val="-2"/>
                                  <w:sz w:val="20"/>
                                </w:rPr>
                                <w:t> </w:t>
                              </w:r>
                              <w:r>
                                <w:rPr>
                                  <w:rFonts w:ascii="Century Gothic"/>
                                  <w:b/>
                                  <w:i/>
                                  <w:color w:val="010202"/>
                                  <w:sz w:val="20"/>
                                </w:rPr>
                                <w:t>within our industry.</w:t>
                              </w:r>
                            </w:p>
                          </w:txbxContent>
                        </wps:txbx>
                        <wps:bodyPr wrap="square" lIns="0" tIns="0" rIns="0" bIns="0" rtlCol="0">
                          <a:noAutofit/>
                        </wps:bodyPr>
                      </wps:wsp>
                    </wpg:wgp>
                  </a:graphicData>
                </a:graphic>
              </wp:inline>
            </w:drawing>
          </mc:Choice>
          <mc:Fallback>
            <w:pict>
              <v:group style="width:538.25pt;height:150.15pt;mso-position-horizontal-relative:char;mso-position-vertical-relative:line" id="docshapegroup10" coordorigin="0,0" coordsize="10765,3003">
                <v:shape style="position:absolute;left:0;top:0;width:5581;height:3003" type="#_x0000_t75" id="docshape11" stroked="false">
                  <v:imagedata r:id="rId12" o:title=""/>
                </v:shape>
                <v:shape style="position:absolute;left:5580;top:0;width:5184;height:3003" type="#_x0000_t202" id="docshape12" filled="true" fillcolor="#facb16" stroked="false">
                  <v:textbox inset="0,0,0,0">
                    <w:txbxContent>
                      <w:p>
                        <w:pPr>
                          <w:spacing w:line="240" w:lineRule="auto" w:before="0"/>
                          <w:rPr>
                            <w:color w:val="000000"/>
                            <w:sz w:val="20"/>
                          </w:rPr>
                        </w:pPr>
                      </w:p>
                      <w:p>
                        <w:pPr>
                          <w:spacing w:line="240" w:lineRule="auto" w:before="53"/>
                          <w:rPr>
                            <w:color w:val="000000"/>
                            <w:sz w:val="20"/>
                          </w:rPr>
                        </w:pPr>
                      </w:p>
                      <w:p>
                        <w:pPr>
                          <w:spacing w:line="235" w:lineRule="auto" w:before="0"/>
                          <w:ind w:left="615" w:right="677" w:firstLine="0"/>
                          <w:jc w:val="left"/>
                          <w:rPr>
                            <w:rFonts w:ascii="Century Gothic"/>
                            <w:b/>
                            <w:i/>
                            <w:color w:val="000000"/>
                            <w:sz w:val="20"/>
                          </w:rPr>
                        </w:pPr>
                        <w:r>
                          <w:rPr>
                            <w:rFonts w:ascii="Century Gothic"/>
                            <w:b/>
                            <w:i/>
                            <w:color w:val="010202"/>
                            <w:sz w:val="20"/>
                          </w:rPr>
                          <w:t>Finger Lakes Health takes pride in</w:t>
                        </w:r>
                        <w:r>
                          <w:rPr>
                            <w:rFonts w:ascii="Century Gothic"/>
                            <w:b/>
                            <w:i/>
                            <w:color w:val="010202"/>
                            <w:sz w:val="20"/>
                          </w:rPr>
                          <w:t> providing</w:t>
                        </w:r>
                        <w:r>
                          <w:rPr>
                            <w:rFonts w:ascii="Century Gothic"/>
                            <w:b/>
                            <w:i/>
                            <w:color w:val="010202"/>
                            <w:spacing w:val="-11"/>
                            <w:sz w:val="20"/>
                          </w:rPr>
                          <w:t> </w:t>
                        </w:r>
                        <w:r>
                          <w:rPr>
                            <w:rFonts w:ascii="Century Gothic"/>
                            <w:b/>
                            <w:i/>
                            <w:color w:val="010202"/>
                            <w:sz w:val="20"/>
                          </w:rPr>
                          <w:t>a</w:t>
                        </w:r>
                        <w:r>
                          <w:rPr>
                            <w:rFonts w:ascii="Century Gothic"/>
                            <w:b/>
                            <w:i/>
                            <w:color w:val="010202"/>
                            <w:spacing w:val="-11"/>
                            <w:sz w:val="20"/>
                          </w:rPr>
                          <w:t> </w:t>
                        </w:r>
                        <w:r>
                          <w:rPr>
                            <w:rFonts w:ascii="Century Gothic"/>
                            <w:b/>
                            <w:i/>
                            <w:color w:val="010202"/>
                            <w:sz w:val="20"/>
                          </w:rPr>
                          <w:t>comprehensive</w:t>
                        </w:r>
                        <w:r>
                          <w:rPr>
                            <w:rFonts w:ascii="Century Gothic"/>
                            <w:b/>
                            <w:i/>
                            <w:color w:val="010202"/>
                            <w:spacing w:val="-11"/>
                            <w:sz w:val="20"/>
                          </w:rPr>
                          <w:t> </w:t>
                        </w:r>
                        <w:r>
                          <w:rPr>
                            <w:rFonts w:ascii="Century Gothic"/>
                            <w:b/>
                            <w:i/>
                            <w:color w:val="010202"/>
                            <w:sz w:val="20"/>
                          </w:rPr>
                          <w:t>employee </w:t>
                        </w:r>
                        <w:r>
                          <w:rPr>
                            <w:rFonts w:ascii="Century Gothic"/>
                            <w:b/>
                            <w:i/>
                            <w:color w:val="010202"/>
                            <w:spacing w:val="-4"/>
                            <w:sz w:val="20"/>
                          </w:rPr>
                          <w:t>benefits</w:t>
                        </w:r>
                        <w:r>
                          <w:rPr>
                            <w:rFonts w:ascii="Century Gothic"/>
                            <w:b/>
                            <w:i/>
                            <w:color w:val="010202"/>
                            <w:spacing w:val="-10"/>
                            <w:sz w:val="20"/>
                          </w:rPr>
                          <w:t> </w:t>
                        </w:r>
                        <w:r>
                          <w:rPr>
                            <w:rFonts w:ascii="Century Gothic"/>
                            <w:b/>
                            <w:i/>
                            <w:color w:val="010202"/>
                            <w:spacing w:val="-4"/>
                            <w:sz w:val="20"/>
                          </w:rPr>
                          <w:t>program,</w:t>
                        </w:r>
                        <w:r>
                          <w:rPr>
                            <w:rFonts w:ascii="Century Gothic"/>
                            <w:b/>
                            <w:i/>
                            <w:color w:val="010202"/>
                            <w:spacing w:val="-10"/>
                            <w:sz w:val="20"/>
                          </w:rPr>
                          <w:t> </w:t>
                        </w:r>
                        <w:r>
                          <w:rPr>
                            <w:rFonts w:ascii="Century Gothic"/>
                            <w:b/>
                            <w:i/>
                            <w:color w:val="010202"/>
                            <w:spacing w:val="-4"/>
                            <w:sz w:val="20"/>
                          </w:rPr>
                          <w:t>and</w:t>
                        </w:r>
                        <w:r>
                          <w:rPr>
                            <w:rFonts w:ascii="Century Gothic"/>
                            <w:b/>
                            <w:i/>
                            <w:color w:val="010202"/>
                            <w:spacing w:val="-10"/>
                            <w:sz w:val="20"/>
                          </w:rPr>
                          <w:t> </w:t>
                        </w:r>
                        <w:r>
                          <w:rPr>
                            <w:rFonts w:ascii="Century Gothic"/>
                            <w:b/>
                            <w:i/>
                            <w:color w:val="010202"/>
                            <w:spacing w:val="-4"/>
                            <w:sz w:val="20"/>
                          </w:rPr>
                          <w:t>we</w:t>
                        </w:r>
                        <w:r>
                          <w:rPr>
                            <w:rFonts w:ascii="Century Gothic"/>
                            <w:b/>
                            <w:i/>
                            <w:color w:val="010202"/>
                            <w:spacing w:val="-10"/>
                            <w:sz w:val="20"/>
                          </w:rPr>
                          <w:t> </w:t>
                        </w:r>
                        <w:r>
                          <w:rPr>
                            <w:rFonts w:ascii="Century Gothic"/>
                            <w:b/>
                            <w:i/>
                            <w:color w:val="010202"/>
                            <w:spacing w:val="-4"/>
                            <w:sz w:val="20"/>
                          </w:rPr>
                          <w:t>recognize</w:t>
                        </w:r>
                        <w:r>
                          <w:rPr>
                            <w:rFonts w:ascii="Century Gothic"/>
                            <w:b/>
                            <w:i/>
                            <w:color w:val="010202"/>
                            <w:spacing w:val="-10"/>
                            <w:sz w:val="20"/>
                          </w:rPr>
                          <w:t> </w:t>
                        </w:r>
                        <w:r>
                          <w:rPr>
                            <w:rFonts w:ascii="Century Gothic"/>
                            <w:b/>
                            <w:i/>
                            <w:color w:val="010202"/>
                            <w:spacing w:val="-4"/>
                            <w:sz w:val="20"/>
                          </w:rPr>
                          <w:t>the </w:t>
                        </w:r>
                        <w:r>
                          <w:rPr>
                            <w:rFonts w:ascii="Century Gothic"/>
                            <w:b/>
                            <w:i/>
                            <w:color w:val="010202"/>
                            <w:sz w:val="20"/>
                          </w:rPr>
                          <w:t>important</w:t>
                        </w:r>
                        <w:r>
                          <w:rPr>
                            <w:rFonts w:ascii="Century Gothic"/>
                            <w:b/>
                            <w:i/>
                            <w:color w:val="010202"/>
                            <w:spacing w:val="-4"/>
                            <w:sz w:val="20"/>
                          </w:rPr>
                          <w:t> </w:t>
                        </w:r>
                        <w:r>
                          <w:rPr>
                            <w:rFonts w:ascii="Century Gothic"/>
                            <w:b/>
                            <w:i/>
                            <w:color w:val="010202"/>
                            <w:sz w:val="20"/>
                          </w:rPr>
                          <w:t>role</w:t>
                        </w:r>
                        <w:r>
                          <w:rPr>
                            <w:rFonts w:ascii="Century Gothic"/>
                            <w:b/>
                            <w:i/>
                            <w:color w:val="010202"/>
                            <w:spacing w:val="-4"/>
                            <w:sz w:val="20"/>
                          </w:rPr>
                          <w:t> </w:t>
                        </w:r>
                        <w:r>
                          <w:rPr>
                            <w:rFonts w:ascii="Century Gothic"/>
                            <w:b/>
                            <w:i/>
                            <w:color w:val="010202"/>
                            <w:sz w:val="20"/>
                          </w:rPr>
                          <w:t>employee</w:t>
                        </w:r>
                        <w:r>
                          <w:rPr>
                            <w:rFonts w:ascii="Century Gothic"/>
                            <w:b/>
                            <w:i/>
                            <w:color w:val="010202"/>
                            <w:spacing w:val="-4"/>
                            <w:sz w:val="20"/>
                          </w:rPr>
                          <w:t> </w:t>
                        </w:r>
                        <w:r>
                          <w:rPr>
                            <w:rFonts w:ascii="Century Gothic"/>
                            <w:b/>
                            <w:i/>
                            <w:color w:val="010202"/>
                            <w:sz w:val="20"/>
                          </w:rPr>
                          <w:t>benefits</w:t>
                        </w:r>
                        <w:r>
                          <w:rPr>
                            <w:rFonts w:ascii="Century Gothic"/>
                            <w:b/>
                            <w:i/>
                            <w:color w:val="010202"/>
                            <w:spacing w:val="-4"/>
                            <w:sz w:val="20"/>
                          </w:rPr>
                          <w:t> </w:t>
                        </w:r>
                        <w:r>
                          <w:rPr>
                            <w:rFonts w:ascii="Century Gothic"/>
                            <w:b/>
                            <w:i/>
                            <w:color w:val="010202"/>
                            <w:sz w:val="20"/>
                          </w:rPr>
                          <w:t>play as</w:t>
                        </w:r>
                        <w:r>
                          <w:rPr>
                            <w:rFonts w:ascii="Century Gothic"/>
                            <w:b/>
                            <w:i/>
                            <w:color w:val="010202"/>
                            <w:spacing w:val="-10"/>
                            <w:sz w:val="20"/>
                          </w:rPr>
                          <w:t> </w:t>
                        </w:r>
                        <w:r>
                          <w:rPr>
                            <w:rFonts w:ascii="Century Gothic"/>
                            <w:b/>
                            <w:i/>
                            <w:color w:val="010202"/>
                            <w:sz w:val="20"/>
                          </w:rPr>
                          <w:t>a</w:t>
                        </w:r>
                        <w:r>
                          <w:rPr>
                            <w:rFonts w:ascii="Century Gothic"/>
                            <w:b/>
                            <w:i/>
                            <w:color w:val="010202"/>
                            <w:spacing w:val="-10"/>
                            <w:sz w:val="20"/>
                          </w:rPr>
                          <w:t> </w:t>
                        </w:r>
                        <w:r>
                          <w:rPr>
                            <w:rFonts w:ascii="Century Gothic"/>
                            <w:b/>
                            <w:i/>
                            <w:color w:val="010202"/>
                            <w:sz w:val="20"/>
                          </w:rPr>
                          <w:t>critical</w:t>
                        </w:r>
                        <w:r>
                          <w:rPr>
                            <w:rFonts w:ascii="Century Gothic"/>
                            <w:b/>
                            <w:i/>
                            <w:color w:val="010202"/>
                            <w:spacing w:val="-10"/>
                            <w:sz w:val="20"/>
                          </w:rPr>
                          <w:t> </w:t>
                        </w:r>
                        <w:r>
                          <w:rPr>
                            <w:rFonts w:ascii="Century Gothic"/>
                            <w:b/>
                            <w:i/>
                            <w:color w:val="010202"/>
                            <w:sz w:val="20"/>
                          </w:rPr>
                          <w:t>component</w:t>
                        </w:r>
                        <w:r>
                          <w:rPr>
                            <w:rFonts w:ascii="Century Gothic"/>
                            <w:b/>
                            <w:i/>
                            <w:color w:val="010202"/>
                            <w:spacing w:val="-10"/>
                            <w:sz w:val="20"/>
                          </w:rPr>
                          <w:t> </w:t>
                        </w:r>
                        <w:r>
                          <w:rPr>
                            <w:rFonts w:ascii="Century Gothic"/>
                            <w:b/>
                            <w:i/>
                            <w:color w:val="010202"/>
                            <w:sz w:val="20"/>
                          </w:rPr>
                          <w:t>of</w:t>
                        </w:r>
                        <w:r>
                          <w:rPr>
                            <w:rFonts w:ascii="Century Gothic"/>
                            <w:b/>
                            <w:i/>
                            <w:color w:val="010202"/>
                            <w:spacing w:val="-10"/>
                            <w:sz w:val="20"/>
                          </w:rPr>
                          <w:t> </w:t>
                        </w:r>
                        <w:r>
                          <w:rPr>
                            <w:rFonts w:ascii="Century Gothic"/>
                            <w:b/>
                            <w:i/>
                            <w:color w:val="010202"/>
                            <w:sz w:val="20"/>
                          </w:rPr>
                          <w:t>your</w:t>
                        </w:r>
                        <w:r>
                          <w:rPr>
                            <w:rFonts w:ascii="Century Gothic"/>
                            <w:b/>
                            <w:i/>
                            <w:color w:val="010202"/>
                            <w:spacing w:val="-10"/>
                            <w:sz w:val="20"/>
                          </w:rPr>
                          <w:t> </w:t>
                        </w:r>
                        <w:r>
                          <w:rPr>
                            <w:rFonts w:ascii="Century Gothic"/>
                            <w:b/>
                            <w:i/>
                            <w:color w:val="010202"/>
                            <w:sz w:val="20"/>
                          </w:rPr>
                          <w:t>overall compensation. We strive to maintain</w:t>
                        </w:r>
                      </w:p>
                      <w:p>
                        <w:pPr>
                          <w:spacing w:line="235" w:lineRule="auto" w:before="0"/>
                          <w:ind w:left="615" w:right="677" w:firstLine="0"/>
                          <w:jc w:val="left"/>
                          <w:rPr>
                            <w:rFonts w:ascii="Century Gothic"/>
                            <w:b/>
                            <w:i/>
                            <w:color w:val="000000"/>
                            <w:sz w:val="20"/>
                          </w:rPr>
                        </w:pPr>
                        <w:r>
                          <w:rPr>
                            <w:rFonts w:ascii="Century Gothic"/>
                            <w:b/>
                            <w:i/>
                            <w:color w:val="010202"/>
                            <w:spacing w:val="-2"/>
                            <w:sz w:val="20"/>
                          </w:rPr>
                          <w:t>a</w:t>
                        </w:r>
                        <w:r>
                          <w:rPr>
                            <w:rFonts w:ascii="Century Gothic"/>
                            <w:b/>
                            <w:i/>
                            <w:color w:val="010202"/>
                            <w:spacing w:val="-8"/>
                            <w:sz w:val="20"/>
                          </w:rPr>
                          <w:t> </w:t>
                        </w:r>
                        <w:r>
                          <w:rPr>
                            <w:rFonts w:ascii="Century Gothic"/>
                            <w:b/>
                            <w:i/>
                            <w:color w:val="010202"/>
                            <w:spacing w:val="-2"/>
                            <w:sz w:val="20"/>
                          </w:rPr>
                          <w:t>benefits</w:t>
                        </w:r>
                        <w:r>
                          <w:rPr>
                            <w:rFonts w:ascii="Century Gothic"/>
                            <w:b/>
                            <w:i/>
                            <w:color w:val="010202"/>
                            <w:spacing w:val="-8"/>
                            <w:sz w:val="20"/>
                          </w:rPr>
                          <w:t> </w:t>
                        </w:r>
                        <w:r>
                          <w:rPr>
                            <w:rFonts w:ascii="Century Gothic"/>
                            <w:b/>
                            <w:i/>
                            <w:color w:val="010202"/>
                            <w:spacing w:val="-2"/>
                            <w:sz w:val="20"/>
                          </w:rPr>
                          <w:t>program</w:t>
                        </w:r>
                        <w:r>
                          <w:rPr>
                            <w:rFonts w:ascii="Century Gothic"/>
                            <w:b/>
                            <w:i/>
                            <w:color w:val="010202"/>
                            <w:spacing w:val="-8"/>
                            <w:sz w:val="20"/>
                          </w:rPr>
                          <w:t> </w:t>
                        </w:r>
                        <w:r>
                          <w:rPr>
                            <w:rFonts w:ascii="Century Gothic"/>
                            <w:b/>
                            <w:i/>
                            <w:color w:val="010202"/>
                            <w:spacing w:val="-2"/>
                            <w:sz w:val="20"/>
                          </w:rPr>
                          <w:t>that</w:t>
                        </w:r>
                        <w:r>
                          <w:rPr>
                            <w:rFonts w:ascii="Century Gothic"/>
                            <w:b/>
                            <w:i/>
                            <w:color w:val="010202"/>
                            <w:spacing w:val="-8"/>
                            <w:sz w:val="20"/>
                          </w:rPr>
                          <w:t> </w:t>
                        </w:r>
                        <w:r>
                          <w:rPr>
                            <w:rFonts w:ascii="Century Gothic"/>
                            <w:b/>
                            <w:i/>
                            <w:color w:val="010202"/>
                            <w:spacing w:val="-2"/>
                            <w:sz w:val="20"/>
                          </w:rPr>
                          <w:t>is</w:t>
                        </w:r>
                        <w:r>
                          <w:rPr>
                            <w:rFonts w:ascii="Century Gothic"/>
                            <w:b/>
                            <w:i/>
                            <w:color w:val="010202"/>
                            <w:spacing w:val="-8"/>
                            <w:sz w:val="20"/>
                          </w:rPr>
                          <w:t> </w:t>
                        </w:r>
                        <w:r>
                          <w:rPr>
                            <w:rFonts w:ascii="Century Gothic"/>
                            <w:b/>
                            <w:i/>
                            <w:color w:val="010202"/>
                            <w:spacing w:val="-2"/>
                            <w:sz w:val="20"/>
                          </w:rPr>
                          <w:t>competitive</w:t>
                        </w:r>
                        <w:r>
                          <w:rPr>
                            <w:rFonts w:ascii="Century Gothic"/>
                            <w:b/>
                            <w:i/>
                            <w:color w:val="010202"/>
                            <w:spacing w:val="-2"/>
                            <w:sz w:val="20"/>
                          </w:rPr>
                          <w:t> </w:t>
                        </w:r>
                        <w:r>
                          <w:rPr>
                            <w:rFonts w:ascii="Century Gothic"/>
                            <w:b/>
                            <w:i/>
                            <w:color w:val="010202"/>
                            <w:sz w:val="20"/>
                          </w:rPr>
                          <w:t>within our industry.</w:t>
                        </w:r>
                      </w:p>
                    </w:txbxContent>
                  </v:textbox>
                  <v:fill type="solid"/>
                  <w10:wrap type="none"/>
                </v:shape>
              </v:group>
            </w:pict>
          </mc:Fallback>
        </mc:AlternateContent>
      </w:r>
      <w:r>
        <w:rPr>
          <w:sz w:val="20"/>
        </w:rPr>
      </w:r>
    </w:p>
    <w:p>
      <w:pPr>
        <w:spacing w:after="0" w:line="240" w:lineRule="auto"/>
        <w:rPr>
          <w:sz w:val="20"/>
        </w:rPr>
        <w:sectPr>
          <w:type w:val="continuous"/>
          <w:pgSz w:w="12240" w:h="15840"/>
          <w:pgMar w:header="0" w:footer="448" w:top="0" w:bottom="280" w:left="0" w:right="0"/>
        </w:sectPr>
      </w:pPr>
    </w:p>
    <w:p>
      <w:pPr>
        <w:pStyle w:val="BodyText"/>
      </w:pPr>
      <w:r>
        <w:rPr/>
        <mc:AlternateContent>
          <mc:Choice Requires="wps">
            <w:drawing>
              <wp:anchor distT="0" distB="0" distL="0" distR="0" allowOverlap="1" layoutInCell="1" locked="0" behindDoc="0" simplePos="0" relativeHeight="15734272">
                <wp:simplePos x="0" y="0"/>
                <wp:positionH relativeFrom="page">
                  <wp:posOffset>0</wp:posOffset>
                </wp:positionH>
                <wp:positionV relativeFrom="page">
                  <wp:posOffset>0</wp:posOffset>
                </wp:positionV>
                <wp:extent cx="7772400" cy="1019175"/>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7772400" cy="1019175"/>
                          <a:chExt cx="7772400" cy="1019175"/>
                        </a:xfrm>
                      </wpg:grpSpPr>
                      <wps:wsp>
                        <wps:cNvPr id="19" name="Graphic 19"/>
                        <wps:cNvSpPr/>
                        <wps:spPr>
                          <a:xfrm>
                            <a:off x="0" y="0"/>
                            <a:ext cx="7772400" cy="1019175"/>
                          </a:xfrm>
                          <a:custGeom>
                            <a:avLst/>
                            <a:gdLst/>
                            <a:ahLst/>
                            <a:cxnLst/>
                            <a:rect l="l" t="t" r="r" b="b"/>
                            <a:pathLst>
                              <a:path w="7772400" h="1019175">
                                <a:moveTo>
                                  <a:pt x="0" y="1019136"/>
                                </a:moveTo>
                                <a:lnTo>
                                  <a:pt x="7772400" y="1019136"/>
                                </a:lnTo>
                                <a:lnTo>
                                  <a:pt x="7772400" y="0"/>
                                </a:lnTo>
                                <a:lnTo>
                                  <a:pt x="0" y="0"/>
                                </a:lnTo>
                                <a:lnTo>
                                  <a:pt x="0" y="1019136"/>
                                </a:lnTo>
                                <a:close/>
                              </a:path>
                            </a:pathLst>
                          </a:custGeom>
                          <a:solidFill>
                            <a:srgbClr val="12487E"/>
                          </a:solidFill>
                        </wps:spPr>
                        <wps:bodyPr wrap="square" lIns="0" tIns="0" rIns="0" bIns="0" rtlCol="0">
                          <a:prstTxWarp prst="textNoShape">
                            <a:avLst/>
                          </a:prstTxWarp>
                          <a:noAutofit/>
                        </wps:bodyPr>
                      </wps:wsp>
                      <wps:wsp>
                        <wps:cNvPr id="20" name="Graphic 20"/>
                        <wps:cNvSpPr/>
                        <wps:spPr>
                          <a:xfrm>
                            <a:off x="6580721" y="236219"/>
                            <a:ext cx="734695" cy="644525"/>
                          </a:xfrm>
                          <a:custGeom>
                            <a:avLst/>
                            <a:gdLst/>
                            <a:ahLst/>
                            <a:cxnLst/>
                            <a:rect l="l" t="t" r="r" b="b"/>
                            <a:pathLst>
                              <a:path w="734695" h="644525">
                                <a:moveTo>
                                  <a:pt x="574535" y="311213"/>
                                </a:moveTo>
                                <a:lnTo>
                                  <a:pt x="569214" y="265036"/>
                                </a:lnTo>
                                <a:lnTo>
                                  <a:pt x="554062" y="222643"/>
                                </a:lnTo>
                                <a:lnTo>
                                  <a:pt x="530301" y="185254"/>
                                </a:lnTo>
                                <a:lnTo>
                                  <a:pt x="522363" y="177317"/>
                                </a:lnTo>
                                <a:lnTo>
                                  <a:pt x="522363" y="318185"/>
                                </a:lnTo>
                                <a:lnTo>
                                  <a:pt x="519518" y="332282"/>
                                </a:lnTo>
                                <a:lnTo>
                                  <a:pt x="511759" y="343801"/>
                                </a:lnTo>
                                <a:lnTo>
                                  <a:pt x="500240" y="351561"/>
                                </a:lnTo>
                                <a:lnTo>
                                  <a:pt x="486143" y="354418"/>
                                </a:lnTo>
                                <a:lnTo>
                                  <a:pt x="472046" y="351561"/>
                                </a:lnTo>
                                <a:lnTo>
                                  <a:pt x="460527" y="343801"/>
                                </a:lnTo>
                                <a:lnTo>
                                  <a:pt x="452755" y="332282"/>
                                </a:lnTo>
                                <a:lnTo>
                                  <a:pt x="449910" y="318185"/>
                                </a:lnTo>
                                <a:lnTo>
                                  <a:pt x="452755" y="304076"/>
                                </a:lnTo>
                                <a:lnTo>
                                  <a:pt x="460527" y="292569"/>
                                </a:lnTo>
                                <a:lnTo>
                                  <a:pt x="472046" y="284797"/>
                                </a:lnTo>
                                <a:lnTo>
                                  <a:pt x="486143" y="281952"/>
                                </a:lnTo>
                                <a:lnTo>
                                  <a:pt x="500240" y="284797"/>
                                </a:lnTo>
                                <a:lnTo>
                                  <a:pt x="511759" y="292569"/>
                                </a:lnTo>
                                <a:lnTo>
                                  <a:pt x="519518" y="304076"/>
                                </a:lnTo>
                                <a:lnTo>
                                  <a:pt x="522363" y="318185"/>
                                </a:lnTo>
                                <a:lnTo>
                                  <a:pt x="522363" y="177317"/>
                                </a:lnTo>
                                <a:lnTo>
                                  <a:pt x="499110" y="154063"/>
                                </a:lnTo>
                                <a:lnTo>
                                  <a:pt x="461721" y="130289"/>
                                </a:lnTo>
                                <a:lnTo>
                                  <a:pt x="419328" y="115138"/>
                                </a:lnTo>
                                <a:lnTo>
                                  <a:pt x="409371" y="113995"/>
                                </a:lnTo>
                                <a:lnTo>
                                  <a:pt x="409371" y="318185"/>
                                </a:lnTo>
                                <a:lnTo>
                                  <a:pt x="406527" y="332282"/>
                                </a:lnTo>
                                <a:lnTo>
                                  <a:pt x="398754" y="343801"/>
                                </a:lnTo>
                                <a:lnTo>
                                  <a:pt x="387235" y="351561"/>
                                </a:lnTo>
                                <a:lnTo>
                                  <a:pt x="373138" y="354418"/>
                                </a:lnTo>
                                <a:lnTo>
                                  <a:pt x="359041" y="351561"/>
                                </a:lnTo>
                                <a:lnTo>
                                  <a:pt x="347522" y="343801"/>
                                </a:lnTo>
                                <a:lnTo>
                                  <a:pt x="339750" y="332282"/>
                                </a:lnTo>
                                <a:lnTo>
                                  <a:pt x="336905" y="318185"/>
                                </a:lnTo>
                                <a:lnTo>
                                  <a:pt x="339750" y="304076"/>
                                </a:lnTo>
                                <a:lnTo>
                                  <a:pt x="347522" y="292569"/>
                                </a:lnTo>
                                <a:lnTo>
                                  <a:pt x="359041" y="284797"/>
                                </a:lnTo>
                                <a:lnTo>
                                  <a:pt x="373138" y="281952"/>
                                </a:lnTo>
                                <a:lnTo>
                                  <a:pt x="387235" y="284797"/>
                                </a:lnTo>
                                <a:lnTo>
                                  <a:pt x="398754" y="292569"/>
                                </a:lnTo>
                                <a:lnTo>
                                  <a:pt x="406527" y="304076"/>
                                </a:lnTo>
                                <a:lnTo>
                                  <a:pt x="409371" y="318185"/>
                                </a:lnTo>
                                <a:lnTo>
                                  <a:pt x="409371" y="113995"/>
                                </a:lnTo>
                                <a:lnTo>
                                  <a:pt x="373138" y="109816"/>
                                </a:lnTo>
                                <a:lnTo>
                                  <a:pt x="326961" y="115138"/>
                                </a:lnTo>
                                <a:lnTo>
                                  <a:pt x="296367" y="126072"/>
                                </a:lnTo>
                                <a:lnTo>
                                  <a:pt x="296367" y="318185"/>
                                </a:lnTo>
                                <a:lnTo>
                                  <a:pt x="293522" y="332282"/>
                                </a:lnTo>
                                <a:lnTo>
                                  <a:pt x="285775" y="343801"/>
                                </a:lnTo>
                                <a:lnTo>
                                  <a:pt x="274256" y="351561"/>
                                </a:lnTo>
                                <a:lnTo>
                                  <a:pt x="260134" y="354418"/>
                                </a:lnTo>
                                <a:lnTo>
                                  <a:pt x="246037" y="351561"/>
                                </a:lnTo>
                                <a:lnTo>
                                  <a:pt x="234518" y="343801"/>
                                </a:lnTo>
                                <a:lnTo>
                                  <a:pt x="226758" y="332282"/>
                                </a:lnTo>
                                <a:lnTo>
                                  <a:pt x="223913" y="318185"/>
                                </a:lnTo>
                                <a:lnTo>
                                  <a:pt x="226758" y="304076"/>
                                </a:lnTo>
                                <a:lnTo>
                                  <a:pt x="234518" y="292569"/>
                                </a:lnTo>
                                <a:lnTo>
                                  <a:pt x="246037" y="284797"/>
                                </a:lnTo>
                                <a:lnTo>
                                  <a:pt x="260134" y="281952"/>
                                </a:lnTo>
                                <a:lnTo>
                                  <a:pt x="274256" y="284797"/>
                                </a:lnTo>
                                <a:lnTo>
                                  <a:pt x="285775" y="292569"/>
                                </a:lnTo>
                                <a:lnTo>
                                  <a:pt x="293522" y="304076"/>
                                </a:lnTo>
                                <a:lnTo>
                                  <a:pt x="296367" y="318185"/>
                                </a:lnTo>
                                <a:lnTo>
                                  <a:pt x="296367" y="126072"/>
                                </a:lnTo>
                                <a:lnTo>
                                  <a:pt x="247180" y="154063"/>
                                </a:lnTo>
                                <a:lnTo>
                                  <a:pt x="215988" y="185254"/>
                                </a:lnTo>
                                <a:lnTo>
                                  <a:pt x="192214" y="222643"/>
                                </a:lnTo>
                                <a:lnTo>
                                  <a:pt x="177063" y="265036"/>
                                </a:lnTo>
                                <a:lnTo>
                                  <a:pt x="171742" y="311213"/>
                                </a:lnTo>
                                <a:lnTo>
                                  <a:pt x="174447" y="343801"/>
                                </a:lnTo>
                                <a:lnTo>
                                  <a:pt x="174523" y="344766"/>
                                </a:lnTo>
                                <a:lnTo>
                                  <a:pt x="182575" y="376529"/>
                                </a:lnTo>
                                <a:lnTo>
                                  <a:pt x="195427" y="406057"/>
                                </a:lnTo>
                                <a:lnTo>
                                  <a:pt x="212623" y="432879"/>
                                </a:lnTo>
                                <a:lnTo>
                                  <a:pt x="175475" y="536346"/>
                                </a:lnTo>
                                <a:lnTo>
                                  <a:pt x="182016" y="542683"/>
                                </a:lnTo>
                                <a:lnTo>
                                  <a:pt x="297332" y="497840"/>
                                </a:lnTo>
                                <a:lnTo>
                                  <a:pt x="315277" y="504164"/>
                                </a:lnTo>
                                <a:lnTo>
                                  <a:pt x="333946" y="508800"/>
                                </a:lnTo>
                                <a:lnTo>
                                  <a:pt x="353263" y="511644"/>
                                </a:lnTo>
                                <a:lnTo>
                                  <a:pt x="373138" y="512610"/>
                                </a:lnTo>
                                <a:lnTo>
                                  <a:pt x="419328" y="507288"/>
                                </a:lnTo>
                                <a:lnTo>
                                  <a:pt x="461721" y="492137"/>
                                </a:lnTo>
                                <a:lnTo>
                                  <a:pt x="499110" y="468363"/>
                                </a:lnTo>
                                <a:lnTo>
                                  <a:pt x="530301" y="437184"/>
                                </a:lnTo>
                                <a:lnTo>
                                  <a:pt x="554062" y="399783"/>
                                </a:lnTo>
                                <a:lnTo>
                                  <a:pt x="569214" y="357390"/>
                                </a:lnTo>
                                <a:lnTo>
                                  <a:pt x="569556" y="354418"/>
                                </a:lnTo>
                                <a:lnTo>
                                  <a:pt x="574535" y="311213"/>
                                </a:lnTo>
                                <a:close/>
                              </a:path>
                              <a:path w="734695" h="644525">
                                <a:moveTo>
                                  <a:pt x="734479" y="314198"/>
                                </a:moveTo>
                                <a:lnTo>
                                  <a:pt x="729056" y="275615"/>
                                </a:lnTo>
                                <a:lnTo>
                                  <a:pt x="714082" y="242849"/>
                                </a:lnTo>
                                <a:lnTo>
                                  <a:pt x="691476" y="218338"/>
                                </a:lnTo>
                                <a:lnTo>
                                  <a:pt x="663181" y="204495"/>
                                </a:lnTo>
                                <a:lnTo>
                                  <a:pt x="643242" y="161442"/>
                                </a:lnTo>
                                <a:lnTo>
                                  <a:pt x="617283" y="122186"/>
                                </a:lnTo>
                                <a:lnTo>
                                  <a:pt x="585914" y="87337"/>
                                </a:lnTo>
                                <a:lnTo>
                                  <a:pt x="549719" y="57492"/>
                                </a:lnTo>
                                <a:lnTo>
                                  <a:pt x="509308" y="33235"/>
                                </a:lnTo>
                                <a:lnTo>
                                  <a:pt x="465277" y="15163"/>
                                </a:lnTo>
                                <a:lnTo>
                                  <a:pt x="418223" y="3886"/>
                                </a:lnTo>
                                <a:lnTo>
                                  <a:pt x="368744" y="0"/>
                                </a:lnTo>
                                <a:lnTo>
                                  <a:pt x="319341" y="3873"/>
                                </a:lnTo>
                                <a:lnTo>
                                  <a:pt x="272364" y="15113"/>
                                </a:lnTo>
                                <a:lnTo>
                                  <a:pt x="228396" y="33121"/>
                                </a:lnTo>
                                <a:lnTo>
                                  <a:pt x="188036" y="57289"/>
                                </a:lnTo>
                                <a:lnTo>
                                  <a:pt x="151879" y="87033"/>
                                </a:lnTo>
                                <a:lnTo>
                                  <a:pt x="120523" y="121754"/>
                                </a:lnTo>
                                <a:lnTo>
                                  <a:pt x="94551" y="160858"/>
                                </a:lnTo>
                                <a:lnTo>
                                  <a:pt x="74587" y="203758"/>
                                </a:lnTo>
                                <a:lnTo>
                                  <a:pt x="45085" y="216801"/>
                                </a:lnTo>
                                <a:lnTo>
                                  <a:pt x="21437" y="241300"/>
                                </a:lnTo>
                                <a:lnTo>
                                  <a:pt x="5702" y="274650"/>
                                </a:lnTo>
                                <a:lnTo>
                                  <a:pt x="0" y="314198"/>
                                </a:lnTo>
                                <a:lnTo>
                                  <a:pt x="5702" y="353720"/>
                                </a:lnTo>
                                <a:lnTo>
                                  <a:pt x="45085" y="411594"/>
                                </a:lnTo>
                                <a:lnTo>
                                  <a:pt x="83985" y="426085"/>
                                </a:lnTo>
                                <a:lnTo>
                                  <a:pt x="92900" y="426085"/>
                                </a:lnTo>
                                <a:lnTo>
                                  <a:pt x="96875" y="425742"/>
                                </a:lnTo>
                                <a:lnTo>
                                  <a:pt x="100787" y="425018"/>
                                </a:lnTo>
                                <a:lnTo>
                                  <a:pt x="91351" y="398805"/>
                                </a:lnTo>
                                <a:lnTo>
                                  <a:pt x="84442" y="371513"/>
                                </a:lnTo>
                                <a:lnTo>
                                  <a:pt x="80200" y="343255"/>
                                </a:lnTo>
                                <a:lnTo>
                                  <a:pt x="78752" y="314198"/>
                                </a:lnTo>
                                <a:lnTo>
                                  <a:pt x="80187" y="285127"/>
                                </a:lnTo>
                                <a:lnTo>
                                  <a:pt x="91313" y="229577"/>
                                </a:lnTo>
                                <a:lnTo>
                                  <a:pt x="122974" y="160362"/>
                                </a:lnTo>
                                <a:lnTo>
                                  <a:pt x="151815" y="121894"/>
                                </a:lnTo>
                                <a:lnTo>
                                  <a:pt x="186512" y="88734"/>
                                </a:lnTo>
                                <a:lnTo>
                                  <a:pt x="226314" y="61633"/>
                                </a:lnTo>
                                <a:lnTo>
                                  <a:pt x="270446" y="41351"/>
                                </a:lnTo>
                                <a:lnTo>
                                  <a:pt x="318173" y="28625"/>
                                </a:lnTo>
                                <a:lnTo>
                                  <a:pt x="368744" y="24218"/>
                                </a:lnTo>
                                <a:lnTo>
                                  <a:pt x="419214" y="28613"/>
                                </a:lnTo>
                                <a:lnTo>
                                  <a:pt x="466877" y="41300"/>
                                </a:lnTo>
                                <a:lnTo>
                                  <a:pt x="510946" y="61544"/>
                                </a:lnTo>
                                <a:lnTo>
                                  <a:pt x="550697" y="88569"/>
                                </a:lnTo>
                                <a:lnTo>
                                  <a:pt x="585381" y="121640"/>
                                </a:lnTo>
                                <a:lnTo>
                                  <a:pt x="614222" y="159994"/>
                                </a:lnTo>
                                <a:lnTo>
                                  <a:pt x="636498" y="202895"/>
                                </a:lnTo>
                                <a:lnTo>
                                  <a:pt x="652983" y="256616"/>
                                </a:lnTo>
                                <a:lnTo>
                                  <a:pt x="658723" y="314198"/>
                                </a:lnTo>
                                <a:lnTo>
                                  <a:pt x="657263" y="343395"/>
                                </a:lnTo>
                                <a:lnTo>
                                  <a:pt x="646010" y="399186"/>
                                </a:lnTo>
                                <a:lnTo>
                                  <a:pt x="613384" y="469658"/>
                                </a:lnTo>
                                <a:lnTo>
                                  <a:pt x="583349" y="508952"/>
                                </a:lnTo>
                                <a:lnTo>
                                  <a:pt x="547179" y="542582"/>
                                </a:lnTo>
                                <a:lnTo>
                                  <a:pt x="505675" y="569709"/>
                                </a:lnTo>
                                <a:lnTo>
                                  <a:pt x="459676" y="589521"/>
                                </a:lnTo>
                                <a:lnTo>
                                  <a:pt x="410006" y="601179"/>
                                </a:lnTo>
                                <a:lnTo>
                                  <a:pt x="405917" y="587336"/>
                                </a:lnTo>
                                <a:lnTo>
                                  <a:pt x="397344" y="576135"/>
                                </a:lnTo>
                                <a:lnTo>
                                  <a:pt x="385318" y="568655"/>
                                </a:lnTo>
                                <a:lnTo>
                                  <a:pt x="370916" y="565924"/>
                                </a:lnTo>
                                <a:lnTo>
                                  <a:pt x="356400" y="568706"/>
                                </a:lnTo>
                                <a:lnTo>
                                  <a:pt x="344322" y="576326"/>
                                </a:lnTo>
                                <a:lnTo>
                                  <a:pt x="335775" y="587705"/>
                                </a:lnTo>
                                <a:lnTo>
                                  <a:pt x="331838" y="601764"/>
                                </a:lnTo>
                                <a:lnTo>
                                  <a:pt x="331685" y="613194"/>
                                </a:lnTo>
                                <a:lnTo>
                                  <a:pt x="334111" y="620649"/>
                                </a:lnTo>
                                <a:lnTo>
                                  <a:pt x="370916" y="644385"/>
                                </a:lnTo>
                                <a:lnTo>
                                  <a:pt x="380936" y="643089"/>
                                </a:lnTo>
                                <a:lnTo>
                                  <a:pt x="390004" y="639445"/>
                                </a:lnTo>
                                <a:lnTo>
                                  <a:pt x="397789" y="633755"/>
                                </a:lnTo>
                                <a:lnTo>
                                  <a:pt x="403948" y="626364"/>
                                </a:lnTo>
                                <a:lnTo>
                                  <a:pt x="453694" y="616648"/>
                                </a:lnTo>
                                <a:lnTo>
                                  <a:pt x="500341" y="599401"/>
                                </a:lnTo>
                                <a:lnTo>
                                  <a:pt x="543204" y="575310"/>
                                </a:lnTo>
                                <a:lnTo>
                                  <a:pt x="581596" y="545033"/>
                                </a:lnTo>
                                <a:lnTo>
                                  <a:pt x="614845" y="509257"/>
                                </a:lnTo>
                                <a:lnTo>
                                  <a:pt x="642264" y="468655"/>
                                </a:lnTo>
                                <a:lnTo>
                                  <a:pt x="663181" y="423900"/>
                                </a:lnTo>
                                <a:lnTo>
                                  <a:pt x="691476" y="410057"/>
                                </a:lnTo>
                                <a:lnTo>
                                  <a:pt x="714082" y="385521"/>
                                </a:lnTo>
                                <a:lnTo>
                                  <a:pt x="729056" y="352767"/>
                                </a:lnTo>
                                <a:lnTo>
                                  <a:pt x="734479" y="314198"/>
                                </a:lnTo>
                                <a:close/>
                              </a:path>
                            </a:pathLst>
                          </a:custGeom>
                          <a:solidFill>
                            <a:srgbClr val="FFFFFF">
                              <a:alpha val="59999"/>
                            </a:srgbClr>
                          </a:solidFill>
                        </wps:spPr>
                        <wps:bodyPr wrap="square" lIns="0" tIns="0" rIns="0" bIns="0" rtlCol="0">
                          <a:prstTxWarp prst="textNoShape">
                            <a:avLst/>
                          </a:prstTxWarp>
                          <a:noAutofit/>
                        </wps:bodyPr>
                      </wps:wsp>
                      <wps:wsp>
                        <wps:cNvPr id="21" name="Textbox 21"/>
                        <wps:cNvSpPr txBox="1"/>
                        <wps:spPr>
                          <a:xfrm>
                            <a:off x="0" y="0"/>
                            <a:ext cx="7772400" cy="1019175"/>
                          </a:xfrm>
                          <a:prstGeom prst="rect">
                            <a:avLst/>
                          </a:prstGeom>
                        </wps:spPr>
                        <wps:txbx>
                          <w:txbxContent>
                            <w:p>
                              <w:pPr>
                                <w:spacing w:line="240" w:lineRule="auto" w:before="11"/>
                                <w:rPr>
                                  <w:sz w:val="48"/>
                                </w:rPr>
                              </w:pPr>
                            </w:p>
                            <w:p>
                              <w:pPr>
                                <w:spacing w:before="0"/>
                                <w:ind w:left="763" w:right="0" w:firstLine="0"/>
                                <w:jc w:val="left"/>
                                <w:rPr>
                                  <w:rFonts w:ascii="Century Gothic"/>
                                  <w:b/>
                                  <w:sz w:val="48"/>
                                </w:rPr>
                              </w:pPr>
                              <w:r>
                                <w:rPr>
                                  <w:rFonts w:ascii="Century Gothic"/>
                                  <w:b/>
                                  <w:color w:val="FFFFFF"/>
                                  <w:sz w:val="48"/>
                                </w:rPr>
                                <w:t>Employee</w:t>
                              </w:r>
                              <w:r>
                                <w:rPr>
                                  <w:rFonts w:ascii="Century Gothic"/>
                                  <w:b/>
                                  <w:color w:val="FFFFFF"/>
                                  <w:spacing w:val="-7"/>
                                  <w:sz w:val="48"/>
                                </w:rPr>
                                <w:t> </w:t>
                              </w:r>
                              <w:r>
                                <w:rPr>
                                  <w:rFonts w:ascii="Century Gothic"/>
                                  <w:b/>
                                  <w:color w:val="FFFFFF"/>
                                  <w:spacing w:val="-2"/>
                                  <w:sz w:val="48"/>
                                </w:rPr>
                                <w:t>Resources</w:t>
                              </w:r>
                            </w:p>
                          </w:txbxContent>
                        </wps:txbx>
                        <wps:bodyPr wrap="square" lIns="0" tIns="0" rIns="0" bIns="0" rtlCol="0">
                          <a:noAutofit/>
                        </wps:bodyPr>
                      </wps:wsp>
                    </wpg:wgp>
                  </a:graphicData>
                </a:graphic>
              </wp:anchor>
            </w:drawing>
          </mc:Choice>
          <mc:Fallback>
            <w:pict>
              <v:group style="position:absolute;margin-left:0pt;margin-top:0pt;width:612pt;height:80.25pt;mso-position-horizontal-relative:page;mso-position-vertical-relative:page;z-index:15734272" id="docshapegroup13" coordorigin="0,0" coordsize="12240,1605">
                <v:rect style="position:absolute;left:0;top:0;width:12240;height:1605" id="docshape14" filled="true" fillcolor="#12487e" stroked="false">
                  <v:fill type="solid"/>
                </v:rect>
                <v:shape style="position:absolute;left:10363;top:372;width:1157;height:1015" id="docshape15" coordorigin="10363,372" coordsize="1157,1015" path="m11268,862l11263,816,11260,789,11236,723,11198,664,11186,651,11186,873,11181,895,11169,913,11151,926,11129,930,11107,926,11089,913,11076,895,11072,873,11076,851,11089,833,11107,820,11129,816,11151,820,11169,833,11181,851,11186,873,11186,651,11149,615,11090,577,11024,553,11008,552,11008,873,11004,895,10991,913,10973,926,10951,930,10929,926,10911,913,10898,895,10894,873,10898,851,10911,833,10929,820,10951,816,10973,820,10991,833,11004,851,11008,873,11008,552,10951,545,10878,553,10830,571,10830,873,10826,895,10813,913,10795,926,10773,930,10751,926,10733,913,10720,895,10716,873,10720,851,10733,833,10751,820,10773,816,10795,820,10813,833,10826,851,10830,873,10830,571,10811,577,10753,615,10703,664,10666,723,10642,789,10634,862,10638,913,10638,915,10651,965,10671,1011,10698,1054,10640,1217,10650,1227,10832,1156,10860,1166,10889,1173,10920,1178,10951,1179,11024,1171,11065,1156,11090,1147,11149,1110,11198,1060,11236,1002,11260,935,11260,930,11268,862xm11520,867l11511,806,11488,754,11452,716,11408,694,11376,626,11335,564,11286,510,11229,463,11165,424,11096,396,11022,378,10944,372,10866,378,10792,396,10723,424,10659,462,10603,509,10553,564,10512,625,10481,693,10434,713,10397,752,10372,805,10363,867,10372,929,10397,982,10434,1020,10481,1041,10488,1042,10496,1043,10510,1043,10516,1042,10522,1041,10507,1000,10496,957,10490,913,10487,867,10490,821,10496,777,10507,734,10522,692,10557,625,10602,564,10657,512,10720,469,10789,437,10864,417,10944,410,11024,417,11099,437,11168,469,11231,511,11285,564,11331,624,11366,692,11381,733,11392,776,11398,821,11401,867,11398,913,11392,957,11381,1001,11366,1042,11329,1112,11282,1173,11225,1226,11160,1269,11087,1300,11009,1319,11003,1297,10989,1279,10970,1268,10947,1263,10925,1268,10906,1280,10892,1298,10886,1320,10886,1338,10890,1349,10896,1359,10906,1370,10918,1379,10932,1385,10947,1387,10963,1385,10978,1379,10990,1370,10999,1358,11078,1343,11151,1316,11219,1278,11279,1230,11332,1174,11375,1110,11408,1040,11452,1018,11488,979,11511,928,11520,867xe" filled="true" fillcolor="#ffffff" stroked="false">
                  <v:path arrowok="t"/>
                  <v:fill opacity="39321f" type="solid"/>
                </v:shape>
                <v:shape style="position:absolute;left:0;top:0;width:12240;height:1605" type="#_x0000_t202" id="docshape16" filled="false" stroked="false">
                  <v:textbox inset="0,0,0,0">
                    <w:txbxContent>
                      <w:p>
                        <w:pPr>
                          <w:spacing w:line="240" w:lineRule="auto" w:before="11"/>
                          <w:rPr>
                            <w:sz w:val="48"/>
                          </w:rPr>
                        </w:pPr>
                      </w:p>
                      <w:p>
                        <w:pPr>
                          <w:spacing w:before="0"/>
                          <w:ind w:left="763" w:right="0" w:firstLine="0"/>
                          <w:jc w:val="left"/>
                          <w:rPr>
                            <w:rFonts w:ascii="Century Gothic"/>
                            <w:b/>
                            <w:sz w:val="48"/>
                          </w:rPr>
                        </w:pPr>
                        <w:r>
                          <w:rPr>
                            <w:rFonts w:ascii="Century Gothic"/>
                            <w:b/>
                            <w:color w:val="FFFFFF"/>
                            <w:sz w:val="48"/>
                          </w:rPr>
                          <w:t>Employee</w:t>
                        </w:r>
                        <w:r>
                          <w:rPr>
                            <w:rFonts w:ascii="Century Gothic"/>
                            <w:b/>
                            <w:color w:val="FFFFFF"/>
                            <w:spacing w:val="-7"/>
                            <w:sz w:val="48"/>
                          </w:rPr>
                          <w:t> </w:t>
                        </w:r>
                        <w:r>
                          <w:rPr>
                            <w:rFonts w:ascii="Century Gothic"/>
                            <w:b/>
                            <w:color w:val="FFFFFF"/>
                            <w:spacing w:val="-2"/>
                            <w:sz w:val="48"/>
                          </w:rPr>
                          <w:t>Resources</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8" w:after="1"/>
      </w:pPr>
    </w:p>
    <w:tbl>
      <w:tblPr>
        <w:tblW w:w="0" w:type="auto"/>
        <w:jc w:val="left"/>
        <w:tblInd w:w="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27"/>
        <w:gridCol w:w="5148"/>
      </w:tblGrid>
      <w:tr>
        <w:trPr>
          <w:trHeight w:val="696" w:hRule="atLeast"/>
        </w:trPr>
        <w:tc>
          <w:tcPr>
            <w:tcW w:w="5627" w:type="dxa"/>
            <w:shd w:val="clear" w:color="auto" w:fill="12487E"/>
          </w:tcPr>
          <w:p>
            <w:pPr>
              <w:pStyle w:val="TableParagraph"/>
              <w:spacing w:before="199"/>
              <w:ind w:left="90"/>
              <w:jc w:val="left"/>
              <w:rPr>
                <w:rFonts w:ascii="Century Gothic"/>
                <w:b/>
                <w:sz w:val="24"/>
              </w:rPr>
            </w:pPr>
            <w:bookmarkStart w:name="Employee Resources" w:id="1"/>
            <w:bookmarkEnd w:id="1"/>
            <w:r>
              <w:rPr/>
            </w:r>
            <w:bookmarkStart w:name="_bookmark0" w:id="2"/>
            <w:bookmarkEnd w:id="2"/>
            <w:r>
              <w:rPr/>
            </w:r>
            <w:r>
              <w:rPr>
                <w:rFonts w:ascii="Century Gothic"/>
                <w:b/>
                <w:color w:val="FFFFFF"/>
                <w:spacing w:val="-4"/>
                <w:sz w:val="24"/>
              </w:rPr>
              <w:t>Plan</w:t>
            </w:r>
          </w:p>
        </w:tc>
        <w:tc>
          <w:tcPr>
            <w:tcW w:w="5148" w:type="dxa"/>
            <w:shd w:val="clear" w:color="auto" w:fill="12487E"/>
          </w:tcPr>
          <w:p>
            <w:pPr>
              <w:pStyle w:val="TableParagraph"/>
              <w:spacing w:before="199"/>
              <w:ind w:left="714"/>
              <w:jc w:val="left"/>
              <w:rPr>
                <w:rFonts w:ascii="Century Gothic"/>
                <w:b/>
                <w:sz w:val="24"/>
              </w:rPr>
            </w:pPr>
            <w:r>
              <w:rPr>
                <w:rFonts w:ascii="Century Gothic"/>
                <w:b/>
                <w:color w:val="FFFFFF"/>
                <w:spacing w:val="-6"/>
                <w:sz w:val="24"/>
              </w:rPr>
              <w:t>Phone</w:t>
            </w:r>
            <w:r>
              <w:rPr>
                <w:rFonts w:ascii="Century Gothic"/>
                <w:b/>
                <w:color w:val="FFFFFF"/>
                <w:spacing w:val="-4"/>
                <w:sz w:val="24"/>
              </w:rPr>
              <w:t> </w:t>
            </w:r>
            <w:r>
              <w:rPr>
                <w:rFonts w:ascii="Century Gothic"/>
                <w:b/>
                <w:color w:val="FFFFFF"/>
                <w:spacing w:val="-6"/>
                <w:sz w:val="24"/>
              </w:rPr>
              <w:t>Number</w:t>
            </w:r>
            <w:r>
              <w:rPr>
                <w:rFonts w:ascii="Century Gothic"/>
                <w:b/>
                <w:color w:val="FFFFFF"/>
                <w:spacing w:val="-4"/>
                <w:sz w:val="24"/>
              </w:rPr>
              <w:t> </w:t>
            </w:r>
            <w:r>
              <w:rPr>
                <w:rFonts w:ascii="Century Gothic"/>
                <w:b/>
                <w:color w:val="FFFFFF"/>
                <w:spacing w:val="-6"/>
                <w:sz w:val="24"/>
              </w:rPr>
              <w:t>and</w:t>
            </w:r>
            <w:r>
              <w:rPr>
                <w:rFonts w:ascii="Century Gothic"/>
                <w:b/>
                <w:color w:val="FFFFFF"/>
                <w:spacing w:val="-8"/>
                <w:sz w:val="24"/>
              </w:rPr>
              <w:t> </w:t>
            </w:r>
            <w:r>
              <w:rPr>
                <w:rFonts w:ascii="Century Gothic"/>
                <w:b/>
                <w:color w:val="FFFFFF"/>
                <w:spacing w:val="-6"/>
                <w:sz w:val="24"/>
              </w:rPr>
              <w:t>Website/Email</w:t>
            </w:r>
          </w:p>
        </w:tc>
      </w:tr>
      <w:tr>
        <w:trPr>
          <w:trHeight w:val="794" w:hRule="atLeast"/>
        </w:trPr>
        <w:tc>
          <w:tcPr>
            <w:tcW w:w="5627" w:type="dxa"/>
            <w:tcBorders>
              <w:bottom w:val="single" w:sz="4" w:space="0" w:color="6D6E71"/>
            </w:tcBorders>
          </w:tcPr>
          <w:p>
            <w:pPr>
              <w:pStyle w:val="TableParagraph"/>
              <w:spacing w:before="59"/>
              <w:ind w:left="0"/>
              <w:jc w:val="left"/>
              <w:rPr>
                <w:sz w:val="20"/>
              </w:rPr>
            </w:pPr>
          </w:p>
          <w:p>
            <w:pPr>
              <w:pStyle w:val="TableParagraph"/>
              <w:spacing w:before="1"/>
              <w:ind w:left="90"/>
              <w:jc w:val="left"/>
              <w:rPr>
                <w:rFonts w:ascii="Century Gothic"/>
                <w:b/>
                <w:sz w:val="20"/>
              </w:rPr>
            </w:pPr>
            <w:r>
              <w:rPr>
                <w:rFonts w:ascii="Century Gothic"/>
                <w:b/>
                <w:color w:val="12487E"/>
                <w:w w:val="105"/>
                <w:sz w:val="20"/>
              </w:rPr>
              <w:t>FLH</w:t>
            </w:r>
            <w:r>
              <w:rPr>
                <w:rFonts w:ascii="Century Gothic"/>
                <w:b/>
                <w:color w:val="12487E"/>
                <w:spacing w:val="8"/>
                <w:w w:val="105"/>
                <w:sz w:val="20"/>
              </w:rPr>
              <w:t> </w:t>
            </w:r>
            <w:r>
              <w:rPr>
                <w:rFonts w:ascii="Century Gothic"/>
                <w:b/>
                <w:color w:val="12487E"/>
                <w:w w:val="105"/>
                <w:sz w:val="20"/>
              </w:rPr>
              <w:t>Benefits</w:t>
            </w:r>
            <w:r>
              <w:rPr>
                <w:rFonts w:ascii="Century Gothic"/>
                <w:b/>
                <w:color w:val="12487E"/>
                <w:spacing w:val="-1"/>
                <w:w w:val="105"/>
                <w:sz w:val="20"/>
              </w:rPr>
              <w:t> </w:t>
            </w:r>
            <w:r>
              <w:rPr>
                <w:rFonts w:ascii="Century Gothic"/>
                <w:b/>
                <w:color w:val="12487E"/>
                <w:spacing w:val="-4"/>
                <w:w w:val="105"/>
                <w:sz w:val="20"/>
              </w:rPr>
              <w:t>Team</w:t>
            </w:r>
          </w:p>
        </w:tc>
        <w:tc>
          <w:tcPr>
            <w:tcW w:w="5148" w:type="dxa"/>
            <w:tcBorders>
              <w:bottom w:val="single" w:sz="4" w:space="0" w:color="6D6E71"/>
            </w:tcBorders>
          </w:tcPr>
          <w:p>
            <w:pPr>
              <w:pStyle w:val="TableParagraph"/>
              <w:spacing w:line="237" w:lineRule="exact" w:before="195"/>
              <w:ind w:left="226" w:right="49"/>
              <w:rPr>
                <w:sz w:val="20"/>
              </w:rPr>
            </w:pPr>
            <w:r>
              <w:rPr>
                <w:color w:val="231F20"/>
                <w:sz w:val="20"/>
              </w:rPr>
              <w:t>315-787-</w:t>
            </w:r>
            <w:r>
              <w:rPr>
                <w:color w:val="231F20"/>
                <w:spacing w:val="-4"/>
                <w:sz w:val="20"/>
              </w:rPr>
              <w:t>4454</w:t>
            </w:r>
          </w:p>
          <w:p>
            <w:pPr>
              <w:pStyle w:val="TableParagraph"/>
              <w:spacing w:line="236" w:lineRule="exact" w:before="0"/>
              <w:ind w:left="226" w:right="49"/>
              <w:rPr>
                <w:rFonts w:ascii="Verdana"/>
                <w:sz w:val="20"/>
              </w:rPr>
            </w:pPr>
            <w:hyperlink r:id="rId13">
              <w:r>
                <w:rPr>
                  <w:rFonts w:ascii="Verdana"/>
                  <w:color w:val="205E9E"/>
                  <w:spacing w:val="-2"/>
                  <w:sz w:val="20"/>
                  <w:u w:val="single" w:color="205E9E"/>
                </w:rPr>
                <w:t>benefits@flhealth.org</w:t>
              </w:r>
            </w:hyperlink>
          </w:p>
        </w:tc>
      </w:tr>
      <w:tr>
        <w:trPr>
          <w:trHeight w:val="923" w:hRule="atLeast"/>
        </w:trPr>
        <w:tc>
          <w:tcPr>
            <w:tcW w:w="5627" w:type="dxa"/>
            <w:tcBorders>
              <w:top w:val="single" w:sz="4" w:space="0" w:color="6D6E71"/>
              <w:bottom w:val="single" w:sz="4" w:space="0" w:color="6D6E71"/>
            </w:tcBorders>
          </w:tcPr>
          <w:p>
            <w:pPr>
              <w:pStyle w:val="TableParagraph"/>
              <w:spacing w:before="4"/>
              <w:ind w:left="0"/>
              <w:jc w:val="left"/>
              <w:rPr>
                <w:sz w:val="20"/>
              </w:rPr>
            </w:pPr>
          </w:p>
          <w:p>
            <w:pPr>
              <w:pStyle w:val="TableParagraph"/>
              <w:spacing w:before="0"/>
              <w:ind w:left="90"/>
              <w:jc w:val="left"/>
              <w:rPr>
                <w:rFonts w:ascii="Century Gothic"/>
                <w:b/>
                <w:sz w:val="20"/>
              </w:rPr>
            </w:pPr>
            <w:r>
              <w:rPr>
                <w:rFonts w:ascii="Century Gothic"/>
                <w:b/>
                <w:color w:val="12487E"/>
                <w:spacing w:val="-2"/>
                <w:sz w:val="20"/>
              </w:rPr>
              <w:t>Medical</w:t>
            </w:r>
          </w:p>
          <w:p>
            <w:pPr>
              <w:pStyle w:val="TableParagraph"/>
              <w:spacing w:before="5"/>
              <w:ind w:left="270"/>
              <w:jc w:val="left"/>
              <w:rPr>
                <w:sz w:val="20"/>
              </w:rPr>
            </w:pPr>
            <w:r>
              <w:rPr>
                <w:color w:val="231F20"/>
                <w:w w:val="110"/>
                <w:sz w:val="20"/>
              </w:rPr>
              <w:t>Excellus</w:t>
            </w:r>
            <w:r>
              <w:rPr>
                <w:color w:val="231F20"/>
                <w:spacing w:val="12"/>
                <w:w w:val="115"/>
                <w:sz w:val="20"/>
              </w:rPr>
              <w:t> </w:t>
            </w:r>
            <w:r>
              <w:rPr>
                <w:color w:val="231F20"/>
                <w:spacing w:val="-4"/>
                <w:w w:val="115"/>
                <w:sz w:val="20"/>
              </w:rPr>
              <w:t>BCBS</w:t>
            </w:r>
          </w:p>
        </w:tc>
        <w:tc>
          <w:tcPr>
            <w:tcW w:w="5148" w:type="dxa"/>
            <w:tcBorders>
              <w:top w:val="single" w:sz="4" w:space="0" w:color="6D6E71"/>
              <w:bottom w:val="single" w:sz="4" w:space="0" w:color="6D6E71"/>
            </w:tcBorders>
          </w:tcPr>
          <w:p>
            <w:pPr>
              <w:pStyle w:val="TableParagraph"/>
              <w:spacing w:before="14"/>
              <w:ind w:left="0"/>
              <w:jc w:val="left"/>
              <w:rPr>
                <w:sz w:val="20"/>
              </w:rPr>
            </w:pPr>
          </w:p>
          <w:p>
            <w:pPr>
              <w:pStyle w:val="TableParagraph"/>
              <w:spacing w:line="237" w:lineRule="exact" w:before="1"/>
              <w:ind w:left="226" w:right="49"/>
              <w:rPr>
                <w:sz w:val="20"/>
              </w:rPr>
            </w:pPr>
            <w:r>
              <w:rPr>
                <w:color w:val="231F20"/>
                <w:spacing w:val="-2"/>
                <w:w w:val="110"/>
                <w:sz w:val="20"/>
              </w:rPr>
              <w:t>1-877-253-</w:t>
            </w:r>
            <w:r>
              <w:rPr>
                <w:color w:val="231F20"/>
                <w:spacing w:val="-4"/>
                <w:w w:val="110"/>
                <w:sz w:val="20"/>
              </w:rPr>
              <w:t>4797</w:t>
            </w:r>
          </w:p>
          <w:p>
            <w:pPr>
              <w:pStyle w:val="TableParagraph"/>
              <w:spacing w:line="236" w:lineRule="exact" w:before="0"/>
              <w:ind w:left="226" w:right="49"/>
              <w:rPr>
                <w:rFonts w:ascii="Verdana"/>
                <w:sz w:val="20"/>
              </w:rPr>
            </w:pPr>
            <w:hyperlink r:id="rId14">
              <w:r>
                <w:rPr>
                  <w:rFonts w:ascii="Verdana"/>
                  <w:color w:val="205E9E"/>
                  <w:spacing w:val="-2"/>
                  <w:sz w:val="20"/>
                  <w:u w:val="single" w:color="205E9E"/>
                </w:rPr>
                <w:t>Excellusbcbs.com/flhealth</w:t>
              </w:r>
            </w:hyperlink>
          </w:p>
        </w:tc>
      </w:tr>
      <w:tr>
        <w:trPr>
          <w:trHeight w:val="923" w:hRule="atLeast"/>
        </w:trPr>
        <w:tc>
          <w:tcPr>
            <w:tcW w:w="5627" w:type="dxa"/>
            <w:tcBorders>
              <w:top w:val="single" w:sz="4" w:space="0" w:color="6D6E71"/>
              <w:bottom w:val="single" w:sz="4" w:space="0" w:color="6D6E71"/>
            </w:tcBorders>
          </w:tcPr>
          <w:p>
            <w:pPr>
              <w:pStyle w:val="TableParagraph"/>
              <w:spacing w:before="4"/>
              <w:ind w:left="0"/>
              <w:jc w:val="left"/>
              <w:rPr>
                <w:sz w:val="20"/>
              </w:rPr>
            </w:pPr>
          </w:p>
          <w:p>
            <w:pPr>
              <w:pStyle w:val="TableParagraph"/>
              <w:spacing w:before="0"/>
              <w:ind w:left="90"/>
              <w:jc w:val="left"/>
              <w:rPr>
                <w:rFonts w:ascii="Century Gothic"/>
                <w:b/>
                <w:sz w:val="20"/>
              </w:rPr>
            </w:pPr>
            <w:r>
              <w:rPr>
                <w:rFonts w:ascii="Century Gothic"/>
                <w:b/>
                <w:color w:val="12487E"/>
                <w:spacing w:val="-2"/>
                <w:sz w:val="20"/>
              </w:rPr>
              <w:t>Dental</w:t>
            </w:r>
          </w:p>
          <w:p>
            <w:pPr>
              <w:pStyle w:val="TableParagraph"/>
              <w:spacing w:before="5"/>
              <w:ind w:left="270"/>
              <w:jc w:val="left"/>
              <w:rPr>
                <w:sz w:val="20"/>
              </w:rPr>
            </w:pPr>
            <w:r>
              <w:rPr>
                <w:color w:val="231F20"/>
                <w:w w:val="110"/>
                <w:sz w:val="20"/>
              </w:rPr>
              <w:t>Excellus</w:t>
            </w:r>
            <w:r>
              <w:rPr>
                <w:color w:val="231F20"/>
                <w:spacing w:val="12"/>
                <w:w w:val="115"/>
                <w:sz w:val="20"/>
              </w:rPr>
              <w:t> </w:t>
            </w:r>
            <w:r>
              <w:rPr>
                <w:color w:val="231F20"/>
                <w:spacing w:val="-4"/>
                <w:w w:val="115"/>
                <w:sz w:val="20"/>
              </w:rPr>
              <w:t>BCBS</w:t>
            </w:r>
          </w:p>
        </w:tc>
        <w:tc>
          <w:tcPr>
            <w:tcW w:w="5148" w:type="dxa"/>
            <w:tcBorders>
              <w:top w:val="single" w:sz="4" w:space="0" w:color="6D6E71"/>
              <w:bottom w:val="single" w:sz="4" w:space="0" w:color="6D6E71"/>
            </w:tcBorders>
          </w:tcPr>
          <w:p>
            <w:pPr>
              <w:pStyle w:val="TableParagraph"/>
              <w:spacing w:before="14"/>
              <w:ind w:left="0"/>
              <w:jc w:val="left"/>
              <w:rPr>
                <w:sz w:val="20"/>
              </w:rPr>
            </w:pPr>
          </w:p>
          <w:p>
            <w:pPr>
              <w:pStyle w:val="TableParagraph"/>
              <w:spacing w:line="237" w:lineRule="exact" w:before="1"/>
              <w:ind w:left="226"/>
              <w:rPr>
                <w:sz w:val="20"/>
              </w:rPr>
            </w:pPr>
            <w:r>
              <w:rPr>
                <w:color w:val="231F20"/>
                <w:w w:val="110"/>
                <w:sz w:val="20"/>
              </w:rPr>
              <w:t>1-800-724-</w:t>
            </w:r>
            <w:r>
              <w:rPr>
                <w:color w:val="231F20"/>
                <w:spacing w:val="-4"/>
                <w:w w:val="110"/>
                <w:sz w:val="20"/>
              </w:rPr>
              <w:t>1675</w:t>
            </w:r>
          </w:p>
          <w:p>
            <w:pPr>
              <w:pStyle w:val="TableParagraph"/>
              <w:spacing w:line="236" w:lineRule="exact" w:before="0"/>
              <w:ind w:left="226" w:right="49"/>
              <w:rPr>
                <w:rFonts w:ascii="Verdana"/>
                <w:sz w:val="20"/>
              </w:rPr>
            </w:pPr>
            <w:hyperlink r:id="rId15">
              <w:r>
                <w:rPr>
                  <w:rFonts w:ascii="Verdana"/>
                  <w:color w:val="205E9E"/>
                  <w:spacing w:val="-2"/>
                  <w:sz w:val="20"/>
                  <w:u w:val="single" w:color="205E9E"/>
                </w:rPr>
                <w:t>Excellusbcbs.com</w:t>
              </w:r>
            </w:hyperlink>
          </w:p>
        </w:tc>
      </w:tr>
      <w:tr>
        <w:trPr>
          <w:trHeight w:val="923" w:hRule="atLeast"/>
        </w:trPr>
        <w:tc>
          <w:tcPr>
            <w:tcW w:w="5627" w:type="dxa"/>
            <w:tcBorders>
              <w:top w:val="single" w:sz="4" w:space="0" w:color="6D6E71"/>
              <w:bottom w:val="single" w:sz="4" w:space="0" w:color="6D6E71"/>
            </w:tcBorders>
          </w:tcPr>
          <w:p>
            <w:pPr>
              <w:pStyle w:val="TableParagraph"/>
              <w:spacing w:before="4"/>
              <w:ind w:left="0"/>
              <w:jc w:val="left"/>
              <w:rPr>
                <w:sz w:val="20"/>
              </w:rPr>
            </w:pPr>
          </w:p>
          <w:p>
            <w:pPr>
              <w:pStyle w:val="TableParagraph"/>
              <w:spacing w:before="0"/>
              <w:ind w:left="90"/>
              <w:jc w:val="left"/>
              <w:rPr>
                <w:rFonts w:ascii="Century Gothic"/>
                <w:b/>
                <w:sz w:val="20"/>
              </w:rPr>
            </w:pPr>
            <w:r>
              <w:rPr>
                <w:rFonts w:ascii="Century Gothic"/>
                <w:b/>
                <w:color w:val="12487E"/>
                <w:spacing w:val="-2"/>
                <w:w w:val="105"/>
                <w:sz w:val="20"/>
              </w:rPr>
              <w:t>Vision</w:t>
            </w:r>
          </w:p>
          <w:p>
            <w:pPr>
              <w:pStyle w:val="TableParagraph"/>
              <w:spacing w:before="5"/>
              <w:ind w:left="270"/>
              <w:jc w:val="left"/>
              <w:rPr>
                <w:sz w:val="20"/>
              </w:rPr>
            </w:pPr>
            <w:r>
              <w:rPr>
                <w:color w:val="231F20"/>
                <w:spacing w:val="-2"/>
                <w:w w:val="110"/>
                <w:sz w:val="20"/>
              </w:rPr>
              <w:t>EyeMed</w:t>
            </w:r>
          </w:p>
        </w:tc>
        <w:tc>
          <w:tcPr>
            <w:tcW w:w="5148" w:type="dxa"/>
            <w:tcBorders>
              <w:top w:val="single" w:sz="4" w:space="0" w:color="6D6E71"/>
              <w:bottom w:val="single" w:sz="4" w:space="0" w:color="6D6E71"/>
            </w:tcBorders>
          </w:tcPr>
          <w:p>
            <w:pPr>
              <w:pStyle w:val="TableParagraph"/>
              <w:spacing w:before="14"/>
              <w:ind w:left="0"/>
              <w:jc w:val="left"/>
              <w:rPr>
                <w:sz w:val="20"/>
              </w:rPr>
            </w:pPr>
          </w:p>
          <w:p>
            <w:pPr>
              <w:pStyle w:val="TableParagraph"/>
              <w:spacing w:line="237" w:lineRule="exact" w:before="1"/>
              <w:ind w:left="226" w:right="49"/>
              <w:rPr>
                <w:sz w:val="20"/>
              </w:rPr>
            </w:pPr>
            <w:r>
              <w:rPr>
                <w:color w:val="231F20"/>
                <w:w w:val="110"/>
                <w:sz w:val="20"/>
              </w:rPr>
              <w:t>1-866-9-</w:t>
            </w:r>
            <w:r>
              <w:rPr>
                <w:color w:val="231F20"/>
                <w:spacing w:val="-2"/>
                <w:w w:val="110"/>
                <w:sz w:val="20"/>
              </w:rPr>
              <w:t>EYEMED</w:t>
            </w:r>
          </w:p>
          <w:p>
            <w:pPr>
              <w:pStyle w:val="TableParagraph"/>
              <w:spacing w:line="236" w:lineRule="exact" w:before="0"/>
              <w:ind w:left="226" w:right="49"/>
              <w:rPr>
                <w:rFonts w:ascii="Verdana"/>
                <w:sz w:val="20"/>
              </w:rPr>
            </w:pPr>
            <w:hyperlink r:id="rId16">
              <w:r>
                <w:rPr>
                  <w:rFonts w:ascii="Verdana"/>
                  <w:color w:val="205E9E"/>
                  <w:spacing w:val="-2"/>
                  <w:sz w:val="20"/>
                  <w:u w:val="single" w:color="205E9E"/>
                </w:rPr>
                <w:t>Eyemed.com</w:t>
              </w:r>
            </w:hyperlink>
          </w:p>
        </w:tc>
      </w:tr>
      <w:tr>
        <w:trPr>
          <w:trHeight w:val="923" w:hRule="atLeast"/>
        </w:trPr>
        <w:tc>
          <w:tcPr>
            <w:tcW w:w="5627" w:type="dxa"/>
            <w:tcBorders>
              <w:top w:val="single" w:sz="4" w:space="0" w:color="6D6E71"/>
              <w:bottom w:val="single" w:sz="4" w:space="0" w:color="6D6E71"/>
            </w:tcBorders>
          </w:tcPr>
          <w:p>
            <w:pPr>
              <w:pStyle w:val="TableParagraph"/>
              <w:spacing w:line="235" w:lineRule="auto" w:before="132"/>
              <w:ind w:left="90" w:right="2353"/>
              <w:jc w:val="left"/>
              <w:rPr>
                <w:rFonts w:ascii="Century Gothic"/>
                <w:b/>
                <w:sz w:val="20"/>
              </w:rPr>
            </w:pPr>
            <w:r>
              <w:rPr>
                <w:rFonts w:ascii="Century Gothic"/>
                <w:b/>
                <w:color w:val="12487E"/>
                <w:sz w:val="20"/>
              </w:rPr>
              <w:t>Health Savings Account &amp; </w:t>
            </w:r>
            <w:r>
              <w:rPr>
                <w:rFonts w:ascii="Century Gothic"/>
                <w:b/>
                <w:color w:val="12487E"/>
                <w:spacing w:val="-4"/>
                <w:sz w:val="20"/>
              </w:rPr>
              <w:t>Flexible Spending</w:t>
            </w:r>
            <w:r>
              <w:rPr>
                <w:rFonts w:ascii="Century Gothic"/>
                <w:b/>
                <w:color w:val="12487E"/>
                <w:spacing w:val="-3"/>
                <w:sz w:val="20"/>
              </w:rPr>
              <w:t> </w:t>
            </w:r>
            <w:r>
              <w:rPr>
                <w:rFonts w:ascii="Century Gothic"/>
                <w:b/>
                <w:color w:val="12487E"/>
                <w:spacing w:val="-4"/>
                <w:sz w:val="20"/>
              </w:rPr>
              <w:t>Accounts</w:t>
            </w:r>
          </w:p>
          <w:p>
            <w:pPr>
              <w:pStyle w:val="TableParagraph"/>
              <w:spacing w:before="6"/>
              <w:ind w:left="270"/>
              <w:jc w:val="left"/>
              <w:rPr>
                <w:sz w:val="20"/>
              </w:rPr>
            </w:pPr>
            <w:r>
              <w:rPr>
                <w:color w:val="231F20"/>
                <w:w w:val="110"/>
                <w:sz w:val="20"/>
              </w:rPr>
              <w:t>LifetimeBenefit</w:t>
            </w:r>
            <w:r>
              <w:rPr>
                <w:color w:val="231F20"/>
                <w:spacing w:val="24"/>
                <w:w w:val="115"/>
                <w:sz w:val="20"/>
              </w:rPr>
              <w:t> </w:t>
            </w:r>
            <w:r>
              <w:rPr>
                <w:color w:val="231F20"/>
                <w:spacing w:val="-2"/>
                <w:w w:val="115"/>
                <w:sz w:val="20"/>
              </w:rPr>
              <w:t>Solutions</w:t>
            </w:r>
          </w:p>
        </w:tc>
        <w:tc>
          <w:tcPr>
            <w:tcW w:w="5148" w:type="dxa"/>
            <w:tcBorders>
              <w:top w:val="single" w:sz="4" w:space="0" w:color="6D6E71"/>
              <w:bottom w:val="single" w:sz="4" w:space="0" w:color="6D6E71"/>
            </w:tcBorders>
          </w:tcPr>
          <w:p>
            <w:pPr>
              <w:pStyle w:val="TableParagraph"/>
              <w:spacing w:before="14"/>
              <w:ind w:left="0"/>
              <w:jc w:val="left"/>
              <w:rPr>
                <w:sz w:val="20"/>
              </w:rPr>
            </w:pPr>
          </w:p>
          <w:p>
            <w:pPr>
              <w:pStyle w:val="TableParagraph"/>
              <w:spacing w:line="237" w:lineRule="exact" w:before="1"/>
              <w:ind w:left="226" w:right="49"/>
              <w:rPr>
                <w:sz w:val="20"/>
              </w:rPr>
            </w:pPr>
            <w:r>
              <w:rPr>
                <w:color w:val="231F20"/>
                <w:spacing w:val="-2"/>
                <w:w w:val="110"/>
                <w:sz w:val="20"/>
              </w:rPr>
              <w:t>1-800-327-</w:t>
            </w:r>
            <w:r>
              <w:rPr>
                <w:color w:val="231F20"/>
                <w:spacing w:val="-4"/>
                <w:w w:val="110"/>
                <w:sz w:val="20"/>
              </w:rPr>
              <w:t>7130</w:t>
            </w:r>
          </w:p>
          <w:p>
            <w:pPr>
              <w:pStyle w:val="TableParagraph"/>
              <w:spacing w:line="236" w:lineRule="exact" w:before="0"/>
              <w:ind w:left="226" w:right="49"/>
              <w:rPr>
                <w:rFonts w:ascii="Verdana"/>
                <w:sz w:val="20"/>
              </w:rPr>
            </w:pPr>
            <w:hyperlink r:id="rId17">
              <w:r>
                <w:rPr>
                  <w:rFonts w:ascii="Verdana"/>
                  <w:color w:val="205E9E"/>
                  <w:spacing w:val="-2"/>
                  <w:sz w:val="20"/>
                  <w:u w:val="single" w:color="205E9E"/>
                </w:rPr>
                <w:t>Lifetimebenefitsolutions.com</w:t>
              </w:r>
            </w:hyperlink>
          </w:p>
        </w:tc>
      </w:tr>
      <w:tr>
        <w:trPr>
          <w:trHeight w:val="923" w:hRule="atLeast"/>
        </w:trPr>
        <w:tc>
          <w:tcPr>
            <w:tcW w:w="5627" w:type="dxa"/>
            <w:tcBorders>
              <w:top w:val="single" w:sz="4" w:space="0" w:color="6D6E71"/>
              <w:bottom w:val="single" w:sz="4" w:space="0" w:color="6D6E71"/>
            </w:tcBorders>
          </w:tcPr>
          <w:p>
            <w:pPr>
              <w:pStyle w:val="TableParagraph"/>
              <w:spacing w:line="235" w:lineRule="auto" w:before="132"/>
              <w:ind w:left="90" w:right="8"/>
              <w:jc w:val="left"/>
              <w:rPr>
                <w:rFonts w:ascii="Century Gothic"/>
                <w:b/>
                <w:sz w:val="20"/>
              </w:rPr>
            </w:pPr>
            <w:r>
              <w:rPr>
                <w:rFonts w:ascii="Century Gothic"/>
                <w:b/>
                <w:color w:val="12487E"/>
                <w:sz w:val="20"/>
              </w:rPr>
              <w:t>Life</w:t>
            </w:r>
            <w:r>
              <w:rPr>
                <w:rFonts w:ascii="Century Gothic"/>
                <w:b/>
                <w:color w:val="12487E"/>
                <w:spacing w:val="-2"/>
                <w:sz w:val="20"/>
              </w:rPr>
              <w:t> </w:t>
            </w:r>
            <w:r>
              <w:rPr>
                <w:rFonts w:ascii="Century Gothic"/>
                <w:b/>
                <w:color w:val="12487E"/>
                <w:sz w:val="20"/>
              </w:rPr>
              <w:t>and</w:t>
            </w:r>
            <w:r>
              <w:rPr>
                <w:rFonts w:ascii="Century Gothic"/>
                <w:b/>
                <w:color w:val="12487E"/>
                <w:spacing w:val="-2"/>
                <w:sz w:val="20"/>
              </w:rPr>
              <w:t> </w:t>
            </w:r>
            <w:r>
              <w:rPr>
                <w:rFonts w:ascii="Century Gothic"/>
                <w:b/>
                <w:color w:val="12487E"/>
                <w:sz w:val="20"/>
              </w:rPr>
              <w:t>AD&amp;D,</w:t>
            </w:r>
            <w:r>
              <w:rPr>
                <w:rFonts w:ascii="Century Gothic"/>
                <w:b/>
                <w:color w:val="12487E"/>
                <w:spacing w:val="-2"/>
                <w:sz w:val="20"/>
              </w:rPr>
              <w:t> </w:t>
            </w:r>
            <w:r>
              <w:rPr>
                <w:rFonts w:ascii="Century Gothic"/>
                <w:b/>
                <w:color w:val="12487E"/>
                <w:sz w:val="20"/>
              </w:rPr>
              <w:t>Disability,</w:t>
            </w:r>
            <w:r>
              <w:rPr>
                <w:rFonts w:ascii="Century Gothic"/>
                <w:b/>
                <w:color w:val="12487E"/>
                <w:spacing w:val="-8"/>
                <w:sz w:val="20"/>
              </w:rPr>
              <w:t> </w:t>
            </w:r>
            <w:r>
              <w:rPr>
                <w:rFonts w:ascii="Century Gothic"/>
                <w:b/>
                <w:color w:val="12487E"/>
                <w:sz w:val="20"/>
              </w:rPr>
              <w:t>Voluntary</w:t>
            </w:r>
            <w:r>
              <w:rPr>
                <w:rFonts w:ascii="Century Gothic"/>
                <w:b/>
                <w:color w:val="12487E"/>
                <w:spacing w:val="-2"/>
                <w:sz w:val="20"/>
              </w:rPr>
              <w:t> </w:t>
            </w:r>
            <w:r>
              <w:rPr>
                <w:rFonts w:ascii="Century Gothic"/>
                <w:b/>
                <w:color w:val="12487E"/>
                <w:sz w:val="20"/>
              </w:rPr>
              <w:t>Life,</w:t>
            </w:r>
            <w:r>
              <w:rPr>
                <w:rFonts w:ascii="Century Gothic"/>
                <w:b/>
                <w:color w:val="12487E"/>
                <w:spacing w:val="-8"/>
                <w:sz w:val="20"/>
              </w:rPr>
              <w:t> </w:t>
            </w:r>
            <w:r>
              <w:rPr>
                <w:rFonts w:ascii="Century Gothic"/>
                <w:b/>
                <w:color w:val="12487E"/>
                <w:sz w:val="20"/>
              </w:rPr>
              <w:t>Voluntary </w:t>
            </w:r>
            <w:r>
              <w:rPr>
                <w:rFonts w:ascii="Century Gothic"/>
                <w:b/>
                <w:color w:val="12487E"/>
                <w:spacing w:val="-2"/>
                <w:w w:val="105"/>
                <w:sz w:val="20"/>
              </w:rPr>
              <w:t>Benefits</w:t>
            </w:r>
          </w:p>
          <w:p>
            <w:pPr>
              <w:pStyle w:val="TableParagraph"/>
              <w:spacing w:before="6"/>
              <w:ind w:left="270"/>
              <w:jc w:val="left"/>
              <w:rPr>
                <w:sz w:val="20"/>
              </w:rPr>
            </w:pPr>
            <w:r>
              <w:rPr>
                <w:color w:val="231F20"/>
                <w:spacing w:val="-2"/>
                <w:w w:val="115"/>
                <w:sz w:val="20"/>
              </w:rPr>
              <w:t>SunLife</w:t>
            </w:r>
          </w:p>
        </w:tc>
        <w:tc>
          <w:tcPr>
            <w:tcW w:w="5148" w:type="dxa"/>
            <w:tcBorders>
              <w:top w:val="single" w:sz="4" w:space="0" w:color="6D6E71"/>
              <w:bottom w:val="single" w:sz="4" w:space="0" w:color="6D6E71"/>
            </w:tcBorders>
          </w:tcPr>
          <w:p>
            <w:pPr>
              <w:pStyle w:val="TableParagraph"/>
              <w:spacing w:before="14"/>
              <w:ind w:left="0"/>
              <w:jc w:val="left"/>
              <w:rPr>
                <w:sz w:val="20"/>
              </w:rPr>
            </w:pPr>
          </w:p>
          <w:p>
            <w:pPr>
              <w:pStyle w:val="TableParagraph"/>
              <w:spacing w:line="237" w:lineRule="exact" w:before="1"/>
              <w:ind w:left="226" w:right="49"/>
              <w:rPr>
                <w:sz w:val="20"/>
              </w:rPr>
            </w:pPr>
            <w:r>
              <w:rPr>
                <w:color w:val="231F20"/>
                <w:w w:val="110"/>
                <w:sz w:val="20"/>
              </w:rPr>
              <w:t>1-800-247-</w:t>
            </w:r>
            <w:r>
              <w:rPr>
                <w:color w:val="231F20"/>
                <w:spacing w:val="-4"/>
                <w:w w:val="110"/>
                <w:sz w:val="20"/>
              </w:rPr>
              <w:t>6875</w:t>
            </w:r>
          </w:p>
          <w:p>
            <w:pPr>
              <w:pStyle w:val="TableParagraph"/>
              <w:spacing w:line="236" w:lineRule="exact" w:before="0"/>
              <w:ind w:left="226" w:right="49"/>
              <w:rPr>
                <w:rFonts w:ascii="Verdana"/>
                <w:sz w:val="20"/>
              </w:rPr>
            </w:pPr>
            <w:hyperlink r:id="rId18">
              <w:r>
                <w:rPr>
                  <w:rFonts w:ascii="Verdana"/>
                  <w:color w:val="205E9E"/>
                  <w:spacing w:val="-2"/>
                  <w:sz w:val="20"/>
                  <w:u w:val="single" w:color="205E9E"/>
                </w:rPr>
                <w:t>Sunlife.com/US</w:t>
              </w:r>
            </w:hyperlink>
          </w:p>
        </w:tc>
      </w:tr>
      <w:tr>
        <w:trPr>
          <w:trHeight w:val="923" w:hRule="atLeast"/>
        </w:trPr>
        <w:tc>
          <w:tcPr>
            <w:tcW w:w="5627" w:type="dxa"/>
            <w:tcBorders>
              <w:top w:val="single" w:sz="4" w:space="0" w:color="6D6E71"/>
              <w:bottom w:val="single" w:sz="4" w:space="0" w:color="6D6E71"/>
            </w:tcBorders>
          </w:tcPr>
          <w:p>
            <w:pPr>
              <w:pStyle w:val="TableParagraph"/>
              <w:spacing w:before="4"/>
              <w:ind w:left="0"/>
              <w:jc w:val="left"/>
              <w:rPr>
                <w:sz w:val="20"/>
              </w:rPr>
            </w:pPr>
          </w:p>
          <w:p>
            <w:pPr>
              <w:pStyle w:val="TableParagraph"/>
              <w:spacing w:before="0"/>
              <w:ind w:left="90"/>
              <w:jc w:val="left"/>
              <w:rPr>
                <w:rFonts w:ascii="Century Gothic"/>
                <w:b/>
                <w:sz w:val="20"/>
              </w:rPr>
            </w:pPr>
            <w:r>
              <w:rPr>
                <w:rFonts w:ascii="Century Gothic"/>
                <w:b/>
                <w:color w:val="12487E"/>
                <w:sz w:val="20"/>
              </w:rPr>
              <w:t>Retirement</w:t>
            </w:r>
            <w:r>
              <w:rPr>
                <w:rFonts w:ascii="Century Gothic"/>
                <w:b/>
                <w:color w:val="12487E"/>
                <w:spacing w:val="7"/>
                <w:sz w:val="20"/>
              </w:rPr>
              <w:t> </w:t>
            </w:r>
            <w:r>
              <w:rPr>
                <w:rFonts w:ascii="Century Gothic"/>
                <w:b/>
                <w:color w:val="12487E"/>
                <w:spacing w:val="-4"/>
                <w:sz w:val="20"/>
              </w:rPr>
              <w:t>Plans</w:t>
            </w:r>
          </w:p>
          <w:p>
            <w:pPr>
              <w:pStyle w:val="TableParagraph"/>
              <w:spacing w:before="5"/>
              <w:ind w:left="270"/>
              <w:jc w:val="left"/>
              <w:rPr>
                <w:sz w:val="20"/>
              </w:rPr>
            </w:pPr>
            <w:r>
              <w:rPr>
                <w:color w:val="231F20"/>
                <w:w w:val="110"/>
                <w:sz w:val="20"/>
              </w:rPr>
              <w:t>Empower:</w:t>
            </w:r>
            <w:r>
              <w:rPr>
                <w:color w:val="231F20"/>
                <w:spacing w:val="1"/>
                <w:w w:val="110"/>
                <w:sz w:val="20"/>
              </w:rPr>
              <w:t> </w:t>
            </w:r>
            <w:r>
              <w:rPr>
                <w:color w:val="231F20"/>
                <w:w w:val="110"/>
                <w:sz w:val="20"/>
              </w:rPr>
              <w:t>403(b)</w:t>
            </w:r>
            <w:r>
              <w:rPr>
                <w:color w:val="231F20"/>
                <w:spacing w:val="1"/>
                <w:w w:val="110"/>
                <w:sz w:val="20"/>
              </w:rPr>
              <w:t> </w:t>
            </w:r>
            <w:r>
              <w:rPr>
                <w:color w:val="231F20"/>
                <w:w w:val="110"/>
                <w:sz w:val="20"/>
              </w:rPr>
              <w:t>&amp;</w:t>
            </w:r>
            <w:r>
              <w:rPr>
                <w:color w:val="231F20"/>
                <w:spacing w:val="2"/>
                <w:w w:val="110"/>
                <w:sz w:val="20"/>
              </w:rPr>
              <w:t> </w:t>
            </w:r>
            <w:r>
              <w:rPr>
                <w:color w:val="231F20"/>
                <w:spacing w:val="-2"/>
                <w:w w:val="110"/>
                <w:sz w:val="20"/>
              </w:rPr>
              <w:t>457(b)</w:t>
            </w:r>
          </w:p>
        </w:tc>
        <w:tc>
          <w:tcPr>
            <w:tcW w:w="5148" w:type="dxa"/>
            <w:tcBorders>
              <w:top w:val="single" w:sz="4" w:space="0" w:color="6D6E71"/>
              <w:bottom w:val="single" w:sz="4" w:space="0" w:color="6D6E71"/>
            </w:tcBorders>
          </w:tcPr>
          <w:p>
            <w:pPr>
              <w:pStyle w:val="TableParagraph"/>
              <w:spacing w:before="14"/>
              <w:ind w:left="0"/>
              <w:jc w:val="left"/>
              <w:rPr>
                <w:sz w:val="20"/>
              </w:rPr>
            </w:pPr>
          </w:p>
          <w:p>
            <w:pPr>
              <w:pStyle w:val="TableParagraph"/>
              <w:spacing w:line="237" w:lineRule="exact" w:before="1"/>
              <w:ind w:left="226"/>
              <w:rPr>
                <w:sz w:val="20"/>
              </w:rPr>
            </w:pPr>
            <w:r>
              <w:rPr>
                <w:color w:val="231F20"/>
                <w:w w:val="110"/>
                <w:sz w:val="20"/>
              </w:rPr>
              <w:t>1-866-467-</w:t>
            </w:r>
            <w:r>
              <w:rPr>
                <w:color w:val="231F20"/>
                <w:spacing w:val="-4"/>
                <w:w w:val="110"/>
                <w:sz w:val="20"/>
              </w:rPr>
              <w:t>7756</w:t>
            </w:r>
          </w:p>
          <w:p>
            <w:pPr>
              <w:pStyle w:val="TableParagraph"/>
              <w:spacing w:line="236" w:lineRule="exact" w:before="0"/>
              <w:ind w:left="226" w:right="49"/>
              <w:rPr>
                <w:rFonts w:ascii="Verdana"/>
                <w:sz w:val="20"/>
              </w:rPr>
            </w:pPr>
            <w:hyperlink r:id="rId19">
              <w:r>
                <w:rPr>
                  <w:rFonts w:ascii="Verdana"/>
                  <w:color w:val="205E9E"/>
                  <w:spacing w:val="-2"/>
                  <w:sz w:val="20"/>
                  <w:u w:val="single" w:color="205E9E"/>
                </w:rPr>
                <w:t>Empowermyretirement.com</w:t>
              </w:r>
            </w:hyperlink>
          </w:p>
        </w:tc>
      </w:tr>
      <w:tr>
        <w:trPr>
          <w:trHeight w:val="923" w:hRule="atLeast"/>
        </w:trPr>
        <w:tc>
          <w:tcPr>
            <w:tcW w:w="5627" w:type="dxa"/>
            <w:tcBorders>
              <w:top w:val="single" w:sz="4" w:space="0" w:color="6D6E71"/>
              <w:bottom w:val="single" w:sz="4" w:space="0" w:color="6D6E71"/>
            </w:tcBorders>
          </w:tcPr>
          <w:p>
            <w:pPr>
              <w:pStyle w:val="TableParagraph"/>
              <w:spacing w:before="4"/>
              <w:ind w:left="0"/>
              <w:jc w:val="left"/>
              <w:rPr>
                <w:sz w:val="20"/>
              </w:rPr>
            </w:pPr>
          </w:p>
          <w:p>
            <w:pPr>
              <w:pStyle w:val="TableParagraph"/>
              <w:spacing w:before="0"/>
              <w:ind w:left="90"/>
              <w:jc w:val="left"/>
              <w:rPr>
                <w:rFonts w:ascii="Century Gothic"/>
                <w:b/>
                <w:sz w:val="20"/>
              </w:rPr>
            </w:pPr>
            <w:r>
              <w:rPr>
                <w:rFonts w:ascii="Century Gothic"/>
                <w:b/>
                <w:color w:val="12487E"/>
                <w:w w:val="105"/>
                <w:sz w:val="20"/>
              </w:rPr>
              <w:t>Identity</w:t>
            </w:r>
            <w:r>
              <w:rPr>
                <w:rFonts w:ascii="Century Gothic"/>
                <w:b/>
                <w:color w:val="12487E"/>
                <w:spacing w:val="-4"/>
                <w:w w:val="105"/>
                <w:sz w:val="20"/>
              </w:rPr>
              <w:t> </w:t>
            </w:r>
            <w:r>
              <w:rPr>
                <w:rFonts w:ascii="Century Gothic"/>
                <w:b/>
                <w:color w:val="12487E"/>
                <w:w w:val="105"/>
                <w:sz w:val="20"/>
              </w:rPr>
              <w:t>Theft</w:t>
            </w:r>
            <w:r>
              <w:rPr>
                <w:rFonts w:ascii="Century Gothic"/>
                <w:b/>
                <w:color w:val="12487E"/>
                <w:spacing w:val="5"/>
                <w:w w:val="105"/>
                <w:sz w:val="20"/>
              </w:rPr>
              <w:t> </w:t>
            </w:r>
            <w:r>
              <w:rPr>
                <w:rFonts w:ascii="Century Gothic"/>
                <w:b/>
                <w:color w:val="12487E"/>
                <w:spacing w:val="-2"/>
                <w:w w:val="105"/>
                <w:sz w:val="20"/>
              </w:rPr>
              <w:t>Protection</w:t>
            </w:r>
          </w:p>
          <w:p>
            <w:pPr>
              <w:pStyle w:val="TableParagraph"/>
              <w:spacing w:before="5"/>
              <w:ind w:left="270"/>
              <w:jc w:val="left"/>
              <w:rPr>
                <w:sz w:val="20"/>
              </w:rPr>
            </w:pPr>
            <w:r>
              <w:rPr>
                <w:color w:val="231F20"/>
                <w:spacing w:val="-2"/>
                <w:w w:val="115"/>
                <w:sz w:val="20"/>
              </w:rPr>
              <w:t>LifeLock</w:t>
            </w:r>
          </w:p>
        </w:tc>
        <w:tc>
          <w:tcPr>
            <w:tcW w:w="5148" w:type="dxa"/>
            <w:tcBorders>
              <w:top w:val="single" w:sz="4" w:space="0" w:color="6D6E71"/>
              <w:bottom w:val="single" w:sz="4" w:space="0" w:color="6D6E71"/>
            </w:tcBorders>
          </w:tcPr>
          <w:p>
            <w:pPr>
              <w:pStyle w:val="TableParagraph"/>
              <w:spacing w:before="14"/>
              <w:ind w:left="0"/>
              <w:jc w:val="left"/>
              <w:rPr>
                <w:sz w:val="20"/>
              </w:rPr>
            </w:pPr>
          </w:p>
          <w:p>
            <w:pPr>
              <w:pStyle w:val="TableParagraph"/>
              <w:spacing w:line="237" w:lineRule="exact" w:before="1"/>
              <w:ind w:left="226" w:right="49"/>
              <w:rPr>
                <w:sz w:val="20"/>
              </w:rPr>
            </w:pPr>
            <w:r>
              <w:rPr>
                <w:color w:val="231F20"/>
                <w:w w:val="110"/>
                <w:sz w:val="20"/>
              </w:rPr>
              <w:t>1-800-</w:t>
            </w:r>
            <w:r>
              <w:rPr>
                <w:color w:val="231F20"/>
                <w:spacing w:val="-2"/>
                <w:w w:val="110"/>
                <w:sz w:val="20"/>
              </w:rPr>
              <w:t>LifeLock</w:t>
            </w:r>
          </w:p>
          <w:p>
            <w:pPr>
              <w:pStyle w:val="TableParagraph"/>
              <w:spacing w:line="236" w:lineRule="exact" w:before="0"/>
              <w:ind w:left="226" w:right="49"/>
              <w:rPr>
                <w:rFonts w:ascii="Verdana"/>
                <w:sz w:val="20"/>
              </w:rPr>
            </w:pPr>
            <w:hyperlink r:id="rId20">
              <w:r>
                <w:rPr>
                  <w:rFonts w:ascii="Verdana"/>
                  <w:color w:val="205E9E"/>
                  <w:spacing w:val="-2"/>
                  <w:sz w:val="20"/>
                  <w:u w:val="single" w:color="205E9E"/>
                </w:rPr>
                <w:t>LifeLock.com</w:t>
              </w:r>
            </w:hyperlink>
          </w:p>
        </w:tc>
      </w:tr>
      <w:tr>
        <w:trPr>
          <w:trHeight w:val="923" w:hRule="atLeast"/>
        </w:trPr>
        <w:tc>
          <w:tcPr>
            <w:tcW w:w="5627" w:type="dxa"/>
            <w:tcBorders>
              <w:top w:val="single" w:sz="4" w:space="0" w:color="6D6E71"/>
              <w:bottom w:val="single" w:sz="4" w:space="0" w:color="6D6E71"/>
            </w:tcBorders>
          </w:tcPr>
          <w:p>
            <w:pPr>
              <w:pStyle w:val="TableParagraph"/>
              <w:spacing w:before="4"/>
              <w:ind w:left="0"/>
              <w:jc w:val="left"/>
              <w:rPr>
                <w:sz w:val="20"/>
              </w:rPr>
            </w:pPr>
          </w:p>
          <w:p>
            <w:pPr>
              <w:pStyle w:val="TableParagraph"/>
              <w:spacing w:before="0"/>
              <w:ind w:left="90"/>
              <w:jc w:val="left"/>
              <w:rPr>
                <w:rFonts w:ascii="Century Gothic"/>
                <w:b/>
                <w:sz w:val="20"/>
              </w:rPr>
            </w:pPr>
            <w:r>
              <w:rPr>
                <w:rFonts w:ascii="Century Gothic"/>
                <w:b/>
                <w:color w:val="12487E"/>
                <w:w w:val="105"/>
                <w:sz w:val="20"/>
              </w:rPr>
              <w:t>Pet</w:t>
            </w:r>
            <w:r>
              <w:rPr>
                <w:rFonts w:ascii="Century Gothic"/>
                <w:b/>
                <w:color w:val="12487E"/>
                <w:spacing w:val="-13"/>
                <w:w w:val="105"/>
                <w:sz w:val="20"/>
              </w:rPr>
              <w:t> </w:t>
            </w:r>
            <w:r>
              <w:rPr>
                <w:rFonts w:ascii="Century Gothic"/>
                <w:b/>
                <w:color w:val="12487E"/>
                <w:spacing w:val="-2"/>
                <w:w w:val="105"/>
                <w:sz w:val="20"/>
              </w:rPr>
              <w:t>Insurance</w:t>
            </w:r>
          </w:p>
          <w:p>
            <w:pPr>
              <w:pStyle w:val="TableParagraph"/>
              <w:spacing w:before="5"/>
              <w:ind w:left="270"/>
              <w:jc w:val="left"/>
              <w:rPr>
                <w:sz w:val="20"/>
              </w:rPr>
            </w:pPr>
            <w:r>
              <w:rPr>
                <w:color w:val="231F20"/>
                <w:spacing w:val="-2"/>
                <w:w w:val="110"/>
                <w:sz w:val="20"/>
              </w:rPr>
              <w:t>Nationwide</w:t>
            </w:r>
          </w:p>
        </w:tc>
        <w:tc>
          <w:tcPr>
            <w:tcW w:w="5148" w:type="dxa"/>
            <w:tcBorders>
              <w:top w:val="single" w:sz="4" w:space="0" w:color="6D6E71"/>
              <w:bottom w:val="single" w:sz="4" w:space="0" w:color="6D6E71"/>
            </w:tcBorders>
          </w:tcPr>
          <w:p>
            <w:pPr>
              <w:pStyle w:val="TableParagraph"/>
              <w:spacing w:before="14"/>
              <w:ind w:left="0"/>
              <w:jc w:val="left"/>
              <w:rPr>
                <w:sz w:val="20"/>
              </w:rPr>
            </w:pPr>
          </w:p>
          <w:p>
            <w:pPr>
              <w:pStyle w:val="TableParagraph"/>
              <w:spacing w:line="237" w:lineRule="exact" w:before="1"/>
              <w:ind w:left="226" w:right="49"/>
              <w:rPr>
                <w:sz w:val="20"/>
              </w:rPr>
            </w:pPr>
            <w:r>
              <w:rPr>
                <w:color w:val="231F20"/>
                <w:spacing w:val="-4"/>
                <w:w w:val="110"/>
                <w:sz w:val="20"/>
              </w:rPr>
              <w:t>1-877-738-7874</w:t>
            </w:r>
          </w:p>
          <w:p>
            <w:pPr>
              <w:pStyle w:val="TableParagraph"/>
              <w:spacing w:line="236" w:lineRule="exact" w:before="0"/>
              <w:ind w:left="226" w:right="49"/>
              <w:rPr>
                <w:rFonts w:ascii="Verdana"/>
                <w:sz w:val="20"/>
              </w:rPr>
            </w:pPr>
            <w:hyperlink r:id="rId21">
              <w:r>
                <w:rPr>
                  <w:rFonts w:ascii="Verdana"/>
                  <w:color w:val="205E9E"/>
                  <w:spacing w:val="-2"/>
                  <w:sz w:val="20"/>
                  <w:u w:val="single" w:color="205E9E"/>
                </w:rPr>
                <w:t>PetsNationwide.com</w:t>
              </w:r>
            </w:hyperlink>
          </w:p>
        </w:tc>
      </w:tr>
    </w:tbl>
    <w:p>
      <w:pPr>
        <w:pStyle w:val="BodyText"/>
        <w:spacing w:before="181"/>
      </w:pPr>
      <w:r>
        <w:rPr/>
        <mc:AlternateContent>
          <mc:Choice Requires="wps">
            <w:drawing>
              <wp:anchor distT="0" distB="0" distL="0" distR="0" allowOverlap="1" layoutInCell="1" locked="0" behindDoc="1" simplePos="0" relativeHeight="487592960">
                <wp:simplePos x="0" y="0"/>
                <wp:positionH relativeFrom="page">
                  <wp:posOffset>457200</wp:posOffset>
                </wp:positionH>
                <wp:positionV relativeFrom="paragraph">
                  <wp:posOffset>285204</wp:posOffset>
                </wp:positionV>
                <wp:extent cx="7131684" cy="1906905"/>
                <wp:effectExtent l="0" t="0" r="0" b="0"/>
                <wp:wrapTopAndBottom/>
                <wp:docPr id="22" name="Group 22"/>
                <wp:cNvGraphicFramePr>
                  <a:graphicFrameLocks/>
                </wp:cNvGraphicFramePr>
                <a:graphic>
                  <a:graphicData uri="http://schemas.microsoft.com/office/word/2010/wordprocessingGroup">
                    <wpg:wgp>
                      <wpg:cNvPr id="22" name="Group 22"/>
                      <wpg:cNvGrpSpPr/>
                      <wpg:grpSpPr>
                        <a:xfrm>
                          <a:off x="0" y="0"/>
                          <a:ext cx="7131684" cy="1906905"/>
                          <a:chExt cx="7131684" cy="1906905"/>
                        </a:xfrm>
                      </wpg:grpSpPr>
                      <pic:pic>
                        <pic:nvPicPr>
                          <pic:cNvPr id="23" name="Image 23"/>
                          <pic:cNvPicPr/>
                        </pic:nvPicPr>
                        <pic:blipFill>
                          <a:blip r:embed="rId22" cstate="print"/>
                          <a:stretch>
                            <a:fillRect/>
                          </a:stretch>
                        </pic:blipFill>
                        <pic:spPr>
                          <a:xfrm>
                            <a:off x="0" y="0"/>
                            <a:ext cx="3201238" cy="1906879"/>
                          </a:xfrm>
                          <a:prstGeom prst="rect">
                            <a:avLst/>
                          </a:prstGeom>
                        </pic:spPr>
                      </pic:pic>
                      <wps:wsp>
                        <wps:cNvPr id="24" name="Graphic 24"/>
                        <wps:cNvSpPr/>
                        <wps:spPr>
                          <a:xfrm>
                            <a:off x="3201230" y="0"/>
                            <a:ext cx="3667760" cy="1906905"/>
                          </a:xfrm>
                          <a:custGeom>
                            <a:avLst/>
                            <a:gdLst/>
                            <a:ahLst/>
                            <a:cxnLst/>
                            <a:rect l="l" t="t" r="r" b="b"/>
                            <a:pathLst>
                              <a:path w="3667760" h="1906905">
                                <a:moveTo>
                                  <a:pt x="3667760" y="0"/>
                                </a:moveTo>
                                <a:lnTo>
                                  <a:pt x="0" y="0"/>
                                </a:lnTo>
                                <a:lnTo>
                                  <a:pt x="0" y="1906879"/>
                                </a:lnTo>
                                <a:lnTo>
                                  <a:pt x="3667760" y="1906879"/>
                                </a:lnTo>
                                <a:lnTo>
                                  <a:pt x="3667760" y="0"/>
                                </a:lnTo>
                                <a:close/>
                              </a:path>
                            </a:pathLst>
                          </a:custGeom>
                          <a:solidFill>
                            <a:srgbClr val="FACB16"/>
                          </a:solidFill>
                        </wps:spPr>
                        <wps:bodyPr wrap="square" lIns="0" tIns="0" rIns="0" bIns="0" rtlCol="0">
                          <a:prstTxWarp prst="textNoShape">
                            <a:avLst/>
                          </a:prstTxWarp>
                          <a:noAutofit/>
                        </wps:bodyPr>
                      </wps:wsp>
                      <pic:pic>
                        <pic:nvPicPr>
                          <pic:cNvPr id="25" name="Image 25"/>
                          <pic:cNvPicPr/>
                        </pic:nvPicPr>
                        <pic:blipFill>
                          <a:blip r:embed="rId23" cstate="print"/>
                          <a:stretch>
                            <a:fillRect/>
                          </a:stretch>
                        </pic:blipFill>
                        <pic:spPr>
                          <a:xfrm>
                            <a:off x="6429070" y="177749"/>
                            <a:ext cx="702424" cy="1551381"/>
                          </a:xfrm>
                          <a:prstGeom prst="rect">
                            <a:avLst/>
                          </a:prstGeom>
                        </pic:spPr>
                      </pic:pic>
                      <wps:wsp>
                        <wps:cNvPr id="26" name="Textbox 26"/>
                        <wps:cNvSpPr txBox="1"/>
                        <wps:spPr>
                          <a:xfrm>
                            <a:off x="0" y="0"/>
                            <a:ext cx="7131684" cy="1906905"/>
                          </a:xfrm>
                          <a:prstGeom prst="rect">
                            <a:avLst/>
                          </a:prstGeom>
                        </wps:spPr>
                        <wps:txbx>
                          <w:txbxContent>
                            <w:p>
                              <w:pPr>
                                <w:spacing w:line="240" w:lineRule="auto" w:before="27"/>
                                <w:rPr>
                                  <w:sz w:val="32"/>
                                </w:rPr>
                              </w:pPr>
                            </w:p>
                            <w:p>
                              <w:pPr>
                                <w:spacing w:before="0"/>
                                <w:ind w:left="5545" w:right="0" w:firstLine="0"/>
                                <w:jc w:val="left"/>
                                <w:rPr>
                                  <w:rFonts w:ascii="Century Gothic" w:hAnsi="Century Gothic"/>
                                  <w:b/>
                                  <w:i/>
                                  <w:sz w:val="32"/>
                                </w:rPr>
                              </w:pPr>
                              <w:r>
                                <w:rPr>
                                  <w:rFonts w:ascii="Century Gothic" w:hAnsi="Century Gothic"/>
                                  <w:b/>
                                  <w:i/>
                                  <w:color w:val="3867B1"/>
                                  <w:spacing w:val="-2"/>
                                  <w:sz w:val="32"/>
                                </w:rPr>
                                <w:t>There’s</w:t>
                              </w:r>
                              <w:r>
                                <w:rPr>
                                  <w:rFonts w:ascii="Century Gothic" w:hAnsi="Century Gothic"/>
                                  <w:b/>
                                  <w:i/>
                                  <w:color w:val="3867B1"/>
                                  <w:spacing w:val="-16"/>
                                  <w:sz w:val="32"/>
                                </w:rPr>
                                <w:t> </w:t>
                              </w:r>
                              <w:r>
                                <w:rPr>
                                  <w:rFonts w:ascii="Century Gothic" w:hAnsi="Century Gothic"/>
                                  <w:b/>
                                  <w:i/>
                                  <w:color w:val="3867B1"/>
                                  <w:spacing w:val="-2"/>
                                  <w:sz w:val="32"/>
                                </w:rPr>
                                <w:t>an</w:t>
                              </w:r>
                              <w:r>
                                <w:rPr>
                                  <w:rFonts w:ascii="Century Gothic" w:hAnsi="Century Gothic"/>
                                  <w:b/>
                                  <w:i/>
                                  <w:color w:val="3867B1"/>
                                  <w:spacing w:val="-16"/>
                                  <w:sz w:val="32"/>
                                </w:rPr>
                                <w:t> </w:t>
                              </w:r>
                              <w:r>
                                <w:rPr>
                                  <w:rFonts w:ascii="Century Gothic" w:hAnsi="Century Gothic"/>
                                  <w:b/>
                                  <w:i/>
                                  <w:color w:val="3867B1"/>
                                  <w:spacing w:val="-2"/>
                                  <w:sz w:val="32"/>
                                </w:rPr>
                                <w:t>app</w:t>
                              </w:r>
                              <w:r>
                                <w:rPr>
                                  <w:rFonts w:ascii="Century Gothic" w:hAnsi="Century Gothic"/>
                                  <w:b/>
                                  <w:i/>
                                  <w:color w:val="3867B1"/>
                                  <w:spacing w:val="-16"/>
                                  <w:sz w:val="32"/>
                                </w:rPr>
                                <w:t> </w:t>
                              </w:r>
                              <w:r>
                                <w:rPr>
                                  <w:rFonts w:ascii="Century Gothic" w:hAnsi="Century Gothic"/>
                                  <w:b/>
                                  <w:i/>
                                  <w:color w:val="3867B1"/>
                                  <w:spacing w:val="-2"/>
                                  <w:sz w:val="32"/>
                                </w:rPr>
                                <w:t>for</w:t>
                              </w:r>
                              <w:r>
                                <w:rPr>
                                  <w:rFonts w:ascii="Century Gothic" w:hAnsi="Century Gothic"/>
                                  <w:b/>
                                  <w:i/>
                                  <w:color w:val="3867B1"/>
                                  <w:spacing w:val="-16"/>
                                  <w:sz w:val="32"/>
                                </w:rPr>
                                <w:t> </w:t>
                              </w:r>
                              <w:r>
                                <w:rPr>
                                  <w:rFonts w:ascii="Century Gothic" w:hAnsi="Century Gothic"/>
                                  <w:b/>
                                  <w:i/>
                                  <w:color w:val="3867B1"/>
                                  <w:spacing w:val="-2"/>
                                  <w:sz w:val="32"/>
                                </w:rPr>
                                <w:t>that!</w:t>
                              </w:r>
                            </w:p>
                            <w:p>
                              <w:pPr>
                                <w:spacing w:line="235" w:lineRule="auto" w:before="73"/>
                                <w:ind w:left="5545" w:right="1037" w:firstLine="0"/>
                                <w:jc w:val="left"/>
                                <w:rPr>
                                  <w:sz w:val="20"/>
                                </w:rPr>
                              </w:pPr>
                              <w:r>
                                <w:rPr>
                                  <w:color w:val="010202"/>
                                  <w:w w:val="115"/>
                                  <w:sz w:val="20"/>
                                </w:rPr>
                                <w:t>Many of our providers have mobile apps that provide personalized access to your benefits when</w:t>
                              </w:r>
                              <w:r>
                                <w:rPr>
                                  <w:color w:val="010202"/>
                                  <w:spacing w:val="-8"/>
                                  <w:w w:val="115"/>
                                  <w:sz w:val="20"/>
                                </w:rPr>
                                <w:t> </w:t>
                              </w:r>
                              <w:r>
                                <w:rPr>
                                  <w:color w:val="010202"/>
                                  <w:w w:val="115"/>
                                  <w:sz w:val="20"/>
                                </w:rPr>
                                <w:t>and</w:t>
                              </w:r>
                              <w:r>
                                <w:rPr>
                                  <w:color w:val="010202"/>
                                  <w:spacing w:val="-6"/>
                                  <w:w w:val="115"/>
                                  <w:sz w:val="20"/>
                                </w:rPr>
                                <w:t> </w:t>
                              </w:r>
                              <w:r>
                                <w:rPr>
                                  <w:color w:val="010202"/>
                                  <w:w w:val="115"/>
                                  <w:sz w:val="20"/>
                                </w:rPr>
                                <w:t>where</w:t>
                              </w:r>
                              <w:r>
                                <w:rPr>
                                  <w:color w:val="010202"/>
                                  <w:spacing w:val="-6"/>
                                  <w:w w:val="115"/>
                                  <w:sz w:val="20"/>
                                </w:rPr>
                                <w:t> </w:t>
                              </w:r>
                              <w:r>
                                <w:rPr>
                                  <w:color w:val="010202"/>
                                  <w:w w:val="115"/>
                                  <w:sz w:val="20"/>
                                </w:rPr>
                                <w:t>you</w:t>
                              </w:r>
                              <w:r>
                                <w:rPr>
                                  <w:color w:val="010202"/>
                                  <w:spacing w:val="-6"/>
                                  <w:w w:val="115"/>
                                  <w:sz w:val="20"/>
                                </w:rPr>
                                <w:t> </w:t>
                              </w:r>
                              <w:r>
                                <w:rPr>
                                  <w:color w:val="010202"/>
                                  <w:w w:val="115"/>
                                  <w:sz w:val="20"/>
                                </w:rPr>
                                <w:t>need</w:t>
                              </w:r>
                              <w:r>
                                <w:rPr>
                                  <w:color w:val="010202"/>
                                  <w:spacing w:val="-6"/>
                                  <w:w w:val="115"/>
                                  <w:sz w:val="20"/>
                                </w:rPr>
                                <w:t> </w:t>
                              </w:r>
                              <w:r>
                                <w:rPr>
                                  <w:color w:val="010202"/>
                                  <w:w w:val="115"/>
                                  <w:sz w:val="20"/>
                                </w:rPr>
                                <w:t>it!</w:t>
                              </w:r>
                              <w:r>
                                <w:rPr>
                                  <w:color w:val="010202"/>
                                  <w:spacing w:val="-14"/>
                                  <w:w w:val="115"/>
                                  <w:sz w:val="20"/>
                                </w:rPr>
                                <w:t> </w:t>
                              </w:r>
                              <w:r>
                                <w:rPr>
                                  <w:color w:val="010202"/>
                                  <w:w w:val="115"/>
                                  <w:sz w:val="20"/>
                                </w:rPr>
                                <w:t>There</w:t>
                              </w:r>
                              <w:r>
                                <w:rPr>
                                  <w:color w:val="010202"/>
                                  <w:spacing w:val="-6"/>
                                  <w:w w:val="115"/>
                                  <w:sz w:val="20"/>
                                </w:rPr>
                                <w:t> </w:t>
                              </w:r>
                              <w:r>
                                <w:rPr>
                                  <w:color w:val="010202"/>
                                  <w:w w:val="115"/>
                                  <w:sz w:val="20"/>
                                </w:rPr>
                                <w:t>are</w:t>
                              </w:r>
                              <w:r>
                                <w:rPr>
                                  <w:color w:val="010202"/>
                                  <w:spacing w:val="-6"/>
                                  <w:w w:val="115"/>
                                  <w:sz w:val="20"/>
                                </w:rPr>
                                <w:t> </w:t>
                              </w:r>
                              <w:r>
                                <w:rPr>
                                  <w:color w:val="010202"/>
                                  <w:w w:val="115"/>
                                  <w:sz w:val="20"/>
                                </w:rPr>
                                <w:t>also</w:t>
                              </w:r>
                              <w:r>
                                <w:rPr>
                                  <w:color w:val="010202"/>
                                  <w:spacing w:val="-6"/>
                                  <w:w w:val="115"/>
                                  <w:sz w:val="20"/>
                                </w:rPr>
                                <w:t> </w:t>
                              </w:r>
                              <w:r>
                                <w:rPr>
                                  <w:color w:val="010202"/>
                                  <w:w w:val="115"/>
                                  <w:sz w:val="20"/>
                                </w:rPr>
                                <w:t>a variety</w:t>
                              </w:r>
                              <w:r>
                                <w:rPr>
                                  <w:color w:val="010202"/>
                                  <w:spacing w:val="-13"/>
                                  <w:w w:val="115"/>
                                  <w:sz w:val="20"/>
                                </w:rPr>
                                <w:t> </w:t>
                              </w:r>
                              <w:r>
                                <w:rPr>
                                  <w:color w:val="010202"/>
                                  <w:w w:val="115"/>
                                  <w:sz w:val="20"/>
                                </w:rPr>
                                <w:t>of</w:t>
                              </w:r>
                              <w:r>
                                <w:rPr>
                                  <w:color w:val="010202"/>
                                  <w:spacing w:val="-13"/>
                                  <w:w w:val="115"/>
                                  <w:sz w:val="20"/>
                                </w:rPr>
                                <w:t> </w:t>
                              </w:r>
                              <w:r>
                                <w:rPr>
                                  <w:color w:val="010202"/>
                                  <w:w w:val="115"/>
                                  <w:sz w:val="20"/>
                                </w:rPr>
                                <w:t>FREE</w:t>
                              </w:r>
                              <w:r>
                                <w:rPr>
                                  <w:color w:val="010202"/>
                                  <w:spacing w:val="-13"/>
                                  <w:w w:val="115"/>
                                  <w:sz w:val="20"/>
                                </w:rPr>
                                <w:t> </w:t>
                              </w:r>
                              <w:r>
                                <w:rPr>
                                  <w:color w:val="010202"/>
                                  <w:w w:val="115"/>
                                  <w:sz w:val="20"/>
                                </w:rPr>
                                <w:t>health</w:t>
                              </w:r>
                              <w:r>
                                <w:rPr>
                                  <w:color w:val="010202"/>
                                  <w:spacing w:val="-13"/>
                                  <w:w w:val="115"/>
                                  <w:sz w:val="20"/>
                                </w:rPr>
                                <w:t> </w:t>
                              </w:r>
                              <w:r>
                                <w:rPr>
                                  <w:color w:val="010202"/>
                                  <w:w w:val="115"/>
                                  <w:sz w:val="20"/>
                                </w:rPr>
                                <w:t>and</w:t>
                              </w:r>
                              <w:r>
                                <w:rPr>
                                  <w:color w:val="010202"/>
                                  <w:spacing w:val="-13"/>
                                  <w:w w:val="115"/>
                                  <w:sz w:val="20"/>
                                </w:rPr>
                                <w:t> </w:t>
                              </w:r>
                              <w:r>
                                <w:rPr>
                                  <w:color w:val="010202"/>
                                  <w:w w:val="115"/>
                                  <w:sz w:val="20"/>
                                </w:rPr>
                                <w:t>fitness</w:t>
                              </w:r>
                              <w:r>
                                <w:rPr>
                                  <w:color w:val="010202"/>
                                  <w:spacing w:val="-13"/>
                                  <w:w w:val="115"/>
                                  <w:sz w:val="20"/>
                                </w:rPr>
                                <w:t> </w:t>
                              </w:r>
                              <w:r>
                                <w:rPr>
                                  <w:color w:val="010202"/>
                                  <w:w w:val="115"/>
                                  <w:sz w:val="20"/>
                                </w:rPr>
                                <w:t>related</w:t>
                              </w:r>
                              <w:r>
                                <w:rPr>
                                  <w:color w:val="010202"/>
                                  <w:spacing w:val="-13"/>
                                  <w:w w:val="115"/>
                                  <w:sz w:val="20"/>
                                </w:rPr>
                                <w:t> </w:t>
                              </w:r>
                              <w:r>
                                <w:rPr>
                                  <w:color w:val="010202"/>
                                  <w:w w:val="115"/>
                                  <w:sz w:val="20"/>
                                </w:rPr>
                                <w:t>apps available.</w:t>
                              </w:r>
                              <w:r>
                                <w:rPr>
                                  <w:color w:val="010202"/>
                                  <w:spacing w:val="-3"/>
                                  <w:w w:val="115"/>
                                  <w:sz w:val="20"/>
                                </w:rPr>
                                <w:t> </w:t>
                              </w:r>
                              <w:r>
                                <w:rPr>
                                  <w:color w:val="010202"/>
                                  <w:w w:val="115"/>
                                  <w:sz w:val="20"/>
                                </w:rPr>
                                <w:t>Browse</w:t>
                              </w:r>
                              <w:r>
                                <w:rPr>
                                  <w:color w:val="010202"/>
                                  <w:spacing w:val="-3"/>
                                  <w:w w:val="115"/>
                                  <w:sz w:val="20"/>
                                </w:rPr>
                                <w:t> </w:t>
                              </w:r>
                              <w:r>
                                <w:rPr>
                                  <w:color w:val="010202"/>
                                  <w:w w:val="115"/>
                                  <w:sz w:val="20"/>
                                </w:rPr>
                                <w:t>and</w:t>
                              </w:r>
                              <w:r>
                                <w:rPr>
                                  <w:color w:val="010202"/>
                                  <w:spacing w:val="-3"/>
                                  <w:w w:val="115"/>
                                  <w:sz w:val="20"/>
                                </w:rPr>
                                <w:t> </w:t>
                              </w:r>
                              <w:r>
                                <w:rPr>
                                  <w:color w:val="010202"/>
                                  <w:w w:val="115"/>
                                  <w:sz w:val="20"/>
                                </w:rPr>
                                <w:t>download</w:t>
                              </w:r>
                              <w:r>
                                <w:rPr>
                                  <w:color w:val="010202"/>
                                  <w:spacing w:val="-3"/>
                                  <w:w w:val="115"/>
                                  <w:sz w:val="20"/>
                                </w:rPr>
                                <w:t> </w:t>
                              </w:r>
                              <w:r>
                                <w:rPr>
                                  <w:color w:val="010202"/>
                                  <w:w w:val="115"/>
                                  <w:sz w:val="20"/>
                                </w:rPr>
                                <w:t>apps</w:t>
                              </w:r>
                              <w:r>
                                <w:rPr>
                                  <w:color w:val="010202"/>
                                  <w:spacing w:val="-3"/>
                                  <w:w w:val="115"/>
                                  <w:sz w:val="20"/>
                                </w:rPr>
                                <w:t> </w:t>
                              </w:r>
                              <w:r>
                                <w:rPr>
                                  <w:color w:val="010202"/>
                                  <w:w w:val="115"/>
                                  <w:sz w:val="20"/>
                                </w:rPr>
                                <w:t>to</w:t>
                              </w:r>
                              <w:r>
                                <w:rPr>
                                  <w:color w:val="010202"/>
                                  <w:spacing w:val="-3"/>
                                  <w:w w:val="115"/>
                                  <w:sz w:val="20"/>
                                </w:rPr>
                                <w:t> </w:t>
                              </w:r>
                              <w:r>
                                <w:rPr>
                                  <w:color w:val="010202"/>
                                  <w:w w:val="115"/>
                                  <w:sz w:val="20"/>
                                </w:rPr>
                                <w:t>your smartphone or tablet from the App Store or Google Play.</w:t>
                              </w:r>
                            </w:p>
                          </w:txbxContent>
                        </wps:txbx>
                        <wps:bodyPr wrap="square" lIns="0" tIns="0" rIns="0" bIns="0" rtlCol="0">
                          <a:noAutofit/>
                        </wps:bodyPr>
                      </wps:wsp>
                    </wpg:wgp>
                  </a:graphicData>
                </a:graphic>
              </wp:anchor>
            </w:drawing>
          </mc:Choice>
          <mc:Fallback>
            <w:pict>
              <v:group style="position:absolute;margin-left:36pt;margin-top:22.457031pt;width:561.550pt;height:150.15pt;mso-position-horizontal-relative:page;mso-position-vertical-relative:paragraph;z-index:-15723520;mso-wrap-distance-left:0;mso-wrap-distance-right:0" id="docshapegroup17" coordorigin="720,449" coordsize="11231,3003">
                <v:shape style="position:absolute;left:720;top:449;width:5042;height:3003" type="#_x0000_t75" id="docshape18" stroked="false">
                  <v:imagedata r:id="rId22" o:title=""/>
                </v:shape>
                <v:rect style="position:absolute;left:5761;top:449;width:5776;height:3003" id="docshape19" filled="true" fillcolor="#facb16" stroked="false">
                  <v:fill type="solid"/>
                </v:rect>
                <v:shape style="position:absolute;left:10844;top:729;width:1107;height:2444" type="#_x0000_t75" id="docshape20" stroked="false">
                  <v:imagedata r:id="rId23" o:title=""/>
                </v:shape>
                <v:shape style="position:absolute;left:720;top:449;width:11231;height:3003" type="#_x0000_t202" id="docshape21" filled="false" stroked="false">
                  <v:textbox inset="0,0,0,0">
                    <w:txbxContent>
                      <w:p>
                        <w:pPr>
                          <w:spacing w:line="240" w:lineRule="auto" w:before="27"/>
                          <w:rPr>
                            <w:sz w:val="32"/>
                          </w:rPr>
                        </w:pPr>
                      </w:p>
                      <w:p>
                        <w:pPr>
                          <w:spacing w:before="0"/>
                          <w:ind w:left="5545" w:right="0" w:firstLine="0"/>
                          <w:jc w:val="left"/>
                          <w:rPr>
                            <w:rFonts w:ascii="Century Gothic" w:hAnsi="Century Gothic"/>
                            <w:b/>
                            <w:i/>
                            <w:sz w:val="32"/>
                          </w:rPr>
                        </w:pPr>
                        <w:r>
                          <w:rPr>
                            <w:rFonts w:ascii="Century Gothic" w:hAnsi="Century Gothic"/>
                            <w:b/>
                            <w:i/>
                            <w:color w:val="3867B1"/>
                            <w:spacing w:val="-2"/>
                            <w:sz w:val="32"/>
                          </w:rPr>
                          <w:t>There’s</w:t>
                        </w:r>
                        <w:r>
                          <w:rPr>
                            <w:rFonts w:ascii="Century Gothic" w:hAnsi="Century Gothic"/>
                            <w:b/>
                            <w:i/>
                            <w:color w:val="3867B1"/>
                            <w:spacing w:val="-16"/>
                            <w:sz w:val="32"/>
                          </w:rPr>
                          <w:t> </w:t>
                        </w:r>
                        <w:r>
                          <w:rPr>
                            <w:rFonts w:ascii="Century Gothic" w:hAnsi="Century Gothic"/>
                            <w:b/>
                            <w:i/>
                            <w:color w:val="3867B1"/>
                            <w:spacing w:val="-2"/>
                            <w:sz w:val="32"/>
                          </w:rPr>
                          <w:t>an</w:t>
                        </w:r>
                        <w:r>
                          <w:rPr>
                            <w:rFonts w:ascii="Century Gothic" w:hAnsi="Century Gothic"/>
                            <w:b/>
                            <w:i/>
                            <w:color w:val="3867B1"/>
                            <w:spacing w:val="-16"/>
                            <w:sz w:val="32"/>
                          </w:rPr>
                          <w:t> </w:t>
                        </w:r>
                        <w:r>
                          <w:rPr>
                            <w:rFonts w:ascii="Century Gothic" w:hAnsi="Century Gothic"/>
                            <w:b/>
                            <w:i/>
                            <w:color w:val="3867B1"/>
                            <w:spacing w:val="-2"/>
                            <w:sz w:val="32"/>
                          </w:rPr>
                          <w:t>app</w:t>
                        </w:r>
                        <w:r>
                          <w:rPr>
                            <w:rFonts w:ascii="Century Gothic" w:hAnsi="Century Gothic"/>
                            <w:b/>
                            <w:i/>
                            <w:color w:val="3867B1"/>
                            <w:spacing w:val="-16"/>
                            <w:sz w:val="32"/>
                          </w:rPr>
                          <w:t> </w:t>
                        </w:r>
                        <w:r>
                          <w:rPr>
                            <w:rFonts w:ascii="Century Gothic" w:hAnsi="Century Gothic"/>
                            <w:b/>
                            <w:i/>
                            <w:color w:val="3867B1"/>
                            <w:spacing w:val="-2"/>
                            <w:sz w:val="32"/>
                          </w:rPr>
                          <w:t>for</w:t>
                        </w:r>
                        <w:r>
                          <w:rPr>
                            <w:rFonts w:ascii="Century Gothic" w:hAnsi="Century Gothic"/>
                            <w:b/>
                            <w:i/>
                            <w:color w:val="3867B1"/>
                            <w:spacing w:val="-16"/>
                            <w:sz w:val="32"/>
                          </w:rPr>
                          <w:t> </w:t>
                        </w:r>
                        <w:r>
                          <w:rPr>
                            <w:rFonts w:ascii="Century Gothic" w:hAnsi="Century Gothic"/>
                            <w:b/>
                            <w:i/>
                            <w:color w:val="3867B1"/>
                            <w:spacing w:val="-2"/>
                            <w:sz w:val="32"/>
                          </w:rPr>
                          <w:t>that!</w:t>
                        </w:r>
                      </w:p>
                      <w:p>
                        <w:pPr>
                          <w:spacing w:line="235" w:lineRule="auto" w:before="73"/>
                          <w:ind w:left="5545" w:right="1037" w:firstLine="0"/>
                          <w:jc w:val="left"/>
                          <w:rPr>
                            <w:sz w:val="20"/>
                          </w:rPr>
                        </w:pPr>
                        <w:r>
                          <w:rPr>
                            <w:color w:val="010202"/>
                            <w:w w:val="115"/>
                            <w:sz w:val="20"/>
                          </w:rPr>
                          <w:t>Many of our providers have mobile apps that provide personalized access to your benefits when</w:t>
                        </w:r>
                        <w:r>
                          <w:rPr>
                            <w:color w:val="010202"/>
                            <w:spacing w:val="-8"/>
                            <w:w w:val="115"/>
                            <w:sz w:val="20"/>
                          </w:rPr>
                          <w:t> </w:t>
                        </w:r>
                        <w:r>
                          <w:rPr>
                            <w:color w:val="010202"/>
                            <w:w w:val="115"/>
                            <w:sz w:val="20"/>
                          </w:rPr>
                          <w:t>and</w:t>
                        </w:r>
                        <w:r>
                          <w:rPr>
                            <w:color w:val="010202"/>
                            <w:spacing w:val="-6"/>
                            <w:w w:val="115"/>
                            <w:sz w:val="20"/>
                          </w:rPr>
                          <w:t> </w:t>
                        </w:r>
                        <w:r>
                          <w:rPr>
                            <w:color w:val="010202"/>
                            <w:w w:val="115"/>
                            <w:sz w:val="20"/>
                          </w:rPr>
                          <w:t>where</w:t>
                        </w:r>
                        <w:r>
                          <w:rPr>
                            <w:color w:val="010202"/>
                            <w:spacing w:val="-6"/>
                            <w:w w:val="115"/>
                            <w:sz w:val="20"/>
                          </w:rPr>
                          <w:t> </w:t>
                        </w:r>
                        <w:r>
                          <w:rPr>
                            <w:color w:val="010202"/>
                            <w:w w:val="115"/>
                            <w:sz w:val="20"/>
                          </w:rPr>
                          <w:t>you</w:t>
                        </w:r>
                        <w:r>
                          <w:rPr>
                            <w:color w:val="010202"/>
                            <w:spacing w:val="-6"/>
                            <w:w w:val="115"/>
                            <w:sz w:val="20"/>
                          </w:rPr>
                          <w:t> </w:t>
                        </w:r>
                        <w:r>
                          <w:rPr>
                            <w:color w:val="010202"/>
                            <w:w w:val="115"/>
                            <w:sz w:val="20"/>
                          </w:rPr>
                          <w:t>need</w:t>
                        </w:r>
                        <w:r>
                          <w:rPr>
                            <w:color w:val="010202"/>
                            <w:spacing w:val="-6"/>
                            <w:w w:val="115"/>
                            <w:sz w:val="20"/>
                          </w:rPr>
                          <w:t> </w:t>
                        </w:r>
                        <w:r>
                          <w:rPr>
                            <w:color w:val="010202"/>
                            <w:w w:val="115"/>
                            <w:sz w:val="20"/>
                          </w:rPr>
                          <w:t>it!</w:t>
                        </w:r>
                        <w:r>
                          <w:rPr>
                            <w:color w:val="010202"/>
                            <w:spacing w:val="-14"/>
                            <w:w w:val="115"/>
                            <w:sz w:val="20"/>
                          </w:rPr>
                          <w:t> </w:t>
                        </w:r>
                        <w:r>
                          <w:rPr>
                            <w:color w:val="010202"/>
                            <w:w w:val="115"/>
                            <w:sz w:val="20"/>
                          </w:rPr>
                          <w:t>There</w:t>
                        </w:r>
                        <w:r>
                          <w:rPr>
                            <w:color w:val="010202"/>
                            <w:spacing w:val="-6"/>
                            <w:w w:val="115"/>
                            <w:sz w:val="20"/>
                          </w:rPr>
                          <w:t> </w:t>
                        </w:r>
                        <w:r>
                          <w:rPr>
                            <w:color w:val="010202"/>
                            <w:w w:val="115"/>
                            <w:sz w:val="20"/>
                          </w:rPr>
                          <w:t>are</w:t>
                        </w:r>
                        <w:r>
                          <w:rPr>
                            <w:color w:val="010202"/>
                            <w:spacing w:val="-6"/>
                            <w:w w:val="115"/>
                            <w:sz w:val="20"/>
                          </w:rPr>
                          <w:t> </w:t>
                        </w:r>
                        <w:r>
                          <w:rPr>
                            <w:color w:val="010202"/>
                            <w:w w:val="115"/>
                            <w:sz w:val="20"/>
                          </w:rPr>
                          <w:t>also</w:t>
                        </w:r>
                        <w:r>
                          <w:rPr>
                            <w:color w:val="010202"/>
                            <w:spacing w:val="-6"/>
                            <w:w w:val="115"/>
                            <w:sz w:val="20"/>
                          </w:rPr>
                          <w:t> </w:t>
                        </w:r>
                        <w:r>
                          <w:rPr>
                            <w:color w:val="010202"/>
                            <w:w w:val="115"/>
                            <w:sz w:val="20"/>
                          </w:rPr>
                          <w:t>a variety</w:t>
                        </w:r>
                        <w:r>
                          <w:rPr>
                            <w:color w:val="010202"/>
                            <w:spacing w:val="-13"/>
                            <w:w w:val="115"/>
                            <w:sz w:val="20"/>
                          </w:rPr>
                          <w:t> </w:t>
                        </w:r>
                        <w:r>
                          <w:rPr>
                            <w:color w:val="010202"/>
                            <w:w w:val="115"/>
                            <w:sz w:val="20"/>
                          </w:rPr>
                          <w:t>of</w:t>
                        </w:r>
                        <w:r>
                          <w:rPr>
                            <w:color w:val="010202"/>
                            <w:spacing w:val="-13"/>
                            <w:w w:val="115"/>
                            <w:sz w:val="20"/>
                          </w:rPr>
                          <w:t> </w:t>
                        </w:r>
                        <w:r>
                          <w:rPr>
                            <w:color w:val="010202"/>
                            <w:w w:val="115"/>
                            <w:sz w:val="20"/>
                          </w:rPr>
                          <w:t>FREE</w:t>
                        </w:r>
                        <w:r>
                          <w:rPr>
                            <w:color w:val="010202"/>
                            <w:spacing w:val="-13"/>
                            <w:w w:val="115"/>
                            <w:sz w:val="20"/>
                          </w:rPr>
                          <w:t> </w:t>
                        </w:r>
                        <w:r>
                          <w:rPr>
                            <w:color w:val="010202"/>
                            <w:w w:val="115"/>
                            <w:sz w:val="20"/>
                          </w:rPr>
                          <w:t>health</w:t>
                        </w:r>
                        <w:r>
                          <w:rPr>
                            <w:color w:val="010202"/>
                            <w:spacing w:val="-13"/>
                            <w:w w:val="115"/>
                            <w:sz w:val="20"/>
                          </w:rPr>
                          <w:t> </w:t>
                        </w:r>
                        <w:r>
                          <w:rPr>
                            <w:color w:val="010202"/>
                            <w:w w:val="115"/>
                            <w:sz w:val="20"/>
                          </w:rPr>
                          <w:t>and</w:t>
                        </w:r>
                        <w:r>
                          <w:rPr>
                            <w:color w:val="010202"/>
                            <w:spacing w:val="-13"/>
                            <w:w w:val="115"/>
                            <w:sz w:val="20"/>
                          </w:rPr>
                          <w:t> </w:t>
                        </w:r>
                        <w:r>
                          <w:rPr>
                            <w:color w:val="010202"/>
                            <w:w w:val="115"/>
                            <w:sz w:val="20"/>
                          </w:rPr>
                          <w:t>fitness</w:t>
                        </w:r>
                        <w:r>
                          <w:rPr>
                            <w:color w:val="010202"/>
                            <w:spacing w:val="-13"/>
                            <w:w w:val="115"/>
                            <w:sz w:val="20"/>
                          </w:rPr>
                          <w:t> </w:t>
                        </w:r>
                        <w:r>
                          <w:rPr>
                            <w:color w:val="010202"/>
                            <w:w w:val="115"/>
                            <w:sz w:val="20"/>
                          </w:rPr>
                          <w:t>related</w:t>
                        </w:r>
                        <w:r>
                          <w:rPr>
                            <w:color w:val="010202"/>
                            <w:spacing w:val="-13"/>
                            <w:w w:val="115"/>
                            <w:sz w:val="20"/>
                          </w:rPr>
                          <w:t> </w:t>
                        </w:r>
                        <w:r>
                          <w:rPr>
                            <w:color w:val="010202"/>
                            <w:w w:val="115"/>
                            <w:sz w:val="20"/>
                          </w:rPr>
                          <w:t>apps available.</w:t>
                        </w:r>
                        <w:r>
                          <w:rPr>
                            <w:color w:val="010202"/>
                            <w:spacing w:val="-3"/>
                            <w:w w:val="115"/>
                            <w:sz w:val="20"/>
                          </w:rPr>
                          <w:t> </w:t>
                        </w:r>
                        <w:r>
                          <w:rPr>
                            <w:color w:val="010202"/>
                            <w:w w:val="115"/>
                            <w:sz w:val="20"/>
                          </w:rPr>
                          <w:t>Browse</w:t>
                        </w:r>
                        <w:r>
                          <w:rPr>
                            <w:color w:val="010202"/>
                            <w:spacing w:val="-3"/>
                            <w:w w:val="115"/>
                            <w:sz w:val="20"/>
                          </w:rPr>
                          <w:t> </w:t>
                        </w:r>
                        <w:r>
                          <w:rPr>
                            <w:color w:val="010202"/>
                            <w:w w:val="115"/>
                            <w:sz w:val="20"/>
                          </w:rPr>
                          <w:t>and</w:t>
                        </w:r>
                        <w:r>
                          <w:rPr>
                            <w:color w:val="010202"/>
                            <w:spacing w:val="-3"/>
                            <w:w w:val="115"/>
                            <w:sz w:val="20"/>
                          </w:rPr>
                          <w:t> </w:t>
                        </w:r>
                        <w:r>
                          <w:rPr>
                            <w:color w:val="010202"/>
                            <w:w w:val="115"/>
                            <w:sz w:val="20"/>
                          </w:rPr>
                          <w:t>download</w:t>
                        </w:r>
                        <w:r>
                          <w:rPr>
                            <w:color w:val="010202"/>
                            <w:spacing w:val="-3"/>
                            <w:w w:val="115"/>
                            <w:sz w:val="20"/>
                          </w:rPr>
                          <w:t> </w:t>
                        </w:r>
                        <w:r>
                          <w:rPr>
                            <w:color w:val="010202"/>
                            <w:w w:val="115"/>
                            <w:sz w:val="20"/>
                          </w:rPr>
                          <w:t>apps</w:t>
                        </w:r>
                        <w:r>
                          <w:rPr>
                            <w:color w:val="010202"/>
                            <w:spacing w:val="-3"/>
                            <w:w w:val="115"/>
                            <w:sz w:val="20"/>
                          </w:rPr>
                          <w:t> </w:t>
                        </w:r>
                        <w:r>
                          <w:rPr>
                            <w:color w:val="010202"/>
                            <w:w w:val="115"/>
                            <w:sz w:val="20"/>
                          </w:rPr>
                          <w:t>to</w:t>
                        </w:r>
                        <w:r>
                          <w:rPr>
                            <w:color w:val="010202"/>
                            <w:spacing w:val="-3"/>
                            <w:w w:val="115"/>
                            <w:sz w:val="20"/>
                          </w:rPr>
                          <w:t> </w:t>
                        </w:r>
                        <w:r>
                          <w:rPr>
                            <w:color w:val="010202"/>
                            <w:w w:val="115"/>
                            <w:sz w:val="20"/>
                          </w:rPr>
                          <w:t>your smartphone or tablet from the App Store or Google Play.</w:t>
                        </w:r>
                      </w:p>
                    </w:txbxContent>
                  </v:textbox>
                  <w10:wrap type="none"/>
                </v:shape>
                <w10:wrap type="topAndBottom"/>
              </v:group>
            </w:pict>
          </mc:Fallback>
        </mc:AlternateContent>
      </w:r>
    </w:p>
    <w:p>
      <w:pPr>
        <w:pStyle w:val="BodyText"/>
        <w:spacing w:after="0"/>
        <w:sectPr>
          <w:pgSz w:w="12240" w:h="15840"/>
          <w:pgMar w:header="0" w:footer="448" w:top="0" w:bottom="640" w:left="0" w:right="0"/>
        </w:sect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151"/>
        <w:rPr>
          <w:sz w:val="32"/>
        </w:rPr>
      </w:pPr>
    </w:p>
    <w:p>
      <w:pPr>
        <w:pStyle w:val="Heading1"/>
        <w:spacing w:before="1"/>
        <w:rPr>
          <w:i/>
        </w:rPr>
      </w:pPr>
      <w:bookmarkStart w:name="Eligibility" w:id="3"/>
      <w:bookmarkEnd w:id="3"/>
      <w:r>
        <w:rPr>
          <w:b w:val="0"/>
          <w:i w:val="0"/>
        </w:rPr>
      </w:r>
      <w:bookmarkStart w:name="_bookmark1" w:id="4"/>
      <w:bookmarkEnd w:id="4"/>
      <w:r>
        <w:rPr>
          <w:b w:val="0"/>
          <w:i w:val="0"/>
        </w:rPr>
      </w:r>
      <w:r>
        <w:rPr>
          <w:i/>
          <w:color w:val="12487E"/>
        </w:rPr>
        <w:t>Who</w:t>
      </w:r>
      <w:r>
        <w:rPr>
          <w:i/>
          <w:color w:val="12487E"/>
          <w:spacing w:val="-1"/>
        </w:rPr>
        <w:t> </w:t>
      </w:r>
      <w:r>
        <w:rPr>
          <w:i/>
          <w:color w:val="12487E"/>
        </w:rPr>
        <w:t>Is Eligible For</w:t>
      </w:r>
      <w:r>
        <w:rPr>
          <w:i/>
          <w:color w:val="12487E"/>
          <w:spacing w:val="-1"/>
        </w:rPr>
        <w:t> </w:t>
      </w:r>
      <w:r>
        <w:rPr>
          <w:i/>
          <w:color w:val="12487E"/>
          <w:spacing w:val="-2"/>
        </w:rPr>
        <w:t>Benefits?</w:t>
      </w:r>
    </w:p>
    <w:p>
      <w:pPr>
        <w:pStyle w:val="BodyText"/>
        <w:spacing w:line="235" w:lineRule="auto" w:before="73"/>
        <w:ind w:left="720" w:right="724"/>
      </w:pPr>
      <w:r>
        <w:rPr>
          <w:color w:val="231F20"/>
          <w:w w:val="110"/>
        </w:rPr>
        <w:t>All full-time employees regularly scheduled at least 72-80 hours bi-weekly are eligible for benefits. The Affordable Care </w:t>
      </w:r>
      <w:r>
        <w:rPr>
          <w:color w:val="231F20"/>
          <w:w w:val="115"/>
        </w:rPr>
        <w:t>Act</w:t>
      </w:r>
      <w:r>
        <w:rPr>
          <w:color w:val="231F20"/>
          <w:spacing w:val="-10"/>
          <w:w w:val="115"/>
        </w:rPr>
        <w:t> </w:t>
      </w:r>
      <w:r>
        <w:rPr>
          <w:color w:val="231F20"/>
          <w:w w:val="115"/>
        </w:rPr>
        <w:t>(ACA)defines</w:t>
      </w:r>
      <w:r>
        <w:rPr>
          <w:color w:val="231F20"/>
          <w:spacing w:val="-10"/>
          <w:w w:val="115"/>
        </w:rPr>
        <w:t> </w:t>
      </w:r>
      <w:r>
        <w:rPr>
          <w:color w:val="231F20"/>
          <w:w w:val="115"/>
        </w:rPr>
        <w:t>full-timeemployees</w:t>
      </w:r>
      <w:r>
        <w:rPr>
          <w:color w:val="231F20"/>
          <w:spacing w:val="-10"/>
          <w:w w:val="115"/>
        </w:rPr>
        <w:t> </w:t>
      </w:r>
      <w:r>
        <w:rPr>
          <w:color w:val="231F20"/>
          <w:w w:val="115"/>
        </w:rPr>
        <w:t>as</w:t>
      </w:r>
      <w:r>
        <w:rPr>
          <w:color w:val="231F20"/>
          <w:spacing w:val="-10"/>
          <w:w w:val="115"/>
        </w:rPr>
        <w:t> </w:t>
      </w:r>
      <w:r>
        <w:rPr>
          <w:color w:val="231F20"/>
          <w:w w:val="115"/>
        </w:rPr>
        <w:t>those</w:t>
      </w:r>
      <w:r>
        <w:rPr>
          <w:color w:val="231F20"/>
          <w:spacing w:val="-10"/>
          <w:w w:val="115"/>
        </w:rPr>
        <w:t> </w:t>
      </w:r>
      <w:r>
        <w:rPr>
          <w:color w:val="231F20"/>
          <w:w w:val="115"/>
        </w:rPr>
        <w:t>working</w:t>
      </w:r>
      <w:r>
        <w:rPr>
          <w:color w:val="231F20"/>
          <w:spacing w:val="-10"/>
          <w:w w:val="115"/>
        </w:rPr>
        <w:t> </w:t>
      </w:r>
      <w:r>
        <w:rPr>
          <w:color w:val="231F20"/>
          <w:w w:val="115"/>
        </w:rPr>
        <w:t>30</w:t>
      </w:r>
      <w:r>
        <w:rPr>
          <w:color w:val="231F20"/>
          <w:spacing w:val="-10"/>
          <w:w w:val="115"/>
        </w:rPr>
        <w:t> </w:t>
      </w:r>
      <w:r>
        <w:rPr>
          <w:color w:val="231F20"/>
          <w:w w:val="115"/>
        </w:rPr>
        <w:t>or</w:t>
      </w:r>
      <w:r>
        <w:rPr>
          <w:color w:val="231F20"/>
          <w:spacing w:val="-10"/>
          <w:w w:val="115"/>
        </w:rPr>
        <w:t> </w:t>
      </w:r>
      <w:r>
        <w:rPr>
          <w:color w:val="231F20"/>
          <w:w w:val="115"/>
        </w:rPr>
        <w:t>more</w:t>
      </w:r>
      <w:r>
        <w:rPr>
          <w:color w:val="231F20"/>
          <w:spacing w:val="-10"/>
          <w:w w:val="115"/>
        </w:rPr>
        <w:t> </w:t>
      </w:r>
      <w:r>
        <w:rPr>
          <w:color w:val="231F20"/>
          <w:w w:val="115"/>
        </w:rPr>
        <w:t>hours</w:t>
      </w:r>
      <w:r>
        <w:rPr>
          <w:color w:val="231F20"/>
          <w:spacing w:val="-10"/>
          <w:w w:val="115"/>
        </w:rPr>
        <w:t> </w:t>
      </w:r>
      <w:r>
        <w:rPr>
          <w:color w:val="231F20"/>
          <w:w w:val="115"/>
        </w:rPr>
        <w:t>per</w:t>
      </w:r>
      <w:r>
        <w:rPr>
          <w:color w:val="231F20"/>
          <w:spacing w:val="-10"/>
          <w:w w:val="115"/>
        </w:rPr>
        <w:t> </w:t>
      </w:r>
      <w:r>
        <w:rPr>
          <w:color w:val="231F20"/>
          <w:w w:val="115"/>
        </w:rPr>
        <w:t>week.</w:t>
      </w:r>
      <w:r>
        <w:rPr>
          <w:color w:val="231F20"/>
          <w:spacing w:val="-10"/>
          <w:w w:val="115"/>
        </w:rPr>
        <w:t> </w:t>
      </w:r>
      <w:r>
        <w:rPr>
          <w:color w:val="231F20"/>
          <w:w w:val="115"/>
        </w:rPr>
        <w:t>All</w:t>
      </w:r>
      <w:r>
        <w:rPr>
          <w:color w:val="231F20"/>
          <w:spacing w:val="-10"/>
          <w:w w:val="115"/>
        </w:rPr>
        <w:t> </w:t>
      </w:r>
      <w:r>
        <w:rPr>
          <w:color w:val="231F20"/>
          <w:w w:val="115"/>
        </w:rPr>
        <w:t>part-time</w:t>
      </w:r>
      <w:r>
        <w:rPr>
          <w:color w:val="231F20"/>
          <w:spacing w:val="-10"/>
          <w:w w:val="115"/>
        </w:rPr>
        <w:t> </w:t>
      </w:r>
      <w:r>
        <w:rPr>
          <w:color w:val="231F20"/>
          <w:w w:val="115"/>
        </w:rPr>
        <w:t>employees</w:t>
      </w:r>
      <w:r>
        <w:rPr>
          <w:color w:val="231F20"/>
          <w:spacing w:val="-10"/>
          <w:w w:val="115"/>
        </w:rPr>
        <w:t> </w:t>
      </w:r>
      <w:r>
        <w:rPr>
          <w:color w:val="231F20"/>
          <w:w w:val="115"/>
        </w:rPr>
        <w:t>regularly scheduled</w:t>
      </w:r>
      <w:r>
        <w:rPr>
          <w:color w:val="231F20"/>
          <w:spacing w:val="-11"/>
          <w:w w:val="115"/>
        </w:rPr>
        <w:t> </w:t>
      </w:r>
      <w:r>
        <w:rPr>
          <w:color w:val="231F20"/>
          <w:w w:val="115"/>
        </w:rPr>
        <w:t>a</w:t>
      </w:r>
      <w:r>
        <w:rPr>
          <w:color w:val="231F20"/>
          <w:spacing w:val="-11"/>
          <w:w w:val="115"/>
        </w:rPr>
        <w:t> </w:t>
      </w:r>
      <w:r>
        <w:rPr>
          <w:color w:val="231F20"/>
          <w:w w:val="115"/>
        </w:rPr>
        <w:t>minimum</w:t>
      </w:r>
      <w:r>
        <w:rPr>
          <w:color w:val="231F20"/>
          <w:spacing w:val="-11"/>
          <w:w w:val="115"/>
        </w:rPr>
        <w:t> </w:t>
      </w:r>
      <w:r>
        <w:rPr>
          <w:color w:val="231F20"/>
          <w:w w:val="115"/>
        </w:rPr>
        <w:t>of</w:t>
      </w:r>
      <w:r>
        <w:rPr>
          <w:color w:val="231F20"/>
          <w:spacing w:val="-11"/>
          <w:w w:val="115"/>
        </w:rPr>
        <w:t> </w:t>
      </w:r>
      <w:r>
        <w:rPr>
          <w:color w:val="231F20"/>
          <w:w w:val="115"/>
        </w:rPr>
        <w:t>37.5</w:t>
      </w:r>
      <w:r>
        <w:rPr>
          <w:color w:val="231F20"/>
          <w:spacing w:val="-11"/>
          <w:w w:val="115"/>
        </w:rPr>
        <w:t> </w:t>
      </w:r>
      <w:r>
        <w:rPr>
          <w:color w:val="231F20"/>
          <w:w w:val="115"/>
        </w:rPr>
        <w:t>hours,</w:t>
      </w:r>
      <w:r>
        <w:rPr>
          <w:color w:val="231F20"/>
          <w:spacing w:val="-11"/>
          <w:w w:val="115"/>
        </w:rPr>
        <w:t> </w:t>
      </w:r>
      <w:r>
        <w:rPr>
          <w:color w:val="231F20"/>
          <w:w w:val="115"/>
        </w:rPr>
        <w:t>but</w:t>
      </w:r>
      <w:r>
        <w:rPr>
          <w:color w:val="231F20"/>
          <w:spacing w:val="-11"/>
          <w:w w:val="115"/>
        </w:rPr>
        <w:t> </w:t>
      </w:r>
      <w:r>
        <w:rPr>
          <w:color w:val="231F20"/>
          <w:w w:val="115"/>
        </w:rPr>
        <w:t>less</w:t>
      </w:r>
      <w:r>
        <w:rPr>
          <w:color w:val="231F20"/>
          <w:spacing w:val="-11"/>
          <w:w w:val="115"/>
        </w:rPr>
        <w:t> </w:t>
      </w:r>
      <w:r>
        <w:rPr>
          <w:color w:val="231F20"/>
          <w:w w:val="115"/>
        </w:rPr>
        <w:t>than</w:t>
      </w:r>
      <w:r>
        <w:rPr>
          <w:color w:val="231F20"/>
          <w:spacing w:val="-11"/>
          <w:w w:val="115"/>
        </w:rPr>
        <w:t> </w:t>
      </w:r>
      <w:r>
        <w:rPr>
          <w:color w:val="231F20"/>
          <w:w w:val="115"/>
        </w:rPr>
        <w:t>72</w:t>
      </w:r>
      <w:r>
        <w:rPr>
          <w:color w:val="231F20"/>
          <w:spacing w:val="-11"/>
          <w:w w:val="115"/>
        </w:rPr>
        <w:t> </w:t>
      </w:r>
      <w:r>
        <w:rPr>
          <w:color w:val="231F20"/>
          <w:w w:val="115"/>
        </w:rPr>
        <w:t>hours</w:t>
      </w:r>
      <w:r>
        <w:rPr>
          <w:color w:val="231F20"/>
          <w:spacing w:val="-11"/>
          <w:w w:val="115"/>
        </w:rPr>
        <w:t> </w:t>
      </w:r>
      <w:r>
        <w:rPr>
          <w:color w:val="231F20"/>
          <w:w w:val="115"/>
        </w:rPr>
        <w:t>bi-weekly</w:t>
      </w:r>
      <w:r>
        <w:rPr>
          <w:color w:val="231F20"/>
          <w:spacing w:val="-11"/>
          <w:w w:val="115"/>
        </w:rPr>
        <w:t> </w:t>
      </w:r>
      <w:r>
        <w:rPr>
          <w:color w:val="231F20"/>
          <w:w w:val="115"/>
        </w:rPr>
        <w:t>are</w:t>
      </w:r>
      <w:r>
        <w:rPr>
          <w:color w:val="231F20"/>
          <w:spacing w:val="-11"/>
          <w:w w:val="115"/>
        </w:rPr>
        <w:t> </w:t>
      </w:r>
      <w:r>
        <w:rPr>
          <w:color w:val="231F20"/>
          <w:w w:val="115"/>
        </w:rPr>
        <w:t>eligible</w:t>
      </w:r>
      <w:r>
        <w:rPr>
          <w:color w:val="231F20"/>
          <w:spacing w:val="-11"/>
          <w:w w:val="115"/>
        </w:rPr>
        <w:t> </w:t>
      </w:r>
      <w:r>
        <w:rPr>
          <w:color w:val="231F20"/>
          <w:w w:val="115"/>
        </w:rPr>
        <w:t>for</w:t>
      </w:r>
      <w:r>
        <w:rPr>
          <w:color w:val="231F20"/>
          <w:spacing w:val="-11"/>
          <w:w w:val="115"/>
        </w:rPr>
        <w:t> </w:t>
      </w:r>
      <w:r>
        <w:rPr>
          <w:color w:val="231F20"/>
          <w:w w:val="115"/>
        </w:rPr>
        <w:t>benefits.</w:t>
      </w:r>
      <w:r>
        <w:rPr>
          <w:color w:val="231F20"/>
          <w:spacing w:val="-11"/>
          <w:w w:val="115"/>
        </w:rPr>
        <w:t> </w:t>
      </w:r>
      <w:r>
        <w:rPr>
          <w:color w:val="231F20"/>
          <w:w w:val="115"/>
        </w:rPr>
        <w:t>For</w:t>
      </w:r>
      <w:r>
        <w:rPr>
          <w:color w:val="231F20"/>
          <w:spacing w:val="-11"/>
          <w:w w:val="115"/>
        </w:rPr>
        <w:t> </w:t>
      </w:r>
      <w:r>
        <w:rPr>
          <w:color w:val="231F20"/>
          <w:w w:val="115"/>
        </w:rPr>
        <w:t>new</w:t>
      </w:r>
      <w:r>
        <w:rPr>
          <w:color w:val="231F20"/>
          <w:spacing w:val="-11"/>
          <w:w w:val="115"/>
        </w:rPr>
        <w:t> </w:t>
      </w:r>
      <w:r>
        <w:rPr>
          <w:color w:val="231F20"/>
          <w:w w:val="115"/>
        </w:rPr>
        <w:t>hires,</w:t>
      </w:r>
      <w:r>
        <w:rPr>
          <w:color w:val="231F20"/>
          <w:spacing w:val="-11"/>
          <w:w w:val="115"/>
        </w:rPr>
        <w:t> </w:t>
      </w:r>
      <w:r>
        <w:rPr>
          <w:color w:val="231F20"/>
          <w:w w:val="115"/>
        </w:rPr>
        <w:t>benefits are</w:t>
      </w:r>
      <w:r>
        <w:rPr>
          <w:color w:val="231F20"/>
          <w:spacing w:val="-2"/>
          <w:w w:val="115"/>
        </w:rPr>
        <w:t> </w:t>
      </w:r>
      <w:r>
        <w:rPr>
          <w:color w:val="231F20"/>
          <w:w w:val="115"/>
        </w:rPr>
        <w:t>effective</w:t>
      </w:r>
      <w:r>
        <w:rPr>
          <w:color w:val="231F20"/>
          <w:spacing w:val="-2"/>
          <w:w w:val="115"/>
        </w:rPr>
        <w:t> </w:t>
      </w:r>
      <w:r>
        <w:rPr>
          <w:color w:val="231F20"/>
          <w:w w:val="115"/>
        </w:rPr>
        <w:t>on</w:t>
      </w:r>
      <w:r>
        <w:rPr>
          <w:color w:val="231F20"/>
          <w:spacing w:val="-2"/>
          <w:w w:val="115"/>
        </w:rPr>
        <w:t> </w:t>
      </w:r>
      <w:r>
        <w:rPr>
          <w:color w:val="231F20"/>
          <w:w w:val="115"/>
        </w:rPr>
        <w:t>the</w:t>
      </w:r>
      <w:r>
        <w:rPr>
          <w:color w:val="231F20"/>
          <w:spacing w:val="-2"/>
          <w:w w:val="115"/>
        </w:rPr>
        <w:t> </w:t>
      </w:r>
      <w:r>
        <w:rPr>
          <w:color w:val="231F20"/>
          <w:w w:val="115"/>
        </w:rPr>
        <w:t>first</w:t>
      </w:r>
      <w:r>
        <w:rPr>
          <w:color w:val="231F20"/>
          <w:spacing w:val="-2"/>
          <w:w w:val="115"/>
        </w:rPr>
        <w:t> </w:t>
      </w:r>
      <w:r>
        <w:rPr>
          <w:color w:val="231F20"/>
          <w:w w:val="115"/>
        </w:rPr>
        <w:t>of</w:t>
      </w:r>
      <w:r>
        <w:rPr>
          <w:color w:val="231F20"/>
          <w:spacing w:val="-2"/>
          <w:w w:val="115"/>
        </w:rPr>
        <w:t> </w:t>
      </w:r>
      <w:r>
        <w:rPr>
          <w:color w:val="231F20"/>
          <w:w w:val="115"/>
        </w:rPr>
        <w:t>the</w:t>
      </w:r>
      <w:r>
        <w:rPr>
          <w:color w:val="231F20"/>
          <w:spacing w:val="-2"/>
          <w:w w:val="115"/>
        </w:rPr>
        <w:t> </w:t>
      </w:r>
      <w:r>
        <w:rPr>
          <w:color w:val="231F20"/>
          <w:w w:val="115"/>
        </w:rPr>
        <w:t>month</w:t>
      </w:r>
      <w:r>
        <w:rPr>
          <w:color w:val="231F20"/>
          <w:spacing w:val="-2"/>
          <w:w w:val="115"/>
        </w:rPr>
        <w:t> </w:t>
      </w:r>
      <w:r>
        <w:rPr>
          <w:color w:val="231F20"/>
          <w:w w:val="115"/>
        </w:rPr>
        <w:t>following</w:t>
      </w:r>
      <w:r>
        <w:rPr>
          <w:color w:val="231F20"/>
          <w:spacing w:val="-2"/>
          <w:w w:val="115"/>
        </w:rPr>
        <w:t> </w:t>
      </w:r>
      <w:r>
        <w:rPr>
          <w:color w:val="231F20"/>
          <w:w w:val="115"/>
        </w:rPr>
        <w:t>30</w:t>
      </w:r>
      <w:r>
        <w:rPr>
          <w:color w:val="231F20"/>
          <w:spacing w:val="-2"/>
          <w:w w:val="115"/>
        </w:rPr>
        <w:t> </w:t>
      </w:r>
      <w:r>
        <w:rPr>
          <w:color w:val="231F20"/>
          <w:w w:val="115"/>
        </w:rPr>
        <w:t>days</w:t>
      </w:r>
      <w:r>
        <w:rPr>
          <w:color w:val="231F20"/>
          <w:spacing w:val="-2"/>
          <w:w w:val="115"/>
        </w:rPr>
        <w:t> </w:t>
      </w:r>
      <w:r>
        <w:rPr>
          <w:color w:val="231F20"/>
          <w:w w:val="115"/>
        </w:rPr>
        <w:t>of</w:t>
      </w:r>
      <w:r>
        <w:rPr>
          <w:color w:val="231F20"/>
          <w:spacing w:val="-2"/>
          <w:w w:val="115"/>
        </w:rPr>
        <w:t> </w:t>
      </w:r>
      <w:r>
        <w:rPr>
          <w:color w:val="231F20"/>
          <w:w w:val="115"/>
        </w:rPr>
        <w:t>employment.</w:t>
      </w:r>
    </w:p>
    <w:p>
      <w:pPr>
        <w:pStyle w:val="BodyText"/>
        <w:spacing w:before="239"/>
        <w:ind w:left="720"/>
      </w:pPr>
      <w:r>
        <w:rPr>
          <w:color w:val="231F20"/>
          <w:w w:val="110"/>
        </w:rPr>
        <w:t>In</w:t>
      </w:r>
      <w:r>
        <w:rPr>
          <w:color w:val="231F20"/>
          <w:spacing w:val="5"/>
          <w:w w:val="110"/>
        </w:rPr>
        <w:t> </w:t>
      </w:r>
      <w:r>
        <w:rPr>
          <w:color w:val="231F20"/>
          <w:w w:val="110"/>
        </w:rPr>
        <w:t>addition</w:t>
      </w:r>
      <w:r>
        <w:rPr>
          <w:color w:val="231F20"/>
          <w:spacing w:val="6"/>
          <w:w w:val="110"/>
        </w:rPr>
        <w:t> </w:t>
      </w:r>
      <w:r>
        <w:rPr>
          <w:color w:val="231F20"/>
          <w:w w:val="110"/>
        </w:rPr>
        <w:t>to</w:t>
      </w:r>
      <w:r>
        <w:rPr>
          <w:color w:val="231F20"/>
          <w:spacing w:val="6"/>
          <w:w w:val="110"/>
        </w:rPr>
        <w:t> </w:t>
      </w:r>
      <w:r>
        <w:rPr>
          <w:color w:val="231F20"/>
          <w:w w:val="110"/>
        </w:rPr>
        <w:t>enrolling</w:t>
      </w:r>
      <w:r>
        <w:rPr>
          <w:color w:val="231F20"/>
          <w:spacing w:val="6"/>
          <w:w w:val="110"/>
        </w:rPr>
        <w:t> </w:t>
      </w:r>
      <w:r>
        <w:rPr>
          <w:color w:val="231F20"/>
          <w:w w:val="110"/>
        </w:rPr>
        <w:t>yourself,</w:t>
      </w:r>
      <w:r>
        <w:rPr>
          <w:color w:val="231F20"/>
          <w:spacing w:val="6"/>
          <w:w w:val="110"/>
        </w:rPr>
        <w:t> </w:t>
      </w:r>
      <w:r>
        <w:rPr>
          <w:color w:val="231F20"/>
          <w:w w:val="110"/>
        </w:rPr>
        <w:t>you</w:t>
      </w:r>
      <w:r>
        <w:rPr>
          <w:color w:val="231F20"/>
          <w:spacing w:val="5"/>
          <w:w w:val="110"/>
        </w:rPr>
        <w:t> </w:t>
      </w:r>
      <w:r>
        <w:rPr>
          <w:color w:val="231F20"/>
          <w:w w:val="110"/>
        </w:rPr>
        <w:t>may</w:t>
      </w:r>
      <w:r>
        <w:rPr>
          <w:color w:val="231F20"/>
          <w:spacing w:val="6"/>
          <w:w w:val="110"/>
        </w:rPr>
        <w:t> </w:t>
      </w:r>
      <w:r>
        <w:rPr>
          <w:color w:val="231F20"/>
          <w:w w:val="110"/>
        </w:rPr>
        <w:t>also</w:t>
      </w:r>
      <w:r>
        <w:rPr>
          <w:color w:val="231F20"/>
          <w:spacing w:val="6"/>
          <w:w w:val="110"/>
        </w:rPr>
        <w:t> </w:t>
      </w:r>
      <w:r>
        <w:rPr>
          <w:color w:val="231F20"/>
          <w:w w:val="110"/>
        </w:rPr>
        <w:t>enroll</w:t>
      </w:r>
      <w:r>
        <w:rPr>
          <w:color w:val="231F20"/>
          <w:spacing w:val="6"/>
          <w:w w:val="110"/>
        </w:rPr>
        <w:t> </w:t>
      </w:r>
      <w:r>
        <w:rPr>
          <w:color w:val="231F20"/>
          <w:w w:val="110"/>
        </w:rPr>
        <w:t>any</w:t>
      </w:r>
      <w:r>
        <w:rPr>
          <w:color w:val="231F20"/>
          <w:spacing w:val="6"/>
          <w:w w:val="110"/>
        </w:rPr>
        <w:t> </w:t>
      </w:r>
      <w:r>
        <w:rPr>
          <w:color w:val="231F20"/>
          <w:w w:val="110"/>
        </w:rPr>
        <w:t>eligible</w:t>
      </w:r>
      <w:r>
        <w:rPr>
          <w:color w:val="231F20"/>
          <w:spacing w:val="5"/>
          <w:w w:val="110"/>
        </w:rPr>
        <w:t> </w:t>
      </w:r>
      <w:r>
        <w:rPr>
          <w:color w:val="231F20"/>
          <w:w w:val="110"/>
        </w:rPr>
        <w:t>dependents.</w:t>
      </w:r>
      <w:r>
        <w:rPr>
          <w:color w:val="231F20"/>
          <w:spacing w:val="6"/>
          <w:w w:val="110"/>
        </w:rPr>
        <w:t> </w:t>
      </w:r>
      <w:r>
        <w:rPr>
          <w:color w:val="231F20"/>
          <w:w w:val="110"/>
        </w:rPr>
        <w:t>Eligible</w:t>
      </w:r>
      <w:r>
        <w:rPr>
          <w:color w:val="231F20"/>
          <w:spacing w:val="6"/>
          <w:w w:val="110"/>
        </w:rPr>
        <w:t> </w:t>
      </w:r>
      <w:r>
        <w:rPr>
          <w:color w:val="231F20"/>
          <w:w w:val="110"/>
        </w:rPr>
        <w:t>dependents</w:t>
      </w:r>
      <w:r>
        <w:rPr>
          <w:color w:val="231F20"/>
          <w:spacing w:val="6"/>
          <w:w w:val="110"/>
        </w:rPr>
        <w:t> </w:t>
      </w:r>
      <w:r>
        <w:rPr>
          <w:color w:val="231F20"/>
          <w:w w:val="110"/>
        </w:rPr>
        <w:t>are</w:t>
      </w:r>
      <w:r>
        <w:rPr>
          <w:color w:val="231F20"/>
          <w:spacing w:val="6"/>
          <w:w w:val="110"/>
        </w:rPr>
        <w:t> </w:t>
      </w:r>
      <w:r>
        <w:rPr>
          <w:color w:val="231F20"/>
          <w:w w:val="110"/>
        </w:rPr>
        <w:t>defined</w:t>
      </w:r>
      <w:r>
        <w:rPr>
          <w:color w:val="231F20"/>
          <w:spacing w:val="5"/>
          <w:w w:val="110"/>
        </w:rPr>
        <w:t> </w:t>
      </w:r>
      <w:r>
        <w:rPr>
          <w:color w:val="231F20"/>
          <w:spacing w:val="-2"/>
          <w:w w:val="110"/>
        </w:rPr>
        <w:t>below:</w:t>
      </w:r>
    </w:p>
    <w:p>
      <w:pPr>
        <w:pStyle w:val="ListParagraph"/>
        <w:numPr>
          <w:ilvl w:val="0"/>
          <w:numId w:val="3"/>
        </w:numPr>
        <w:tabs>
          <w:tab w:pos="989" w:val="left" w:leader="none"/>
        </w:tabs>
        <w:spacing w:line="240" w:lineRule="auto" w:before="75" w:after="0"/>
        <w:ind w:left="989" w:right="0" w:hanging="269"/>
        <w:jc w:val="left"/>
        <w:rPr>
          <w:sz w:val="20"/>
        </w:rPr>
      </w:pPr>
      <w:r>
        <w:rPr>
          <w:rFonts w:ascii="Century Gothic" w:hAnsi="Century Gothic"/>
          <w:b/>
          <w:color w:val="231F20"/>
          <w:w w:val="110"/>
          <w:sz w:val="20"/>
        </w:rPr>
        <w:t>Spouse</w:t>
      </w:r>
      <w:r>
        <w:rPr>
          <w:color w:val="231F20"/>
          <w:w w:val="110"/>
          <w:sz w:val="20"/>
        </w:rPr>
        <w:t>:</w:t>
      </w:r>
      <w:r>
        <w:rPr>
          <w:color w:val="231F20"/>
          <w:spacing w:val="-5"/>
          <w:w w:val="110"/>
          <w:sz w:val="20"/>
        </w:rPr>
        <w:t> </w:t>
      </w:r>
      <w:r>
        <w:rPr>
          <w:color w:val="231F20"/>
          <w:w w:val="110"/>
          <w:sz w:val="20"/>
        </w:rPr>
        <w:t>a</w:t>
      </w:r>
      <w:r>
        <w:rPr>
          <w:color w:val="231F20"/>
          <w:spacing w:val="-4"/>
          <w:w w:val="110"/>
          <w:sz w:val="20"/>
        </w:rPr>
        <w:t> </w:t>
      </w:r>
      <w:r>
        <w:rPr>
          <w:color w:val="231F20"/>
          <w:w w:val="110"/>
          <w:sz w:val="20"/>
        </w:rPr>
        <w:t>person</w:t>
      </w:r>
      <w:r>
        <w:rPr>
          <w:color w:val="231F20"/>
          <w:spacing w:val="-5"/>
          <w:w w:val="110"/>
          <w:sz w:val="20"/>
        </w:rPr>
        <w:t> </w:t>
      </w:r>
      <w:r>
        <w:rPr>
          <w:color w:val="231F20"/>
          <w:w w:val="110"/>
          <w:sz w:val="20"/>
        </w:rPr>
        <w:t>to</w:t>
      </w:r>
      <w:r>
        <w:rPr>
          <w:color w:val="231F20"/>
          <w:spacing w:val="-4"/>
          <w:w w:val="110"/>
          <w:sz w:val="20"/>
        </w:rPr>
        <w:t> </w:t>
      </w:r>
      <w:r>
        <w:rPr>
          <w:color w:val="231F20"/>
          <w:w w:val="110"/>
          <w:sz w:val="20"/>
        </w:rPr>
        <w:t>whom</w:t>
      </w:r>
      <w:r>
        <w:rPr>
          <w:color w:val="231F20"/>
          <w:spacing w:val="-5"/>
          <w:w w:val="110"/>
          <w:sz w:val="20"/>
        </w:rPr>
        <w:t> </w:t>
      </w:r>
      <w:r>
        <w:rPr>
          <w:color w:val="231F20"/>
          <w:w w:val="110"/>
          <w:sz w:val="20"/>
        </w:rPr>
        <w:t>you</w:t>
      </w:r>
      <w:r>
        <w:rPr>
          <w:color w:val="231F20"/>
          <w:spacing w:val="-4"/>
          <w:w w:val="110"/>
          <w:sz w:val="20"/>
        </w:rPr>
        <w:t> </w:t>
      </w:r>
      <w:r>
        <w:rPr>
          <w:color w:val="231F20"/>
          <w:w w:val="110"/>
          <w:sz w:val="20"/>
        </w:rPr>
        <w:t>are</w:t>
      </w:r>
      <w:r>
        <w:rPr>
          <w:color w:val="231F20"/>
          <w:spacing w:val="-5"/>
          <w:w w:val="110"/>
          <w:sz w:val="20"/>
        </w:rPr>
        <w:t> </w:t>
      </w:r>
      <w:r>
        <w:rPr>
          <w:color w:val="231F20"/>
          <w:w w:val="110"/>
          <w:sz w:val="20"/>
        </w:rPr>
        <w:t>legally</w:t>
      </w:r>
      <w:r>
        <w:rPr>
          <w:color w:val="231F20"/>
          <w:spacing w:val="-4"/>
          <w:w w:val="110"/>
          <w:sz w:val="20"/>
        </w:rPr>
        <w:t> </w:t>
      </w:r>
      <w:r>
        <w:rPr>
          <w:color w:val="231F20"/>
          <w:w w:val="110"/>
          <w:sz w:val="20"/>
        </w:rPr>
        <w:t>married</w:t>
      </w:r>
      <w:r>
        <w:rPr>
          <w:color w:val="231F20"/>
          <w:spacing w:val="-5"/>
          <w:w w:val="110"/>
          <w:sz w:val="20"/>
        </w:rPr>
        <w:t> to</w:t>
      </w:r>
    </w:p>
    <w:p>
      <w:pPr>
        <w:pStyle w:val="ListParagraph"/>
        <w:numPr>
          <w:ilvl w:val="0"/>
          <w:numId w:val="3"/>
        </w:numPr>
        <w:tabs>
          <w:tab w:pos="990" w:val="left" w:leader="none"/>
        </w:tabs>
        <w:spacing w:line="235" w:lineRule="auto" w:before="79" w:after="0"/>
        <w:ind w:left="990" w:right="867" w:hanging="270"/>
        <w:jc w:val="left"/>
        <w:rPr>
          <w:sz w:val="20"/>
        </w:rPr>
      </w:pPr>
      <w:r>
        <w:rPr>
          <w:rFonts w:ascii="Century Gothic" w:hAnsi="Century Gothic"/>
          <w:b/>
          <w:color w:val="231F20"/>
          <w:w w:val="110"/>
          <w:sz w:val="20"/>
        </w:rPr>
        <w:t>Child(ren)</w:t>
      </w:r>
      <w:r>
        <w:rPr>
          <w:color w:val="231F20"/>
          <w:w w:val="110"/>
          <w:sz w:val="20"/>
        </w:rPr>
        <w:t>:</w:t>
      </w:r>
      <w:r>
        <w:rPr>
          <w:color w:val="231F20"/>
          <w:spacing w:val="-6"/>
          <w:w w:val="110"/>
          <w:sz w:val="20"/>
        </w:rPr>
        <w:t> </w:t>
      </w:r>
      <w:r>
        <w:rPr>
          <w:color w:val="231F20"/>
          <w:w w:val="110"/>
          <w:sz w:val="20"/>
        </w:rPr>
        <w:t>Your biological, adopted, or legal dependents up to age 26 regardless of student, financial, and marital status; coverage for a dependent child will terminate at the end of the month in which the child turns age 26</w:t>
      </w:r>
    </w:p>
    <w:p>
      <w:pPr>
        <w:pStyle w:val="Heading2"/>
        <w:spacing w:before="231"/>
      </w:pPr>
      <w:r>
        <w:rPr>
          <w:color w:val="3866B0"/>
          <w:spacing w:val="-6"/>
        </w:rPr>
        <w:t>Change-in-Status</w:t>
      </w:r>
      <w:r>
        <w:rPr>
          <w:color w:val="3866B0"/>
          <w:spacing w:val="14"/>
        </w:rPr>
        <w:t> </w:t>
      </w:r>
      <w:r>
        <w:rPr>
          <w:color w:val="3866B0"/>
          <w:spacing w:val="-6"/>
        </w:rPr>
        <w:t>Events</w:t>
      </w:r>
    </w:p>
    <w:p>
      <w:pPr>
        <w:spacing w:line="230" w:lineRule="auto" w:before="98"/>
        <w:ind w:left="720" w:right="815" w:firstLine="0"/>
        <w:jc w:val="left"/>
        <w:rPr>
          <w:rFonts w:ascii="Century Gothic"/>
          <w:b/>
          <w:sz w:val="20"/>
        </w:rPr>
      </w:pPr>
      <w:r>
        <w:rPr>
          <w:color w:val="231F20"/>
          <w:w w:val="105"/>
          <w:sz w:val="20"/>
        </w:rPr>
        <w:t>The</w:t>
      </w:r>
      <w:r>
        <w:rPr>
          <w:color w:val="231F20"/>
          <w:spacing w:val="36"/>
          <w:w w:val="105"/>
          <w:sz w:val="20"/>
        </w:rPr>
        <w:t> </w:t>
      </w:r>
      <w:r>
        <w:rPr>
          <w:color w:val="231F20"/>
          <w:w w:val="105"/>
          <w:sz w:val="20"/>
        </w:rPr>
        <w:t>benefits</w:t>
      </w:r>
      <w:r>
        <w:rPr>
          <w:color w:val="231F20"/>
          <w:spacing w:val="36"/>
          <w:w w:val="105"/>
          <w:sz w:val="20"/>
        </w:rPr>
        <w:t> </w:t>
      </w:r>
      <w:r>
        <w:rPr>
          <w:color w:val="231F20"/>
          <w:w w:val="105"/>
          <w:sz w:val="20"/>
        </w:rPr>
        <w:t>plan</w:t>
      </w:r>
      <w:r>
        <w:rPr>
          <w:color w:val="231F20"/>
          <w:spacing w:val="36"/>
          <w:w w:val="105"/>
          <w:sz w:val="20"/>
        </w:rPr>
        <w:t> </w:t>
      </w:r>
      <w:r>
        <w:rPr>
          <w:color w:val="231F20"/>
          <w:w w:val="105"/>
          <w:sz w:val="20"/>
        </w:rPr>
        <w:t>year</w:t>
      </w:r>
      <w:r>
        <w:rPr>
          <w:color w:val="231F20"/>
          <w:spacing w:val="36"/>
          <w:w w:val="105"/>
          <w:sz w:val="20"/>
        </w:rPr>
        <w:t> </w:t>
      </w:r>
      <w:r>
        <w:rPr>
          <w:color w:val="231F20"/>
          <w:w w:val="105"/>
          <w:sz w:val="20"/>
        </w:rPr>
        <w:t>runs</w:t>
      </w:r>
      <w:r>
        <w:rPr>
          <w:color w:val="231F20"/>
          <w:spacing w:val="36"/>
          <w:w w:val="105"/>
          <w:sz w:val="20"/>
        </w:rPr>
        <w:t> </w:t>
      </w:r>
      <w:r>
        <w:rPr>
          <w:color w:val="231F20"/>
          <w:w w:val="105"/>
          <w:sz w:val="20"/>
        </w:rPr>
        <w:t>January</w:t>
      </w:r>
      <w:r>
        <w:rPr>
          <w:color w:val="231F20"/>
          <w:spacing w:val="36"/>
          <w:w w:val="105"/>
          <w:sz w:val="20"/>
        </w:rPr>
        <w:t> </w:t>
      </w:r>
      <w:r>
        <w:rPr>
          <w:color w:val="231F20"/>
          <w:w w:val="105"/>
          <w:sz w:val="20"/>
        </w:rPr>
        <w:t>1st</w:t>
      </w:r>
      <w:r>
        <w:rPr>
          <w:color w:val="231F20"/>
          <w:spacing w:val="36"/>
          <w:w w:val="105"/>
          <w:sz w:val="20"/>
        </w:rPr>
        <w:t> </w:t>
      </w:r>
      <w:r>
        <w:rPr>
          <w:color w:val="231F20"/>
          <w:w w:val="105"/>
          <w:sz w:val="20"/>
        </w:rPr>
        <w:t>through</w:t>
      </w:r>
      <w:r>
        <w:rPr>
          <w:color w:val="231F20"/>
          <w:spacing w:val="36"/>
          <w:w w:val="105"/>
          <w:sz w:val="20"/>
        </w:rPr>
        <w:t> </w:t>
      </w:r>
      <w:r>
        <w:rPr>
          <w:color w:val="231F20"/>
          <w:w w:val="105"/>
          <w:sz w:val="20"/>
        </w:rPr>
        <w:t>December</w:t>
      </w:r>
      <w:r>
        <w:rPr>
          <w:color w:val="231F20"/>
          <w:spacing w:val="36"/>
          <w:w w:val="105"/>
          <w:sz w:val="20"/>
        </w:rPr>
        <w:t> </w:t>
      </w:r>
      <w:r>
        <w:rPr>
          <w:color w:val="231F20"/>
          <w:w w:val="105"/>
          <w:sz w:val="20"/>
        </w:rPr>
        <w:t>31st.</w:t>
      </w:r>
      <w:r>
        <w:rPr>
          <w:color w:val="231F20"/>
          <w:spacing w:val="36"/>
          <w:w w:val="105"/>
          <w:sz w:val="20"/>
        </w:rPr>
        <w:t> </w:t>
      </w:r>
      <w:r>
        <w:rPr>
          <w:color w:val="231F20"/>
          <w:w w:val="105"/>
          <w:sz w:val="20"/>
        </w:rPr>
        <w:t>Unless</w:t>
      </w:r>
      <w:r>
        <w:rPr>
          <w:color w:val="231F20"/>
          <w:spacing w:val="36"/>
          <w:w w:val="105"/>
          <w:sz w:val="20"/>
        </w:rPr>
        <w:t> </w:t>
      </w:r>
      <w:r>
        <w:rPr>
          <w:color w:val="231F20"/>
          <w:w w:val="105"/>
          <w:sz w:val="20"/>
        </w:rPr>
        <w:t>you</w:t>
      </w:r>
      <w:r>
        <w:rPr>
          <w:color w:val="231F20"/>
          <w:spacing w:val="36"/>
          <w:w w:val="105"/>
          <w:sz w:val="20"/>
        </w:rPr>
        <w:t> </w:t>
      </w:r>
      <w:r>
        <w:rPr>
          <w:color w:val="231F20"/>
          <w:w w:val="105"/>
          <w:sz w:val="20"/>
        </w:rPr>
        <w:t>have</w:t>
      </w:r>
      <w:r>
        <w:rPr>
          <w:color w:val="231F20"/>
          <w:spacing w:val="36"/>
          <w:w w:val="105"/>
          <w:sz w:val="20"/>
        </w:rPr>
        <w:t> </w:t>
      </w:r>
      <w:r>
        <w:rPr>
          <w:color w:val="231F20"/>
          <w:w w:val="105"/>
          <w:sz w:val="20"/>
        </w:rPr>
        <w:t>a</w:t>
      </w:r>
      <w:r>
        <w:rPr>
          <w:color w:val="231F20"/>
          <w:spacing w:val="36"/>
          <w:w w:val="105"/>
          <w:sz w:val="20"/>
        </w:rPr>
        <w:t> </w:t>
      </w:r>
      <w:r>
        <w:rPr>
          <w:color w:val="231F20"/>
          <w:w w:val="105"/>
          <w:sz w:val="20"/>
        </w:rPr>
        <w:t>qualifying</w:t>
      </w:r>
      <w:r>
        <w:rPr>
          <w:color w:val="231F20"/>
          <w:spacing w:val="36"/>
          <w:w w:val="105"/>
          <w:sz w:val="20"/>
        </w:rPr>
        <w:t> </w:t>
      </w:r>
      <w:r>
        <w:rPr>
          <w:color w:val="231F20"/>
          <w:w w:val="105"/>
          <w:sz w:val="20"/>
        </w:rPr>
        <w:t>event</w:t>
      </w:r>
      <w:r>
        <w:rPr>
          <w:color w:val="231F20"/>
          <w:spacing w:val="36"/>
          <w:w w:val="105"/>
          <w:sz w:val="20"/>
        </w:rPr>
        <w:t> </w:t>
      </w:r>
      <w:r>
        <w:rPr>
          <w:color w:val="231F20"/>
          <w:w w:val="105"/>
          <w:sz w:val="20"/>
        </w:rPr>
        <w:t>that</w:t>
      </w:r>
      <w:r>
        <w:rPr>
          <w:color w:val="231F20"/>
          <w:spacing w:val="36"/>
          <w:w w:val="105"/>
          <w:sz w:val="20"/>
        </w:rPr>
        <w:t> </w:t>
      </w:r>
      <w:r>
        <w:rPr>
          <w:color w:val="231F20"/>
          <w:w w:val="105"/>
          <w:sz w:val="20"/>
        </w:rPr>
        <w:t>impacts</w:t>
      </w:r>
      <w:r>
        <w:rPr>
          <w:color w:val="231F20"/>
          <w:spacing w:val="36"/>
          <w:w w:val="105"/>
          <w:sz w:val="20"/>
        </w:rPr>
        <w:t> </w:t>
      </w:r>
      <w:r>
        <w:rPr>
          <w:color w:val="231F20"/>
          <w:w w:val="105"/>
          <w:sz w:val="20"/>
        </w:rPr>
        <w:t>your eligibility</w:t>
      </w:r>
      <w:r>
        <w:rPr>
          <w:color w:val="231F20"/>
          <w:spacing w:val="40"/>
          <w:w w:val="105"/>
          <w:sz w:val="20"/>
        </w:rPr>
        <w:t> </w:t>
      </w:r>
      <w:r>
        <w:rPr>
          <w:color w:val="231F20"/>
          <w:w w:val="105"/>
          <w:sz w:val="20"/>
        </w:rPr>
        <w:t>and</w:t>
      </w:r>
      <w:r>
        <w:rPr>
          <w:color w:val="231F20"/>
          <w:spacing w:val="40"/>
          <w:w w:val="105"/>
          <w:sz w:val="20"/>
        </w:rPr>
        <w:t> </w:t>
      </w:r>
      <w:r>
        <w:rPr>
          <w:color w:val="231F20"/>
          <w:w w:val="105"/>
          <w:sz w:val="20"/>
        </w:rPr>
        <w:t>the</w:t>
      </w:r>
      <w:r>
        <w:rPr>
          <w:color w:val="231F20"/>
          <w:spacing w:val="40"/>
          <w:w w:val="105"/>
          <w:sz w:val="20"/>
        </w:rPr>
        <w:t> </w:t>
      </w:r>
      <w:r>
        <w:rPr>
          <w:color w:val="231F20"/>
          <w:w w:val="105"/>
          <w:sz w:val="20"/>
        </w:rPr>
        <w:t>change</w:t>
      </w:r>
      <w:r>
        <w:rPr>
          <w:color w:val="231F20"/>
          <w:spacing w:val="40"/>
          <w:w w:val="105"/>
          <w:sz w:val="20"/>
        </w:rPr>
        <w:t> </w:t>
      </w:r>
      <w:r>
        <w:rPr>
          <w:color w:val="231F20"/>
          <w:w w:val="105"/>
          <w:sz w:val="20"/>
        </w:rPr>
        <w:t>is</w:t>
      </w:r>
      <w:r>
        <w:rPr>
          <w:color w:val="231F20"/>
          <w:spacing w:val="40"/>
          <w:w w:val="105"/>
          <w:sz w:val="20"/>
        </w:rPr>
        <w:t> </w:t>
      </w:r>
      <w:r>
        <w:rPr>
          <w:color w:val="231F20"/>
          <w:w w:val="105"/>
          <w:sz w:val="20"/>
        </w:rPr>
        <w:t>allowed</w:t>
      </w:r>
      <w:r>
        <w:rPr>
          <w:color w:val="231F20"/>
          <w:spacing w:val="40"/>
          <w:w w:val="105"/>
          <w:sz w:val="20"/>
        </w:rPr>
        <w:t> </w:t>
      </w:r>
      <w:r>
        <w:rPr>
          <w:color w:val="231F20"/>
          <w:w w:val="105"/>
          <w:sz w:val="20"/>
        </w:rPr>
        <w:t>under</w:t>
      </w:r>
      <w:r>
        <w:rPr>
          <w:color w:val="231F20"/>
          <w:spacing w:val="40"/>
          <w:w w:val="105"/>
          <w:sz w:val="20"/>
        </w:rPr>
        <w:t> </w:t>
      </w:r>
      <w:r>
        <w:rPr>
          <w:color w:val="231F20"/>
          <w:w w:val="105"/>
          <w:sz w:val="20"/>
        </w:rPr>
        <w:t>the</w:t>
      </w:r>
      <w:r>
        <w:rPr>
          <w:color w:val="231F20"/>
          <w:spacing w:val="40"/>
          <w:w w:val="105"/>
          <w:sz w:val="20"/>
        </w:rPr>
        <w:t> </w:t>
      </w:r>
      <w:r>
        <w:rPr>
          <w:color w:val="231F20"/>
          <w:w w:val="105"/>
          <w:sz w:val="20"/>
        </w:rPr>
        <w:t>terms</w:t>
      </w:r>
      <w:r>
        <w:rPr>
          <w:color w:val="231F20"/>
          <w:spacing w:val="40"/>
          <w:w w:val="105"/>
          <w:sz w:val="20"/>
        </w:rPr>
        <w:t> </w:t>
      </w:r>
      <w:r>
        <w:rPr>
          <w:color w:val="231F20"/>
          <w:w w:val="105"/>
          <w:sz w:val="20"/>
        </w:rPr>
        <w:t>of</w:t>
      </w:r>
      <w:r>
        <w:rPr>
          <w:color w:val="231F20"/>
          <w:spacing w:val="40"/>
          <w:w w:val="105"/>
          <w:sz w:val="20"/>
        </w:rPr>
        <w:t> </w:t>
      </w:r>
      <w:r>
        <w:rPr>
          <w:color w:val="231F20"/>
          <w:w w:val="105"/>
          <w:sz w:val="20"/>
        </w:rPr>
        <w:t>the</w:t>
      </w:r>
      <w:r>
        <w:rPr>
          <w:color w:val="231F20"/>
          <w:spacing w:val="40"/>
          <w:w w:val="105"/>
          <w:sz w:val="20"/>
        </w:rPr>
        <w:t> </w:t>
      </w:r>
      <w:r>
        <w:rPr>
          <w:color w:val="231F20"/>
          <w:w w:val="105"/>
          <w:sz w:val="20"/>
        </w:rPr>
        <w:t>insurance</w:t>
      </w:r>
      <w:r>
        <w:rPr>
          <w:color w:val="231F20"/>
          <w:spacing w:val="40"/>
          <w:w w:val="105"/>
          <w:sz w:val="20"/>
        </w:rPr>
        <w:t> </w:t>
      </w:r>
      <w:r>
        <w:rPr>
          <w:color w:val="231F20"/>
          <w:w w:val="105"/>
          <w:sz w:val="20"/>
        </w:rPr>
        <w:t>contract</w:t>
      </w:r>
      <w:r>
        <w:rPr>
          <w:color w:val="231F20"/>
          <w:spacing w:val="40"/>
          <w:w w:val="105"/>
          <w:sz w:val="20"/>
        </w:rPr>
        <w:t> </w:t>
      </w:r>
      <w:r>
        <w:rPr>
          <w:color w:val="231F20"/>
          <w:w w:val="105"/>
          <w:sz w:val="20"/>
        </w:rPr>
        <w:t>or</w:t>
      </w:r>
      <w:r>
        <w:rPr>
          <w:color w:val="231F20"/>
          <w:spacing w:val="40"/>
          <w:w w:val="105"/>
          <w:sz w:val="20"/>
        </w:rPr>
        <w:t> </w:t>
      </w:r>
      <w:r>
        <w:rPr>
          <w:color w:val="231F20"/>
          <w:w w:val="105"/>
          <w:sz w:val="20"/>
        </w:rPr>
        <w:t>plan</w:t>
      </w:r>
      <w:r>
        <w:rPr>
          <w:color w:val="231F20"/>
          <w:spacing w:val="40"/>
          <w:w w:val="105"/>
          <w:sz w:val="20"/>
        </w:rPr>
        <w:t> </w:t>
      </w:r>
      <w:r>
        <w:rPr>
          <w:color w:val="231F20"/>
          <w:w w:val="105"/>
          <w:sz w:val="20"/>
        </w:rPr>
        <w:t>document,</w:t>
      </w:r>
      <w:r>
        <w:rPr>
          <w:color w:val="231F20"/>
          <w:spacing w:val="40"/>
          <w:w w:val="105"/>
          <w:sz w:val="20"/>
        </w:rPr>
        <w:t> </w:t>
      </w:r>
      <w:r>
        <w:rPr>
          <w:color w:val="231F20"/>
          <w:w w:val="105"/>
          <w:sz w:val="20"/>
        </w:rPr>
        <w:t>you</w:t>
      </w:r>
      <w:r>
        <w:rPr>
          <w:color w:val="231F20"/>
          <w:spacing w:val="40"/>
          <w:w w:val="105"/>
          <w:sz w:val="20"/>
        </w:rPr>
        <w:t> </w:t>
      </w:r>
      <w:r>
        <w:rPr>
          <w:color w:val="231F20"/>
          <w:w w:val="105"/>
          <w:sz w:val="20"/>
        </w:rPr>
        <w:t>cannot</w:t>
      </w:r>
      <w:r>
        <w:rPr>
          <w:color w:val="231F20"/>
          <w:spacing w:val="40"/>
          <w:w w:val="105"/>
          <w:sz w:val="20"/>
        </w:rPr>
        <w:t> </w:t>
      </w:r>
      <w:r>
        <w:rPr>
          <w:color w:val="231F20"/>
          <w:w w:val="105"/>
          <w:sz w:val="20"/>
        </w:rPr>
        <w:t>make changes to the benefits you elect until the next Open Enrollment period. </w:t>
      </w:r>
      <w:r>
        <w:rPr>
          <w:rFonts w:ascii="Century Gothic"/>
          <w:b/>
          <w:color w:val="231F20"/>
          <w:w w:val="105"/>
          <w:sz w:val="20"/>
        </w:rPr>
        <w:t>Benefit changes must be consistent with </w:t>
      </w:r>
      <w:r>
        <w:rPr>
          <w:rFonts w:ascii="Century Gothic"/>
          <w:b/>
          <w:color w:val="231F20"/>
          <w:sz w:val="20"/>
        </w:rPr>
        <w:t>your</w:t>
      </w:r>
      <w:r>
        <w:rPr>
          <w:rFonts w:ascii="Century Gothic"/>
          <w:b/>
          <w:color w:val="231F20"/>
          <w:spacing w:val="-7"/>
          <w:sz w:val="20"/>
        </w:rPr>
        <w:t> </w:t>
      </w:r>
      <w:r>
        <w:rPr>
          <w:rFonts w:ascii="Century Gothic"/>
          <w:b/>
          <w:color w:val="231F20"/>
          <w:sz w:val="20"/>
        </w:rPr>
        <w:t>qualified</w:t>
      </w:r>
      <w:r>
        <w:rPr>
          <w:rFonts w:ascii="Century Gothic"/>
          <w:b/>
          <w:color w:val="231F20"/>
          <w:spacing w:val="-7"/>
          <w:sz w:val="20"/>
        </w:rPr>
        <w:t> </w:t>
      </w:r>
      <w:r>
        <w:rPr>
          <w:rFonts w:ascii="Century Gothic"/>
          <w:b/>
          <w:color w:val="231F20"/>
          <w:sz w:val="20"/>
        </w:rPr>
        <w:t>change-in-status</w:t>
      </w:r>
      <w:r>
        <w:rPr>
          <w:rFonts w:ascii="Century Gothic"/>
          <w:b/>
          <w:color w:val="231F20"/>
          <w:spacing w:val="-7"/>
          <w:sz w:val="20"/>
        </w:rPr>
        <w:t> </w:t>
      </w:r>
      <w:r>
        <w:rPr>
          <w:rFonts w:ascii="Century Gothic"/>
          <w:b/>
          <w:color w:val="231F20"/>
          <w:sz w:val="20"/>
        </w:rPr>
        <w:t>event.</w:t>
      </w:r>
      <w:r>
        <w:rPr>
          <w:rFonts w:ascii="Century Gothic"/>
          <w:b/>
          <w:color w:val="231F20"/>
          <w:spacing w:val="-7"/>
          <w:sz w:val="20"/>
        </w:rPr>
        <w:t> </w:t>
      </w:r>
      <w:r>
        <w:rPr>
          <w:rFonts w:ascii="Century Gothic"/>
          <w:b/>
          <w:color w:val="231F20"/>
          <w:sz w:val="20"/>
        </w:rPr>
        <w:t>Changes</w:t>
      </w:r>
      <w:r>
        <w:rPr>
          <w:rFonts w:ascii="Century Gothic"/>
          <w:b/>
          <w:color w:val="231F20"/>
          <w:spacing w:val="-7"/>
          <w:sz w:val="20"/>
        </w:rPr>
        <w:t> </w:t>
      </w:r>
      <w:r>
        <w:rPr>
          <w:rFonts w:ascii="Century Gothic"/>
          <w:b/>
          <w:color w:val="231F20"/>
          <w:sz w:val="20"/>
        </w:rPr>
        <w:t>must</w:t>
      </w:r>
      <w:r>
        <w:rPr>
          <w:rFonts w:ascii="Century Gothic"/>
          <w:b/>
          <w:color w:val="231F20"/>
          <w:spacing w:val="-7"/>
          <w:sz w:val="20"/>
        </w:rPr>
        <w:t> </w:t>
      </w:r>
      <w:r>
        <w:rPr>
          <w:rFonts w:ascii="Century Gothic"/>
          <w:b/>
          <w:color w:val="231F20"/>
          <w:sz w:val="20"/>
        </w:rPr>
        <w:t>be</w:t>
      </w:r>
      <w:r>
        <w:rPr>
          <w:rFonts w:ascii="Century Gothic"/>
          <w:b/>
          <w:color w:val="231F20"/>
          <w:spacing w:val="-7"/>
          <w:sz w:val="20"/>
        </w:rPr>
        <w:t> </w:t>
      </w:r>
      <w:r>
        <w:rPr>
          <w:rFonts w:ascii="Century Gothic"/>
          <w:b/>
          <w:color w:val="231F20"/>
          <w:sz w:val="20"/>
        </w:rPr>
        <w:t>submitted</w:t>
      </w:r>
      <w:r>
        <w:rPr>
          <w:rFonts w:ascii="Century Gothic"/>
          <w:b/>
          <w:color w:val="231F20"/>
          <w:spacing w:val="-7"/>
          <w:sz w:val="20"/>
        </w:rPr>
        <w:t> </w:t>
      </w:r>
      <w:r>
        <w:rPr>
          <w:rFonts w:ascii="Century Gothic"/>
          <w:b/>
          <w:color w:val="231F20"/>
          <w:sz w:val="20"/>
        </w:rPr>
        <w:t>to</w:t>
      </w:r>
      <w:r>
        <w:rPr>
          <w:rFonts w:ascii="Century Gothic"/>
          <w:b/>
          <w:color w:val="231F20"/>
          <w:spacing w:val="-7"/>
          <w:sz w:val="20"/>
        </w:rPr>
        <w:t> </w:t>
      </w:r>
      <w:r>
        <w:rPr>
          <w:rFonts w:ascii="Century Gothic"/>
          <w:b/>
          <w:color w:val="231F20"/>
          <w:sz w:val="20"/>
        </w:rPr>
        <w:t>Human</w:t>
      </w:r>
      <w:r>
        <w:rPr>
          <w:rFonts w:ascii="Century Gothic"/>
          <w:b/>
          <w:color w:val="231F20"/>
          <w:spacing w:val="-7"/>
          <w:sz w:val="20"/>
        </w:rPr>
        <w:t> </w:t>
      </w:r>
      <w:r>
        <w:rPr>
          <w:rFonts w:ascii="Century Gothic"/>
          <w:b/>
          <w:color w:val="231F20"/>
          <w:sz w:val="20"/>
        </w:rPr>
        <w:t>Resources</w:t>
      </w:r>
      <w:r>
        <w:rPr>
          <w:rFonts w:ascii="Century Gothic"/>
          <w:b/>
          <w:color w:val="231F20"/>
          <w:spacing w:val="-7"/>
          <w:sz w:val="20"/>
        </w:rPr>
        <w:t> </w:t>
      </w:r>
      <w:r>
        <w:rPr>
          <w:rFonts w:ascii="Century Gothic"/>
          <w:b/>
          <w:color w:val="231F20"/>
          <w:sz w:val="20"/>
        </w:rPr>
        <w:t>within</w:t>
      </w:r>
      <w:r>
        <w:rPr>
          <w:rFonts w:ascii="Century Gothic"/>
          <w:b/>
          <w:color w:val="231F20"/>
          <w:spacing w:val="-7"/>
          <w:sz w:val="20"/>
        </w:rPr>
        <w:t> </w:t>
      </w:r>
      <w:r>
        <w:rPr>
          <w:rFonts w:ascii="Century Gothic"/>
          <w:b/>
          <w:color w:val="231F20"/>
          <w:sz w:val="20"/>
        </w:rPr>
        <w:t>30</w:t>
      </w:r>
      <w:r>
        <w:rPr>
          <w:rFonts w:ascii="Century Gothic"/>
          <w:b/>
          <w:color w:val="231F20"/>
          <w:spacing w:val="-7"/>
          <w:sz w:val="20"/>
        </w:rPr>
        <w:t> </w:t>
      </w:r>
      <w:r>
        <w:rPr>
          <w:rFonts w:ascii="Century Gothic"/>
          <w:b/>
          <w:color w:val="231F20"/>
          <w:sz w:val="20"/>
        </w:rPr>
        <w:t>days</w:t>
      </w:r>
      <w:r>
        <w:rPr>
          <w:rFonts w:ascii="Century Gothic"/>
          <w:b/>
          <w:color w:val="231F20"/>
          <w:spacing w:val="-7"/>
          <w:sz w:val="20"/>
        </w:rPr>
        <w:t> </w:t>
      </w:r>
      <w:r>
        <w:rPr>
          <w:rFonts w:ascii="Century Gothic"/>
          <w:b/>
          <w:color w:val="231F20"/>
          <w:sz w:val="20"/>
        </w:rPr>
        <w:t>of</w:t>
      </w:r>
      <w:r>
        <w:rPr>
          <w:rFonts w:ascii="Century Gothic"/>
          <w:b/>
          <w:color w:val="231F20"/>
          <w:spacing w:val="-7"/>
          <w:sz w:val="20"/>
        </w:rPr>
        <w:t> </w:t>
      </w:r>
      <w:r>
        <w:rPr>
          <w:rFonts w:ascii="Century Gothic"/>
          <w:b/>
          <w:color w:val="231F20"/>
          <w:sz w:val="20"/>
        </w:rPr>
        <w:t>the event;</w:t>
      </w:r>
      <w:r>
        <w:rPr>
          <w:rFonts w:ascii="Century Gothic"/>
          <w:b/>
          <w:color w:val="231F20"/>
          <w:spacing w:val="-4"/>
          <w:sz w:val="20"/>
        </w:rPr>
        <w:t> </w:t>
      </w:r>
      <w:r>
        <w:rPr>
          <w:rFonts w:ascii="Century Gothic"/>
          <w:b/>
          <w:color w:val="231F20"/>
          <w:sz w:val="20"/>
        </w:rPr>
        <w:t>documentation</w:t>
      </w:r>
      <w:r>
        <w:rPr>
          <w:rFonts w:ascii="Century Gothic"/>
          <w:b/>
          <w:color w:val="231F20"/>
          <w:spacing w:val="-4"/>
          <w:sz w:val="20"/>
        </w:rPr>
        <w:t> </w:t>
      </w:r>
      <w:r>
        <w:rPr>
          <w:rFonts w:ascii="Century Gothic"/>
          <w:b/>
          <w:color w:val="231F20"/>
          <w:sz w:val="20"/>
        </w:rPr>
        <w:t>supporting</w:t>
      </w:r>
      <w:r>
        <w:rPr>
          <w:rFonts w:ascii="Century Gothic"/>
          <w:b/>
          <w:color w:val="231F20"/>
          <w:spacing w:val="-4"/>
          <w:sz w:val="20"/>
        </w:rPr>
        <w:t> </w:t>
      </w:r>
      <w:r>
        <w:rPr>
          <w:rFonts w:ascii="Century Gothic"/>
          <w:b/>
          <w:color w:val="231F20"/>
          <w:sz w:val="20"/>
        </w:rPr>
        <w:t>the</w:t>
      </w:r>
      <w:r>
        <w:rPr>
          <w:rFonts w:ascii="Century Gothic"/>
          <w:b/>
          <w:color w:val="231F20"/>
          <w:spacing w:val="-4"/>
          <w:sz w:val="20"/>
        </w:rPr>
        <w:t> </w:t>
      </w:r>
      <w:r>
        <w:rPr>
          <w:rFonts w:ascii="Century Gothic"/>
          <w:b/>
          <w:color w:val="231F20"/>
          <w:sz w:val="20"/>
        </w:rPr>
        <w:t>change</w:t>
      </w:r>
      <w:r>
        <w:rPr>
          <w:rFonts w:ascii="Century Gothic"/>
          <w:b/>
          <w:color w:val="231F20"/>
          <w:spacing w:val="-4"/>
          <w:sz w:val="20"/>
        </w:rPr>
        <w:t> </w:t>
      </w:r>
      <w:r>
        <w:rPr>
          <w:rFonts w:ascii="Century Gothic"/>
          <w:b/>
          <w:color w:val="231F20"/>
          <w:sz w:val="20"/>
        </w:rPr>
        <w:t>will</w:t>
      </w:r>
      <w:r>
        <w:rPr>
          <w:rFonts w:ascii="Century Gothic"/>
          <w:b/>
          <w:color w:val="231F20"/>
          <w:spacing w:val="-4"/>
          <w:sz w:val="20"/>
        </w:rPr>
        <w:t> </w:t>
      </w:r>
      <w:r>
        <w:rPr>
          <w:rFonts w:ascii="Century Gothic"/>
          <w:b/>
          <w:color w:val="231F20"/>
          <w:sz w:val="20"/>
        </w:rPr>
        <w:t>be</w:t>
      </w:r>
      <w:r>
        <w:rPr>
          <w:rFonts w:ascii="Century Gothic"/>
          <w:b/>
          <w:color w:val="231F20"/>
          <w:spacing w:val="-4"/>
          <w:sz w:val="20"/>
        </w:rPr>
        <w:t> </w:t>
      </w:r>
      <w:r>
        <w:rPr>
          <w:rFonts w:ascii="Century Gothic"/>
          <w:b/>
          <w:color w:val="231F20"/>
          <w:sz w:val="20"/>
        </w:rPr>
        <w:t>required.</w:t>
      </w:r>
    </w:p>
    <w:p>
      <w:pPr>
        <w:pStyle w:val="BodyText"/>
        <w:spacing w:before="3"/>
        <w:rPr>
          <w:rFonts w:ascii="Century Gothic"/>
          <w:b/>
        </w:rPr>
      </w:pPr>
    </w:p>
    <w:p>
      <w:pPr>
        <w:pStyle w:val="BodyText"/>
        <w:ind w:left="720"/>
      </w:pPr>
      <w:r>
        <w:rPr>
          <w:color w:val="231F20"/>
          <w:w w:val="110"/>
        </w:rPr>
        <w:t>Some</w:t>
      </w:r>
      <w:r>
        <w:rPr>
          <w:color w:val="231F20"/>
          <w:spacing w:val="11"/>
          <w:w w:val="110"/>
        </w:rPr>
        <w:t> </w:t>
      </w:r>
      <w:r>
        <w:rPr>
          <w:color w:val="231F20"/>
          <w:w w:val="110"/>
        </w:rPr>
        <w:t>examples</w:t>
      </w:r>
      <w:r>
        <w:rPr>
          <w:color w:val="231F20"/>
          <w:spacing w:val="11"/>
          <w:w w:val="110"/>
        </w:rPr>
        <w:t> </w:t>
      </w:r>
      <w:r>
        <w:rPr>
          <w:color w:val="231F20"/>
          <w:w w:val="110"/>
        </w:rPr>
        <w:t>of</w:t>
      </w:r>
      <w:r>
        <w:rPr>
          <w:color w:val="231F20"/>
          <w:spacing w:val="12"/>
          <w:w w:val="110"/>
        </w:rPr>
        <w:t> </w:t>
      </w:r>
      <w:r>
        <w:rPr>
          <w:color w:val="231F20"/>
          <w:w w:val="110"/>
        </w:rPr>
        <w:t>qualifying</w:t>
      </w:r>
      <w:r>
        <w:rPr>
          <w:color w:val="231F20"/>
          <w:spacing w:val="11"/>
          <w:w w:val="110"/>
        </w:rPr>
        <w:t> </w:t>
      </w:r>
      <w:r>
        <w:rPr>
          <w:color w:val="231F20"/>
          <w:w w:val="110"/>
        </w:rPr>
        <w:t>event</w:t>
      </w:r>
      <w:r>
        <w:rPr>
          <w:color w:val="231F20"/>
          <w:spacing w:val="12"/>
          <w:w w:val="110"/>
        </w:rPr>
        <w:t> </w:t>
      </w:r>
      <w:r>
        <w:rPr>
          <w:color w:val="231F20"/>
          <w:w w:val="110"/>
        </w:rPr>
        <w:t>are</w:t>
      </w:r>
      <w:r>
        <w:rPr>
          <w:color w:val="231F20"/>
          <w:spacing w:val="11"/>
          <w:w w:val="110"/>
        </w:rPr>
        <w:t> </w:t>
      </w:r>
      <w:r>
        <w:rPr>
          <w:color w:val="231F20"/>
          <w:w w:val="110"/>
        </w:rPr>
        <w:t>highlighted</w:t>
      </w:r>
      <w:r>
        <w:rPr>
          <w:color w:val="231F20"/>
          <w:spacing w:val="12"/>
          <w:w w:val="110"/>
        </w:rPr>
        <w:t> </w:t>
      </w:r>
      <w:r>
        <w:rPr>
          <w:color w:val="231F20"/>
          <w:spacing w:val="-2"/>
          <w:w w:val="110"/>
        </w:rPr>
        <w:t>below:</w:t>
      </w:r>
    </w:p>
    <w:p>
      <w:pPr>
        <w:pStyle w:val="BodyText"/>
        <w:rPr>
          <w:sz w:val="4"/>
        </w:rPr>
      </w:pPr>
      <w:r>
        <w:rPr>
          <w:sz w:val="4"/>
        </w:rPr>
        <mc:AlternateContent>
          <mc:Choice Requires="wps">
            <w:drawing>
              <wp:anchor distT="0" distB="0" distL="0" distR="0" allowOverlap="1" layoutInCell="1" locked="0" behindDoc="1" simplePos="0" relativeHeight="487593984">
                <wp:simplePos x="0" y="0"/>
                <wp:positionH relativeFrom="page">
                  <wp:posOffset>1922626</wp:posOffset>
                </wp:positionH>
                <wp:positionV relativeFrom="paragraph">
                  <wp:posOffset>129896</wp:posOffset>
                </wp:positionV>
                <wp:extent cx="560705" cy="555625"/>
                <wp:effectExtent l="0" t="0" r="0" b="0"/>
                <wp:wrapTopAndBottom/>
                <wp:docPr id="27" name="Group 27"/>
                <wp:cNvGraphicFramePr>
                  <a:graphicFrameLocks/>
                </wp:cNvGraphicFramePr>
                <a:graphic>
                  <a:graphicData uri="http://schemas.microsoft.com/office/word/2010/wordprocessingGroup">
                    <wpg:wgp>
                      <wpg:cNvPr id="27" name="Group 27"/>
                      <wpg:cNvGrpSpPr/>
                      <wpg:grpSpPr>
                        <a:xfrm>
                          <a:off x="0" y="0"/>
                          <a:ext cx="560705" cy="555625"/>
                          <a:chExt cx="560705" cy="555625"/>
                        </a:xfrm>
                      </wpg:grpSpPr>
                      <pic:pic>
                        <pic:nvPicPr>
                          <pic:cNvPr id="28" name="Image 28"/>
                          <pic:cNvPicPr/>
                        </pic:nvPicPr>
                        <pic:blipFill>
                          <a:blip r:embed="rId24" cstate="print"/>
                          <a:stretch>
                            <a:fillRect/>
                          </a:stretch>
                        </pic:blipFill>
                        <pic:spPr>
                          <a:xfrm>
                            <a:off x="296542" y="0"/>
                            <a:ext cx="172859" cy="164833"/>
                          </a:xfrm>
                          <a:prstGeom prst="rect">
                            <a:avLst/>
                          </a:prstGeom>
                        </pic:spPr>
                      </pic:pic>
                      <wps:wsp>
                        <wps:cNvPr id="29" name="Graphic 29"/>
                        <wps:cNvSpPr/>
                        <wps:spPr>
                          <a:xfrm>
                            <a:off x="-11" y="127323"/>
                            <a:ext cx="560705" cy="428625"/>
                          </a:xfrm>
                          <a:custGeom>
                            <a:avLst/>
                            <a:gdLst/>
                            <a:ahLst/>
                            <a:cxnLst/>
                            <a:rect l="l" t="t" r="r" b="b"/>
                            <a:pathLst>
                              <a:path w="560705" h="428625">
                                <a:moveTo>
                                  <a:pt x="404799" y="211937"/>
                                </a:moveTo>
                                <a:lnTo>
                                  <a:pt x="399999" y="165925"/>
                                </a:lnTo>
                                <a:lnTo>
                                  <a:pt x="381266" y="126377"/>
                                </a:lnTo>
                                <a:lnTo>
                                  <a:pt x="373164" y="124244"/>
                                </a:lnTo>
                                <a:lnTo>
                                  <a:pt x="364604" y="125590"/>
                                </a:lnTo>
                                <a:lnTo>
                                  <a:pt x="357212" y="130302"/>
                                </a:lnTo>
                                <a:lnTo>
                                  <a:pt x="352285" y="137375"/>
                                </a:lnTo>
                                <a:lnTo>
                                  <a:pt x="350253" y="145872"/>
                                </a:lnTo>
                                <a:lnTo>
                                  <a:pt x="351536" y="154825"/>
                                </a:lnTo>
                                <a:lnTo>
                                  <a:pt x="353720" y="161569"/>
                                </a:lnTo>
                                <a:lnTo>
                                  <a:pt x="355638" y="168503"/>
                                </a:lnTo>
                                <a:lnTo>
                                  <a:pt x="361073" y="211937"/>
                                </a:lnTo>
                                <a:lnTo>
                                  <a:pt x="357847" y="245427"/>
                                </a:lnTo>
                                <a:lnTo>
                                  <a:pt x="333984" y="304825"/>
                                </a:lnTo>
                                <a:lnTo>
                                  <a:pt x="291122" y="349707"/>
                                </a:lnTo>
                                <a:lnTo>
                                  <a:pt x="234378" y="374713"/>
                                </a:lnTo>
                                <a:lnTo>
                                  <a:pt x="202399" y="378091"/>
                                </a:lnTo>
                                <a:lnTo>
                                  <a:pt x="170421" y="374713"/>
                                </a:lnTo>
                                <a:lnTo>
                                  <a:pt x="113677" y="349707"/>
                                </a:lnTo>
                                <a:lnTo>
                                  <a:pt x="70827" y="304825"/>
                                </a:lnTo>
                                <a:lnTo>
                                  <a:pt x="46939" y="245427"/>
                                </a:lnTo>
                                <a:lnTo>
                                  <a:pt x="43713" y="211937"/>
                                </a:lnTo>
                                <a:lnTo>
                                  <a:pt x="46939" y="178460"/>
                                </a:lnTo>
                                <a:lnTo>
                                  <a:pt x="70827" y="119049"/>
                                </a:lnTo>
                                <a:lnTo>
                                  <a:pt x="113677" y="74168"/>
                                </a:lnTo>
                                <a:lnTo>
                                  <a:pt x="170421" y="49174"/>
                                </a:lnTo>
                                <a:lnTo>
                                  <a:pt x="202399" y="45796"/>
                                </a:lnTo>
                                <a:lnTo>
                                  <a:pt x="211582" y="46062"/>
                                </a:lnTo>
                                <a:lnTo>
                                  <a:pt x="255155" y="55143"/>
                                </a:lnTo>
                                <a:lnTo>
                                  <a:pt x="271513" y="62268"/>
                                </a:lnTo>
                                <a:lnTo>
                                  <a:pt x="279908" y="64516"/>
                                </a:lnTo>
                                <a:lnTo>
                                  <a:pt x="297370" y="26619"/>
                                </a:lnTo>
                                <a:lnTo>
                                  <a:pt x="258762" y="8394"/>
                                </a:lnTo>
                                <a:lnTo>
                                  <a:pt x="213906" y="355"/>
                                </a:lnTo>
                                <a:lnTo>
                                  <a:pt x="202399" y="0"/>
                                </a:lnTo>
                                <a:lnTo>
                                  <a:pt x="161607" y="4318"/>
                                </a:lnTo>
                                <a:lnTo>
                                  <a:pt x="123621" y="16662"/>
                                </a:lnTo>
                                <a:lnTo>
                                  <a:pt x="89230" y="36207"/>
                                </a:lnTo>
                                <a:lnTo>
                                  <a:pt x="59270" y="62077"/>
                                </a:lnTo>
                                <a:lnTo>
                                  <a:pt x="34569" y="93446"/>
                                </a:lnTo>
                                <a:lnTo>
                                  <a:pt x="15913" y="129451"/>
                                </a:lnTo>
                                <a:lnTo>
                                  <a:pt x="4114" y="169227"/>
                                </a:lnTo>
                                <a:lnTo>
                                  <a:pt x="0" y="211937"/>
                                </a:lnTo>
                                <a:lnTo>
                                  <a:pt x="4114" y="254647"/>
                                </a:lnTo>
                                <a:lnTo>
                                  <a:pt x="15913" y="294424"/>
                                </a:lnTo>
                                <a:lnTo>
                                  <a:pt x="34569" y="330428"/>
                                </a:lnTo>
                                <a:lnTo>
                                  <a:pt x="59270" y="361784"/>
                                </a:lnTo>
                                <a:lnTo>
                                  <a:pt x="89230" y="387667"/>
                                </a:lnTo>
                                <a:lnTo>
                                  <a:pt x="123621" y="407212"/>
                                </a:lnTo>
                                <a:lnTo>
                                  <a:pt x="161607" y="419557"/>
                                </a:lnTo>
                                <a:lnTo>
                                  <a:pt x="202399" y="423862"/>
                                </a:lnTo>
                                <a:lnTo>
                                  <a:pt x="243192" y="419557"/>
                                </a:lnTo>
                                <a:lnTo>
                                  <a:pt x="281190" y="407212"/>
                                </a:lnTo>
                                <a:lnTo>
                                  <a:pt x="315582" y="387667"/>
                                </a:lnTo>
                                <a:lnTo>
                                  <a:pt x="345528" y="361784"/>
                                </a:lnTo>
                                <a:lnTo>
                                  <a:pt x="370243" y="330428"/>
                                </a:lnTo>
                                <a:lnTo>
                                  <a:pt x="388899" y="294424"/>
                                </a:lnTo>
                                <a:lnTo>
                                  <a:pt x="400697" y="254647"/>
                                </a:lnTo>
                                <a:lnTo>
                                  <a:pt x="404799" y="211937"/>
                                </a:lnTo>
                                <a:close/>
                              </a:path>
                              <a:path w="560705" h="428625">
                                <a:moveTo>
                                  <a:pt x="560171" y="242582"/>
                                </a:moveTo>
                                <a:lnTo>
                                  <a:pt x="546239" y="170370"/>
                                </a:lnTo>
                                <a:lnTo>
                                  <a:pt x="508266" y="111391"/>
                                </a:lnTo>
                                <a:lnTo>
                                  <a:pt x="451942" y="71640"/>
                                </a:lnTo>
                                <a:lnTo>
                                  <a:pt x="382981" y="57061"/>
                                </a:lnTo>
                                <a:lnTo>
                                  <a:pt x="347268" y="60833"/>
                                </a:lnTo>
                                <a:lnTo>
                                  <a:pt x="283908" y="88734"/>
                                </a:lnTo>
                                <a:lnTo>
                                  <a:pt x="236054" y="138849"/>
                                </a:lnTo>
                                <a:lnTo>
                                  <a:pt x="209397" y="205193"/>
                                </a:lnTo>
                                <a:lnTo>
                                  <a:pt x="205790" y="242582"/>
                                </a:lnTo>
                                <a:lnTo>
                                  <a:pt x="206044" y="252310"/>
                                </a:lnTo>
                                <a:lnTo>
                                  <a:pt x="211823" y="290461"/>
                                </a:lnTo>
                                <a:lnTo>
                                  <a:pt x="228968" y="333235"/>
                                </a:lnTo>
                                <a:lnTo>
                                  <a:pt x="253009" y="346837"/>
                                </a:lnTo>
                                <a:lnTo>
                                  <a:pt x="261073" y="343573"/>
                                </a:lnTo>
                                <a:lnTo>
                                  <a:pt x="260870" y="299364"/>
                                </a:lnTo>
                                <a:lnTo>
                                  <a:pt x="258279" y="292773"/>
                                </a:lnTo>
                                <a:lnTo>
                                  <a:pt x="249694" y="250126"/>
                                </a:lnTo>
                                <a:lnTo>
                                  <a:pt x="249516" y="242582"/>
                                </a:lnTo>
                                <a:lnTo>
                                  <a:pt x="252234" y="214414"/>
                                </a:lnTo>
                                <a:lnTo>
                                  <a:pt x="272313" y="164452"/>
                                </a:lnTo>
                                <a:lnTo>
                                  <a:pt x="308368" y="126707"/>
                                </a:lnTo>
                                <a:lnTo>
                                  <a:pt x="356082" y="105689"/>
                                </a:lnTo>
                                <a:lnTo>
                                  <a:pt x="382981" y="102844"/>
                                </a:lnTo>
                                <a:lnTo>
                                  <a:pt x="409867" y="105689"/>
                                </a:lnTo>
                                <a:lnTo>
                                  <a:pt x="457593" y="126707"/>
                                </a:lnTo>
                                <a:lnTo>
                                  <a:pt x="493636" y="164452"/>
                                </a:lnTo>
                                <a:lnTo>
                                  <a:pt x="513727" y="214426"/>
                                </a:lnTo>
                                <a:lnTo>
                                  <a:pt x="516432" y="242582"/>
                                </a:lnTo>
                                <a:lnTo>
                                  <a:pt x="513727" y="270751"/>
                                </a:lnTo>
                                <a:lnTo>
                                  <a:pt x="493636" y="320713"/>
                                </a:lnTo>
                                <a:lnTo>
                                  <a:pt x="457593" y="358457"/>
                                </a:lnTo>
                                <a:lnTo>
                                  <a:pt x="409879" y="379488"/>
                                </a:lnTo>
                                <a:lnTo>
                                  <a:pt x="382981" y="382333"/>
                                </a:lnTo>
                                <a:lnTo>
                                  <a:pt x="380047" y="382333"/>
                                </a:lnTo>
                                <a:lnTo>
                                  <a:pt x="363169" y="380085"/>
                                </a:lnTo>
                                <a:lnTo>
                                  <a:pt x="354558" y="381000"/>
                                </a:lnTo>
                                <a:lnTo>
                                  <a:pt x="347205" y="385152"/>
                                </a:lnTo>
                                <a:lnTo>
                                  <a:pt x="341884" y="391896"/>
                                </a:lnTo>
                                <a:lnTo>
                                  <a:pt x="339344" y="400558"/>
                                </a:lnTo>
                                <a:lnTo>
                                  <a:pt x="340220" y="409575"/>
                                </a:lnTo>
                                <a:lnTo>
                                  <a:pt x="344195" y="417271"/>
                                </a:lnTo>
                                <a:lnTo>
                                  <a:pt x="350634" y="422846"/>
                                </a:lnTo>
                                <a:lnTo>
                                  <a:pt x="358902" y="425500"/>
                                </a:lnTo>
                                <a:lnTo>
                                  <a:pt x="378523" y="428104"/>
                                </a:lnTo>
                                <a:lnTo>
                                  <a:pt x="382981" y="428104"/>
                                </a:lnTo>
                                <a:lnTo>
                                  <a:pt x="451942" y="413524"/>
                                </a:lnTo>
                                <a:lnTo>
                                  <a:pt x="508266" y="373773"/>
                                </a:lnTo>
                                <a:lnTo>
                                  <a:pt x="546239" y="314807"/>
                                </a:lnTo>
                                <a:lnTo>
                                  <a:pt x="556564" y="279971"/>
                                </a:lnTo>
                                <a:lnTo>
                                  <a:pt x="560171" y="242582"/>
                                </a:lnTo>
                                <a:close/>
                              </a:path>
                            </a:pathLst>
                          </a:custGeom>
                          <a:solidFill>
                            <a:srgbClr val="12487E"/>
                          </a:solidFill>
                        </wps:spPr>
                        <wps:bodyPr wrap="square" lIns="0" tIns="0" rIns="0" bIns="0" rtlCol="0">
                          <a:prstTxWarp prst="textNoShape">
                            <a:avLst/>
                          </a:prstTxWarp>
                          <a:noAutofit/>
                        </wps:bodyPr>
                      </wps:wsp>
                    </wpg:wgp>
                  </a:graphicData>
                </a:graphic>
              </wp:anchor>
            </w:drawing>
          </mc:Choice>
          <mc:Fallback>
            <w:pict>
              <v:group style="position:absolute;margin-left:151.387894pt;margin-top:10.228086pt;width:44.15pt;height:43.75pt;mso-position-horizontal-relative:page;mso-position-vertical-relative:paragraph;z-index:-15722496;mso-wrap-distance-left:0;mso-wrap-distance-right:0" id="docshapegroup22" coordorigin="3028,205" coordsize="883,875">
                <v:shape style="position:absolute;left:3494;top:204;width:273;height:260" type="#_x0000_t75" id="docshape23" stroked="false">
                  <v:imagedata r:id="rId24" o:title=""/>
                </v:shape>
                <v:shape style="position:absolute;left:3027;top:405;width:883;height:675" id="docshape24" coordorigin="3028,405" coordsize="883,675" path="m3665,739l3665,724,3664,709,3662,695,3660,681,3658,666,3654,652,3650,638,3646,624,3639,612,3628,604,3615,601,3602,603,3590,610,3583,621,3579,635,3581,649,3585,660,3588,670,3590,682,3593,693,3594,704,3595,716,3596,727,3596,739,3591,792,3577,841,3554,885,3523,924,3486,956,3444,980,3397,995,3346,1000,3296,995,3249,980,3207,956,3170,924,3139,885,3116,841,3102,792,3097,739,3102,686,3116,637,3139,593,3170,554,3207,522,3249,498,3296,483,3346,477,3361,478,3375,479,3389,481,3402,484,3416,487,3430,492,3443,497,3455,503,3469,507,3482,505,3493,498,3501,486,3505,473,3503,459,3496,447,3485,438,3469,431,3452,424,3435,418,3418,414,3400,410,3383,407,3365,406,3346,405,3282,412,3222,431,3168,462,3121,503,3082,552,3053,609,3034,672,3028,739,3034,806,3053,869,3082,925,3121,975,3168,1016,3222,1046,3282,1066,3346,1073,3411,1066,3471,1046,3525,1016,3572,975,3611,925,3640,869,3659,806,3665,739xm3910,787l3904,728,3888,673,3862,624,3828,580,3787,545,3739,518,3687,501,3631,495,3575,501,3522,518,3475,545,3434,580,3399,624,3374,673,3358,728,3352,787,3352,802,3353,818,3355,833,3358,848,3361,862,3365,877,3370,891,3377,908,3388,930,3392,935,3401,945,3413,951,3426,951,3439,946,3449,936,3454,924,3454,910,3449,897,3439,877,3434,866,3431,855,3428,844,3425,833,3423,822,3422,811,3421,799,3421,787,3425,743,3437,701,3457,664,3482,631,3513,605,3549,584,3589,572,3631,567,3673,572,3713,584,3748,605,3779,631,3805,664,3825,701,3837,743,3841,787,3837,831,3825,873,3805,910,3779,943,3748,970,3713,990,3673,1003,3631,1007,3626,1007,3600,1004,3586,1005,3575,1012,3566,1022,3562,1036,3564,1050,3570,1062,3580,1071,3593,1075,3624,1079,3631,1079,3687,1073,3739,1056,3787,1029,3828,994,3862,950,3888,901,3904,846,3910,787xe" filled="true" fillcolor="#12487e" stroked="false">
                  <v:path arrowok="t"/>
                  <v:fill type="solid"/>
                </v:shape>
                <w10:wrap type="topAndBottom"/>
              </v:group>
            </w:pict>
          </mc:Fallback>
        </mc:AlternateContent>
      </w:r>
      <w:r>
        <w:rPr>
          <w:sz w:val="4"/>
        </w:rPr>
        <mc:AlternateContent>
          <mc:Choice Requires="wps">
            <w:drawing>
              <wp:anchor distT="0" distB="0" distL="0" distR="0" allowOverlap="1" layoutInCell="1" locked="0" behindDoc="1" simplePos="0" relativeHeight="487594496">
                <wp:simplePos x="0" y="0"/>
                <wp:positionH relativeFrom="page">
                  <wp:posOffset>5058136</wp:posOffset>
                </wp:positionH>
                <wp:positionV relativeFrom="paragraph">
                  <wp:posOffset>46419</wp:posOffset>
                </wp:positionV>
                <wp:extent cx="596265" cy="639445"/>
                <wp:effectExtent l="0" t="0" r="0" b="0"/>
                <wp:wrapTopAndBottom/>
                <wp:docPr id="30" name="Group 30"/>
                <wp:cNvGraphicFramePr>
                  <a:graphicFrameLocks/>
                </wp:cNvGraphicFramePr>
                <a:graphic>
                  <a:graphicData uri="http://schemas.microsoft.com/office/word/2010/wordprocessingGroup">
                    <wpg:wgp>
                      <wpg:cNvPr id="30" name="Group 30"/>
                      <wpg:cNvGrpSpPr/>
                      <wpg:grpSpPr>
                        <a:xfrm>
                          <a:off x="0" y="0"/>
                          <a:ext cx="596265" cy="639445"/>
                          <a:chExt cx="596265" cy="639445"/>
                        </a:xfrm>
                      </wpg:grpSpPr>
                      <wps:wsp>
                        <wps:cNvPr id="31" name="Graphic 31"/>
                        <wps:cNvSpPr/>
                        <wps:spPr>
                          <a:xfrm>
                            <a:off x="19437" y="268990"/>
                            <a:ext cx="272415" cy="370205"/>
                          </a:xfrm>
                          <a:custGeom>
                            <a:avLst/>
                            <a:gdLst/>
                            <a:ahLst/>
                            <a:cxnLst/>
                            <a:rect l="l" t="t" r="r" b="b"/>
                            <a:pathLst>
                              <a:path w="272415" h="370205">
                                <a:moveTo>
                                  <a:pt x="128004" y="0"/>
                                </a:moveTo>
                                <a:lnTo>
                                  <a:pt x="109198" y="4574"/>
                                </a:lnTo>
                                <a:lnTo>
                                  <a:pt x="85339" y="17740"/>
                                </a:lnTo>
                                <a:lnTo>
                                  <a:pt x="25826" y="50809"/>
                                </a:lnTo>
                                <a:lnTo>
                                  <a:pt x="0" y="80171"/>
                                </a:lnTo>
                                <a:lnTo>
                                  <a:pt x="2469" y="122333"/>
                                </a:lnTo>
                                <a:lnTo>
                                  <a:pt x="27846" y="193800"/>
                                </a:lnTo>
                                <a:lnTo>
                                  <a:pt x="50582" y="297599"/>
                                </a:lnTo>
                                <a:lnTo>
                                  <a:pt x="75003" y="350539"/>
                                </a:lnTo>
                                <a:lnTo>
                                  <a:pt x="116266" y="369124"/>
                                </a:lnTo>
                                <a:lnTo>
                                  <a:pt x="189530" y="369860"/>
                                </a:lnTo>
                                <a:lnTo>
                                  <a:pt x="247192" y="352073"/>
                                </a:lnTo>
                                <a:lnTo>
                                  <a:pt x="272400" y="334914"/>
                                </a:lnTo>
                                <a:lnTo>
                                  <a:pt x="270543" y="308276"/>
                                </a:lnTo>
                                <a:lnTo>
                                  <a:pt x="247010" y="262050"/>
                                </a:lnTo>
                                <a:lnTo>
                                  <a:pt x="228541" y="234928"/>
                                </a:lnTo>
                                <a:lnTo>
                                  <a:pt x="210742" y="206546"/>
                                </a:lnTo>
                                <a:lnTo>
                                  <a:pt x="205501" y="175137"/>
                                </a:lnTo>
                                <a:lnTo>
                                  <a:pt x="224709" y="138936"/>
                                </a:lnTo>
                                <a:lnTo>
                                  <a:pt x="242397" y="106373"/>
                                </a:lnTo>
                                <a:lnTo>
                                  <a:pt x="243447" y="70075"/>
                                </a:lnTo>
                                <a:lnTo>
                                  <a:pt x="226334" y="37461"/>
                                </a:lnTo>
                                <a:lnTo>
                                  <a:pt x="189530" y="15949"/>
                                </a:lnTo>
                                <a:lnTo>
                                  <a:pt x="151526" y="3847"/>
                                </a:lnTo>
                                <a:lnTo>
                                  <a:pt x="128004" y="0"/>
                                </a:lnTo>
                                <a:close/>
                              </a:path>
                            </a:pathLst>
                          </a:custGeom>
                          <a:solidFill>
                            <a:srgbClr val="12487E"/>
                          </a:solidFill>
                        </wps:spPr>
                        <wps:bodyPr wrap="square" lIns="0" tIns="0" rIns="0" bIns="0" rtlCol="0">
                          <a:prstTxWarp prst="textNoShape">
                            <a:avLst/>
                          </a:prstTxWarp>
                          <a:noAutofit/>
                        </wps:bodyPr>
                      </wps:wsp>
                      <pic:pic>
                        <pic:nvPicPr>
                          <pic:cNvPr id="32" name="Image 32"/>
                          <pic:cNvPicPr/>
                        </pic:nvPicPr>
                        <pic:blipFill>
                          <a:blip r:embed="rId25" cstate="print"/>
                          <a:stretch>
                            <a:fillRect/>
                          </a:stretch>
                        </pic:blipFill>
                        <pic:spPr>
                          <a:xfrm>
                            <a:off x="0" y="188789"/>
                            <a:ext cx="265390" cy="154811"/>
                          </a:xfrm>
                          <a:prstGeom prst="rect">
                            <a:avLst/>
                          </a:prstGeom>
                        </pic:spPr>
                      </pic:pic>
                      <wps:wsp>
                        <wps:cNvPr id="33" name="Graphic 33"/>
                        <wps:cNvSpPr/>
                        <wps:spPr>
                          <a:xfrm>
                            <a:off x="304049" y="80202"/>
                            <a:ext cx="272415" cy="370205"/>
                          </a:xfrm>
                          <a:custGeom>
                            <a:avLst/>
                            <a:gdLst/>
                            <a:ahLst/>
                            <a:cxnLst/>
                            <a:rect l="l" t="t" r="r" b="b"/>
                            <a:pathLst>
                              <a:path w="272415" h="370205">
                                <a:moveTo>
                                  <a:pt x="144410" y="0"/>
                                </a:moveTo>
                                <a:lnTo>
                                  <a:pt x="120881" y="3847"/>
                                </a:lnTo>
                                <a:lnTo>
                                  <a:pt x="82862" y="15949"/>
                                </a:lnTo>
                                <a:lnTo>
                                  <a:pt x="46067" y="37450"/>
                                </a:lnTo>
                                <a:lnTo>
                                  <a:pt x="28962" y="70065"/>
                                </a:lnTo>
                                <a:lnTo>
                                  <a:pt x="30018" y="106369"/>
                                </a:lnTo>
                                <a:lnTo>
                                  <a:pt x="47709" y="138936"/>
                                </a:lnTo>
                                <a:lnTo>
                                  <a:pt x="66926" y="175137"/>
                                </a:lnTo>
                                <a:lnTo>
                                  <a:pt x="61680" y="206546"/>
                                </a:lnTo>
                                <a:lnTo>
                                  <a:pt x="43864" y="234928"/>
                                </a:lnTo>
                                <a:lnTo>
                                  <a:pt x="25369" y="262050"/>
                                </a:lnTo>
                                <a:lnTo>
                                  <a:pt x="1850" y="308261"/>
                                </a:lnTo>
                                <a:lnTo>
                                  <a:pt x="0" y="334895"/>
                                </a:lnTo>
                                <a:lnTo>
                                  <a:pt x="25207" y="352059"/>
                                </a:lnTo>
                                <a:lnTo>
                                  <a:pt x="82862" y="369860"/>
                                </a:lnTo>
                                <a:lnTo>
                                  <a:pt x="156126" y="369116"/>
                                </a:lnTo>
                                <a:lnTo>
                                  <a:pt x="197391" y="350529"/>
                                </a:lnTo>
                                <a:lnTo>
                                  <a:pt x="221815" y="297592"/>
                                </a:lnTo>
                                <a:lnTo>
                                  <a:pt x="244559" y="193800"/>
                                </a:lnTo>
                                <a:lnTo>
                                  <a:pt x="269935" y="122333"/>
                                </a:lnTo>
                                <a:lnTo>
                                  <a:pt x="272407" y="80171"/>
                                </a:lnTo>
                                <a:lnTo>
                                  <a:pt x="246584" y="50809"/>
                                </a:lnTo>
                                <a:lnTo>
                                  <a:pt x="187078" y="17740"/>
                                </a:lnTo>
                                <a:lnTo>
                                  <a:pt x="163219" y="4574"/>
                                </a:lnTo>
                                <a:lnTo>
                                  <a:pt x="144410" y="0"/>
                                </a:lnTo>
                                <a:close/>
                              </a:path>
                            </a:pathLst>
                          </a:custGeom>
                          <a:solidFill>
                            <a:srgbClr val="12487E"/>
                          </a:solidFill>
                        </wps:spPr>
                        <wps:bodyPr wrap="square" lIns="0" tIns="0" rIns="0" bIns="0" rtlCol="0">
                          <a:prstTxWarp prst="textNoShape">
                            <a:avLst/>
                          </a:prstTxWarp>
                          <a:noAutofit/>
                        </wps:bodyPr>
                      </wps:wsp>
                      <pic:pic>
                        <pic:nvPicPr>
                          <pic:cNvPr id="34" name="Image 34"/>
                          <pic:cNvPicPr/>
                        </pic:nvPicPr>
                        <pic:blipFill>
                          <a:blip r:embed="rId26" cstate="print"/>
                          <a:stretch>
                            <a:fillRect/>
                          </a:stretch>
                        </pic:blipFill>
                        <pic:spPr>
                          <a:xfrm>
                            <a:off x="330502" y="0"/>
                            <a:ext cx="265418" cy="154821"/>
                          </a:xfrm>
                          <a:prstGeom prst="rect">
                            <a:avLst/>
                          </a:prstGeom>
                        </pic:spPr>
                      </pic:pic>
                    </wpg:wgp>
                  </a:graphicData>
                </a:graphic>
              </wp:anchor>
            </w:drawing>
          </mc:Choice>
          <mc:Fallback>
            <w:pict>
              <v:group style="position:absolute;margin-left:398.278503pt;margin-top:3.655086pt;width:46.95pt;height:50.35pt;mso-position-horizontal-relative:page;mso-position-vertical-relative:paragraph;z-index:-15721984;mso-wrap-distance-left:0;mso-wrap-distance-right:0" id="docshapegroup25" coordorigin="7966,73" coordsize="939,1007">
                <v:shape style="position:absolute;left:7996;top:496;width:429;height:583" id="docshape26" coordorigin="7996,497" coordsize="429,583" path="m8198,497l8168,504,8131,525,8037,577,7996,623,8000,689,8040,802,8076,965,8114,1049,8179,1078,8295,1079,8385,1051,8425,1024,8422,982,8385,909,8356,867,8328,822,8320,773,8350,716,8378,664,8380,607,8353,556,8295,522,8235,503,8198,497xe" filled="true" fillcolor="#12487e" stroked="false">
                  <v:path arrowok="t"/>
                  <v:fill type="solid"/>
                </v:shape>
                <v:shape style="position:absolute;left:7965;top:370;width:418;height:244" type="#_x0000_t75" id="docshape27" stroked="false">
                  <v:imagedata r:id="rId25" o:title=""/>
                </v:shape>
                <v:shape style="position:absolute;left:8444;top:199;width:429;height:583" id="docshape28" coordorigin="8444,199" coordsize="429,583" path="m8672,199l8635,205,8575,225,8517,258,8490,310,8492,367,8520,418,8550,475,8542,525,8513,569,8484,612,8447,685,8444,727,8484,754,8575,782,8690,781,8755,751,8794,668,8830,505,8869,392,8873,326,8833,279,8739,227,8701,207,8672,199xe" filled="true" fillcolor="#12487e" stroked="false">
                  <v:path arrowok="t"/>
                  <v:fill type="solid"/>
                </v:shape>
                <v:shape style="position:absolute;left:8486;top:73;width:418;height:244" type="#_x0000_t75" id="docshape29" stroked="false">
                  <v:imagedata r:id="rId26" o:title=""/>
                </v:shape>
                <w10:wrap type="topAndBottom"/>
              </v:group>
            </w:pict>
          </mc:Fallback>
        </mc:AlternateContent>
      </w:r>
    </w:p>
    <w:p>
      <w:pPr>
        <w:pStyle w:val="BodyText"/>
        <w:tabs>
          <w:tab w:pos="4719" w:val="left" w:leader="none"/>
        </w:tabs>
        <w:spacing w:before="69"/>
        <w:ind w:right="88"/>
        <w:jc w:val="center"/>
      </w:pPr>
      <w:r>
        <w:rPr>
          <w:color w:val="231F20"/>
          <w:w w:val="105"/>
        </w:rPr>
        <w:t>Marriage</w:t>
      </w:r>
      <w:r>
        <w:rPr>
          <w:color w:val="231F20"/>
          <w:spacing w:val="11"/>
          <w:w w:val="105"/>
        </w:rPr>
        <w:t> </w:t>
      </w:r>
      <w:r>
        <w:rPr>
          <w:color w:val="231F20"/>
          <w:w w:val="105"/>
        </w:rPr>
        <w:t>or</w:t>
      </w:r>
      <w:r>
        <w:rPr>
          <w:color w:val="231F20"/>
          <w:spacing w:val="12"/>
          <w:w w:val="105"/>
        </w:rPr>
        <w:t> </w:t>
      </w:r>
      <w:r>
        <w:rPr>
          <w:color w:val="231F20"/>
          <w:spacing w:val="-2"/>
          <w:w w:val="105"/>
        </w:rPr>
        <w:t>divorce</w:t>
      </w:r>
      <w:r>
        <w:rPr>
          <w:color w:val="231F20"/>
        </w:rPr>
        <w:tab/>
      </w:r>
      <w:r>
        <w:rPr>
          <w:color w:val="231F20"/>
          <w:w w:val="110"/>
        </w:rPr>
        <w:t>Birth,</w:t>
      </w:r>
      <w:r>
        <w:rPr>
          <w:color w:val="231F20"/>
          <w:spacing w:val="4"/>
          <w:w w:val="110"/>
        </w:rPr>
        <w:t> </w:t>
      </w:r>
      <w:r>
        <w:rPr>
          <w:color w:val="231F20"/>
          <w:w w:val="110"/>
        </w:rPr>
        <w:t>adoption,</w:t>
      </w:r>
      <w:r>
        <w:rPr>
          <w:color w:val="231F20"/>
          <w:spacing w:val="5"/>
          <w:w w:val="110"/>
        </w:rPr>
        <w:t> </w:t>
      </w:r>
      <w:r>
        <w:rPr>
          <w:color w:val="231F20"/>
          <w:w w:val="110"/>
        </w:rPr>
        <w:t>or</w:t>
      </w:r>
      <w:r>
        <w:rPr>
          <w:color w:val="231F20"/>
          <w:spacing w:val="4"/>
          <w:w w:val="110"/>
        </w:rPr>
        <w:t> </w:t>
      </w:r>
      <w:r>
        <w:rPr>
          <w:color w:val="231F20"/>
          <w:spacing w:val="-2"/>
          <w:w w:val="110"/>
        </w:rPr>
        <w:t>death</w:t>
      </w:r>
    </w:p>
    <w:p>
      <w:pPr>
        <w:pStyle w:val="BodyText"/>
        <w:spacing w:before="72"/>
      </w:pPr>
    </w:p>
    <w:p>
      <w:pPr>
        <w:tabs>
          <w:tab w:pos="7774" w:val="left" w:leader="none"/>
        </w:tabs>
        <w:spacing w:line="240" w:lineRule="auto"/>
        <w:ind w:left="3095" w:right="0" w:firstLine="0"/>
        <w:jc w:val="left"/>
        <w:rPr>
          <w:position w:val="7"/>
          <w:sz w:val="20"/>
        </w:rPr>
      </w:pPr>
      <w:r>
        <w:rPr>
          <w:sz w:val="20"/>
        </w:rPr>
        <mc:AlternateContent>
          <mc:Choice Requires="wps">
            <w:drawing>
              <wp:inline distT="0" distB="0" distL="0" distR="0">
                <wp:extent cx="474345" cy="619125"/>
                <wp:effectExtent l="0" t="0" r="0" b="0"/>
                <wp:docPr id="35" name="Group 35"/>
                <wp:cNvGraphicFramePr>
                  <a:graphicFrameLocks/>
                </wp:cNvGraphicFramePr>
                <a:graphic>
                  <a:graphicData uri="http://schemas.microsoft.com/office/word/2010/wordprocessingGroup">
                    <wpg:wgp>
                      <wpg:cNvPr id="35" name="Group 35"/>
                      <wpg:cNvGrpSpPr/>
                      <wpg:grpSpPr>
                        <a:xfrm>
                          <a:off x="0" y="0"/>
                          <a:ext cx="474345" cy="619125"/>
                          <a:chExt cx="474345" cy="619125"/>
                        </a:xfrm>
                      </wpg:grpSpPr>
                      <wps:wsp>
                        <wps:cNvPr id="36" name="Graphic 36"/>
                        <wps:cNvSpPr/>
                        <wps:spPr>
                          <a:xfrm>
                            <a:off x="0" y="0"/>
                            <a:ext cx="474345" cy="619125"/>
                          </a:xfrm>
                          <a:custGeom>
                            <a:avLst/>
                            <a:gdLst/>
                            <a:ahLst/>
                            <a:cxnLst/>
                            <a:rect l="l" t="t" r="r" b="b"/>
                            <a:pathLst>
                              <a:path w="474345" h="619125">
                                <a:moveTo>
                                  <a:pt x="383617" y="597958"/>
                                </a:moveTo>
                                <a:lnTo>
                                  <a:pt x="90666" y="597958"/>
                                </a:lnTo>
                                <a:lnTo>
                                  <a:pt x="90679" y="615535"/>
                                </a:lnTo>
                                <a:lnTo>
                                  <a:pt x="93664" y="618558"/>
                                </a:lnTo>
                                <a:lnTo>
                                  <a:pt x="380633" y="618558"/>
                                </a:lnTo>
                                <a:lnTo>
                                  <a:pt x="383617" y="615535"/>
                                </a:lnTo>
                                <a:lnTo>
                                  <a:pt x="383617" y="597958"/>
                                </a:lnTo>
                                <a:close/>
                              </a:path>
                              <a:path w="474345" h="619125">
                                <a:moveTo>
                                  <a:pt x="150521" y="284370"/>
                                </a:moveTo>
                                <a:lnTo>
                                  <a:pt x="112199" y="300432"/>
                                </a:lnTo>
                                <a:lnTo>
                                  <a:pt x="75591" y="319600"/>
                                </a:lnTo>
                                <a:lnTo>
                                  <a:pt x="47542" y="352861"/>
                                </a:lnTo>
                                <a:lnTo>
                                  <a:pt x="5322" y="494352"/>
                                </a:lnTo>
                                <a:lnTo>
                                  <a:pt x="50" y="531783"/>
                                </a:lnTo>
                                <a:lnTo>
                                  <a:pt x="0" y="532418"/>
                                </a:lnTo>
                                <a:lnTo>
                                  <a:pt x="3684" y="551282"/>
                                </a:lnTo>
                                <a:lnTo>
                                  <a:pt x="3756" y="551654"/>
                                </a:lnTo>
                                <a:lnTo>
                                  <a:pt x="16308" y="565065"/>
                                </a:lnTo>
                                <a:lnTo>
                                  <a:pt x="72289" y="597958"/>
                                </a:lnTo>
                                <a:lnTo>
                                  <a:pt x="72181" y="589310"/>
                                </a:lnTo>
                                <a:lnTo>
                                  <a:pt x="53970" y="421378"/>
                                </a:lnTo>
                                <a:lnTo>
                                  <a:pt x="53951" y="421200"/>
                                </a:lnTo>
                                <a:lnTo>
                                  <a:pt x="55026" y="412082"/>
                                </a:lnTo>
                                <a:lnTo>
                                  <a:pt x="59742" y="404477"/>
                                </a:lnTo>
                                <a:lnTo>
                                  <a:pt x="67074" y="399393"/>
                                </a:lnTo>
                                <a:lnTo>
                                  <a:pt x="76049" y="397413"/>
                                </a:lnTo>
                                <a:lnTo>
                                  <a:pt x="440037" y="397413"/>
                                </a:lnTo>
                                <a:lnTo>
                                  <a:pt x="435024" y="380623"/>
                                </a:lnTo>
                                <a:lnTo>
                                  <a:pt x="237123" y="380623"/>
                                </a:lnTo>
                                <a:lnTo>
                                  <a:pt x="215531" y="356620"/>
                                </a:lnTo>
                                <a:lnTo>
                                  <a:pt x="142838" y="356620"/>
                                </a:lnTo>
                                <a:lnTo>
                                  <a:pt x="150521" y="284370"/>
                                </a:lnTo>
                                <a:close/>
                              </a:path>
                              <a:path w="474345" h="619125">
                                <a:moveTo>
                                  <a:pt x="440037" y="397413"/>
                                </a:moveTo>
                                <a:lnTo>
                                  <a:pt x="397917" y="397413"/>
                                </a:lnTo>
                                <a:lnTo>
                                  <a:pt x="407459" y="399393"/>
                                </a:lnTo>
                                <a:lnTo>
                                  <a:pt x="407167" y="399393"/>
                                </a:lnTo>
                                <a:lnTo>
                                  <a:pt x="414488" y="404477"/>
                                </a:lnTo>
                                <a:lnTo>
                                  <a:pt x="419238" y="412082"/>
                                </a:lnTo>
                                <a:lnTo>
                                  <a:pt x="420312" y="421200"/>
                                </a:lnTo>
                                <a:lnTo>
                                  <a:pt x="420333" y="421378"/>
                                </a:lnTo>
                                <a:lnTo>
                                  <a:pt x="402116" y="589310"/>
                                </a:lnTo>
                                <a:lnTo>
                                  <a:pt x="402007" y="597958"/>
                                </a:lnTo>
                                <a:lnTo>
                                  <a:pt x="458763" y="564684"/>
                                </a:lnTo>
                                <a:lnTo>
                                  <a:pt x="470838" y="551282"/>
                                </a:lnTo>
                                <a:lnTo>
                                  <a:pt x="474154" y="532418"/>
                                </a:lnTo>
                                <a:lnTo>
                                  <a:pt x="474265" y="531783"/>
                                </a:lnTo>
                                <a:lnTo>
                                  <a:pt x="472527" y="511828"/>
                                </a:lnTo>
                                <a:lnTo>
                                  <a:pt x="472456" y="511015"/>
                                </a:lnTo>
                                <a:lnTo>
                                  <a:pt x="468937" y="494352"/>
                                </a:lnTo>
                                <a:lnTo>
                                  <a:pt x="468822" y="493806"/>
                                </a:lnTo>
                                <a:lnTo>
                                  <a:pt x="440037" y="397413"/>
                                </a:lnTo>
                                <a:close/>
                              </a:path>
                              <a:path w="474345" h="619125">
                                <a:moveTo>
                                  <a:pt x="400762" y="415917"/>
                                </a:moveTo>
                                <a:lnTo>
                                  <a:pt x="73521" y="415917"/>
                                </a:lnTo>
                                <a:lnTo>
                                  <a:pt x="72277" y="417148"/>
                                </a:lnTo>
                                <a:lnTo>
                                  <a:pt x="72289" y="419904"/>
                                </a:lnTo>
                                <a:lnTo>
                                  <a:pt x="90666" y="589310"/>
                                </a:lnTo>
                                <a:lnTo>
                                  <a:pt x="383617" y="589310"/>
                                </a:lnTo>
                                <a:lnTo>
                                  <a:pt x="402007" y="419904"/>
                                </a:lnTo>
                                <a:lnTo>
                                  <a:pt x="402020" y="417148"/>
                                </a:lnTo>
                                <a:lnTo>
                                  <a:pt x="400762" y="415917"/>
                                </a:lnTo>
                                <a:close/>
                              </a:path>
                              <a:path w="474345" h="619125">
                                <a:moveTo>
                                  <a:pt x="284113" y="328401"/>
                                </a:moveTo>
                                <a:lnTo>
                                  <a:pt x="237123" y="380623"/>
                                </a:lnTo>
                                <a:lnTo>
                                  <a:pt x="435024" y="380623"/>
                                </a:lnTo>
                                <a:lnTo>
                                  <a:pt x="427856" y="356620"/>
                                </a:lnTo>
                                <a:lnTo>
                                  <a:pt x="331408" y="356620"/>
                                </a:lnTo>
                                <a:lnTo>
                                  <a:pt x="284113" y="328401"/>
                                </a:lnTo>
                                <a:close/>
                              </a:path>
                              <a:path w="474345" h="619125">
                                <a:moveTo>
                                  <a:pt x="190145" y="328401"/>
                                </a:moveTo>
                                <a:lnTo>
                                  <a:pt x="142838" y="356620"/>
                                </a:lnTo>
                                <a:lnTo>
                                  <a:pt x="215531" y="356620"/>
                                </a:lnTo>
                                <a:lnTo>
                                  <a:pt x="190145" y="328401"/>
                                </a:lnTo>
                                <a:close/>
                              </a:path>
                              <a:path w="474345" h="619125">
                                <a:moveTo>
                                  <a:pt x="323724" y="284370"/>
                                </a:moveTo>
                                <a:lnTo>
                                  <a:pt x="331408" y="356620"/>
                                </a:lnTo>
                                <a:lnTo>
                                  <a:pt x="427856" y="356620"/>
                                </a:lnTo>
                                <a:lnTo>
                                  <a:pt x="398635" y="319600"/>
                                </a:lnTo>
                                <a:lnTo>
                                  <a:pt x="362071" y="300432"/>
                                </a:lnTo>
                                <a:lnTo>
                                  <a:pt x="323724" y="284370"/>
                                </a:lnTo>
                                <a:close/>
                              </a:path>
                              <a:path w="474345" h="619125">
                                <a:moveTo>
                                  <a:pt x="221737" y="0"/>
                                </a:moveTo>
                                <a:lnTo>
                                  <a:pt x="177743" y="12306"/>
                                </a:lnTo>
                                <a:lnTo>
                                  <a:pt x="135254" y="47838"/>
                                </a:lnTo>
                                <a:lnTo>
                                  <a:pt x="117870" y="84165"/>
                                </a:lnTo>
                                <a:lnTo>
                                  <a:pt x="109952" y="165447"/>
                                </a:lnTo>
                                <a:lnTo>
                                  <a:pt x="109864" y="166551"/>
                                </a:lnTo>
                                <a:lnTo>
                                  <a:pt x="104239" y="214072"/>
                                </a:lnTo>
                                <a:lnTo>
                                  <a:pt x="104165" y="214696"/>
                                </a:lnTo>
                                <a:lnTo>
                                  <a:pt x="91048" y="262735"/>
                                </a:lnTo>
                                <a:lnTo>
                                  <a:pt x="65774" y="312640"/>
                                </a:lnTo>
                                <a:lnTo>
                                  <a:pt x="86315" y="300235"/>
                                </a:lnTo>
                                <a:lnTo>
                                  <a:pt x="108875" y="289342"/>
                                </a:lnTo>
                                <a:lnTo>
                                  <a:pt x="132068" y="279497"/>
                                </a:lnTo>
                                <a:lnTo>
                                  <a:pt x="154509" y="270235"/>
                                </a:lnTo>
                                <a:lnTo>
                                  <a:pt x="180655" y="270235"/>
                                </a:lnTo>
                                <a:lnTo>
                                  <a:pt x="181291" y="266095"/>
                                </a:lnTo>
                                <a:lnTo>
                                  <a:pt x="181357" y="265663"/>
                                </a:lnTo>
                                <a:lnTo>
                                  <a:pt x="210802" y="265663"/>
                                </a:lnTo>
                                <a:lnTo>
                                  <a:pt x="203743" y="261312"/>
                                </a:lnTo>
                                <a:lnTo>
                                  <a:pt x="169749" y="224020"/>
                                </a:lnTo>
                                <a:lnTo>
                                  <a:pt x="161931" y="202713"/>
                                </a:lnTo>
                                <a:lnTo>
                                  <a:pt x="161850" y="202447"/>
                                </a:lnTo>
                                <a:lnTo>
                                  <a:pt x="159266" y="189889"/>
                                </a:lnTo>
                                <a:lnTo>
                                  <a:pt x="159209" y="189610"/>
                                </a:lnTo>
                                <a:lnTo>
                                  <a:pt x="157570" y="176026"/>
                                </a:lnTo>
                                <a:lnTo>
                                  <a:pt x="157629" y="166551"/>
                                </a:lnTo>
                                <a:lnTo>
                                  <a:pt x="188558" y="140158"/>
                                </a:lnTo>
                                <a:lnTo>
                                  <a:pt x="222495" y="128292"/>
                                </a:lnTo>
                                <a:lnTo>
                                  <a:pt x="240857" y="121035"/>
                                </a:lnTo>
                                <a:lnTo>
                                  <a:pt x="259951" y="111702"/>
                                </a:lnTo>
                                <a:lnTo>
                                  <a:pt x="279249" y="99560"/>
                                </a:lnTo>
                                <a:lnTo>
                                  <a:pt x="284824" y="96216"/>
                                </a:lnTo>
                                <a:lnTo>
                                  <a:pt x="289810" y="95432"/>
                                </a:lnTo>
                                <a:lnTo>
                                  <a:pt x="358868" y="95432"/>
                                </a:lnTo>
                                <a:lnTo>
                                  <a:pt x="358705" y="94353"/>
                                </a:lnTo>
                                <a:lnTo>
                                  <a:pt x="342044" y="50785"/>
                                </a:lnTo>
                                <a:lnTo>
                                  <a:pt x="314697" y="22888"/>
                                </a:lnTo>
                                <a:lnTo>
                                  <a:pt x="266866" y="12044"/>
                                </a:lnTo>
                                <a:lnTo>
                                  <a:pt x="252217" y="5365"/>
                                </a:lnTo>
                                <a:lnTo>
                                  <a:pt x="237578" y="1096"/>
                                </a:lnTo>
                                <a:lnTo>
                                  <a:pt x="221737" y="0"/>
                                </a:lnTo>
                                <a:close/>
                              </a:path>
                              <a:path w="474345" h="619125">
                                <a:moveTo>
                                  <a:pt x="387002" y="270235"/>
                                </a:moveTo>
                                <a:lnTo>
                                  <a:pt x="319736" y="270235"/>
                                </a:lnTo>
                                <a:lnTo>
                                  <a:pt x="342179" y="279497"/>
                                </a:lnTo>
                                <a:lnTo>
                                  <a:pt x="365374" y="289342"/>
                                </a:lnTo>
                                <a:lnTo>
                                  <a:pt x="387931" y="300235"/>
                                </a:lnTo>
                                <a:lnTo>
                                  <a:pt x="408458" y="312640"/>
                                </a:lnTo>
                                <a:lnTo>
                                  <a:pt x="387002" y="270235"/>
                                </a:lnTo>
                                <a:close/>
                              </a:path>
                              <a:path w="474345" h="619125">
                                <a:moveTo>
                                  <a:pt x="210802" y="265663"/>
                                </a:moveTo>
                                <a:lnTo>
                                  <a:pt x="181357" y="265663"/>
                                </a:lnTo>
                                <a:lnTo>
                                  <a:pt x="181851" y="266095"/>
                                </a:lnTo>
                                <a:lnTo>
                                  <a:pt x="224146" y="292353"/>
                                </a:lnTo>
                                <a:lnTo>
                                  <a:pt x="237128" y="294298"/>
                                </a:lnTo>
                                <a:lnTo>
                                  <a:pt x="250106" y="292353"/>
                                </a:lnTo>
                                <a:lnTo>
                                  <a:pt x="263196" y="286516"/>
                                </a:lnTo>
                                <a:lnTo>
                                  <a:pt x="270744" y="282048"/>
                                </a:lnTo>
                                <a:lnTo>
                                  <a:pt x="278164" y="277139"/>
                                </a:lnTo>
                                <a:lnTo>
                                  <a:pt x="278990" y="276531"/>
                                </a:lnTo>
                                <a:lnTo>
                                  <a:pt x="237123" y="276531"/>
                                </a:lnTo>
                                <a:lnTo>
                                  <a:pt x="228747" y="275281"/>
                                </a:lnTo>
                                <a:lnTo>
                                  <a:pt x="220321" y="271530"/>
                                </a:lnTo>
                                <a:lnTo>
                                  <a:pt x="210802" y="265663"/>
                                </a:lnTo>
                                <a:close/>
                              </a:path>
                              <a:path w="474345" h="619125">
                                <a:moveTo>
                                  <a:pt x="180655" y="270235"/>
                                </a:moveTo>
                                <a:lnTo>
                                  <a:pt x="154509" y="270235"/>
                                </a:lnTo>
                                <a:lnTo>
                                  <a:pt x="159169" y="275281"/>
                                </a:lnTo>
                                <a:lnTo>
                                  <a:pt x="166625" y="283875"/>
                                </a:lnTo>
                                <a:lnTo>
                                  <a:pt x="175020" y="288091"/>
                                </a:lnTo>
                                <a:lnTo>
                                  <a:pt x="180036" y="274261"/>
                                </a:lnTo>
                                <a:lnTo>
                                  <a:pt x="180655" y="270235"/>
                                </a:lnTo>
                                <a:close/>
                              </a:path>
                              <a:path w="474345" h="619125">
                                <a:moveTo>
                                  <a:pt x="384689" y="265663"/>
                                </a:moveTo>
                                <a:lnTo>
                                  <a:pt x="292876" y="265663"/>
                                </a:lnTo>
                                <a:lnTo>
                                  <a:pt x="294197" y="274261"/>
                                </a:lnTo>
                                <a:lnTo>
                                  <a:pt x="299226" y="288091"/>
                                </a:lnTo>
                                <a:lnTo>
                                  <a:pt x="307620" y="283875"/>
                                </a:lnTo>
                                <a:lnTo>
                                  <a:pt x="315077" y="275281"/>
                                </a:lnTo>
                                <a:lnTo>
                                  <a:pt x="319736" y="270235"/>
                                </a:lnTo>
                                <a:lnTo>
                                  <a:pt x="387002" y="270235"/>
                                </a:lnTo>
                                <a:lnTo>
                                  <a:pt x="384689" y="265663"/>
                                </a:lnTo>
                                <a:close/>
                              </a:path>
                              <a:path w="474345" h="619125">
                                <a:moveTo>
                                  <a:pt x="361367" y="118343"/>
                                </a:moveTo>
                                <a:lnTo>
                                  <a:pt x="323953" y="118343"/>
                                </a:lnTo>
                                <a:lnTo>
                                  <a:pt x="328119" y="121035"/>
                                </a:lnTo>
                                <a:lnTo>
                                  <a:pt x="328504" y="121327"/>
                                </a:lnTo>
                                <a:lnTo>
                                  <a:pt x="331598" y="129251"/>
                                </a:lnTo>
                                <a:lnTo>
                                  <a:pt x="332917" y="140158"/>
                                </a:lnTo>
                                <a:lnTo>
                                  <a:pt x="332934" y="143696"/>
                                </a:lnTo>
                                <a:lnTo>
                                  <a:pt x="332610" y="152550"/>
                                </a:lnTo>
                                <a:lnTo>
                                  <a:pt x="321366" y="189889"/>
                                </a:lnTo>
                                <a:lnTo>
                                  <a:pt x="316120" y="192879"/>
                                </a:lnTo>
                                <a:lnTo>
                                  <a:pt x="314948" y="192879"/>
                                </a:lnTo>
                                <a:lnTo>
                                  <a:pt x="314453" y="193019"/>
                                </a:lnTo>
                                <a:lnTo>
                                  <a:pt x="314186" y="194365"/>
                                </a:lnTo>
                                <a:lnTo>
                                  <a:pt x="312383" y="202447"/>
                                </a:lnTo>
                                <a:lnTo>
                                  <a:pt x="312324" y="202713"/>
                                </a:lnTo>
                                <a:lnTo>
                                  <a:pt x="295685" y="237717"/>
                                </a:lnTo>
                                <a:lnTo>
                                  <a:pt x="253925" y="271530"/>
                                </a:lnTo>
                                <a:lnTo>
                                  <a:pt x="237123" y="276531"/>
                                </a:lnTo>
                                <a:lnTo>
                                  <a:pt x="278990" y="276531"/>
                                </a:lnTo>
                                <a:lnTo>
                                  <a:pt x="285397" y="271813"/>
                                </a:lnTo>
                                <a:lnTo>
                                  <a:pt x="292380" y="266095"/>
                                </a:lnTo>
                                <a:lnTo>
                                  <a:pt x="292876" y="265663"/>
                                </a:lnTo>
                                <a:lnTo>
                                  <a:pt x="384689" y="265663"/>
                                </a:lnTo>
                                <a:lnTo>
                                  <a:pt x="382083" y="260512"/>
                                </a:lnTo>
                                <a:lnTo>
                                  <a:pt x="369092" y="212720"/>
                                </a:lnTo>
                                <a:lnTo>
                                  <a:pt x="364083" y="166551"/>
                                </a:lnTo>
                                <a:lnTo>
                                  <a:pt x="363964" y="165447"/>
                                </a:lnTo>
                                <a:lnTo>
                                  <a:pt x="361532" y="121327"/>
                                </a:lnTo>
                                <a:lnTo>
                                  <a:pt x="361414" y="119186"/>
                                </a:lnTo>
                                <a:lnTo>
                                  <a:pt x="361367" y="118343"/>
                                </a:lnTo>
                                <a:close/>
                              </a:path>
                              <a:path w="474345" h="619125">
                                <a:moveTo>
                                  <a:pt x="358868" y="95432"/>
                                </a:moveTo>
                                <a:lnTo>
                                  <a:pt x="289810" y="95432"/>
                                </a:lnTo>
                                <a:lnTo>
                                  <a:pt x="294256" y="98420"/>
                                </a:lnTo>
                                <a:lnTo>
                                  <a:pt x="298210" y="106392"/>
                                </a:lnTo>
                                <a:lnTo>
                                  <a:pt x="300096" y="112668"/>
                                </a:lnTo>
                                <a:lnTo>
                                  <a:pt x="301956" y="119186"/>
                                </a:lnTo>
                                <a:lnTo>
                                  <a:pt x="304178" y="125282"/>
                                </a:lnTo>
                                <a:lnTo>
                                  <a:pt x="307151" y="130294"/>
                                </a:lnTo>
                                <a:lnTo>
                                  <a:pt x="310567" y="134472"/>
                                </a:lnTo>
                                <a:lnTo>
                                  <a:pt x="312954" y="131043"/>
                                </a:lnTo>
                                <a:lnTo>
                                  <a:pt x="318085" y="121327"/>
                                </a:lnTo>
                                <a:lnTo>
                                  <a:pt x="321057" y="118343"/>
                                </a:lnTo>
                                <a:lnTo>
                                  <a:pt x="361367" y="118343"/>
                                </a:lnTo>
                                <a:lnTo>
                                  <a:pt x="361176" y="114876"/>
                                </a:lnTo>
                                <a:lnTo>
                                  <a:pt x="360255" y="104607"/>
                                </a:lnTo>
                                <a:lnTo>
                                  <a:pt x="358986" y="96216"/>
                                </a:lnTo>
                                <a:lnTo>
                                  <a:pt x="358868" y="95432"/>
                                </a:lnTo>
                                <a:close/>
                              </a:path>
                              <a:path w="474345" h="619125">
                                <a:moveTo>
                                  <a:pt x="283081" y="10239"/>
                                </a:moveTo>
                                <a:lnTo>
                                  <a:pt x="266866" y="12044"/>
                                </a:lnTo>
                                <a:lnTo>
                                  <a:pt x="289677" y="12044"/>
                                </a:lnTo>
                                <a:lnTo>
                                  <a:pt x="283081" y="10239"/>
                                </a:lnTo>
                                <a:close/>
                              </a:path>
                            </a:pathLst>
                          </a:custGeom>
                          <a:solidFill>
                            <a:srgbClr val="12487E"/>
                          </a:solidFill>
                        </wps:spPr>
                        <wps:bodyPr wrap="square" lIns="0" tIns="0" rIns="0" bIns="0" rtlCol="0">
                          <a:prstTxWarp prst="textNoShape">
                            <a:avLst/>
                          </a:prstTxWarp>
                          <a:noAutofit/>
                        </wps:bodyPr>
                      </wps:wsp>
                    </wpg:wgp>
                  </a:graphicData>
                </a:graphic>
              </wp:inline>
            </w:drawing>
          </mc:Choice>
          <mc:Fallback>
            <w:pict>
              <v:group style="width:37.35pt;height:48.75pt;mso-position-horizontal-relative:char;mso-position-vertical-relative:line" id="docshapegroup30" coordorigin="0,0" coordsize="747,975">
                <v:shape style="position:absolute;left:0;top:0;width:747;height:975" id="docshape31" coordorigin="0,0" coordsize="747,975" path="m604,942l143,942,143,969,148,974,599,974,604,969,604,942xm237,448l177,473,146,488,119,503,107,512,93,526,81,542,75,556,8,779,3,806,0,837,0,838,6,868,6,869,26,890,114,942,114,928,85,664,85,663,87,649,94,637,106,629,120,626,693,626,685,599,373,599,339,562,225,562,237,448xm693,626l627,626,642,629,641,629,653,637,660,649,662,663,662,664,633,928,633,942,722,889,741,868,747,838,747,837,744,806,744,805,738,779,738,778,693,626xm631,655l116,655,114,657,114,661,143,928,604,928,633,661,633,657,631,655xm447,517l373,599,685,599,674,562,522,562,447,517xm299,517l225,562,339,562,299,517xm510,448l522,562,674,562,672,556,665,542,654,526,640,512,628,503,601,488,570,473,510,448xm349,0l320,4,280,19,243,43,213,75,191,117,186,133,182,149,180,165,178,181,173,261,173,262,164,337,164,338,143,414,104,492,136,473,171,456,208,440,243,426,284,426,285,419,286,418,332,418,321,412,299,394,281,374,267,353,260,337,255,319,255,319,251,299,251,299,248,277,248,262,253,250,261,240,272,232,283,226,297,221,311,216,350,202,379,191,409,176,440,157,449,152,456,150,565,150,565,149,561,133,556,117,548,97,539,80,528,64,514,50,496,36,472,23,456,19,420,19,397,8,374,2,349,0xm609,426l504,426,539,440,575,456,611,473,643,492,609,426xm332,418l286,418,286,419,297,428,309,436,320,444,332,451,353,460,373,463,394,460,414,451,426,444,438,436,439,435,373,435,360,434,347,428,332,418xm284,426l243,426,251,434,262,447,276,454,284,432,284,426xm606,418l461,418,463,432,471,454,484,447,496,434,504,426,609,426,606,418xm569,186l510,186,517,191,517,191,522,204,524,221,524,226,524,240,524,245,520,268,514,286,506,299,498,304,496,304,495,304,495,306,492,319,492,319,488,332,484,343,480,353,466,374,448,394,426,412,400,428,387,434,373,435,439,435,449,428,460,419,461,418,606,418,602,410,581,335,573,262,573,261,569,191,569,188,569,186xm565,150l456,150,463,155,470,168,473,177,476,188,479,197,484,205,489,212,493,206,501,191,506,186,569,186,569,181,567,165,565,152,565,150xm446,16l420,19,456,19,446,16xe" filled="true" fillcolor="#12487e" stroked="false">
                  <v:path arrowok="t"/>
                  <v:fill type="solid"/>
                </v:shape>
              </v:group>
            </w:pict>
          </mc:Fallback>
        </mc:AlternateContent>
      </w:r>
      <w:r>
        <w:rPr>
          <w:sz w:val="20"/>
        </w:rPr>
      </w:r>
      <w:r>
        <w:rPr>
          <w:sz w:val="20"/>
        </w:rPr>
        <w:tab/>
      </w:r>
      <w:r>
        <w:rPr>
          <w:position w:val="7"/>
          <w:sz w:val="20"/>
        </w:rPr>
        <mc:AlternateContent>
          <mc:Choice Requires="wps">
            <w:drawing>
              <wp:inline distT="0" distB="0" distL="0" distR="0">
                <wp:extent cx="377825" cy="371475"/>
                <wp:effectExtent l="0" t="0" r="0" b="0"/>
                <wp:docPr id="37" name="Group 37"/>
                <wp:cNvGraphicFramePr>
                  <a:graphicFrameLocks/>
                </wp:cNvGraphicFramePr>
                <a:graphic>
                  <a:graphicData uri="http://schemas.microsoft.com/office/word/2010/wordprocessingGroup">
                    <wpg:wgp>
                      <wpg:cNvPr id="37" name="Group 37"/>
                      <wpg:cNvGrpSpPr/>
                      <wpg:grpSpPr>
                        <a:xfrm>
                          <a:off x="0" y="0"/>
                          <a:ext cx="377825" cy="371475"/>
                          <a:chExt cx="377825" cy="371475"/>
                        </a:xfrm>
                      </wpg:grpSpPr>
                      <pic:pic>
                        <pic:nvPicPr>
                          <pic:cNvPr id="38" name="Image 38"/>
                          <pic:cNvPicPr/>
                        </pic:nvPicPr>
                        <pic:blipFill>
                          <a:blip r:embed="rId27" cstate="print"/>
                          <a:stretch>
                            <a:fillRect/>
                          </a:stretch>
                        </pic:blipFill>
                        <pic:spPr>
                          <a:xfrm>
                            <a:off x="85666" y="108447"/>
                            <a:ext cx="206222" cy="154114"/>
                          </a:xfrm>
                          <a:prstGeom prst="rect">
                            <a:avLst/>
                          </a:prstGeom>
                        </pic:spPr>
                      </pic:pic>
                      <wps:wsp>
                        <wps:cNvPr id="39" name="Graphic 39"/>
                        <wps:cNvSpPr/>
                        <wps:spPr>
                          <a:xfrm>
                            <a:off x="0" y="0"/>
                            <a:ext cx="377825" cy="371475"/>
                          </a:xfrm>
                          <a:custGeom>
                            <a:avLst/>
                            <a:gdLst/>
                            <a:ahLst/>
                            <a:cxnLst/>
                            <a:rect l="l" t="t" r="r" b="b"/>
                            <a:pathLst>
                              <a:path w="377825" h="371475">
                                <a:moveTo>
                                  <a:pt x="188671" y="0"/>
                                </a:moveTo>
                                <a:lnTo>
                                  <a:pt x="138575" y="6637"/>
                                </a:lnTo>
                                <a:lnTo>
                                  <a:pt x="93522" y="25361"/>
                                </a:lnTo>
                                <a:lnTo>
                                  <a:pt x="55325" y="54392"/>
                                </a:lnTo>
                                <a:lnTo>
                                  <a:pt x="25797" y="91947"/>
                                </a:lnTo>
                                <a:lnTo>
                                  <a:pt x="6751" y="136247"/>
                                </a:lnTo>
                                <a:lnTo>
                                  <a:pt x="0" y="185508"/>
                                </a:lnTo>
                                <a:lnTo>
                                  <a:pt x="6751" y="234766"/>
                                </a:lnTo>
                                <a:lnTo>
                                  <a:pt x="25797" y="279064"/>
                                </a:lnTo>
                                <a:lnTo>
                                  <a:pt x="55325" y="316620"/>
                                </a:lnTo>
                                <a:lnTo>
                                  <a:pt x="93522" y="345653"/>
                                </a:lnTo>
                                <a:lnTo>
                                  <a:pt x="138575" y="364379"/>
                                </a:lnTo>
                                <a:lnTo>
                                  <a:pt x="188671" y="371017"/>
                                </a:lnTo>
                                <a:lnTo>
                                  <a:pt x="238771" y="364379"/>
                                </a:lnTo>
                                <a:lnTo>
                                  <a:pt x="283825" y="345653"/>
                                </a:lnTo>
                                <a:lnTo>
                                  <a:pt x="287998" y="342480"/>
                                </a:lnTo>
                                <a:lnTo>
                                  <a:pt x="188671" y="342480"/>
                                </a:lnTo>
                                <a:lnTo>
                                  <a:pt x="138267" y="334464"/>
                                </a:lnTo>
                                <a:lnTo>
                                  <a:pt x="94452" y="312153"/>
                                </a:lnTo>
                                <a:lnTo>
                                  <a:pt x="59874" y="278152"/>
                                </a:lnTo>
                                <a:lnTo>
                                  <a:pt x="37184" y="235069"/>
                                </a:lnTo>
                                <a:lnTo>
                                  <a:pt x="29032" y="185508"/>
                                </a:lnTo>
                                <a:lnTo>
                                  <a:pt x="37134" y="136247"/>
                                </a:lnTo>
                                <a:lnTo>
                                  <a:pt x="59874" y="92859"/>
                                </a:lnTo>
                                <a:lnTo>
                                  <a:pt x="94452" y="58860"/>
                                </a:lnTo>
                                <a:lnTo>
                                  <a:pt x="138267" y="36551"/>
                                </a:lnTo>
                                <a:lnTo>
                                  <a:pt x="188671" y="28536"/>
                                </a:lnTo>
                                <a:lnTo>
                                  <a:pt x="288002" y="28536"/>
                                </a:lnTo>
                                <a:lnTo>
                                  <a:pt x="283825" y="25361"/>
                                </a:lnTo>
                                <a:lnTo>
                                  <a:pt x="238771" y="6637"/>
                                </a:lnTo>
                                <a:lnTo>
                                  <a:pt x="188671" y="0"/>
                                </a:lnTo>
                                <a:close/>
                              </a:path>
                              <a:path w="377825" h="371475">
                                <a:moveTo>
                                  <a:pt x="288002" y="28536"/>
                                </a:moveTo>
                                <a:lnTo>
                                  <a:pt x="188671" y="28536"/>
                                </a:lnTo>
                                <a:lnTo>
                                  <a:pt x="239074" y="36551"/>
                                </a:lnTo>
                                <a:lnTo>
                                  <a:pt x="282890" y="58860"/>
                                </a:lnTo>
                                <a:lnTo>
                                  <a:pt x="317468" y="92859"/>
                                </a:lnTo>
                                <a:lnTo>
                                  <a:pt x="340158" y="135943"/>
                                </a:lnTo>
                                <a:lnTo>
                                  <a:pt x="348310" y="185508"/>
                                </a:lnTo>
                                <a:lnTo>
                                  <a:pt x="340207" y="234766"/>
                                </a:lnTo>
                                <a:lnTo>
                                  <a:pt x="340158" y="235069"/>
                                </a:lnTo>
                                <a:lnTo>
                                  <a:pt x="317468" y="278152"/>
                                </a:lnTo>
                                <a:lnTo>
                                  <a:pt x="282890" y="312153"/>
                                </a:lnTo>
                                <a:lnTo>
                                  <a:pt x="239074" y="334464"/>
                                </a:lnTo>
                                <a:lnTo>
                                  <a:pt x="188671" y="342480"/>
                                </a:lnTo>
                                <a:lnTo>
                                  <a:pt x="287998" y="342480"/>
                                </a:lnTo>
                                <a:lnTo>
                                  <a:pt x="322021" y="316620"/>
                                </a:lnTo>
                                <a:lnTo>
                                  <a:pt x="351547" y="279064"/>
                                </a:lnTo>
                                <a:lnTo>
                                  <a:pt x="370591" y="234766"/>
                                </a:lnTo>
                                <a:lnTo>
                                  <a:pt x="377342" y="185508"/>
                                </a:lnTo>
                                <a:lnTo>
                                  <a:pt x="370591" y="136247"/>
                                </a:lnTo>
                                <a:lnTo>
                                  <a:pt x="351547" y="91947"/>
                                </a:lnTo>
                                <a:lnTo>
                                  <a:pt x="322021" y="54392"/>
                                </a:lnTo>
                                <a:lnTo>
                                  <a:pt x="288002" y="28536"/>
                                </a:lnTo>
                                <a:close/>
                              </a:path>
                            </a:pathLst>
                          </a:custGeom>
                          <a:solidFill>
                            <a:srgbClr val="12487E"/>
                          </a:solidFill>
                        </wps:spPr>
                        <wps:bodyPr wrap="square" lIns="0" tIns="0" rIns="0" bIns="0" rtlCol="0">
                          <a:prstTxWarp prst="textNoShape">
                            <a:avLst/>
                          </a:prstTxWarp>
                          <a:noAutofit/>
                        </wps:bodyPr>
                      </wps:wsp>
                    </wpg:wgp>
                  </a:graphicData>
                </a:graphic>
              </wp:inline>
            </w:drawing>
          </mc:Choice>
          <mc:Fallback>
            <w:pict>
              <v:group style="width:29.75pt;height:29.25pt;mso-position-horizontal-relative:char;mso-position-vertical-relative:line" id="docshapegroup32" coordorigin="0,0" coordsize="595,585">
                <v:shape style="position:absolute;left:134;top:170;width:325;height:243" type="#_x0000_t75" id="docshape33" stroked="false">
                  <v:imagedata r:id="rId27" o:title=""/>
                </v:shape>
                <v:shape style="position:absolute;left:0;top:0;width:595;height:585" id="docshape34" coordorigin="0,0" coordsize="595,585" path="m297,0l218,10,147,40,87,86,41,145,11,215,0,292,11,370,41,439,87,499,147,544,218,574,297,584,376,574,447,544,454,539,297,539,218,527,149,492,94,438,59,370,46,292,58,215,59,214,94,146,149,93,218,58,297,45,454,45,447,40,376,10,297,0xm454,45l297,45,376,58,445,93,500,146,536,214,549,292,536,370,536,370,500,438,445,492,376,527,297,539,454,539,507,499,554,439,584,370,594,292,584,215,554,145,507,86,454,45xe" filled="true" fillcolor="#12487e" stroked="false">
                  <v:path arrowok="t"/>
                  <v:fill type="solid"/>
                </v:shape>
              </v:group>
            </w:pict>
          </mc:Fallback>
        </mc:AlternateContent>
      </w:r>
      <w:r>
        <w:rPr>
          <w:position w:val="7"/>
          <w:sz w:val="20"/>
        </w:rPr>
      </w:r>
      <w:r>
        <w:rPr>
          <w:rFonts w:ascii="Times New Roman"/>
          <w:spacing w:val="65"/>
          <w:position w:val="7"/>
          <w:sz w:val="20"/>
        </w:rPr>
        <w:t> </w:t>
      </w:r>
      <w:r>
        <w:rPr>
          <w:spacing w:val="65"/>
          <w:position w:val="7"/>
          <w:sz w:val="20"/>
        </w:rPr>
        <mc:AlternateContent>
          <mc:Choice Requires="wps">
            <w:drawing>
              <wp:inline distT="0" distB="0" distL="0" distR="0">
                <wp:extent cx="377825" cy="371475"/>
                <wp:effectExtent l="0" t="0" r="0" b="0"/>
                <wp:docPr id="40" name="Group 40"/>
                <wp:cNvGraphicFramePr>
                  <a:graphicFrameLocks/>
                </wp:cNvGraphicFramePr>
                <a:graphic>
                  <a:graphicData uri="http://schemas.microsoft.com/office/word/2010/wordprocessingGroup">
                    <wpg:wgp>
                      <wpg:cNvPr id="40" name="Group 40"/>
                      <wpg:cNvGrpSpPr/>
                      <wpg:grpSpPr>
                        <a:xfrm>
                          <a:off x="0" y="0"/>
                          <a:ext cx="377825" cy="371475"/>
                          <a:chExt cx="377825" cy="371475"/>
                        </a:xfrm>
                      </wpg:grpSpPr>
                      <pic:pic>
                        <pic:nvPicPr>
                          <pic:cNvPr id="41" name="Image 41"/>
                          <pic:cNvPicPr/>
                        </pic:nvPicPr>
                        <pic:blipFill>
                          <a:blip r:embed="rId28" cstate="print"/>
                          <a:stretch>
                            <a:fillRect/>
                          </a:stretch>
                        </pic:blipFill>
                        <pic:spPr>
                          <a:xfrm>
                            <a:off x="103097" y="102743"/>
                            <a:ext cx="171157" cy="165531"/>
                          </a:xfrm>
                          <a:prstGeom prst="rect">
                            <a:avLst/>
                          </a:prstGeom>
                        </pic:spPr>
                      </pic:pic>
                      <wps:wsp>
                        <wps:cNvPr id="42" name="Graphic 42"/>
                        <wps:cNvSpPr/>
                        <wps:spPr>
                          <a:xfrm>
                            <a:off x="0" y="0"/>
                            <a:ext cx="377825" cy="371475"/>
                          </a:xfrm>
                          <a:custGeom>
                            <a:avLst/>
                            <a:gdLst/>
                            <a:ahLst/>
                            <a:cxnLst/>
                            <a:rect l="l" t="t" r="r" b="b"/>
                            <a:pathLst>
                              <a:path w="377825" h="371475">
                                <a:moveTo>
                                  <a:pt x="188671" y="0"/>
                                </a:moveTo>
                                <a:lnTo>
                                  <a:pt x="138571" y="6637"/>
                                </a:lnTo>
                                <a:lnTo>
                                  <a:pt x="93517" y="25361"/>
                                </a:lnTo>
                                <a:lnTo>
                                  <a:pt x="55321" y="54392"/>
                                </a:lnTo>
                                <a:lnTo>
                                  <a:pt x="25795" y="91947"/>
                                </a:lnTo>
                                <a:lnTo>
                                  <a:pt x="6750" y="136247"/>
                                </a:lnTo>
                                <a:lnTo>
                                  <a:pt x="0" y="185508"/>
                                </a:lnTo>
                                <a:lnTo>
                                  <a:pt x="6750" y="234766"/>
                                </a:lnTo>
                                <a:lnTo>
                                  <a:pt x="25795" y="279064"/>
                                </a:lnTo>
                                <a:lnTo>
                                  <a:pt x="55321" y="316620"/>
                                </a:lnTo>
                                <a:lnTo>
                                  <a:pt x="93517" y="345653"/>
                                </a:lnTo>
                                <a:lnTo>
                                  <a:pt x="138571" y="364379"/>
                                </a:lnTo>
                                <a:lnTo>
                                  <a:pt x="188671" y="371017"/>
                                </a:lnTo>
                                <a:lnTo>
                                  <a:pt x="238766" y="364379"/>
                                </a:lnTo>
                                <a:lnTo>
                                  <a:pt x="283819" y="345653"/>
                                </a:lnTo>
                                <a:lnTo>
                                  <a:pt x="287993" y="342480"/>
                                </a:lnTo>
                                <a:lnTo>
                                  <a:pt x="188671" y="342480"/>
                                </a:lnTo>
                                <a:lnTo>
                                  <a:pt x="138267" y="334464"/>
                                </a:lnTo>
                                <a:lnTo>
                                  <a:pt x="94452" y="312153"/>
                                </a:lnTo>
                                <a:lnTo>
                                  <a:pt x="59874" y="278152"/>
                                </a:lnTo>
                                <a:lnTo>
                                  <a:pt x="37184" y="235069"/>
                                </a:lnTo>
                                <a:lnTo>
                                  <a:pt x="29032" y="185508"/>
                                </a:lnTo>
                                <a:lnTo>
                                  <a:pt x="37134" y="136247"/>
                                </a:lnTo>
                                <a:lnTo>
                                  <a:pt x="59874" y="92859"/>
                                </a:lnTo>
                                <a:lnTo>
                                  <a:pt x="94452" y="58860"/>
                                </a:lnTo>
                                <a:lnTo>
                                  <a:pt x="138267" y="36551"/>
                                </a:lnTo>
                                <a:lnTo>
                                  <a:pt x="188671" y="28536"/>
                                </a:lnTo>
                                <a:lnTo>
                                  <a:pt x="287997" y="28536"/>
                                </a:lnTo>
                                <a:lnTo>
                                  <a:pt x="283819" y="25361"/>
                                </a:lnTo>
                                <a:lnTo>
                                  <a:pt x="238766" y="6637"/>
                                </a:lnTo>
                                <a:lnTo>
                                  <a:pt x="188671" y="0"/>
                                </a:lnTo>
                                <a:close/>
                              </a:path>
                              <a:path w="377825" h="371475">
                                <a:moveTo>
                                  <a:pt x="287997" y="28536"/>
                                </a:moveTo>
                                <a:lnTo>
                                  <a:pt x="188671" y="28536"/>
                                </a:lnTo>
                                <a:lnTo>
                                  <a:pt x="239074" y="36551"/>
                                </a:lnTo>
                                <a:lnTo>
                                  <a:pt x="282890" y="58860"/>
                                </a:lnTo>
                                <a:lnTo>
                                  <a:pt x="317468" y="92859"/>
                                </a:lnTo>
                                <a:lnTo>
                                  <a:pt x="340158" y="135943"/>
                                </a:lnTo>
                                <a:lnTo>
                                  <a:pt x="348310" y="185508"/>
                                </a:lnTo>
                                <a:lnTo>
                                  <a:pt x="340207" y="234766"/>
                                </a:lnTo>
                                <a:lnTo>
                                  <a:pt x="340158" y="235069"/>
                                </a:lnTo>
                                <a:lnTo>
                                  <a:pt x="317468" y="278152"/>
                                </a:lnTo>
                                <a:lnTo>
                                  <a:pt x="282890" y="312153"/>
                                </a:lnTo>
                                <a:lnTo>
                                  <a:pt x="239074" y="334464"/>
                                </a:lnTo>
                                <a:lnTo>
                                  <a:pt x="188671" y="342480"/>
                                </a:lnTo>
                                <a:lnTo>
                                  <a:pt x="287993" y="342480"/>
                                </a:lnTo>
                                <a:lnTo>
                                  <a:pt x="322016" y="316620"/>
                                </a:lnTo>
                                <a:lnTo>
                                  <a:pt x="351544" y="279064"/>
                                </a:lnTo>
                                <a:lnTo>
                                  <a:pt x="370590" y="234766"/>
                                </a:lnTo>
                                <a:lnTo>
                                  <a:pt x="377342" y="185508"/>
                                </a:lnTo>
                                <a:lnTo>
                                  <a:pt x="370590" y="136247"/>
                                </a:lnTo>
                                <a:lnTo>
                                  <a:pt x="351544" y="91947"/>
                                </a:lnTo>
                                <a:lnTo>
                                  <a:pt x="322016" y="54392"/>
                                </a:lnTo>
                                <a:lnTo>
                                  <a:pt x="287997" y="28536"/>
                                </a:lnTo>
                                <a:close/>
                              </a:path>
                            </a:pathLst>
                          </a:custGeom>
                          <a:solidFill>
                            <a:srgbClr val="12487E"/>
                          </a:solidFill>
                        </wps:spPr>
                        <wps:bodyPr wrap="square" lIns="0" tIns="0" rIns="0" bIns="0" rtlCol="0">
                          <a:prstTxWarp prst="textNoShape">
                            <a:avLst/>
                          </a:prstTxWarp>
                          <a:noAutofit/>
                        </wps:bodyPr>
                      </wps:wsp>
                    </wpg:wgp>
                  </a:graphicData>
                </a:graphic>
              </wp:inline>
            </w:drawing>
          </mc:Choice>
          <mc:Fallback>
            <w:pict>
              <v:group style="width:29.75pt;height:29.25pt;mso-position-horizontal-relative:char;mso-position-vertical-relative:line" id="docshapegroup35" coordorigin="0,0" coordsize="595,585">
                <v:shape style="position:absolute;left:162;top:161;width:270;height:261" type="#_x0000_t75" id="docshape36" stroked="false">
                  <v:imagedata r:id="rId28" o:title=""/>
                </v:shape>
                <v:shape style="position:absolute;left:0;top:0;width:595;height:585" id="docshape37" coordorigin="0,0" coordsize="595,585" path="m297,0l218,10,147,40,87,86,41,145,11,215,0,292,11,370,41,439,87,499,147,544,218,574,297,584,376,574,447,544,454,539,297,539,218,527,149,492,94,438,59,370,46,292,58,215,59,214,94,146,149,93,218,58,297,45,454,45,447,40,376,10,297,0xm454,45l297,45,376,58,445,93,500,146,536,214,549,292,536,370,536,370,500,438,445,492,376,527,297,539,454,539,507,499,554,439,584,370,594,292,584,215,554,145,507,86,454,45xe" filled="true" fillcolor="#12487e" stroked="false">
                  <v:path arrowok="t"/>
                  <v:fill type="solid"/>
                </v:shape>
              </v:group>
            </w:pict>
          </mc:Fallback>
        </mc:AlternateContent>
      </w:r>
      <w:r>
        <w:rPr>
          <w:spacing w:val="65"/>
          <w:position w:val="7"/>
          <w:sz w:val="20"/>
        </w:rPr>
      </w:r>
    </w:p>
    <w:p>
      <w:pPr>
        <w:spacing w:after="0" w:line="240" w:lineRule="auto"/>
        <w:jc w:val="left"/>
        <w:rPr>
          <w:position w:val="7"/>
          <w:sz w:val="20"/>
        </w:rPr>
        <w:sectPr>
          <w:pgSz w:w="12240" w:h="15840"/>
          <w:pgMar w:header="0" w:footer="448" w:top="0" w:bottom="640" w:left="0" w:right="0"/>
        </w:sectPr>
      </w:pPr>
    </w:p>
    <w:p>
      <w:pPr>
        <w:pStyle w:val="BodyText"/>
        <w:spacing w:line="235" w:lineRule="auto" w:before="81"/>
        <w:ind w:left="1961"/>
        <w:jc w:val="center"/>
      </w:pPr>
      <w:r>
        <w:rPr>
          <w:color w:val="231F20"/>
          <w:w w:val="115"/>
        </w:rPr>
        <w:t>Change in employment, or </w:t>
      </w:r>
      <w:r>
        <w:rPr>
          <w:color w:val="231F20"/>
          <w:spacing w:val="-2"/>
          <w:w w:val="115"/>
        </w:rPr>
        <w:t>employment</w:t>
      </w:r>
      <w:r>
        <w:rPr>
          <w:color w:val="231F20"/>
          <w:spacing w:val="-10"/>
          <w:w w:val="115"/>
        </w:rPr>
        <w:t> </w:t>
      </w:r>
      <w:r>
        <w:rPr>
          <w:color w:val="231F20"/>
          <w:spacing w:val="-2"/>
          <w:w w:val="115"/>
        </w:rPr>
        <w:t>status</w:t>
      </w:r>
      <w:r>
        <w:rPr>
          <w:color w:val="231F20"/>
          <w:spacing w:val="-10"/>
          <w:w w:val="115"/>
        </w:rPr>
        <w:t> </w:t>
      </w:r>
      <w:r>
        <w:rPr>
          <w:color w:val="231F20"/>
          <w:spacing w:val="-2"/>
          <w:w w:val="115"/>
        </w:rPr>
        <w:t>for</w:t>
      </w:r>
      <w:r>
        <w:rPr>
          <w:color w:val="231F20"/>
          <w:spacing w:val="-10"/>
          <w:w w:val="115"/>
        </w:rPr>
        <w:t> </w:t>
      </w:r>
      <w:r>
        <w:rPr>
          <w:color w:val="231F20"/>
          <w:spacing w:val="-2"/>
          <w:w w:val="115"/>
        </w:rPr>
        <w:t>you,</w:t>
      </w:r>
      <w:r>
        <w:rPr>
          <w:color w:val="231F20"/>
          <w:spacing w:val="-10"/>
          <w:w w:val="115"/>
        </w:rPr>
        <w:t> </w:t>
      </w:r>
      <w:r>
        <w:rPr>
          <w:color w:val="231F20"/>
          <w:spacing w:val="-2"/>
          <w:w w:val="115"/>
        </w:rPr>
        <w:t>your </w:t>
      </w:r>
      <w:r>
        <w:rPr>
          <w:color w:val="231F20"/>
          <w:w w:val="110"/>
        </w:rPr>
        <w:t>spouse,</w:t>
      </w:r>
      <w:r>
        <w:rPr>
          <w:color w:val="231F20"/>
          <w:spacing w:val="12"/>
          <w:w w:val="110"/>
        </w:rPr>
        <w:t> </w:t>
      </w:r>
      <w:r>
        <w:rPr>
          <w:color w:val="231F20"/>
          <w:w w:val="110"/>
        </w:rPr>
        <w:t>or</w:t>
      </w:r>
      <w:r>
        <w:rPr>
          <w:color w:val="231F20"/>
          <w:spacing w:val="12"/>
          <w:w w:val="110"/>
        </w:rPr>
        <w:t> </w:t>
      </w:r>
      <w:r>
        <w:rPr>
          <w:color w:val="231F20"/>
          <w:w w:val="110"/>
        </w:rPr>
        <w:t>your</w:t>
      </w:r>
      <w:r>
        <w:rPr>
          <w:color w:val="231F20"/>
          <w:spacing w:val="12"/>
          <w:w w:val="110"/>
        </w:rPr>
        <w:t> </w:t>
      </w:r>
      <w:r>
        <w:rPr>
          <w:color w:val="231F20"/>
          <w:w w:val="110"/>
        </w:rPr>
        <w:t>dependent</w:t>
      </w:r>
      <w:r>
        <w:rPr>
          <w:color w:val="231F20"/>
          <w:spacing w:val="12"/>
          <w:w w:val="110"/>
        </w:rPr>
        <w:t> </w:t>
      </w:r>
      <w:r>
        <w:rPr>
          <w:color w:val="231F20"/>
          <w:spacing w:val="-2"/>
          <w:w w:val="110"/>
        </w:rPr>
        <w:t>child</w:t>
      </w:r>
    </w:p>
    <w:p>
      <w:pPr>
        <w:pStyle w:val="BodyText"/>
        <w:spacing w:line="235" w:lineRule="auto" w:before="81"/>
        <w:ind w:left="1837" w:right="2221"/>
        <w:jc w:val="center"/>
      </w:pPr>
      <w:r>
        <w:rPr/>
        <w:br w:type="column"/>
      </w:r>
      <w:r>
        <w:rPr>
          <w:color w:val="231F20"/>
          <w:spacing w:val="-2"/>
          <w:w w:val="115"/>
        </w:rPr>
        <w:t>Change</w:t>
      </w:r>
      <w:r>
        <w:rPr>
          <w:color w:val="231F20"/>
          <w:spacing w:val="-11"/>
          <w:w w:val="115"/>
        </w:rPr>
        <w:t> </w:t>
      </w:r>
      <w:r>
        <w:rPr>
          <w:color w:val="231F20"/>
          <w:spacing w:val="-2"/>
          <w:w w:val="115"/>
        </w:rPr>
        <w:t>in</w:t>
      </w:r>
      <w:r>
        <w:rPr>
          <w:color w:val="231F20"/>
          <w:spacing w:val="-11"/>
          <w:w w:val="115"/>
        </w:rPr>
        <w:t> </w:t>
      </w:r>
      <w:r>
        <w:rPr>
          <w:color w:val="231F20"/>
          <w:spacing w:val="-2"/>
          <w:w w:val="115"/>
        </w:rPr>
        <w:t>coverage</w:t>
      </w:r>
      <w:r>
        <w:rPr>
          <w:color w:val="231F20"/>
          <w:spacing w:val="-11"/>
          <w:w w:val="115"/>
        </w:rPr>
        <w:t> </w:t>
      </w:r>
      <w:r>
        <w:rPr>
          <w:color w:val="231F20"/>
          <w:spacing w:val="-2"/>
          <w:w w:val="115"/>
        </w:rPr>
        <w:t>under</w:t>
      </w:r>
      <w:r>
        <w:rPr>
          <w:color w:val="231F20"/>
          <w:spacing w:val="-11"/>
          <w:w w:val="115"/>
        </w:rPr>
        <w:t> </w:t>
      </w:r>
      <w:r>
        <w:rPr>
          <w:color w:val="231F20"/>
          <w:spacing w:val="-2"/>
          <w:w w:val="115"/>
        </w:rPr>
        <w:t>another </w:t>
      </w:r>
      <w:r>
        <w:rPr>
          <w:color w:val="231F20"/>
          <w:w w:val="115"/>
        </w:rPr>
        <w:t>employer plan, such as a change made during your spouse’s Open </w:t>
      </w:r>
      <w:r>
        <w:rPr>
          <w:color w:val="231F20"/>
          <w:spacing w:val="-2"/>
          <w:w w:val="115"/>
        </w:rPr>
        <w:t>Enrollment</w:t>
      </w:r>
    </w:p>
    <w:p>
      <w:pPr>
        <w:pStyle w:val="BodyText"/>
        <w:spacing w:after="0" w:line="235" w:lineRule="auto"/>
        <w:jc w:val="center"/>
        <w:sectPr>
          <w:type w:val="continuous"/>
          <w:pgSz w:w="12240" w:h="15840"/>
          <w:pgMar w:header="0" w:footer="448" w:top="0" w:bottom="280" w:left="0" w:right="0"/>
          <w:cols w:num="2" w:equalWidth="0">
            <w:col w:w="4977" w:space="40"/>
            <w:col w:w="7223"/>
          </w:cols>
        </w:sectPr>
      </w:pPr>
    </w:p>
    <w:p>
      <w:pPr>
        <w:pStyle w:val="BodyText"/>
        <w:spacing w:before="177" w:after="1"/>
      </w:pPr>
      <w:r>
        <w:rPr/>
        <mc:AlternateContent>
          <mc:Choice Requires="wps">
            <w:drawing>
              <wp:anchor distT="0" distB="0" distL="0" distR="0" allowOverlap="1" layoutInCell="1" locked="0" behindDoc="0" simplePos="0" relativeHeight="15737856">
                <wp:simplePos x="0" y="0"/>
                <wp:positionH relativeFrom="page">
                  <wp:posOffset>0</wp:posOffset>
                </wp:positionH>
                <wp:positionV relativeFrom="page">
                  <wp:posOffset>0</wp:posOffset>
                </wp:positionV>
                <wp:extent cx="7772400" cy="1019175"/>
                <wp:effectExtent l="0" t="0" r="0" b="0"/>
                <wp:wrapNone/>
                <wp:docPr id="43" name="Group 43"/>
                <wp:cNvGraphicFramePr>
                  <a:graphicFrameLocks/>
                </wp:cNvGraphicFramePr>
                <a:graphic>
                  <a:graphicData uri="http://schemas.microsoft.com/office/word/2010/wordprocessingGroup">
                    <wpg:wgp>
                      <wpg:cNvPr id="43" name="Group 43"/>
                      <wpg:cNvGrpSpPr/>
                      <wpg:grpSpPr>
                        <a:xfrm>
                          <a:off x="0" y="0"/>
                          <a:ext cx="7772400" cy="1019175"/>
                          <a:chExt cx="7772400" cy="1019175"/>
                        </a:xfrm>
                      </wpg:grpSpPr>
                      <wps:wsp>
                        <wps:cNvPr id="44" name="Graphic 44"/>
                        <wps:cNvSpPr/>
                        <wps:spPr>
                          <a:xfrm>
                            <a:off x="0" y="0"/>
                            <a:ext cx="7772400" cy="1019175"/>
                          </a:xfrm>
                          <a:custGeom>
                            <a:avLst/>
                            <a:gdLst/>
                            <a:ahLst/>
                            <a:cxnLst/>
                            <a:rect l="l" t="t" r="r" b="b"/>
                            <a:pathLst>
                              <a:path w="7772400" h="1019175">
                                <a:moveTo>
                                  <a:pt x="0" y="1019136"/>
                                </a:moveTo>
                                <a:lnTo>
                                  <a:pt x="7772400" y="1019136"/>
                                </a:lnTo>
                                <a:lnTo>
                                  <a:pt x="7772400" y="0"/>
                                </a:lnTo>
                                <a:lnTo>
                                  <a:pt x="0" y="0"/>
                                </a:lnTo>
                                <a:lnTo>
                                  <a:pt x="0" y="1019136"/>
                                </a:lnTo>
                                <a:close/>
                              </a:path>
                            </a:pathLst>
                          </a:custGeom>
                          <a:solidFill>
                            <a:srgbClr val="12487E"/>
                          </a:solidFill>
                        </wps:spPr>
                        <wps:bodyPr wrap="square" lIns="0" tIns="0" rIns="0" bIns="0" rtlCol="0">
                          <a:prstTxWarp prst="textNoShape">
                            <a:avLst/>
                          </a:prstTxWarp>
                          <a:noAutofit/>
                        </wps:bodyPr>
                      </wps:wsp>
                      <wps:wsp>
                        <wps:cNvPr id="45" name="Graphic 45"/>
                        <wps:cNvSpPr/>
                        <wps:spPr>
                          <a:xfrm>
                            <a:off x="6682252" y="265178"/>
                            <a:ext cx="558800" cy="558800"/>
                          </a:xfrm>
                          <a:custGeom>
                            <a:avLst/>
                            <a:gdLst/>
                            <a:ahLst/>
                            <a:cxnLst/>
                            <a:rect l="l" t="t" r="r" b="b"/>
                            <a:pathLst>
                              <a:path w="558800" h="558800">
                                <a:moveTo>
                                  <a:pt x="314740" y="0"/>
                                </a:moveTo>
                                <a:lnTo>
                                  <a:pt x="266817" y="4668"/>
                                </a:lnTo>
                                <a:lnTo>
                                  <a:pt x="221440" y="18381"/>
                                </a:lnTo>
                                <a:lnTo>
                                  <a:pt x="179663" y="40703"/>
                                </a:lnTo>
                                <a:lnTo>
                                  <a:pt x="142541" y="71196"/>
                                </a:lnTo>
                                <a:lnTo>
                                  <a:pt x="115890" y="102706"/>
                                </a:lnTo>
                                <a:lnTo>
                                  <a:pt x="95248" y="137728"/>
                                </a:lnTo>
                                <a:lnTo>
                                  <a:pt x="80857" y="175755"/>
                                </a:lnTo>
                                <a:lnTo>
                                  <a:pt x="72958" y="216280"/>
                                </a:lnTo>
                                <a:lnTo>
                                  <a:pt x="71893" y="256683"/>
                                </a:lnTo>
                                <a:lnTo>
                                  <a:pt x="77435" y="296543"/>
                                </a:lnTo>
                                <a:lnTo>
                                  <a:pt x="89367" y="334915"/>
                                </a:lnTo>
                                <a:lnTo>
                                  <a:pt x="107476" y="370852"/>
                                </a:lnTo>
                                <a:lnTo>
                                  <a:pt x="108886" y="373151"/>
                                </a:lnTo>
                                <a:lnTo>
                                  <a:pt x="108543" y="376123"/>
                                </a:lnTo>
                                <a:lnTo>
                                  <a:pt x="14233" y="470471"/>
                                </a:lnTo>
                                <a:lnTo>
                                  <a:pt x="3367" y="487131"/>
                                </a:lnTo>
                                <a:lnTo>
                                  <a:pt x="0" y="506271"/>
                                </a:lnTo>
                                <a:lnTo>
                                  <a:pt x="4085" y="525551"/>
                                </a:lnTo>
                                <a:lnTo>
                                  <a:pt x="32223" y="553972"/>
                                </a:lnTo>
                                <a:lnTo>
                                  <a:pt x="51828" y="558266"/>
                                </a:lnTo>
                                <a:lnTo>
                                  <a:pt x="52943" y="558266"/>
                                </a:lnTo>
                                <a:lnTo>
                                  <a:pt x="97393" y="534327"/>
                                </a:lnTo>
                                <a:lnTo>
                                  <a:pt x="52231" y="534327"/>
                                </a:lnTo>
                                <a:lnTo>
                                  <a:pt x="44891" y="534123"/>
                                </a:lnTo>
                                <a:lnTo>
                                  <a:pt x="37893" y="531075"/>
                                </a:lnTo>
                                <a:lnTo>
                                  <a:pt x="32508" y="525703"/>
                                </a:lnTo>
                                <a:lnTo>
                                  <a:pt x="26258" y="516530"/>
                                </a:lnTo>
                                <a:lnTo>
                                  <a:pt x="23921" y="506271"/>
                                </a:lnTo>
                                <a:lnTo>
                                  <a:pt x="25534" y="496132"/>
                                </a:lnTo>
                                <a:lnTo>
                                  <a:pt x="31149" y="487387"/>
                                </a:lnTo>
                                <a:lnTo>
                                  <a:pt x="69707" y="448843"/>
                                </a:lnTo>
                                <a:lnTo>
                                  <a:pt x="71193" y="448259"/>
                                </a:lnTo>
                                <a:lnTo>
                                  <a:pt x="108950" y="448259"/>
                                </a:lnTo>
                                <a:lnTo>
                                  <a:pt x="91462" y="430771"/>
                                </a:lnTo>
                                <a:lnTo>
                                  <a:pt x="91462" y="427075"/>
                                </a:lnTo>
                                <a:lnTo>
                                  <a:pt x="120443" y="398081"/>
                                </a:lnTo>
                                <a:lnTo>
                                  <a:pt x="121712" y="397560"/>
                                </a:lnTo>
                                <a:lnTo>
                                  <a:pt x="158289" y="397560"/>
                                </a:lnTo>
                                <a:lnTo>
                                  <a:pt x="154593" y="393865"/>
                                </a:lnTo>
                                <a:lnTo>
                                  <a:pt x="130425" y="362699"/>
                                </a:lnTo>
                                <a:lnTo>
                                  <a:pt x="108124" y="317425"/>
                                </a:lnTo>
                                <a:lnTo>
                                  <a:pt x="96959" y="269294"/>
                                </a:lnTo>
                                <a:lnTo>
                                  <a:pt x="96834" y="243433"/>
                                </a:lnTo>
                                <a:lnTo>
                                  <a:pt x="96721" y="220302"/>
                                </a:lnTo>
                                <a:lnTo>
                                  <a:pt x="107198" y="172445"/>
                                </a:lnTo>
                                <a:lnTo>
                                  <a:pt x="128181" y="127721"/>
                                </a:lnTo>
                                <a:lnTo>
                                  <a:pt x="159458" y="88125"/>
                                </a:lnTo>
                                <a:lnTo>
                                  <a:pt x="192941" y="60618"/>
                                </a:lnTo>
                                <a:lnTo>
                                  <a:pt x="230617" y="40482"/>
                                </a:lnTo>
                                <a:lnTo>
                                  <a:pt x="271534" y="28112"/>
                                </a:lnTo>
                                <a:lnTo>
                                  <a:pt x="314740" y="23901"/>
                                </a:lnTo>
                                <a:lnTo>
                                  <a:pt x="418368" y="23901"/>
                                </a:lnTo>
                                <a:lnTo>
                                  <a:pt x="408036" y="18381"/>
                                </a:lnTo>
                                <a:lnTo>
                                  <a:pt x="362658" y="4668"/>
                                </a:lnTo>
                                <a:lnTo>
                                  <a:pt x="314740" y="0"/>
                                </a:lnTo>
                                <a:close/>
                              </a:path>
                              <a:path w="558800" h="558800">
                                <a:moveTo>
                                  <a:pt x="108950" y="448259"/>
                                </a:moveTo>
                                <a:lnTo>
                                  <a:pt x="74190" y="448259"/>
                                </a:lnTo>
                                <a:lnTo>
                                  <a:pt x="75688" y="448843"/>
                                </a:lnTo>
                                <a:lnTo>
                                  <a:pt x="109318" y="482472"/>
                                </a:lnTo>
                                <a:lnTo>
                                  <a:pt x="109928" y="483958"/>
                                </a:lnTo>
                                <a:lnTo>
                                  <a:pt x="109897" y="487131"/>
                                </a:lnTo>
                                <a:lnTo>
                                  <a:pt x="109318" y="488543"/>
                                </a:lnTo>
                                <a:lnTo>
                                  <a:pt x="66163" y="531685"/>
                                </a:lnTo>
                                <a:lnTo>
                                  <a:pt x="59547" y="534327"/>
                                </a:lnTo>
                                <a:lnTo>
                                  <a:pt x="97393" y="534327"/>
                                </a:lnTo>
                                <a:lnTo>
                                  <a:pt x="165554" y="466166"/>
                                </a:lnTo>
                                <a:lnTo>
                                  <a:pt x="127733" y="466166"/>
                                </a:lnTo>
                                <a:lnTo>
                                  <a:pt x="126247" y="465556"/>
                                </a:lnTo>
                                <a:lnTo>
                                  <a:pt x="108950" y="448259"/>
                                </a:lnTo>
                                <a:close/>
                              </a:path>
                              <a:path w="558800" h="558800">
                                <a:moveTo>
                                  <a:pt x="241604" y="449872"/>
                                </a:moveTo>
                                <a:lnTo>
                                  <a:pt x="185327" y="449872"/>
                                </a:lnTo>
                                <a:lnTo>
                                  <a:pt x="186394" y="450151"/>
                                </a:lnTo>
                                <a:lnTo>
                                  <a:pt x="187334" y="450735"/>
                                </a:lnTo>
                                <a:lnTo>
                                  <a:pt x="217166" y="466359"/>
                                </a:lnTo>
                                <a:lnTo>
                                  <a:pt x="248642" y="477675"/>
                                </a:lnTo>
                                <a:lnTo>
                                  <a:pt x="281315" y="484557"/>
                                </a:lnTo>
                                <a:lnTo>
                                  <a:pt x="314740" y="486879"/>
                                </a:lnTo>
                                <a:lnTo>
                                  <a:pt x="362671" y="482211"/>
                                </a:lnTo>
                                <a:lnTo>
                                  <a:pt x="408051" y="468495"/>
                                </a:lnTo>
                                <a:lnTo>
                                  <a:pt x="418490" y="462914"/>
                                </a:lnTo>
                                <a:lnTo>
                                  <a:pt x="314855" y="462914"/>
                                </a:lnTo>
                                <a:lnTo>
                                  <a:pt x="283235" y="460656"/>
                                </a:lnTo>
                                <a:lnTo>
                                  <a:pt x="252499" y="453955"/>
                                </a:lnTo>
                                <a:lnTo>
                                  <a:pt x="241604" y="449872"/>
                                </a:lnTo>
                                <a:close/>
                              </a:path>
                              <a:path w="558800" h="558800">
                                <a:moveTo>
                                  <a:pt x="158289" y="397560"/>
                                </a:moveTo>
                                <a:lnTo>
                                  <a:pt x="125396" y="397560"/>
                                </a:lnTo>
                                <a:lnTo>
                                  <a:pt x="126933" y="398322"/>
                                </a:lnTo>
                                <a:lnTo>
                                  <a:pt x="132813" y="405434"/>
                                </a:lnTo>
                                <a:lnTo>
                                  <a:pt x="137563" y="410692"/>
                                </a:lnTo>
                                <a:lnTo>
                                  <a:pt x="147532" y="420662"/>
                                </a:lnTo>
                                <a:lnTo>
                                  <a:pt x="152790" y="425411"/>
                                </a:lnTo>
                                <a:lnTo>
                                  <a:pt x="159864" y="431266"/>
                                </a:lnTo>
                                <a:lnTo>
                                  <a:pt x="160639" y="432803"/>
                                </a:lnTo>
                                <a:lnTo>
                                  <a:pt x="160715" y="434441"/>
                                </a:lnTo>
                                <a:lnTo>
                                  <a:pt x="160791" y="436092"/>
                                </a:lnTo>
                                <a:lnTo>
                                  <a:pt x="160169" y="437692"/>
                                </a:lnTo>
                                <a:lnTo>
                                  <a:pt x="132318" y="465556"/>
                                </a:lnTo>
                                <a:lnTo>
                                  <a:pt x="130832" y="466166"/>
                                </a:lnTo>
                                <a:lnTo>
                                  <a:pt x="165554" y="466166"/>
                                </a:lnTo>
                                <a:lnTo>
                                  <a:pt x="181263" y="450456"/>
                                </a:lnTo>
                                <a:lnTo>
                                  <a:pt x="182762" y="449872"/>
                                </a:lnTo>
                                <a:lnTo>
                                  <a:pt x="241604" y="449872"/>
                                </a:lnTo>
                                <a:lnTo>
                                  <a:pt x="223052" y="442919"/>
                                </a:lnTo>
                                <a:lnTo>
                                  <a:pt x="183461" y="419328"/>
                                </a:lnTo>
                                <a:lnTo>
                                  <a:pt x="164398" y="403669"/>
                                </a:lnTo>
                                <a:lnTo>
                                  <a:pt x="158289" y="397560"/>
                                </a:lnTo>
                                <a:close/>
                              </a:path>
                              <a:path w="558800" h="558800">
                                <a:moveTo>
                                  <a:pt x="418368" y="23901"/>
                                </a:moveTo>
                                <a:lnTo>
                                  <a:pt x="314740" y="23901"/>
                                </a:lnTo>
                                <a:lnTo>
                                  <a:pt x="357954" y="28112"/>
                                </a:lnTo>
                                <a:lnTo>
                                  <a:pt x="398872" y="40482"/>
                                </a:lnTo>
                                <a:lnTo>
                                  <a:pt x="436541" y="60618"/>
                                </a:lnTo>
                                <a:lnTo>
                                  <a:pt x="470011" y="88125"/>
                                </a:lnTo>
                                <a:lnTo>
                                  <a:pt x="497560" y="121639"/>
                                </a:lnTo>
                                <a:lnTo>
                                  <a:pt x="517728" y="159331"/>
                                </a:lnTo>
                                <a:lnTo>
                                  <a:pt x="530118" y="200246"/>
                                </a:lnTo>
                                <a:lnTo>
                                  <a:pt x="534336" y="243433"/>
                                </a:lnTo>
                                <a:lnTo>
                                  <a:pt x="530118" y="286620"/>
                                </a:lnTo>
                                <a:lnTo>
                                  <a:pt x="517728" y="327536"/>
                                </a:lnTo>
                                <a:lnTo>
                                  <a:pt x="497560" y="365227"/>
                                </a:lnTo>
                                <a:lnTo>
                                  <a:pt x="470011" y="398741"/>
                                </a:lnTo>
                                <a:lnTo>
                                  <a:pt x="436563" y="426224"/>
                                </a:lnTo>
                                <a:lnTo>
                                  <a:pt x="398919" y="446344"/>
                                </a:lnTo>
                                <a:lnTo>
                                  <a:pt x="358032" y="458706"/>
                                </a:lnTo>
                                <a:lnTo>
                                  <a:pt x="314855" y="462914"/>
                                </a:lnTo>
                                <a:lnTo>
                                  <a:pt x="418490" y="462914"/>
                                </a:lnTo>
                                <a:lnTo>
                                  <a:pt x="486940" y="415658"/>
                                </a:lnTo>
                                <a:lnTo>
                                  <a:pt x="517485" y="378491"/>
                                </a:lnTo>
                                <a:lnTo>
                                  <a:pt x="539846" y="336694"/>
                                </a:lnTo>
                                <a:lnTo>
                                  <a:pt x="553586" y="291323"/>
                                </a:lnTo>
                                <a:lnTo>
                                  <a:pt x="558263" y="243433"/>
                                </a:lnTo>
                                <a:lnTo>
                                  <a:pt x="553586" y="195543"/>
                                </a:lnTo>
                                <a:lnTo>
                                  <a:pt x="539846" y="150171"/>
                                </a:lnTo>
                                <a:lnTo>
                                  <a:pt x="517485" y="108370"/>
                                </a:lnTo>
                                <a:lnTo>
                                  <a:pt x="486940" y="71196"/>
                                </a:lnTo>
                                <a:lnTo>
                                  <a:pt x="449816" y="40703"/>
                                </a:lnTo>
                                <a:lnTo>
                                  <a:pt x="418368" y="23901"/>
                                </a:lnTo>
                                <a:close/>
                              </a:path>
                            </a:pathLst>
                          </a:custGeom>
                          <a:solidFill>
                            <a:srgbClr val="FFFFFF">
                              <a:alpha val="59999"/>
                            </a:srgbClr>
                          </a:solidFill>
                        </wps:spPr>
                        <wps:bodyPr wrap="square" lIns="0" tIns="0" rIns="0" bIns="0" rtlCol="0">
                          <a:prstTxWarp prst="textNoShape">
                            <a:avLst/>
                          </a:prstTxWarp>
                          <a:noAutofit/>
                        </wps:bodyPr>
                      </wps:wsp>
                      <pic:pic>
                        <pic:nvPicPr>
                          <pic:cNvPr id="46" name="Image 46"/>
                          <pic:cNvPicPr/>
                        </pic:nvPicPr>
                        <pic:blipFill>
                          <a:blip r:embed="rId29" cstate="print"/>
                          <a:stretch>
                            <a:fillRect/>
                          </a:stretch>
                        </pic:blipFill>
                        <pic:spPr>
                          <a:xfrm>
                            <a:off x="6942994" y="354117"/>
                            <a:ext cx="106235" cy="138658"/>
                          </a:xfrm>
                          <a:prstGeom prst="rect">
                            <a:avLst/>
                          </a:prstGeom>
                        </pic:spPr>
                      </pic:pic>
                      <pic:pic>
                        <pic:nvPicPr>
                          <pic:cNvPr id="47" name="Image 47"/>
                          <pic:cNvPicPr/>
                        </pic:nvPicPr>
                        <pic:blipFill>
                          <a:blip r:embed="rId30" cstate="print"/>
                          <a:stretch>
                            <a:fillRect/>
                          </a:stretch>
                        </pic:blipFill>
                        <pic:spPr>
                          <a:xfrm>
                            <a:off x="6878991" y="514450"/>
                            <a:ext cx="235496" cy="130835"/>
                          </a:xfrm>
                          <a:prstGeom prst="rect">
                            <a:avLst/>
                          </a:prstGeom>
                        </pic:spPr>
                      </pic:pic>
                      <wps:wsp>
                        <wps:cNvPr id="48" name="Textbox 48"/>
                        <wps:cNvSpPr txBox="1"/>
                        <wps:spPr>
                          <a:xfrm>
                            <a:off x="0" y="0"/>
                            <a:ext cx="7772400" cy="1019175"/>
                          </a:xfrm>
                          <a:prstGeom prst="rect">
                            <a:avLst/>
                          </a:prstGeom>
                        </wps:spPr>
                        <wps:txbx>
                          <w:txbxContent>
                            <w:p>
                              <w:pPr>
                                <w:spacing w:line="240" w:lineRule="auto" w:before="3"/>
                                <w:rPr>
                                  <w:sz w:val="48"/>
                                </w:rPr>
                              </w:pPr>
                            </w:p>
                            <w:p>
                              <w:pPr>
                                <w:spacing w:before="0"/>
                                <w:ind w:left="720" w:right="0" w:firstLine="0"/>
                                <w:jc w:val="left"/>
                                <w:rPr>
                                  <w:rFonts w:ascii="Century Gothic"/>
                                  <w:b/>
                                  <w:sz w:val="48"/>
                                </w:rPr>
                              </w:pPr>
                              <w:r>
                                <w:rPr>
                                  <w:rFonts w:ascii="Century Gothic"/>
                                  <w:b/>
                                  <w:color w:val="FFFFFF"/>
                                  <w:spacing w:val="-2"/>
                                  <w:sz w:val="48"/>
                                </w:rPr>
                                <w:t>Eligibility</w:t>
                              </w:r>
                            </w:p>
                          </w:txbxContent>
                        </wps:txbx>
                        <wps:bodyPr wrap="square" lIns="0" tIns="0" rIns="0" bIns="0" rtlCol="0">
                          <a:noAutofit/>
                        </wps:bodyPr>
                      </wps:wsp>
                    </wpg:wgp>
                  </a:graphicData>
                </a:graphic>
              </wp:anchor>
            </w:drawing>
          </mc:Choice>
          <mc:Fallback>
            <w:pict>
              <v:group style="position:absolute;margin-left:0pt;margin-top:0pt;width:612pt;height:80.25pt;mso-position-horizontal-relative:page;mso-position-vertical-relative:page;z-index:15737856" id="docshapegroup38" coordorigin="0,0" coordsize="12240,1605">
                <v:rect style="position:absolute;left:0;top:0;width:12240;height:1605" id="docshape39" filled="true" fillcolor="#12487e" stroked="false">
                  <v:fill type="solid"/>
                </v:rect>
                <v:shape style="position:absolute;left:10523;top:417;width:880;height:880" id="docshape40" coordorigin="10523,418" coordsize="880,880" path="m11019,418l10943,425,10872,447,10806,482,10748,530,10706,579,10673,634,10651,694,10638,758,10636,822,10645,885,10664,945,10692,1002,10695,1005,10694,1010,10546,1159,10529,1185,10523,1215,10530,1245,10548,1272,10560,1282,10574,1290,10589,1295,10605,1297,10607,1297,10622,1295,10636,1291,10650,1284,10661,1274,10677,1259,10605,1259,10594,1259,10583,1254,10574,1245,10565,1231,10561,1215,10563,1199,10572,1185,10633,1124,10635,1124,10695,1124,10667,1096,10667,1090,10713,1045,10715,1044,10773,1044,10767,1038,10760,1030,10754,1023,10748,1016,10742,1008,10729,989,10694,917,10676,842,10676,801,10676,765,10692,689,10725,619,10774,556,10827,513,10886,481,10951,462,11019,455,11182,455,11166,447,11094,425,11019,418xm10695,1124l10640,1124,10642,1124,10695,1177,10696,1180,10696,1185,10695,1187,10627,1255,10617,1259,10677,1259,10784,1152,10724,1152,10722,1151,10695,1124xm10904,1126l10815,1126,10817,1127,10818,1127,10865,1152,10915,1170,10966,1181,11019,1184,11094,1177,11166,1155,11182,1147,11019,1147,10969,1143,10921,1132,10904,1126xm10773,1044l10721,1044,10723,1045,10732,1056,10740,1064,10756,1080,10764,1088,10775,1097,10776,1099,10776,1102,10776,1104,10775,1107,10732,1151,10729,1152,10784,1152,10809,1127,10811,1126,10904,1126,10874,1115,10831,1091,10812,1078,10805,1072,10797,1066,10790,1060,10782,1053,10773,1044xm11182,455l11019,455,11087,462,11151,481,11211,513,11263,556,11307,609,11339,669,11358,733,11365,801,11358,869,11339,933,11307,993,11263,1046,11211,1089,11151,1121,11087,1140,11019,1147,11182,1147,11232,1120,11290,1072,11338,1014,11373,948,11395,876,11402,801,11395,726,11373,654,11338,588,11290,530,11232,482,11182,455xe" filled="true" fillcolor="#ffffff" stroked="false">
                  <v:path arrowok="t"/>
                  <v:fill opacity="39321f" type="solid"/>
                </v:shape>
                <v:shape style="position:absolute;left:10933;top:557;width:168;height:219" type="#_x0000_t75" id="docshape41" stroked="false">
                  <v:imagedata r:id="rId29" o:title=""/>
                </v:shape>
                <v:shape style="position:absolute;left:10833;top:810;width:371;height:207" type="#_x0000_t75" id="docshape42" stroked="false">
                  <v:imagedata r:id="rId30" o:title=""/>
                </v:shape>
                <v:shape style="position:absolute;left:0;top:0;width:12240;height:1605" type="#_x0000_t202" id="docshape43" filled="false" stroked="false">
                  <v:textbox inset="0,0,0,0">
                    <w:txbxContent>
                      <w:p>
                        <w:pPr>
                          <w:spacing w:line="240" w:lineRule="auto" w:before="3"/>
                          <w:rPr>
                            <w:sz w:val="48"/>
                          </w:rPr>
                        </w:pPr>
                      </w:p>
                      <w:p>
                        <w:pPr>
                          <w:spacing w:before="0"/>
                          <w:ind w:left="720" w:right="0" w:firstLine="0"/>
                          <w:jc w:val="left"/>
                          <w:rPr>
                            <w:rFonts w:ascii="Century Gothic"/>
                            <w:b/>
                            <w:sz w:val="48"/>
                          </w:rPr>
                        </w:pPr>
                        <w:r>
                          <w:rPr>
                            <w:rFonts w:ascii="Century Gothic"/>
                            <w:b/>
                            <w:color w:val="FFFFFF"/>
                            <w:spacing w:val="-2"/>
                            <w:sz w:val="48"/>
                          </w:rPr>
                          <w:t>Eligibility</w:t>
                        </w:r>
                      </w:p>
                    </w:txbxContent>
                  </v:textbox>
                  <w10:wrap type="none"/>
                </v:shape>
                <w10:wrap type="none"/>
              </v:group>
            </w:pict>
          </mc:Fallback>
        </mc:AlternateContent>
      </w:r>
    </w:p>
    <w:p>
      <w:pPr>
        <w:spacing w:line="240" w:lineRule="auto"/>
        <w:ind w:left="720" w:right="0" w:firstLine="0"/>
        <w:rPr>
          <w:sz w:val="20"/>
        </w:rPr>
      </w:pPr>
      <w:r>
        <w:rPr>
          <w:sz w:val="20"/>
        </w:rPr>
        <mc:AlternateContent>
          <mc:Choice Requires="wps">
            <w:drawing>
              <wp:inline distT="0" distB="0" distL="0" distR="0">
                <wp:extent cx="6858000" cy="1984375"/>
                <wp:effectExtent l="0" t="0" r="0" b="6350"/>
                <wp:docPr id="49" name="Group 49"/>
                <wp:cNvGraphicFramePr>
                  <a:graphicFrameLocks/>
                </wp:cNvGraphicFramePr>
                <a:graphic>
                  <a:graphicData uri="http://schemas.microsoft.com/office/word/2010/wordprocessingGroup">
                    <wpg:wgp>
                      <wpg:cNvPr id="49" name="Group 49"/>
                      <wpg:cNvGrpSpPr/>
                      <wpg:grpSpPr>
                        <a:xfrm>
                          <a:off x="0" y="0"/>
                          <a:ext cx="6858000" cy="1984375"/>
                          <a:chExt cx="6858000" cy="1984375"/>
                        </a:xfrm>
                      </wpg:grpSpPr>
                      <wps:wsp>
                        <wps:cNvPr id="50" name="Graphic 50"/>
                        <wps:cNvSpPr/>
                        <wps:spPr>
                          <a:xfrm>
                            <a:off x="2914420" y="5"/>
                            <a:ext cx="3943985" cy="1984375"/>
                          </a:xfrm>
                          <a:custGeom>
                            <a:avLst/>
                            <a:gdLst/>
                            <a:ahLst/>
                            <a:cxnLst/>
                            <a:rect l="l" t="t" r="r" b="b"/>
                            <a:pathLst>
                              <a:path w="3943985" h="1984375">
                                <a:moveTo>
                                  <a:pt x="3943578" y="0"/>
                                </a:moveTo>
                                <a:lnTo>
                                  <a:pt x="0" y="0"/>
                                </a:lnTo>
                                <a:lnTo>
                                  <a:pt x="0" y="1984247"/>
                                </a:lnTo>
                                <a:lnTo>
                                  <a:pt x="3943578" y="1984247"/>
                                </a:lnTo>
                                <a:lnTo>
                                  <a:pt x="3943578" y="0"/>
                                </a:lnTo>
                                <a:close/>
                              </a:path>
                            </a:pathLst>
                          </a:custGeom>
                          <a:solidFill>
                            <a:srgbClr val="FACB16"/>
                          </a:solidFill>
                        </wps:spPr>
                        <wps:bodyPr wrap="square" lIns="0" tIns="0" rIns="0" bIns="0" rtlCol="0">
                          <a:prstTxWarp prst="textNoShape">
                            <a:avLst/>
                          </a:prstTxWarp>
                          <a:noAutofit/>
                        </wps:bodyPr>
                      </wps:wsp>
                      <pic:pic>
                        <pic:nvPicPr>
                          <pic:cNvPr id="51" name="Image 51"/>
                          <pic:cNvPicPr/>
                        </pic:nvPicPr>
                        <pic:blipFill>
                          <a:blip r:embed="rId31" cstate="print"/>
                          <a:stretch>
                            <a:fillRect/>
                          </a:stretch>
                        </pic:blipFill>
                        <pic:spPr>
                          <a:xfrm>
                            <a:off x="3270710" y="517867"/>
                            <a:ext cx="948521" cy="948527"/>
                          </a:xfrm>
                          <a:prstGeom prst="rect">
                            <a:avLst/>
                          </a:prstGeom>
                        </pic:spPr>
                      </pic:pic>
                      <pic:pic>
                        <pic:nvPicPr>
                          <pic:cNvPr id="52" name="Image 52"/>
                          <pic:cNvPicPr/>
                        </pic:nvPicPr>
                        <pic:blipFill>
                          <a:blip r:embed="rId32" cstate="print"/>
                          <a:stretch>
                            <a:fillRect/>
                          </a:stretch>
                        </pic:blipFill>
                        <pic:spPr>
                          <a:xfrm>
                            <a:off x="0" y="0"/>
                            <a:ext cx="2914421" cy="1984248"/>
                          </a:xfrm>
                          <a:prstGeom prst="rect">
                            <a:avLst/>
                          </a:prstGeom>
                        </pic:spPr>
                      </pic:pic>
                      <wps:wsp>
                        <wps:cNvPr id="53" name="Textbox 53"/>
                        <wps:cNvSpPr txBox="1"/>
                        <wps:spPr>
                          <a:xfrm>
                            <a:off x="2914420" y="5"/>
                            <a:ext cx="3943985" cy="1984375"/>
                          </a:xfrm>
                          <a:prstGeom prst="rect">
                            <a:avLst/>
                          </a:prstGeom>
                        </wps:spPr>
                        <wps:txbx>
                          <w:txbxContent>
                            <w:p>
                              <w:pPr>
                                <w:spacing w:line="240" w:lineRule="auto" w:before="0"/>
                                <w:rPr>
                                  <w:sz w:val="24"/>
                                </w:rPr>
                              </w:pPr>
                            </w:p>
                            <w:p>
                              <w:pPr>
                                <w:spacing w:line="240" w:lineRule="auto" w:before="19"/>
                                <w:rPr>
                                  <w:sz w:val="24"/>
                                </w:rPr>
                              </w:pPr>
                            </w:p>
                            <w:p>
                              <w:pPr>
                                <w:spacing w:line="235" w:lineRule="auto" w:before="0"/>
                                <w:ind w:left="2653" w:right="598" w:firstLine="0"/>
                                <w:jc w:val="left"/>
                                <w:rPr>
                                  <w:rFonts w:ascii="Century Gothic" w:hAnsi="Century Gothic"/>
                                  <w:b/>
                                  <w:i/>
                                  <w:sz w:val="24"/>
                                </w:rPr>
                              </w:pPr>
                              <w:r>
                                <w:rPr>
                                  <w:rFonts w:ascii="Century Gothic" w:hAnsi="Century Gothic"/>
                                  <w:b/>
                                  <w:i/>
                                  <w:color w:val="3867B1"/>
                                  <w:sz w:val="24"/>
                                </w:rPr>
                                <w:t>Don’t understand what a</w:t>
                              </w:r>
                              <w:r>
                                <w:rPr>
                                  <w:rFonts w:ascii="Century Gothic" w:hAnsi="Century Gothic"/>
                                  <w:b/>
                                  <w:i/>
                                  <w:color w:val="3867B1"/>
                                  <w:sz w:val="24"/>
                                </w:rPr>
                                <w:t> </w:t>
                              </w:r>
                              <w:r>
                                <w:rPr>
                                  <w:rFonts w:ascii="Century Gothic" w:hAnsi="Century Gothic"/>
                                  <w:b/>
                                  <w:i/>
                                  <w:color w:val="3867B1"/>
                                  <w:spacing w:val="-4"/>
                                  <w:sz w:val="24"/>
                                </w:rPr>
                                <w:t>qualified</w:t>
                              </w:r>
                              <w:r>
                                <w:rPr>
                                  <w:rFonts w:ascii="Century Gothic" w:hAnsi="Century Gothic"/>
                                  <w:b/>
                                  <w:i/>
                                  <w:color w:val="3867B1"/>
                                  <w:spacing w:val="-13"/>
                                  <w:sz w:val="24"/>
                                </w:rPr>
                                <w:t> </w:t>
                              </w:r>
                              <w:r>
                                <w:rPr>
                                  <w:rFonts w:ascii="Century Gothic" w:hAnsi="Century Gothic"/>
                                  <w:b/>
                                  <w:i/>
                                  <w:color w:val="3867B1"/>
                                  <w:spacing w:val="-4"/>
                                  <w:sz w:val="24"/>
                                </w:rPr>
                                <w:t>change-in-</w:t>
                              </w:r>
                              <w:r>
                                <w:rPr>
                                  <w:rFonts w:ascii="Century Gothic" w:hAnsi="Century Gothic"/>
                                  <w:b/>
                                  <w:i/>
                                  <w:color w:val="3867B1"/>
                                  <w:spacing w:val="-4"/>
                                  <w:sz w:val="24"/>
                                </w:rPr>
                                <w:t>status </w:t>
                              </w:r>
                              <w:r>
                                <w:rPr>
                                  <w:rFonts w:ascii="Century Gothic" w:hAnsi="Century Gothic"/>
                                  <w:b/>
                                  <w:i/>
                                  <w:color w:val="3867B1"/>
                                  <w:sz w:val="24"/>
                                </w:rPr>
                                <w:t>event is?</w:t>
                              </w:r>
                            </w:p>
                            <w:p>
                              <w:pPr>
                                <w:spacing w:line="232" w:lineRule="auto" w:before="82"/>
                                <w:ind w:left="2653" w:right="545" w:firstLine="0"/>
                                <w:jc w:val="left"/>
                                <w:rPr>
                                  <w:sz w:val="20"/>
                                </w:rPr>
                              </w:pPr>
                              <w:r>
                                <w:rPr>
                                  <w:color w:val="010202"/>
                                  <w:w w:val="105"/>
                                  <w:sz w:val="20"/>
                                </w:rPr>
                                <w:t>Scan the QR code or visit </w:t>
                              </w:r>
                              <w:hyperlink r:id="rId33">
                                <w:r>
                                  <w:rPr>
                                    <w:rFonts w:ascii="Verdana"/>
                                    <w:color w:val="3867B1"/>
                                    <w:w w:val="105"/>
                                    <w:sz w:val="20"/>
                                    <w:u w:val="single" w:color="3867B1"/>
                                  </w:rPr>
                                  <w:t>www.</w:t>
                                </w:r>
                              </w:hyperlink>
                              <w:r>
                                <w:rPr>
                                  <w:rFonts w:ascii="Verdana"/>
                                  <w:color w:val="3867B1"/>
                                  <w:w w:val="105"/>
                                  <w:sz w:val="20"/>
                                  <w:u w:val="none"/>
                                </w:rPr>
                                <w:t> </w:t>
                              </w:r>
                              <w:hyperlink r:id="rId33">
                                <w:r>
                                  <w:rPr>
                                    <w:rFonts w:ascii="Verdana"/>
                                    <w:color w:val="3867B1"/>
                                    <w:spacing w:val="-2"/>
                                    <w:w w:val="105"/>
                                    <w:sz w:val="20"/>
                                    <w:u w:val="single" w:color="3867B1"/>
                                  </w:rPr>
                                  <w:t>brainshark.com/hilbgroup/</w:t>
                                </w:r>
                              </w:hyperlink>
                              <w:r>
                                <w:rPr>
                                  <w:rFonts w:ascii="Verdana"/>
                                  <w:color w:val="3867B1"/>
                                  <w:spacing w:val="-2"/>
                                  <w:w w:val="105"/>
                                  <w:sz w:val="20"/>
                                  <w:u w:val="none"/>
                                </w:rPr>
                                <w:t> </w:t>
                              </w:r>
                              <w:hyperlink r:id="rId33">
                                <w:r>
                                  <w:rPr>
                                    <w:rFonts w:ascii="Verdana"/>
                                    <w:color w:val="3867B1"/>
                                    <w:spacing w:val="-4"/>
                                    <w:sz w:val="20"/>
                                    <w:u w:val="single" w:color="3867B1"/>
                                  </w:rPr>
                                  <w:t>ChangeInStatusEvents</w:t>
                                </w:r>
                              </w:hyperlink>
                              <w:r>
                                <w:rPr>
                                  <w:rFonts w:ascii="Verdana"/>
                                  <w:color w:val="3867B1"/>
                                  <w:spacing w:val="-22"/>
                                  <w:sz w:val="20"/>
                                  <w:u w:val="none"/>
                                </w:rPr>
                                <w:t> </w:t>
                              </w:r>
                              <w:r>
                                <w:rPr>
                                  <w:color w:val="010202"/>
                                  <w:spacing w:val="-4"/>
                                  <w:sz w:val="20"/>
                                  <w:u w:val="none"/>
                                </w:rPr>
                                <w:t>to</w:t>
                              </w:r>
                              <w:r>
                                <w:rPr>
                                  <w:color w:val="010202"/>
                                  <w:spacing w:val="-8"/>
                                  <w:sz w:val="20"/>
                                  <w:u w:val="none"/>
                                </w:rPr>
                                <w:t> </w:t>
                              </w:r>
                              <w:r>
                                <w:rPr>
                                  <w:color w:val="010202"/>
                                  <w:spacing w:val="-4"/>
                                  <w:sz w:val="20"/>
                                  <w:u w:val="none"/>
                                </w:rPr>
                                <w:t>watch </w:t>
                              </w:r>
                              <w:r>
                                <w:rPr>
                                  <w:color w:val="010202"/>
                                  <w:w w:val="105"/>
                                  <w:sz w:val="20"/>
                                  <w:u w:val="none"/>
                                </w:rPr>
                                <w:t>a short video.</w:t>
                              </w:r>
                            </w:p>
                          </w:txbxContent>
                        </wps:txbx>
                        <wps:bodyPr wrap="square" lIns="0" tIns="0" rIns="0" bIns="0" rtlCol="0">
                          <a:noAutofit/>
                        </wps:bodyPr>
                      </wps:wsp>
                    </wpg:wgp>
                  </a:graphicData>
                </a:graphic>
              </wp:inline>
            </w:drawing>
          </mc:Choice>
          <mc:Fallback>
            <w:pict>
              <v:group style="width:540pt;height:156.25pt;mso-position-horizontal-relative:char;mso-position-vertical-relative:line" id="docshapegroup44" coordorigin="0,0" coordsize="10800,3125">
                <v:rect style="position:absolute;left:4589;top:0;width:6211;height:3125" id="docshape45" filled="true" fillcolor="#facb16" stroked="false">
                  <v:fill type="solid"/>
                </v:rect>
                <v:shape style="position:absolute;left:5150;top:815;width:1494;height:1494" type="#_x0000_t75" id="docshape46" stroked="false">
                  <v:imagedata r:id="rId31" o:title=""/>
                </v:shape>
                <v:shape style="position:absolute;left:0;top:0;width:4590;height:3125" type="#_x0000_t75" id="docshape47" stroked="false">
                  <v:imagedata r:id="rId32" o:title=""/>
                </v:shape>
                <v:shape style="position:absolute;left:4589;top:0;width:6211;height:3125" type="#_x0000_t202" id="docshape48" filled="false" stroked="false">
                  <v:textbox inset="0,0,0,0">
                    <w:txbxContent>
                      <w:p>
                        <w:pPr>
                          <w:spacing w:line="240" w:lineRule="auto" w:before="0"/>
                          <w:rPr>
                            <w:sz w:val="24"/>
                          </w:rPr>
                        </w:pPr>
                      </w:p>
                      <w:p>
                        <w:pPr>
                          <w:spacing w:line="240" w:lineRule="auto" w:before="19"/>
                          <w:rPr>
                            <w:sz w:val="24"/>
                          </w:rPr>
                        </w:pPr>
                      </w:p>
                      <w:p>
                        <w:pPr>
                          <w:spacing w:line="235" w:lineRule="auto" w:before="0"/>
                          <w:ind w:left="2653" w:right="598" w:firstLine="0"/>
                          <w:jc w:val="left"/>
                          <w:rPr>
                            <w:rFonts w:ascii="Century Gothic" w:hAnsi="Century Gothic"/>
                            <w:b/>
                            <w:i/>
                            <w:sz w:val="24"/>
                          </w:rPr>
                        </w:pPr>
                        <w:r>
                          <w:rPr>
                            <w:rFonts w:ascii="Century Gothic" w:hAnsi="Century Gothic"/>
                            <w:b/>
                            <w:i/>
                            <w:color w:val="3867B1"/>
                            <w:sz w:val="24"/>
                          </w:rPr>
                          <w:t>Don’t understand what a</w:t>
                        </w:r>
                        <w:r>
                          <w:rPr>
                            <w:rFonts w:ascii="Century Gothic" w:hAnsi="Century Gothic"/>
                            <w:b/>
                            <w:i/>
                            <w:color w:val="3867B1"/>
                            <w:sz w:val="24"/>
                          </w:rPr>
                          <w:t> </w:t>
                        </w:r>
                        <w:r>
                          <w:rPr>
                            <w:rFonts w:ascii="Century Gothic" w:hAnsi="Century Gothic"/>
                            <w:b/>
                            <w:i/>
                            <w:color w:val="3867B1"/>
                            <w:spacing w:val="-4"/>
                            <w:sz w:val="24"/>
                          </w:rPr>
                          <w:t>qualified</w:t>
                        </w:r>
                        <w:r>
                          <w:rPr>
                            <w:rFonts w:ascii="Century Gothic" w:hAnsi="Century Gothic"/>
                            <w:b/>
                            <w:i/>
                            <w:color w:val="3867B1"/>
                            <w:spacing w:val="-13"/>
                            <w:sz w:val="24"/>
                          </w:rPr>
                          <w:t> </w:t>
                        </w:r>
                        <w:r>
                          <w:rPr>
                            <w:rFonts w:ascii="Century Gothic" w:hAnsi="Century Gothic"/>
                            <w:b/>
                            <w:i/>
                            <w:color w:val="3867B1"/>
                            <w:spacing w:val="-4"/>
                            <w:sz w:val="24"/>
                          </w:rPr>
                          <w:t>change-in-</w:t>
                        </w:r>
                        <w:r>
                          <w:rPr>
                            <w:rFonts w:ascii="Century Gothic" w:hAnsi="Century Gothic"/>
                            <w:b/>
                            <w:i/>
                            <w:color w:val="3867B1"/>
                            <w:spacing w:val="-4"/>
                            <w:sz w:val="24"/>
                          </w:rPr>
                          <w:t>status </w:t>
                        </w:r>
                        <w:r>
                          <w:rPr>
                            <w:rFonts w:ascii="Century Gothic" w:hAnsi="Century Gothic"/>
                            <w:b/>
                            <w:i/>
                            <w:color w:val="3867B1"/>
                            <w:sz w:val="24"/>
                          </w:rPr>
                          <w:t>event is?</w:t>
                        </w:r>
                      </w:p>
                      <w:p>
                        <w:pPr>
                          <w:spacing w:line="232" w:lineRule="auto" w:before="82"/>
                          <w:ind w:left="2653" w:right="545" w:firstLine="0"/>
                          <w:jc w:val="left"/>
                          <w:rPr>
                            <w:sz w:val="20"/>
                          </w:rPr>
                        </w:pPr>
                        <w:r>
                          <w:rPr>
                            <w:color w:val="010202"/>
                            <w:w w:val="105"/>
                            <w:sz w:val="20"/>
                          </w:rPr>
                          <w:t>Scan the QR code or visit </w:t>
                        </w:r>
                        <w:hyperlink r:id="rId33">
                          <w:r>
                            <w:rPr>
                              <w:rFonts w:ascii="Verdana"/>
                              <w:color w:val="3867B1"/>
                              <w:w w:val="105"/>
                              <w:sz w:val="20"/>
                              <w:u w:val="single" w:color="3867B1"/>
                            </w:rPr>
                            <w:t>www.</w:t>
                          </w:r>
                        </w:hyperlink>
                        <w:r>
                          <w:rPr>
                            <w:rFonts w:ascii="Verdana"/>
                            <w:color w:val="3867B1"/>
                            <w:w w:val="105"/>
                            <w:sz w:val="20"/>
                            <w:u w:val="none"/>
                          </w:rPr>
                          <w:t> </w:t>
                        </w:r>
                        <w:hyperlink r:id="rId33">
                          <w:r>
                            <w:rPr>
                              <w:rFonts w:ascii="Verdana"/>
                              <w:color w:val="3867B1"/>
                              <w:spacing w:val="-2"/>
                              <w:w w:val="105"/>
                              <w:sz w:val="20"/>
                              <w:u w:val="single" w:color="3867B1"/>
                            </w:rPr>
                            <w:t>brainshark.com/hilbgroup/</w:t>
                          </w:r>
                        </w:hyperlink>
                        <w:r>
                          <w:rPr>
                            <w:rFonts w:ascii="Verdana"/>
                            <w:color w:val="3867B1"/>
                            <w:spacing w:val="-2"/>
                            <w:w w:val="105"/>
                            <w:sz w:val="20"/>
                            <w:u w:val="none"/>
                          </w:rPr>
                          <w:t> </w:t>
                        </w:r>
                        <w:hyperlink r:id="rId33">
                          <w:r>
                            <w:rPr>
                              <w:rFonts w:ascii="Verdana"/>
                              <w:color w:val="3867B1"/>
                              <w:spacing w:val="-4"/>
                              <w:sz w:val="20"/>
                              <w:u w:val="single" w:color="3867B1"/>
                            </w:rPr>
                            <w:t>ChangeInStatusEvents</w:t>
                          </w:r>
                        </w:hyperlink>
                        <w:r>
                          <w:rPr>
                            <w:rFonts w:ascii="Verdana"/>
                            <w:color w:val="3867B1"/>
                            <w:spacing w:val="-22"/>
                            <w:sz w:val="20"/>
                            <w:u w:val="none"/>
                          </w:rPr>
                          <w:t> </w:t>
                        </w:r>
                        <w:r>
                          <w:rPr>
                            <w:color w:val="010202"/>
                            <w:spacing w:val="-4"/>
                            <w:sz w:val="20"/>
                            <w:u w:val="none"/>
                          </w:rPr>
                          <w:t>to</w:t>
                        </w:r>
                        <w:r>
                          <w:rPr>
                            <w:color w:val="010202"/>
                            <w:spacing w:val="-8"/>
                            <w:sz w:val="20"/>
                            <w:u w:val="none"/>
                          </w:rPr>
                          <w:t> </w:t>
                        </w:r>
                        <w:r>
                          <w:rPr>
                            <w:color w:val="010202"/>
                            <w:spacing w:val="-4"/>
                            <w:sz w:val="20"/>
                            <w:u w:val="none"/>
                          </w:rPr>
                          <w:t>watch </w:t>
                        </w:r>
                        <w:r>
                          <w:rPr>
                            <w:color w:val="010202"/>
                            <w:w w:val="105"/>
                            <w:sz w:val="20"/>
                            <w:u w:val="none"/>
                          </w:rPr>
                          <w:t>a short video.</w:t>
                        </w:r>
                      </w:p>
                    </w:txbxContent>
                  </v:textbox>
                  <w10:wrap type="none"/>
                </v:shape>
              </v:group>
            </w:pict>
          </mc:Fallback>
        </mc:AlternateContent>
      </w:r>
      <w:r>
        <w:rPr>
          <w:sz w:val="20"/>
        </w:rPr>
      </w:r>
    </w:p>
    <w:p>
      <w:pPr>
        <w:spacing w:after="0" w:line="240" w:lineRule="auto"/>
        <w:rPr>
          <w:sz w:val="20"/>
        </w:rPr>
        <w:sectPr>
          <w:type w:val="continuous"/>
          <w:pgSz w:w="12240" w:h="15840"/>
          <w:pgMar w:header="0" w:footer="448" w:top="0" w:bottom="280" w:left="0" w:right="0"/>
        </w:sectPr>
      </w:pPr>
    </w:p>
    <w:p>
      <w:pPr>
        <w:pStyle w:val="BodyText"/>
        <w:rPr>
          <w:sz w:val="32"/>
        </w:rPr>
      </w:pPr>
      <w:r>
        <w:rPr>
          <w:sz w:val="32"/>
        </w:rPr>
        <mc:AlternateContent>
          <mc:Choice Requires="wps">
            <w:drawing>
              <wp:anchor distT="0" distB="0" distL="0" distR="0" allowOverlap="1" layoutInCell="1" locked="0" behindDoc="0" simplePos="0" relativeHeight="15738368">
                <wp:simplePos x="0" y="0"/>
                <wp:positionH relativeFrom="page">
                  <wp:posOffset>0</wp:posOffset>
                </wp:positionH>
                <wp:positionV relativeFrom="page">
                  <wp:posOffset>0</wp:posOffset>
                </wp:positionV>
                <wp:extent cx="7772400" cy="1019175"/>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7772400" cy="1019175"/>
                          <a:chExt cx="7772400" cy="1019175"/>
                        </a:xfrm>
                      </wpg:grpSpPr>
                      <wps:wsp>
                        <wps:cNvPr id="55" name="Graphic 55"/>
                        <wps:cNvSpPr/>
                        <wps:spPr>
                          <a:xfrm>
                            <a:off x="0" y="0"/>
                            <a:ext cx="7772400" cy="1019175"/>
                          </a:xfrm>
                          <a:custGeom>
                            <a:avLst/>
                            <a:gdLst/>
                            <a:ahLst/>
                            <a:cxnLst/>
                            <a:rect l="l" t="t" r="r" b="b"/>
                            <a:pathLst>
                              <a:path w="7772400" h="1019175">
                                <a:moveTo>
                                  <a:pt x="0" y="1019136"/>
                                </a:moveTo>
                                <a:lnTo>
                                  <a:pt x="7772400" y="1019136"/>
                                </a:lnTo>
                                <a:lnTo>
                                  <a:pt x="7772400" y="0"/>
                                </a:lnTo>
                                <a:lnTo>
                                  <a:pt x="0" y="0"/>
                                </a:lnTo>
                                <a:lnTo>
                                  <a:pt x="0" y="1019136"/>
                                </a:lnTo>
                                <a:close/>
                              </a:path>
                            </a:pathLst>
                          </a:custGeom>
                          <a:solidFill>
                            <a:srgbClr val="12487E"/>
                          </a:solidFill>
                        </wps:spPr>
                        <wps:bodyPr wrap="square" lIns="0" tIns="0" rIns="0" bIns="0" rtlCol="0">
                          <a:prstTxWarp prst="textNoShape">
                            <a:avLst/>
                          </a:prstTxWarp>
                          <a:noAutofit/>
                        </wps:bodyPr>
                      </wps:wsp>
                      <wps:wsp>
                        <wps:cNvPr id="56" name="Graphic 56"/>
                        <wps:cNvSpPr/>
                        <wps:spPr>
                          <a:xfrm>
                            <a:off x="6756920" y="265175"/>
                            <a:ext cx="558800" cy="558800"/>
                          </a:xfrm>
                          <a:custGeom>
                            <a:avLst/>
                            <a:gdLst/>
                            <a:ahLst/>
                            <a:cxnLst/>
                            <a:rect l="l" t="t" r="r" b="b"/>
                            <a:pathLst>
                              <a:path w="558800" h="558800">
                                <a:moveTo>
                                  <a:pt x="371614" y="341452"/>
                                </a:moveTo>
                                <a:lnTo>
                                  <a:pt x="346494" y="282016"/>
                                </a:lnTo>
                                <a:lnTo>
                                  <a:pt x="298081" y="253339"/>
                                </a:lnTo>
                                <a:lnTo>
                                  <a:pt x="284848" y="247383"/>
                                </a:lnTo>
                                <a:lnTo>
                                  <a:pt x="276682" y="243484"/>
                                </a:lnTo>
                                <a:lnTo>
                                  <a:pt x="247535" y="217144"/>
                                </a:lnTo>
                                <a:lnTo>
                                  <a:pt x="246583" y="210159"/>
                                </a:lnTo>
                                <a:lnTo>
                                  <a:pt x="247599" y="201676"/>
                                </a:lnTo>
                                <a:lnTo>
                                  <a:pt x="274739" y="178460"/>
                                </a:lnTo>
                                <a:lnTo>
                                  <a:pt x="287375" y="178460"/>
                                </a:lnTo>
                                <a:lnTo>
                                  <a:pt x="330555" y="193662"/>
                                </a:lnTo>
                                <a:lnTo>
                                  <a:pt x="341795" y="203542"/>
                                </a:lnTo>
                                <a:lnTo>
                                  <a:pt x="346163" y="196761"/>
                                </a:lnTo>
                                <a:lnTo>
                                  <a:pt x="366801" y="164680"/>
                                </a:lnTo>
                                <a:lnTo>
                                  <a:pt x="365518" y="163449"/>
                                </a:lnTo>
                                <a:lnTo>
                                  <a:pt x="351497" y="152171"/>
                                </a:lnTo>
                                <a:lnTo>
                                  <a:pt x="335648" y="143370"/>
                                </a:lnTo>
                                <a:lnTo>
                                  <a:pt x="318198" y="137160"/>
                                </a:lnTo>
                                <a:lnTo>
                                  <a:pt x="299364" y="133629"/>
                                </a:lnTo>
                                <a:lnTo>
                                  <a:pt x="299364" y="79997"/>
                                </a:lnTo>
                                <a:lnTo>
                                  <a:pt x="299364" y="75692"/>
                                </a:lnTo>
                                <a:lnTo>
                                  <a:pt x="258953" y="75692"/>
                                </a:lnTo>
                                <a:lnTo>
                                  <a:pt x="258953" y="135470"/>
                                </a:lnTo>
                                <a:lnTo>
                                  <a:pt x="232562" y="145935"/>
                                </a:lnTo>
                                <a:lnTo>
                                  <a:pt x="212420" y="163106"/>
                                </a:lnTo>
                                <a:lnTo>
                                  <a:pt x="199567" y="185762"/>
                                </a:lnTo>
                                <a:lnTo>
                                  <a:pt x="195046" y="212674"/>
                                </a:lnTo>
                                <a:lnTo>
                                  <a:pt x="200660" y="243154"/>
                                </a:lnTo>
                                <a:lnTo>
                                  <a:pt x="236740" y="282409"/>
                                </a:lnTo>
                                <a:lnTo>
                                  <a:pt x="271170" y="299110"/>
                                </a:lnTo>
                                <a:lnTo>
                                  <a:pt x="277812" y="302133"/>
                                </a:lnTo>
                                <a:lnTo>
                                  <a:pt x="314312" y="326834"/>
                                </a:lnTo>
                                <a:lnTo>
                                  <a:pt x="320078" y="345211"/>
                                </a:lnTo>
                                <a:lnTo>
                                  <a:pt x="318528" y="355434"/>
                                </a:lnTo>
                                <a:lnTo>
                                  <a:pt x="318477" y="355815"/>
                                </a:lnTo>
                                <a:lnTo>
                                  <a:pt x="279552" y="379844"/>
                                </a:lnTo>
                                <a:lnTo>
                                  <a:pt x="270446" y="379463"/>
                                </a:lnTo>
                                <a:lnTo>
                                  <a:pt x="223926" y="360210"/>
                                </a:lnTo>
                                <a:lnTo>
                                  <a:pt x="218986" y="355434"/>
                                </a:lnTo>
                                <a:lnTo>
                                  <a:pt x="213868" y="350494"/>
                                </a:lnTo>
                                <a:lnTo>
                                  <a:pt x="212001" y="348361"/>
                                </a:lnTo>
                                <a:lnTo>
                                  <a:pt x="186093" y="388137"/>
                                </a:lnTo>
                                <a:lnTo>
                                  <a:pt x="187248" y="389369"/>
                                </a:lnTo>
                                <a:lnTo>
                                  <a:pt x="202196" y="402615"/>
                                </a:lnTo>
                                <a:lnTo>
                                  <a:pt x="219163" y="412877"/>
                                </a:lnTo>
                                <a:lnTo>
                                  <a:pt x="238099" y="420128"/>
                                </a:lnTo>
                                <a:lnTo>
                                  <a:pt x="258953" y="424357"/>
                                </a:lnTo>
                                <a:lnTo>
                                  <a:pt x="258953" y="482587"/>
                                </a:lnTo>
                                <a:lnTo>
                                  <a:pt x="299364" y="482587"/>
                                </a:lnTo>
                                <a:lnTo>
                                  <a:pt x="299364" y="478282"/>
                                </a:lnTo>
                                <a:lnTo>
                                  <a:pt x="299364" y="423989"/>
                                </a:lnTo>
                                <a:lnTo>
                                  <a:pt x="329476" y="414299"/>
                                </a:lnTo>
                                <a:lnTo>
                                  <a:pt x="352221" y="396582"/>
                                </a:lnTo>
                                <a:lnTo>
                                  <a:pt x="366598" y="371919"/>
                                </a:lnTo>
                                <a:lnTo>
                                  <a:pt x="371614" y="341452"/>
                                </a:lnTo>
                                <a:close/>
                              </a:path>
                              <a:path w="558800" h="558800">
                                <a:moveTo>
                                  <a:pt x="487667" y="93865"/>
                                </a:moveTo>
                                <a:lnTo>
                                  <a:pt x="454317" y="62014"/>
                                </a:lnTo>
                                <a:lnTo>
                                  <a:pt x="416077" y="35979"/>
                                </a:lnTo>
                                <a:lnTo>
                                  <a:pt x="387769" y="22961"/>
                                </a:lnTo>
                                <a:lnTo>
                                  <a:pt x="373659" y="16471"/>
                                </a:lnTo>
                                <a:lnTo>
                                  <a:pt x="327774" y="4241"/>
                                </a:lnTo>
                                <a:lnTo>
                                  <a:pt x="279171" y="0"/>
                                </a:lnTo>
                                <a:lnTo>
                                  <a:pt x="233946" y="3657"/>
                                </a:lnTo>
                                <a:lnTo>
                                  <a:pt x="191033" y="14262"/>
                                </a:lnTo>
                                <a:lnTo>
                                  <a:pt x="150990" y="31216"/>
                                </a:lnTo>
                                <a:lnTo>
                                  <a:pt x="114414" y="53936"/>
                                </a:lnTo>
                                <a:lnTo>
                                  <a:pt x="81864" y="81864"/>
                                </a:lnTo>
                                <a:lnTo>
                                  <a:pt x="53936" y="114414"/>
                                </a:lnTo>
                                <a:lnTo>
                                  <a:pt x="31216" y="151003"/>
                                </a:lnTo>
                                <a:lnTo>
                                  <a:pt x="14262" y="191033"/>
                                </a:lnTo>
                                <a:lnTo>
                                  <a:pt x="3657" y="233959"/>
                                </a:lnTo>
                                <a:lnTo>
                                  <a:pt x="0" y="279171"/>
                                </a:lnTo>
                                <a:lnTo>
                                  <a:pt x="3759" y="324383"/>
                                </a:lnTo>
                                <a:lnTo>
                                  <a:pt x="15036" y="369570"/>
                                </a:lnTo>
                                <a:lnTo>
                                  <a:pt x="32893" y="410476"/>
                                </a:lnTo>
                                <a:lnTo>
                                  <a:pt x="56794" y="447687"/>
                                </a:lnTo>
                                <a:lnTo>
                                  <a:pt x="86118" y="480542"/>
                                </a:lnTo>
                                <a:lnTo>
                                  <a:pt x="102362" y="464299"/>
                                </a:lnTo>
                                <a:lnTo>
                                  <a:pt x="69316" y="425907"/>
                                </a:lnTo>
                                <a:lnTo>
                                  <a:pt x="44323" y="381508"/>
                                </a:lnTo>
                                <a:lnTo>
                                  <a:pt x="28486" y="332219"/>
                                </a:lnTo>
                                <a:lnTo>
                                  <a:pt x="22961" y="279171"/>
                                </a:lnTo>
                                <a:lnTo>
                                  <a:pt x="27025" y="233959"/>
                                </a:lnTo>
                                <a:lnTo>
                                  <a:pt x="39014" y="189865"/>
                                </a:lnTo>
                                <a:lnTo>
                                  <a:pt x="57988" y="149961"/>
                                </a:lnTo>
                                <a:lnTo>
                                  <a:pt x="83286" y="114198"/>
                                </a:lnTo>
                                <a:lnTo>
                                  <a:pt x="114185" y="83299"/>
                                </a:lnTo>
                                <a:lnTo>
                                  <a:pt x="149961" y="57988"/>
                                </a:lnTo>
                                <a:lnTo>
                                  <a:pt x="189865" y="39014"/>
                                </a:lnTo>
                                <a:lnTo>
                                  <a:pt x="233172" y="27101"/>
                                </a:lnTo>
                                <a:lnTo>
                                  <a:pt x="279171" y="22961"/>
                                </a:lnTo>
                                <a:lnTo>
                                  <a:pt x="334886" y="29070"/>
                                </a:lnTo>
                                <a:lnTo>
                                  <a:pt x="386384" y="46520"/>
                                </a:lnTo>
                                <a:lnTo>
                                  <a:pt x="432333" y="73964"/>
                                </a:lnTo>
                                <a:lnTo>
                                  <a:pt x="471424" y="110109"/>
                                </a:lnTo>
                                <a:lnTo>
                                  <a:pt x="487667" y="93865"/>
                                </a:lnTo>
                                <a:close/>
                              </a:path>
                              <a:path w="558800" h="558800">
                                <a:moveTo>
                                  <a:pt x="558279" y="279171"/>
                                </a:moveTo>
                                <a:lnTo>
                                  <a:pt x="554545" y="233959"/>
                                </a:lnTo>
                                <a:lnTo>
                                  <a:pt x="554482" y="233172"/>
                                </a:lnTo>
                                <a:lnTo>
                                  <a:pt x="543598" y="189865"/>
                                </a:lnTo>
                                <a:lnTo>
                                  <a:pt x="543471" y="189382"/>
                                </a:lnTo>
                                <a:lnTo>
                                  <a:pt x="525894" y="148717"/>
                                </a:lnTo>
                                <a:lnTo>
                                  <a:pt x="502361" y="111658"/>
                                </a:lnTo>
                                <a:lnTo>
                                  <a:pt x="485940" y="128079"/>
                                </a:lnTo>
                                <a:lnTo>
                                  <a:pt x="506730" y="161620"/>
                                </a:lnTo>
                                <a:lnTo>
                                  <a:pt x="522249" y="198335"/>
                                </a:lnTo>
                                <a:lnTo>
                                  <a:pt x="531964" y="237693"/>
                                </a:lnTo>
                                <a:lnTo>
                                  <a:pt x="535317" y="279171"/>
                                </a:lnTo>
                                <a:lnTo>
                                  <a:pt x="531253" y="324383"/>
                                </a:lnTo>
                                <a:lnTo>
                                  <a:pt x="519264" y="368452"/>
                                </a:lnTo>
                                <a:lnTo>
                                  <a:pt x="500291" y="408343"/>
                                </a:lnTo>
                                <a:lnTo>
                                  <a:pt x="474992" y="444093"/>
                                </a:lnTo>
                                <a:lnTo>
                                  <a:pt x="444093" y="474992"/>
                                </a:lnTo>
                                <a:lnTo>
                                  <a:pt x="408343" y="500291"/>
                                </a:lnTo>
                                <a:lnTo>
                                  <a:pt x="368439" y="519264"/>
                                </a:lnTo>
                                <a:lnTo>
                                  <a:pt x="325145" y="531177"/>
                                </a:lnTo>
                                <a:lnTo>
                                  <a:pt x="279171" y="535317"/>
                                </a:lnTo>
                                <a:lnTo>
                                  <a:pt x="235000" y="531495"/>
                                </a:lnTo>
                                <a:lnTo>
                                  <a:pt x="193255" y="520471"/>
                                </a:lnTo>
                                <a:lnTo>
                                  <a:pt x="154597" y="502881"/>
                                </a:lnTo>
                                <a:lnTo>
                                  <a:pt x="119697" y="479399"/>
                                </a:lnTo>
                                <a:lnTo>
                                  <a:pt x="103339" y="495757"/>
                                </a:lnTo>
                                <a:lnTo>
                                  <a:pt x="141719" y="522020"/>
                                </a:lnTo>
                                <a:lnTo>
                                  <a:pt x="184315" y="541680"/>
                                </a:lnTo>
                                <a:lnTo>
                                  <a:pt x="230378" y="554012"/>
                                </a:lnTo>
                                <a:lnTo>
                                  <a:pt x="279171" y="558279"/>
                                </a:lnTo>
                                <a:lnTo>
                                  <a:pt x="324383" y="554621"/>
                                </a:lnTo>
                                <a:lnTo>
                                  <a:pt x="367296" y="544029"/>
                                </a:lnTo>
                                <a:lnTo>
                                  <a:pt x="407327" y="527075"/>
                                </a:lnTo>
                                <a:lnTo>
                                  <a:pt x="443903" y="504355"/>
                                </a:lnTo>
                                <a:lnTo>
                                  <a:pt x="476440" y="476440"/>
                                </a:lnTo>
                                <a:lnTo>
                                  <a:pt x="504355" y="443903"/>
                                </a:lnTo>
                                <a:lnTo>
                                  <a:pt x="527075" y="407327"/>
                                </a:lnTo>
                                <a:lnTo>
                                  <a:pt x="544029" y="367296"/>
                                </a:lnTo>
                                <a:lnTo>
                                  <a:pt x="554621" y="324383"/>
                                </a:lnTo>
                                <a:lnTo>
                                  <a:pt x="558279" y="279171"/>
                                </a:lnTo>
                                <a:close/>
                              </a:path>
                            </a:pathLst>
                          </a:custGeom>
                          <a:solidFill>
                            <a:srgbClr val="FFFFFF">
                              <a:alpha val="50000"/>
                            </a:srgbClr>
                          </a:solidFill>
                        </wps:spPr>
                        <wps:bodyPr wrap="square" lIns="0" tIns="0" rIns="0" bIns="0" rtlCol="0">
                          <a:prstTxWarp prst="textNoShape">
                            <a:avLst/>
                          </a:prstTxWarp>
                          <a:noAutofit/>
                        </wps:bodyPr>
                      </wps:wsp>
                      <wps:wsp>
                        <wps:cNvPr id="57" name="Textbox 57"/>
                        <wps:cNvSpPr txBox="1"/>
                        <wps:spPr>
                          <a:xfrm>
                            <a:off x="0" y="0"/>
                            <a:ext cx="7772400" cy="1019175"/>
                          </a:xfrm>
                          <a:prstGeom prst="rect">
                            <a:avLst/>
                          </a:prstGeom>
                        </wps:spPr>
                        <wps:txbx>
                          <w:txbxContent>
                            <w:p>
                              <w:pPr>
                                <w:spacing w:line="240" w:lineRule="auto" w:before="1"/>
                                <w:rPr>
                                  <w:rFonts w:ascii="Century Gothic"/>
                                  <w:b/>
                                  <w:sz w:val="48"/>
                                </w:rPr>
                              </w:pPr>
                            </w:p>
                            <w:p>
                              <w:pPr>
                                <w:spacing w:before="0"/>
                                <w:ind w:left="720" w:right="0" w:firstLine="0"/>
                                <w:jc w:val="left"/>
                                <w:rPr>
                                  <w:rFonts w:ascii="Century Gothic"/>
                                  <w:b/>
                                  <w:sz w:val="48"/>
                                </w:rPr>
                              </w:pPr>
                              <w:r>
                                <w:rPr>
                                  <w:rFonts w:ascii="Century Gothic"/>
                                  <w:b/>
                                  <w:color w:val="FFFFFF"/>
                                  <w:spacing w:val="-2"/>
                                  <w:sz w:val="48"/>
                                </w:rPr>
                                <w:t>Contributions</w:t>
                              </w:r>
                            </w:p>
                          </w:txbxContent>
                        </wps:txbx>
                        <wps:bodyPr wrap="square" lIns="0" tIns="0" rIns="0" bIns="0" rtlCol="0">
                          <a:noAutofit/>
                        </wps:bodyPr>
                      </wps:wsp>
                    </wpg:wgp>
                  </a:graphicData>
                </a:graphic>
              </wp:anchor>
            </w:drawing>
          </mc:Choice>
          <mc:Fallback>
            <w:pict>
              <v:group style="position:absolute;margin-left:0pt;margin-top:0pt;width:612pt;height:80.25pt;mso-position-horizontal-relative:page;mso-position-vertical-relative:page;z-index:15738368" id="docshapegroup49" coordorigin="0,0" coordsize="12240,1605">
                <v:rect style="position:absolute;left:0;top:0;width:12240;height:1605" id="docshape50" filled="true" fillcolor="#12487e" stroked="false">
                  <v:fill type="solid"/>
                </v:rect>
                <v:shape style="position:absolute;left:10640;top:417;width:880;height:880" id="docshape51" coordorigin="10641,418" coordsize="880,880" path="m11226,955l11215,900,11186,862,11149,835,11110,817,11089,807,11077,801,11065,795,11054,788,11043,779,11035,770,11031,760,11029,749,11031,735,11035,723,11043,714,11054,706,11063,701,11073,699,11093,699,11101,699,11108,701,11127,705,11145,713,11161,723,11176,735,11179,738,11186,727,11218,677,11216,675,11194,657,11169,643,11142,634,11112,628,11112,544,11112,537,11049,537,11049,631,11007,647,10975,674,10955,710,10948,753,10957,801,10957,801,10957,802,10981,837,11014,862,11051,881,11056,884,11068,889,11078,893,11088,898,11098,903,11107,908,11124,920,11136,932,11143,946,11145,961,11142,977,11142,978,11135,992,11123,1004,11108,1012,11095,1015,11081,1016,11067,1015,11053,1013,11031,1007,11012,997,10993,985,10986,977,10978,970,10975,966,10934,1029,10936,1031,10959,1052,10986,1068,11016,1079,11049,1086,11049,1178,11112,1178,11112,1171,11112,1085,11160,1070,11196,1042,11218,1003,11226,955xm11409,565l11356,515,11296,474,11251,454,11229,444,11157,424,11080,418,11009,423,10942,440,10879,467,10821,503,10770,547,10726,598,10690,655,10663,718,10647,786,10641,857,10647,928,10647,930,10665,1000,10693,1064,10730,1123,10776,1174,10802,1149,10750,1088,10711,1018,10686,941,10677,857,10683,786,10684,785,10702,717,10732,654,10772,597,10821,549,10877,509,10940,479,11008,460,11080,454,11168,463,11249,491,11322,534,11383,591,11409,565xm11520,857l11514,786,11514,785,11497,717,11497,716,11469,652,11432,593,11406,619,11439,672,11463,730,11479,792,11484,857,11477,928,11477,930,11459,998,11429,1061,11389,1117,11340,1166,11284,1205,11221,1235,11153,1254,11080,1261,11011,1255,10945,1237,10884,1210,10829,1173,10804,1198,10864,1240,10931,1271,11004,1290,11080,1297,11152,1291,11219,1274,11252,1261,11282,1248,11340,1212,11391,1168,11435,1117,11471,1059,11498,996,11514,928,11520,857xe" filled="true" fillcolor="#ffffff" stroked="false">
                  <v:path arrowok="t"/>
                  <v:fill opacity="32768f" type="solid"/>
                </v:shape>
                <v:shape style="position:absolute;left:0;top:0;width:12240;height:1605" type="#_x0000_t202" id="docshape52" filled="false" stroked="false">
                  <v:textbox inset="0,0,0,0">
                    <w:txbxContent>
                      <w:p>
                        <w:pPr>
                          <w:spacing w:line="240" w:lineRule="auto" w:before="1"/>
                          <w:rPr>
                            <w:rFonts w:ascii="Century Gothic"/>
                            <w:b/>
                            <w:sz w:val="48"/>
                          </w:rPr>
                        </w:pPr>
                      </w:p>
                      <w:p>
                        <w:pPr>
                          <w:spacing w:before="0"/>
                          <w:ind w:left="720" w:right="0" w:firstLine="0"/>
                          <w:jc w:val="left"/>
                          <w:rPr>
                            <w:rFonts w:ascii="Century Gothic"/>
                            <w:b/>
                            <w:sz w:val="48"/>
                          </w:rPr>
                        </w:pPr>
                        <w:r>
                          <w:rPr>
                            <w:rFonts w:ascii="Century Gothic"/>
                            <w:b/>
                            <w:color w:val="FFFFFF"/>
                            <w:spacing w:val="-2"/>
                            <w:sz w:val="48"/>
                          </w:rPr>
                          <w:t>Contributions</w:t>
                        </w:r>
                      </w:p>
                    </w:txbxContent>
                  </v:textbox>
                  <w10:wrap type="none"/>
                </v:shape>
                <w10:wrap type="none"/>
              </v:group>
            </w:pict>
          </mc:Fallback>
        </mc:AlternateContent>
      </w:r>
    </w:p>
    <w:p>
      <w:pPr>
        <w:pStyle w:val="BodyText"/>
        <w:rPr>
          <w:sz w:val="32"/>
        </w:rPr>
      </w:pPr>
    </w:p>
    <w:p>
      <w:pPr>
        <w:pStyle w:val="BodyText"/>
        <w:rPr>
          <w:sz w:val="32"/>
        </w:rPr>
      </w:pPr>
    </w:p>
    <w:p>
      <w:pPr>
        <w:pStyle w:val="BodyText"/>
        <w:rPr>
          <w:sz w:val="32"/>
        </w:rPr>
      </w:pPr>
    </w:p>
    <w:p>
      <w:pPr>
        <w:pStyle w:val="BodyText"/>
        <w:spacing w:before="151"/>
        <w:rPr>
          <w:sz w:val="32"/>
        </w:rPr>
      </w:pPr>
    </w:p>
    <w:p>
      <w:pPr>
        <w:pStyle w:val="Heading1"/>
        <w:spacing w:before="1"/>
        <w:rPr>
          <w:i/>
        </w:rPr>
      </w:pPr>
      <w:bookmarkStart w:name="Contributions" w:id="5"/>
      <w:bookmarkEnd w:id="5"/>
      <w:r>
        <w:rPr>
          <w:b w:val="0"/>
          <w:i w:val="0"/>
        </w:rPr>
      </w:r>
      <w:bookmarkStart w:name="_bookmark2" w:id="6"/>
      <w:bookmarkEnd w:id="6"/>
      <w:r>
        <w:rPr>
          <w:b w:val="0"/>
          <w:i w:val="0"/>
        </w:rPr>
      </w:r>
      <w:r>
        <w:rPr>
          <w:i/>
          <w:color w:val="12487E"/>
          <w:spacing w:val="-5"/>
        </w:rPr>
        <w:t>Bi-</w:t>
      </w:r>
      <w:r>
        <w:rPr>
          <w:i/>
          <w:color w:val="12487E"/>
          <w:spacing w:val="-2"/>
        </w:rPr>
        <w:t>Weekly</w:t>
      </w:r>
    </w:p>
    <w:p>
      <w:pPr>
        <w:spacing w:before="187"/>
        <w:ind w:left="718" w:right="0" w:firstLine="0"/>
        <w:jc w:val="left"/>
        <w:rPr>
          <w:rFonts w:ascii="Century Gothic"/>
          <w:b/>
          <w:sz w:val="22"/>
        </w:rPr>
      </w:pPr>
      <w:r>
        <w:rPr>
          <w:rFonts w:ascii="Century Gothic"/>
          <w:b/>
          <w:color w:val="3867B1"/>
          <w:w w:val="90"/>
          <w:sz w:val="22"/>
        </w:rPr>
        <w:t>Medical</w:t>
      </w:r>
      <w:r>
        <w:rPr>
          <w:rFonts w:ascii="Century Gothic"/>
          <w:b/>
          <w:color w:val="3867B1"/>
          <w:spacing w:val="-2"/>
          <w:sz w:val="22"/>
        </w:rPr>
        <w:t> Contributions</w:t>
      </w:r>
    </w:p>
    <w:p>
      <w:pPr>
        <w:pStyle w:val="BodyText"/>
        <w:spacing w:before="4"/>
        <w:rPr>
          <w:rFonts w:ascii="Century Gothic"/>
          <w:b/>
          <w:sz w:val="10"/>
        </w:rPr>
      </w:pPr>
    </w:p>
    <w:tbl>
      <w:tblPr>
        <w:tblW w:w="0" w:type="auto"/>
        <w:jc w:val="left"/>
        <w:tblInd w:w="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18"/>
        <w:gridCol w:w="1803"/>
        <w:gridCol w:w="1326"/>
        <w:gridCol w:w="1212"/>
        <w:gridCol w:w="1681"/>
        <w:gridCol w:w="1238"/>
        <w:gridCol w:w="1222"/>
      </w:tblGrid>
      <w:tr>
        <w:trPr>
          <w:trHeight w:val="379" w:hRule="atLeast"/>
        </w:trPr>
        <w:tc>
          <w:tcPr>
            <w:tcW w:w="5447" w:type="dxa"/>
            <w:gridSpan w:val="3"/>
            <w:shd w:val="clear" w:color="auto" w:fill="12487E"/>
          </w:tcPr>
          <w:p>
            <w:pPr>
              <w:pStyle w:val="TableParagraph"/>
              <w:spacing w:before="72"/>
              <w:ind w:left="0" w:right="525"/>
              <w:jc w:val="right"/>
              <w:rPr>
                <w:rFonts w:ascii="Century Gothic"/>
                <w:b/>
                <w:sz w:val="20"/>
              </w:rPr>
            </w:pPr>
            <w:r>
              <w:rPr>
                <w:rFonts w:ascii="Century Gothic"/>
                <w:b/>
                <w:color w:val="FFFFFF"/>
                <w:sz w:val="20"/>
              </w:rPr>
              <w:t>Full</w:t>
            </w:r>
            <w:r>
              <w:rPr>
                <w:rFonts w:ascii="Century Gothic"/>
                <w:b/>
                <w:color w:val="FFFFFF"/>
                <w:spacing w:val="8"/>
                <w:sz w:val="20"/>
              </w:rPr>
              <w:t> </w:t>
            </w:r>
            <w:r>
              <w:rPr>
                <w:rFonts w:ascii="Century Gothic"/>
                <w:b/>
                <w:color w:val="FFFFFF"/>
                <w:spacing w:val="-4"/>
                <w:sz w:val="20"/>
              </w:rPr>
              <w:t>Time</w:t>
            </w:r>
          </w:p>
        </w:tc>
        <w:tc>
          <w:tcPr>
            <w:tcW w:w="1212" w:type="dxa"/>
            <w:shd w:val="clear" w:color="auto" w:fill="12487E"/>
          </w:tcPr>
          <w:p>
            <w:pPr>
              <w:pStyle w:val="TableParagraph"/>
              <w:spacing w:before="0"/>
              <w:ind w:left="0"/>
              <w:jc w:val="left"/>
              <w:rPr>
                <w:rFonts w:ascii="Times New Roman"/>
                <w:sz w:val="20"/>
              </w:rPr>
            </w:pPr>
          </w:p>
        </w:tc>
        <w:tc>
          <w:tcPr>
            <w:tcW w:w="2919" w:type="dxa"/>
            <w:gridSpan w:val="2"/>
            <w:shd w:val="clear" w:color="auto" w:fill="12487E"/>
          </w:tcPr>
          <w:p>
            <w:pPr>
              <w:pStyle w:val="TableParagraph"/>
              <w:spacing w:before="72"/>
              <w:ind w:left="1608"/>
              <w:jc w:val="left"/>
              <w:rPr>
                <w:rFonts w:ascii="Century Gothic"/>
                <w:b/>
                <w:sz w:val="20"/>
              </w:rPr>
            </w:pPr>
            <w:r>
              <w:rPr>
                <w:rFonts w:ascii="Century Gothic"/>
                <w:b/>
                <w:color w:val="FFFFFF"/>
                <w:w w:val="105"/>
                <w:sz w:val="20"/>
              </w:rPr>
              <w:t>Part</w:t>
            </w:r>
            <w:r>
              <w:rPr>
                <w:rFonts w:ascii="Century Gothic"/>
                <w:b/>
                <w:color w:val="FFFFFF"/>
                <w:spacing w:val="-13"/>
                <w:w w:val="105"/>
                <w:sz w:val="20"/>
              </w:rPr>
              <w:t> </w:t>
            </w:r>
            <w:r>
              <w:rPr>
                <w:rFonts w:ascii="Century Gothic"/>
                <w:b/>
                <w:color w:val="FFFFFF"/>
                <w:spacing w:val="-4"/>
                <w:w w:val="110"/>
                <w:sz w:val="20"/>
              </w:rPr>
              <w:t>Time</w:t>
            </w:r>
          </w:p>
        </w:tc>
        <w:tc>
          <w:tcPr>
            <w:tcW w:w="1222" w:type="dxa"/>
            <w:shd w:val="clear" w:color="auto" w:fill="12487E"/>
          </w:tcPr>
          <w:p>
            <w:pPr>
              <w:pStyle w:val="TableParagraph"/>
              <w:spacing w:before="0"/>
              <w:ind w:left="0"/>
              <w:jc w:val="left"/>
              <w:rPr>
                <w:rFonts w:ascii="Times New Roman"/>
                <w:sz w:val="20"/>
              </w:rPr>
            </w:pPr>
          </w:p>
        </w:tc>
      </w:tr>
      <w:tr>
        <w:trPr>
          <w:trHeight w:val="586" w:hRule="atLeast"/>
        </w:trPr>
        <w:tc>
          <w:tcPr>
            <w:tcW w:w="2318" w:type="dxa"/>
            <w:shd w:val="clear" w:color="auto" w:fill="12487E"/>
          </w:tcPr>
          <w:p>
            <w:pPr>
              <w:pStyle w:val="TableParagraph"/>
              <w:spacing w:before="175"/>
              <w:ind w:left="90"/>
              <w:jc w:val="left"/>
              <w:rPr>
                <w:rFonts w:ascii="Century Gothic"/>
                <w:b/>
                <w:sz w:val="20"/>
              </w:rPr>
            </w:pPr>
            <w:r>
              <w:rPr>
                <w:rFonts w:ascii="Century Gothic"/>
                <w:b/>
                <w:color w:val="FFFFFF"/>
                <w:spacing w:val="-4"/>
                <w:w w:val="115"/>
                <w:sz w:val="20"/>
              </w:rPr>
              <w:t>Tier</w:t>
            </w:r>
          </w:p>
        </w:tc>
        <w:tc>
          <w:tcPr>
            <w:tcW w:w="1803" w:type="dxa"/>
            <w:shd w:val="clear" w:color="auto" w:fill="12487E"/>
          </w:tcPr>
          <w:p>
            <w:pPr>
              <w:pStyle w:val="TableParagraph"/>
              <w:spacing w:line="235" w:lineRule="auto" w:before="59"/>
              <w:ind w:left="198" w:right="226" w:firstLine="308"/>
              <w:jc w:val="left"/>
              <w:rPr>
                <w:rFonts w:ascii="Century Gothic"/>
                <w:b/>
                <w:sz w:val="20"/>
              </w:rPr>
            </w:pPr>
            <w:r>
              <w:rPr>
                <w:rFonts w:ascii="Century Gothic"/>
                <w:b/>
                <w:color w:val="FFFFFF"/>
                <w:spacing w:val="-2"/>
                <w:sz w:val="20"/>
              </w:rPr>
              <w:t>Excellus </w:t>
            </w:r>
            <w:r>
              <w:rPr>
                <w:rFonts w:ascii="Century Gothic"/>
                <w:b/>
                <w:color w:val="FFFFFF"/>
                <w:spacing w:val="-6"/>
                <w:sz w:val="20"/>
              </w:rPr>
              <w:t>Grandfathered</w:t>
            </w:r>
          </w:p>
        </w:tc>
        <w:tc>
          <w:tcPr>
            <w:tcW w:w="1326" w:type="dxa"/>
            <w:shd w:val="clear" w:color="auto" w:fill="12487E"/>
          </w:tcPr>
          <w:p>
            <w:pPr>
              <w:pStyle w:val="TableParagraph"/>
              <w:spacing w:line="235" w:lineRule="auto" w:before="59"/>
              <w:ind w:left="230" w:firstLine="49"/>
              <w:jc w:val="left"/>
              <w:rPr>
                <w:rFonts w:ascii="Century Gothic"/>
                <w:b/>
                <w:sz w:val="20"/>
              </w:rPr>
            </w:pPr>
            <w:r>
              <w:rPr>
                <w:rFonts w:ascii="Century Gothic"/>
                <w:b/>
                <w:color w:val="FFFFFF"/>
                <w:spacing w:val="-2"/>
                <w:sz w:val="20"/>
              </w:rPr>
              <w:t>Excellus Premium</w:t>
            </w:r>
          </w:p>
        </w:tc>
        <w:tc>
          <w:tcPr>
            <w:tcW w:w="1212" w:type="dxa"/>
            <w:shd w:val="clear" w:color="auto" w:fill="12487E"/>
          </w:tcPr>
          <w:p>
            <w:pPr>
              <w:pStyle w:val="TableParagraph"/>
              <w:spacing w:line="235" w:lineRule="auto" w:before="59"/>
              <w:ind w:left="373" w:right="212" w:hanging="134"/>
              <w:jc w:val="left"/>
              <w:rPr>
                <w:rFonts w:ascii="Century Gothic"/>
                <w:b/>
                <w:sz w:val="20"/>
              </w:rPr>
            </w:pPr>
            <w:r>
              <w:rPr>
                <w:rFonts w:ascii="Century Gothic"/>
                <w:b/>
                <w:color w:val="FFFFFF"/>
                <w:spacing w:val="-4"/>
                <w:sz w:val="20"/>
              </w:rPr>
              <w:t>Excellus </w:t>
            </w:r>
            <w:r>
              <w:rPr>
                <w:rFonts w:ascii="Century Gothic"/>
                <w:b/>
                <w:color w:val="FFFFFF"/>
                <w:spacing w:val="-2"/>
                <w:sz w:val="20"/>
              </w:rPr>
              <w:t>Basic</w:t>
            </w:r>
          </w:p>
        </w:tc>
        <w:tc>
          <w:tcPr>
            <w:tcW w:w="1681" w:type="dxa"/>
            <w:shd w:val="clear" w:color="auto" w:fill="12487E"/>
          </w:tcPr>
          <w:p>
            <w:pPr>
              <w:pStyle w:val="TableParagraph"/>
              <w:spacing w:line="235" w:lineRule="auto" w:before="59"/>
              <w:ind w:left="141" w:right="161" w:firstLine="308"/>
              <w:jc w:val="left"/>
              <w:rPr>
                <w:rFonts w:ascii="Century Gothic"/>
                <w:b/>
                <w:sz w:val="20"/>
              </w:rPr>
            </w:pPr>
            <w:r>
              <w:rPr>
                <w:rFonts w:ascii="Century Gothic"/>
                <w:b/>
                <w:color w:val="FFFFFF"/>
                <w:spacing w:val="-2"/>
                <w:sz w:val="20"/>
              </w:rPr>
              <w:t>Excellus </w:t>
            </w:r>
            <w:r>
              <w:rPr>
                <w:rFonts w:ascii="Century Gothic"/>
                <w:b/>
                <w:color w:val="FFFFFF"/>
                <w:spacing w:val="-6"/>
                <w:sz w:val="20"/>
              </w:rPr>
              <w:t>Grandfathered</w:t>
            </w:r>
          </w:p>
        </w:tc>
        <w:tc>
          <w:tcPr>
            <w:tcW w:w="1238" w:type="dxa"/>
            <w:shd w:val="clear" w:color="auto" w:fill="12487E"/>
          </w:tcPr>
          <w:p>
            <w:pPr>
              <w:pStyle w:val="TableParagraph"/>
              <w:spacing w:line="235" w:lineRule="auto" w:before="59"/>
              <w:ind w:left="165" w:right="211" w:firstLine="49"/>
              <w:jc w:val="left"/>
              <w:rPr>
                <w:rFonts w:ascii="Century Gothic"/>
                <w:b/>
                <w:sz w:val="20"/>
              </w:rPr>
            </w:pPr>
            <w:r>
              <w:rPr>
                <w:rFonts w:ascii="Century Gothic"/>
                <w:b/>
                <w:color w:val="FFFFFF"/>
                <w:spacing w:val="-2"/>
                <w:sz w:val="20"/>
              </w:rPr>
              <w:t>Excellus Premium</w:t>
            </w:r>
          </w:p>
        </w:tc>
        <w:tc>
          <w:tcPr>
            <w:tcW w:w="1222" w:type="dxa"/>
            <w:shd w:val="clear" w:color="auto" w:fill="12487E"/>
          </w:tcPr>
          <w:p>
            <w:pPr>
              <w:pStyle w:val="TableParagraph"/>
              <w:spacing w:line="235" w:lineRule="auto" w:before="59"/>
              <w:ind w:left="349" w:right="243" w:hanging="134"/>
              <w:jc w:val="left"/>
              <w:rPr>
                <w:rFonts w:ascii="Century Gothic"/>
                <w:b/>
                <w:sz w:val="20"/>
              </w:rPr>
            </w:pPr>
            <w:r>
              <w:rPr>
                <w:rFonts w:ascii="Century Gothic"/>
                <w:b/>
                <w:color w:val="FFFFFF"/>
                <w:spacing w:val="-4"/>
                <w:sz w:val="20"/>
              </w:rPr>
              <w:t>Excellus </w:t>
            </w:r>
            <w:r>
              <w:rPr>
                <w:rFonts w:ascii="Century Gothic"/>
                <w:b/>
                <w:color w:val="FFFFFF"/>
                <w:spacing w:val="-2"/>
                <w:sz w:val="20"/>
              </w:rPr>
              <w:t>Basic</w:t>
            </w:r>
          </w:p>
        </w:tc>
      </w:tr>
      <w:tr>
        <w:trPr>
          <w:trHeight w:val="448" w:hRule="atLeast"/>
        </w:trPr>
        <w:tc>
          <w:tcPr>
            <w:tcW w:w="2318" w:type="dxa"/>
            <w:tcBorders>
              <w:bottom w:val="single" w:sz="4" w:space="0" w:color="6D6E71"/>
            </w:tcBorders>
          </w:tcPr>
          <w:p>
            <w:pPr>
              <w:pStyle w:val="TableParagraph"/>
              <w:spacing w:before="133"/>
              <w:ind w:left="90"/>
              <w:jc w:val="left"/>
              <w:rPr>
                <w:rFonts w:ascii="Century Gothic"/>
                <w:b/>
                <w:sz w:val="20"/>
              </w:rPr>
            </w:pPr>
            <w:r>
              <w:rPr>
                <w:rFonts w:ascii="Century Gothic"/>
                <w:b/>
                <w:color w:val="12487E"/>
                <w:spacing w:val="-9"/>
                <w:sz w:val="20"/>
              </w:rPr>
              <w:t>Employee</w:t>
            </w:r>
            <w:r>
              <w:rPr>
                <w:rFonts w:ascii="Century Gothic"/>
                <w:b/>
                <w:color w:val="12487E"/>
                <w:spacing w:val="2"/>
                <w:sz w:val="20"/>
              </w:rPr>
              <w:t> </w:t>
            </w:r>
            <w:r>
              <w:rPr>
                <w:rFonts w:ascii="Century Gothic"/>
                <w:b/>
                <w:color w:val="12487E"/>
                <w:spacing w:val="-4"/>
                <w:sz w:val="20"/>
              </w:rPr>
              <w:t>Only</w:t>
            </w:r>
          </w:p>
        </w:tc>
        <w:tc>
          <w:tcPr>
            <w:tcW w:w="1803" w:type="dxa"/>
            <w:tcBorders>
              <w:bottom w:val="single" w:sz="4" w:space="0" w:color="6D6E71"/>
            </w:tcBorders>
            <w:shd w:val="clear" w:color="auto" w:fill="FFF7E6"/>
          </w:tcPr>
          <w:p>
            <w:pPr>
              <w:pStyle w:val="TableParagraph"/>
              <w:spacing w:before="113"/>
              <w:ind w:left="520"/>
              <w:jc w:val="left"/>
              <w:rPr>
                <w:sz w:val="20"/>
              </w:rPr>
            </w:pPr>
            <w:r>
              <w:rPr>
                <w:color w:val="231F20"/>
                <w:spacing w:val="-2"/>
                <w:w w:val="110"/>
                <w:sz w:val="20"/>
              </w:rPr>
              <w:t>$181.40</w:t>
            </w:r>
          </w:p>
        </w:tc>
        <w:tc>
          <w:tcPr>
            <w:tcW w:w="1326" w:type="dxa"/>
            <w:tcBorders>
              <w:bottom w:val="single" w:sz="4" w:space="0" w:color="6D6E71"/>
            </w:tcBorders>
            <w:shd w:val="clear" w:color="auto" w:fill="FFF7E6"/>
          </w:tcPr>
          <w:p>
            <w:pPr>
              <w:pStyle w:val="TableParagraph"/>
              <w:spacing w:before="113"/>
              <w:ind w:left="0" w:right="4"/>
              <w:rPr>
                <w:sz w:val="20"/>
              </w:rPr>
            </w:pPr>
            <w:r>
              <w:rPr>
                <w:color w:val="231F20"/>
                <w:spacing w:val="-2"/>
                <w:w w:val="110"/>
                <w:sz w:val="20"/>
              </w:rPr>
              <w:t>$63.10</w:t>
            </w:r>
          </w:p>
        </w:tc>
        <w:tc>
          <w:tcPr>
            <w:tcW w:w="1212" w:type="dxa"/>
            <w:tcBorders>
              <w:bottom w:val="single" w:sz="4" w:space="0" w:color="6D6E71"/>
            </w:tcBorders>
            <w:shd w:val="clear" w:color="auto" w:fill="FFF7E6"/>
          </w:tcPr>
          <w:p>
            <w:pPr>
              <w:pStyle w:val="TableParagraph"/>
              <w:spacing w:before="113"/>
              <w:ind w:left="26"/>
              <w:rPr>
                <w:sz w:val="20"/>
              </w:rPr>
            </w:pPr>
            <w:r>
              <w:rPr>
                <w:color w:val="231F20"/>
                <w:spacing w:val="-2"/>
                <w:w w:val="110"/>
                <w:sz w:val="20"/>
              </w:rPr>
              <w:t>$32.71</w:t>
            </w:r>
          </w:p>
        </w:tc>
        <w:tc>
          <w:tcPr>
            <w:tcW w:w="1681" w:type="dxa"/>
            <w:tcBorders>
              <w:bottom w:val="single" w:sz="4" w:space="0" w:color="6D6E71"/>
            </w:tcBorders>
          </w:tcPr>
          <w:p>
            <w:pPr>
              <w:pStyle w:val="TableParagraph"/>
              <w:spacing w:before="113"/>
              <w:ind w:left="0" w:right="22"/>
              <w:rPr>
                <w:sz w:val="20"/>
              </w:rPr>
            </w:pPr>
            <w:r>
              <w:rPr>
                <w:color w:val="231F20"/>
                <w:spacing w:val="-2"/>
                <w:w w:val="110"/>
                <w:sz w:val="20"/>
              </w:rPr>
              <w:t>$269.57</w:t>
            </w:r>
          </w:p>
        </w:tc>
        <w:tc>
          <w:tcPr>
            <w:tcW w:w="1238" w:type="dxa"/>
            <w:tcBorders>
              <w:bottom w:val="single" w:sz="4" w:space="0" w:color="6D6E71"/>
            </w:tcBorders>
          </w:tcPr>
          <w:p>
            <w:pPr>
              <w:pStyle w:val="TableParagraph"/>
              <w:spacing w:before="113"/>
              <w:ind w:left="0" w:right="45"/>
              <w:rPr>
                <w:sz w:val="20"/>
              </w:rPr>
            </w:pPr>
            <w:r>
              <w:rPr>
                <w:color w:val="231F20"/>
                <w:spacing w:val="-2"/>
                <w:w w:val="110"/>
                <w:sz w:val="20"/>
              </w:rPr>
              <w:t>$152.50</w:t>
            </w:r>
          </w:p>
        </w:tc>
        <w:tc>
          <w:tcPr>
            <w:tcW w:w="1222" w:type="dxa"/>
            <w:tcBorders>
              <w:bottom w:val="single" w:sz="4" w:space="0" w:color="6D6E71"/>
            </w:tcBorders>
          </w:tcPr>
          <w:p>
            <w:pPr>
              <w:pStyle w:val="TableParagraph"/>
              <w:spacing w:before="113"/>
              <w:ind w:left="0" w:right="28"/>
              <w:rPr>
                <w:sz w:val="20"/>
              </w:rPr>
            </w:pPr>
            <w:r>
              <w:rPr>
                <w:color w:val="231F20"/>
                <w:spacing w:val="-2"/>
                <w:w w:val="110"/>
                <w:sz w:val="20"/>
              </w:rPr>
              <w:t>$59.95</w:t>
            </w:r>
          </w:p>
        </w:tc>
      </w:tr>
      <w:tr>
        <w:trPr>
          <w:trHeight w:val="443" w:hRule="atLeast"/>
        </w:trPr>
        <w:tc>
          <w:tcPr>
            <w:tcW w:w="2318" w:type="dxa"/>
            <w:tcBorders>
              <w:top w:val="single" w:sz="4" w:space="0" w:color="6D6E71"/>
              <w:bottom w:val="single" w:sz="4" w:space="0" w:color="6D6E71"/>
            </w:tcBorders>
          </w:tcPr>
          <w:p>
            <w:pPr>
              <w:pStyle w:val="TableParagraph"/>
              <w:spacing w:before="128"/>
              <w:ind w:left="90"/>
              <w:jc w:val="left"/>
              <w:rPr>
                <w:rFonts w:ascii="Century Gothic"/>
                <w:b/>
                <w:sz w:val="20"/>
              </w:rPr>
            </w:pPr>
            <w:r>
              <w:rPr>
                <w:rFonts w:ascii="Century Gothic"/>
                <w:b/>
                <w:color w:val="12487E"/>
                <w:spacing w:val="-8"/>
                <w:sz w:val="20"/>
              </w:rPr>
              <w:t>Employee</w:t>
            </w:r>
            <w:r>
              <w:rPr>
                <w:rFonts w:ascii="Century Gothic"/>
                <w:b/>
                <w:color w:val="12487E"/>
                <w:spacing w:val="-5"/>
                <w:sz w:val="20"/>
              </w:rPr>
              <w:t> </w:t>
            </w:r>
            <w:r>
              <w:rPr>
                <w:rFonts w:ascii="Century Gothic"/>
                <w:b/>
                <w:color w:val="12487E"/>
                <w:spacing w:val="-8"/>
                <w:sz w:val="20"/>
              </w:rPr>
              <w:t>+</w:t>
            </w:r>
            <w:r>
              <w:rPr>
                <w:rFonts w:ascii="Century Gothic"/>
                <w:b/>
                <w:color w:val="12487E"/>
                <w:spacing w:val="-4"/>
                <w:sz w:val="20"/>
              </w:rPr>
              <w:t> </w:t>
            </w:r>
            <w:r>
              <w:rPr>
                <w:rFonts w:ascii="Century Gothic"/>
                <w:b/>
                <w:color w:val="12487E"/>
                <w:spacing w:val="-8"/>
                <w:sz w:val="20"/>
              </w:rPr>
              <w:t>Spouse</w:t>
            </w:r>
          </w:p>
        </w:tc>
        <w:tc>
          <w:tcPr>
            <w:tcW w:w="1803" w:type="dxa"/>
            <w:tcBorders>
              <w:top w:val="single" w:sz="4" w:space="0" w:color="6D6E71"/>
              <w:bottom w:val="single" w:sz="4" w:space="0" w:color="6D6E71"/>
            </w:tcBorders>
            <w:shd w:val="clear" w:color="auto" w:fill="FFF7E6"/>
          </w:tcPr>
          <w:p>
            <w:pPr>
              <w:pStyle w:val="TableParagraph"/>
              <w:spacing w:before="108"/>
              <w:ind w:left="523"/>
              <w:jc w:val="left"/>
              <w:rPr>
                <w:sz w:val="20"/>
              </w:rPr>
            </w:pPr>
            <w:r>
              <w:rPr>
                <w:color w:val="231F20"/>
                <w:spacing w:val="-2"/>
                <w:w w:val="110"/>
                <w:sz w:val="20"/>
              </w:rPr>
              <w:t>$505.52</w:t>
            </w:r>
          </w:p>
        </w:tc>
        <w:tc>
          <w:tcPr>
            <w:tcW w:w="1326" w:type="dxa"/>
            <w:tcBorders>
              <w:top w:val="single" w:sz="4" w:space="0" w:color="6D6E71"/>
              <w:bottom w:val="single" w:sz="4" w:space="0" w:color="6D6E71"/>
            </w:tcBorders>
            <w:shd w:val="clear" w:color="auto" w:fill="FFF7E6"/>
          </w:tcPr>
          <w:p>
            <w:pPr>
              <w:pStyle w:val="TableParagraph"/>
              <w:spacing w:before="108"/>
              <w:ind w:left="0" w:right="4"/>
              <w:rPr>
                <w:sz w:val="20"/>
              </w:rPr>
            </w:pPr>
            <w:r>
              <w:rPr>
                <w:color w:val="231F20"/>
                <w:spacing w:val="-2"/>
                <w:w w:val="110"/>
                <w:sz w:val="20"/>
              </w:rPr>
              <w:t>$224.36</w:t>
            </w:r>
          </w:p>
        </w:tc>
        <w:tc>
          <w:tcPr>
            <w:tcW w:w="1212" w:type="dxa"/>
            <w:tcBorders>
              <w:top w:val="single" w:sz="4" w:space="0" w:color="6D6E71"/>
              <w:bottom w:val="single" w:sz="4" w:space="0" w:color="6D6E71"/>
            </w:tcBorders>
            <w:shd w:val="clear" w:color="auto" w:fill="FFF7E6"/>
          </w:tcPr>
          <w:p>
            <w:pPr>
              <w:pStyle w:val="TableParagraph"/>
              <w:spacing w:before="108"/>
              <w:ind w:left="26"/>
              <w:rPr>
                <w:sz w:val="20"/>
              </w:rPr>
            </w:pPr>
            <w:r>
              <w:rPr>
                <w:color w:val="231F20"/>
                <w:spacing w:val="-2"/>
                <w:w w:val="110"/>
                <w:sz w:val="20"/>
              </w:rPr>
              <w:t>$161.26</w:t>
            </w:r>
          </w:p>
        </w:tc>
        <w:tc>
          <w:tcPr>
            <w:tcW w:w="1681" w:type="dxa"/>
            <w:tcBorders>
              <w:top w:val="single" w:sz="4" w:space="0" w:color="6D6E71"/>
              <w:bottom w:val="single" w:sz="4" w:space="0" w:color="6D6E71"/>
            </w:tcBorders>
          </w:tcPr>
          <w:p>
            <w:pPr>
              <w:pStyle w:val="TableParagraph"/>
              <w:spacing w:before="108"/>
              <w:ind w:left="0" w:right="22"/>
              <w:rPr>
                <w:sz w:val="20"/>
              </w:rPr>
            </w:pPr>
            <w:r>
              <w:rPr>
                <w:color w:val="231F20"/>
                <w:spacing w:val="-2"/>
                <w:w w:val="110"/>
                <w:sz w:val="20"/>
              </w:rPr>
              <w:t>$716.98</w:t>
            </w:r>
          </w:p>
        </w:tc>
        <w:tc>
          <w:tcPr>
            <w:tcW w:w="1238" w:type="dxa"/>
            <w:tcBorders>
              <w:top w:val="single" w:sz="4" w:space="0" w:color="6D6E71"/>
              <w:bottom w:val="single" w:sz="4" w:space="0" w:color="6D6E71"/>
            </w:tcBorders>
          </w:tcPr>
          <w:p>
            <w:pPr>
              <w:pStyle w:val="TableParagraph"/>
              <w:spacing w:before="108"/>
              <w:ind w:left="0" w:right="45"/>
              <w:rPr>
                <w:sz w:val="20"/>
              </w:rPr>
            </w:pPr>
            <w:r>
              <w:rPr>
                <w:color w:val="231F20"/>
                <w:spacing w:val="-2"/>
                <w:w w:val="115"/>
                <w:sz w:val="20"/>
              </w:rPr>
              <w:t>$408.41</w:t>
            </w:r>
          </w:p>
        </w:tc>
        <w:tc>
          <w:tcPr>
            <w:tcW w:w="1222" w:type="dxa"/>
            <w:tcBorders>
              <w:top w:val="single" w:sz="4" w:space="0" w:color="6D6E71"/>
              <w:bottom w:val="single" w:sz="4" w:space="0" w:color="6D6E71"/>
            </w:tcBorders>
          </w:tcPr>
          <w:p>
            <w:pPr>
              <w:pStyle w:val="TableParagraph"/>
              <w:spacing w:before="108"/>
              <w:ind w:left="0" w:right="28"/>
              <w:rPr>
                <w:sz w:val="20"/>
              </w:rPr>
            </w:pPr>
            <w:r>
              <w:rPr>
                <w:color w:val="231F20"/>
                <w:spacing w:val="-2"/>
                <w:w w:val="115"/>
                <w:sz w:val="20"/>
              </w:rPr>
              <w:t>$304.99</w:t>
            </w:r>
          </w:p>
        </w:tc>
      </w:tr>
      <w:tr>
        <w:trPr>
          <w:trHeight w:val="443" w:hRule="atLeast"/>
        </w:trPr>
        <w:tc>
          <w:tcPr>
            <w:tcW w:w="2318" w:type="dxa"/>
            <w:tcBorders>
              <w:top w:val="single" w:sz="4" w:space="0" w:color="6D6E71"/>
              <w:bottom w:val="single" w:sz="4" w:space="0" w:color="6D6E71"/>
            </w:tcBorders>
          </w:tcPr>
          <w:p>
            <w:pPr>
              <w:pStyle w:val="TableParagraph"/>
              <w:spacing w:before="128"/>
              <w:ind w:left="90"/>
              <w:jc w:val="left"/>
              <w:rPr>
                <w:rFonts w:ascii="Century Gothic"/>
                <w:b/>
                <w:sz w:val="20"/>
              </w:rPr>
            </w:pPr>
            <w:r>
              <w:rPr>
                <w:rFonts w:ascii="Century Gothic"/>
                <w:b/>
                <w:color w:val="12487E"/>
                <w:spacing w:val="-8"/>
                <w:sz w:val="20"/>
              </w:rPr>
              <w:t>Employee</w:t>
            </w:r>
            <w:r>
              <w:rPr>
                <w:rFonts w:ascii="Century Gothic"/>
                <w:b/>
                <w:color w:val="12487E"/>
                <w:spacing w:val="-5"/>
                <w:sz w:val="20"/>
              </w:rPr>
              <w:t> </w:t>
            </w:r>
            <w:r>
              <w:rPr>
                <w:rFonts w:ascii="Century Gothic"/>
                <w:b/>
                <w:color w:val="12487E"/>
                <w:spacing w:val="-8"/>
                <w:sz w:val="20"/>
              </w:rPr>
              <w:t>+</w:t>
            </w:r>
            <w:r>
              <w:rPr>
                <w:rFonts w:ascii="Century Gothic"/>
                <w:b/>
                <w:color w:val="12487E"/>
                <w:spacing w:val="-4"/>
                <w:sz w:val="20"/>
              </w:rPr>
              <w:t> </w:t>
            </w:r>
            <w:r>
              <w:rPr>
                <w:rFonts w:ascii="Century Gothic"/>
                <w:b/>
                <w:color w:val="12487E"/>
                <w:spacing w:val="-8"/>
                <w:sz w:val="20"/>
              </w:rPr>
              <w:t>Child(ren)</w:t>
            </w:r>
          </w:p>
        </w:tc>
        <w:tc>
          <w:tcPr>
            <w:tcW w:w="1803" w:type="dxa"/>
            <w:tcBorders>
              <w:top w:val="single" w:sz="4" w:space="0" w:color="6D6E71"/>
              <w:bottom w:val="single" w:sz="4" w:space="0" w:color="6D6E71"/>
            </w:tcBorders>
            <w:shd w:val="clear" w:color="auto" w:fill="FFF7E6"/>
          </w:tcPr>
          <w:p>
            <w:pPr>
              <w:pStyle w:val="TableParagraph"/>
              <w:spacing w:before="108"/>
              <w:ind w:left="512"/>
              <w:jc w:val="left"/>
              <w:rPr>
                <w:sz w:val="20"/>
              </w:rPr>
            </w:pPr>
            <w:r>
              <w:rPr>
                <w:color w:val="231F20"/>
                <w:spacing w:val="-2"/>
                <w:w w:val="115"/>
                <w:sz w:val="20"/>
              </w:rPr>
              <w:t>$393.04</w:t>
            </w:r>
          </w:p>
        </w:tc>
        <w:tc>
          <w:tcPr>
            <w:tcW w:w="1326" w:type="dxa"/>
            <w:tcBorders>
              <w:top w:val="single" w:sz="4" w:space="0" w:color="6D6E71"/>
              <w:bottom w:val="single" w:sz="4" w:space="0" w:color="6D6E71"/>
            </w:tcBorders>
            <w:shd w:val="clear" w:color="auto" w:fill="FFF7E6"/>
          </w:tcPr>
          <w:p>
            <w:pPr>
              <w:pStyle w:val="TableParagraph"/>
              <w:spacing w:before="108"/>
              <w:ind w:left="0" w:right="4"/>
              <w:rPr>
                <w:sz w:val="20"/>
              </w:rPr>
            </w:pPr>
            <w:r>
              <w:rPr>
                <w:color w:val="231F20"/>
                <w:spacing w:val="-2"/>
                <w:w w:val="110"/>
                <w:sz w:val="20"/>
              </w:rPr>
              <w:t>$203.33</w:t>
            </w:r>
          </w:p>
        </w:tc>
        <w:tc>
          <w:tcPr>
            <w:tcW w:w="1212" w:type="dxa"/>
            <w:tcBorders>
              <w:top w:val="single" w:sz="4" w:space="0" w:color="6D6E71"/>
              <w:bottom w:val="single" w:sz="4" w:space="0" w:color="6D6E71"/>
            </w:tcBorders>
            <w:shd w:val="clear" w:color="auto" w:fill="FFF7E6"/>
          </w:tcPr>
          <w:p>
            <w:pPr>
              <w:pStyle w:val="TableParagraph"/>
              <w:spacing w:before="108"/>
              <w:ind w:left="26"/>
              <w:rPr>
                <w:sz w:val="20"/>
              </w:rPr>
            </w:pPr>
            <w:r>
              <w:rPr>
                <w:color w:val="231F20"/>
                <w:spacing w:val="-2"/>
                <w:w w:val="110"/>
                <w:sz w:val="20"/>
              </w:rPr>
              <w:t>$136.72</w:t>
            </w:r>
          </w:p>
        </w:tc>
        <w:tc>
          <w:tcPr>
            <w:tcW w:w="1681" w:type="dxa"/>
            <w:tcBorders>
              <w:top w:val="single" w:sz="4" w:space="0" w:color="6D6E71"/>
              <w:bottom w:val="single" w:sz="4" w:space="0" w:color="6D6E71"/>
            </w:tcBorders>
          </w:tcPr>
          <w:p>
            <w:pPr>
              <w:pStyle w:val="TableParagraph"/>
              <w:spacing w:before="108"/>
              <w:ind w:left="0" w:right="22"/>
              <w:rPr>
                <w:sz w:val="20"/>
              </w:rPr>
            </w:pPr>
            <w:r>
              <w:rPr>
                <w:color w:val="231F20"/>
                <w:spacing w:val="-2"/>
                <w:w w:val="110"/>
                <w:sz w:val="20"/>
              </w:rPr>
              <w:t>$623.87</w:t>
            </w:r>
          </w:p>
        </w:tc>
        <w:tc>
          <w:tcPr>
            <w:tcW w:w="1238" w:type="dxa"/>
            <w:tcBorders>
              <w:top w:val="single" w:sz="4" w:space="0" w:color="6D6E71"/>
              <w:bottom w:val="single" w:sz="4" w:space="0" w:color="6D6E71"/>
            </w:tcBorders>
          </w:tcPr>
          <w:p>
            <w:pPr>
              <w:pStyle w:val="TableParagraph"/>
              <w:spacing w:before="108"/>
              <w:ind w:left="0" w:right="45"/>
              <w:rPr>
                <w:sz w:val="20"/>
              </w:rPr>
            </w:pPr>
            <w:r>
              <w:rPr>
                <w:color w:val="231F20"/>
                <w:spacing w:val="-2"/>
                <w:w w:val="110"/>
                <w:sz w:val="20"/>
              </w:rPr>
              <w:t>$359.33</w:t>
            </w:r>
          </w:p>
        </w:tc>
        <w:tc>
          <w:tcPr>
            <w:tcW w:w="1222" w:type="dxa"/>
            <w:tcBorders>
              <w:top w:val="single" w:sz="4" w:space="0" w:color="6D6E71"/>
              <w:bottom w:val="single" w:sz="4" w:space="0" w:color="6D6E71"/>
            </w:tcBorders>
          </w:tcPr>
          <w:p>
            <w:pPr>
              <w:pStyle w:val="TableParagraph"/>
              <w:spacing w:before="108"/>
              <w:ind w:left="0" w:right="28"/>
              <w:rPr>
                <w:sz w:val="20"/>
              </w:rPr>
            </w:pPr>
            <w:r>
              <w:rPr>
                <w:color w:val="231F20"/>
                <w:spacing w:val="-2"/>
                <w:w w:val="110"/>
                <w:sz w:val="20"/>
              </w:rPr>
              <w:t>$275.20</w:t>
            </w:r>
          </w:p>
        </w:tc>
      </w:tr>
      <w:tr>
        <w:trPr>
          <w:trHeight w:val="443" w:hRule="atLeast"/>
        </w:trPr>
        <w:tc>
          <w:tcPr>
            <w:tcW w:w="2318" w:type="dxa"/>
            <w:tcBorders>
              <w:top w:val="single" w:sz="4" w:space="0" w:color="6D6E71"/>
              <w:bottom w:val="single" w:sz="4" w:space="0" w:color="6D6E71"/>
            </w:tcBorders>
          </w:tcPr>
          <w:p>
            <w:pPr>
              <w:pStyle w:val="TableParagraph"/>
              <w:spacing w:before="128"/>
              <w:ind w:left="90"/>
              <w:jc w:val="left"/>
              <w:rPr>
                <w:rFonts w:ascii="Century Gothic"/>
                <w:b/>
                <w:sz w:val="20"/>
              </w:rPr>
            </w:pPr>
            <w:r>
              <w:rPr>
                <w:rFonts w:ascii="Century Gothic"/>
                <w:b/>
                <w:color w:val="12487E"/>
                <w:spacing w:val="-2"/>
                <w:sz w:val="20"/>
              </w:rPr>
              <w:t>Family</w:t>
            </w:r>
          </w:p>
        </w:tc>
        <w:tc>
          <w:tcPr>
            <w:tcW w:w="1803" w:type="dxa"/>
            <w:tcBorders>
              <w:top w:val="single" w:sz="4" w:space="0" w:color="6D6E71"/>
              <w:bottom w:val="single" w:sz="4" w:space="0" w:color="6D6E71"/>
            </w:tcBorders>
            <w:shd w:val="clear" w:color="auto" w:fill="FFF7E6"/>
          </w:tcPr>
          <w:p>
            <w:pPr>
              <w:pStyle w:val="TableParagraph"/>
              <w:spacing w:before="108"/>
              <w:ind w:left="532"/>
              <w:jc w:val="left"/>
              <w:rPr>
                <w:sz w:val="20"/>
              </w:rPr>
            </w:pPr>
            <w:r>
              <w:rPr>
                <w:color w:val="231F20"/>
                <w:spacing w:val="-2"/>
                <w:w w:val="110"/>
                <w:sz w:val="20"/>
              </w:rPr>
              <w:t>$612.81</w:t>
            </w:r>
          </w:p>
        </w:tc>
        <w:tc>
          <w:tcPr>
            <w:tcW w:w="1326" w:type="dxa"/>
            <w:tcBorders>
              <w:top w:val="single" w:sz="4" w:space="0" w:color="6D6E71"/>
              <w:bottom w:val="single" w:sz="4" w:space="0" w:color="6D6E71"/>
            </w:tcBorders>
            <w:shd w:val="clear" w:color="auto" w:fill="FFF7E6"/>
          </w:tcPr>
          <w:p>
            <w:pPr>
              <w:pStyle w:val="TableParagraph"/>
              <w:spacing w:before="108"/>
              <w:ind w:left="0" w:right="4"/>
              <w:rPr>
                <w:sz w:val="20"/>
              </w:rPr>
            </w:pPr>
            <w:r>
              <w:rPr>
                <w:color w:val="231F20"/>
                <w:spacing w:val="-2"/>
                <w:w w:val="110"/>
                <w:sz w:val="20"/>
              </w:rPr>
              <w:t>$285.71</w:t>
            </w:r>
          </w:p>
        </w:tc>
        <w:tc>
          <w:tcPr>
            <w:tcW w:w="1212" w:type="dxa"/>
            <w:tcBorders>
              <w:top w:val="single" w:sz="4" w:space="0" w:color="6D6E71"/>
              <w:bottom w:val="single" w:sz="4" w:space="0" w:color="6D6E71"/>
            </w:tcBorders>
            <w:shd w:val="clear" w:color="auto" w:fill="FFF7E6"/>
          </w:tcPr>
          <w:p>
            <w:pPr>
              <w:pStyle w:val="TableParagraph"/>
              <w:spacing w:before="108"/>
              <w:ind w:left="26"/>
              <w:rPr>
                <w:sz w:val="20"/>
              </w:rPr>
            </w:pPr>
            <w:r>
              <w:rPr>
                <w:color w:val="231F20"/>
                <w:spacing w:val="-2"/>
                <w:w w:val="110"/>
                <w:sz w:val="20"/>
              </w:rPr>
              <w:t>$191.06</w:t>
            </w:r>
          </w:p>
        </w:tc>
        <w:tc>
          <w:tcPr>
            <w:tcW w:w="1681" w:type="dxa"/>
            <w:tcBorders>
              <w:top w:val="single" w:sz="4" w:space="0" w:color="6D6E71"/>
              <w:bottom w:val="single" w:sz="4" w:space="0" w:color="6D6E71"/>
            </w:tcBorders>
          </w:tcPr>
          <w:p>
            <w:pPr>
              <w:pStyle w:val="TableParagraph"/>
              <w:spacing w:before="108"/>
              <w:ind w:left="0" w:right="22"/>
              <w:rPr>
                <w:sz w:val="20"/>
              </w:rPr>
            </w:pPr>
            <w:r>
              <w:rPr>
                <w:color w:val="231F20"/>
                <w:spacing w:val="-2"/>
                <w:w w:val="115"/>
                <w:sz w:val="20"/>
              </w:rPr>
              <w:t>$872.94</w:t>
            </w:r>
          </w:p>
        </w:tc>
        <w:tc>
          <w:tcPr>
            <w:tcW w:w="1238" w:type="dxa"/>
            <w:tcBorders>
              <w:top w:val="single" w:sz="4" w:space="0" w:color="6D6E71"/>
              <w:bottom w:val="single" w:sz="4" w:space="0" w:color="6D6E71"/>
            </w:tcBorders>
          </w:tcPr>
          <w:p>
            <w:pPr>
              <w:pStyle w:val="TableParagraph"/>
              <w:spacing w:before="108"/>
              <w:ind w:left="0" w:right="45"/>
              <w:rPr>
                <w:sz w:val="20"/>
              </w:rPr>
            </w:pPr>
            <w:r>
              <w:rPr>
                <w:color w:val="231F20"/>
                <w:spacing w:val="-2"/>
                <w:w w:val="110"/>
                <w:sz w:val="20"/>
              </w:rPr>
              <w:t>$501.32</w:t>
            </w:r>
          </w:p>
        </w:tc>
        <w:tc>
          <w:tcPr>
            <w:tcW w:w="1222" w:type="dxa"/>
            <w:tcBorders>
              <w:top w:val="single" w:sz="4" w:space="0" w:color="6D6E71"/>
              <w:bottom w:val="single" w:sz="4" w:space="0" w:color="6D6E71"/>
            </w:tcBorders>
          </w:tcPr>
          <w:p>
            <w:pPr>
              <w:pStyle w:val="TableParagraph"/>
              <w:spacing w:before="108"/>
              <w:ind w:left="0" w:right="28"/>
              <w:rPr>
                <w:sz w:val="20"/>
              </w:rPr>
            </w:pPr>
            <w:r>
              <w:rPr>
                <w:color w:val="231F20"/>
                <w:spacing w:val="-2"/>
                <w:w w:val="110"/>
                <w:sz w:val="20"/>
              </w:rPr>
              <w:t>$383.87</w:t>
            </w:r>
          </w:p>
        </w:tc>
      </w:tr>
    </w:tbl>
    <w:p>
      <w:pPr>
        <w:pStyle w:val="BodyText"/>
        <w:spacing w:before="61"/>
        <w:rPr>
          <w:rFonts w:ascii="Century Gothic"/>
          <w:b/>
          <w:sz w:val="22"/>
        </w:rPr>
      </w:pPr>
    </w:p>
    <w:p>
      <w:pPr>
        <w:spacing w:before="1"/>
        <w:ind w:left="720" w:right="0" w:firstLine="0"/>
        <w:jc w:val="left"/>
        <w:rPr>
          <w:rFonts w:ascii="Century Gothic"/>
          <w:b/>
          <w:sz w:val="22"/>
        </w:rPr>
      </w:pPr>
      <w:r>
        <w:rPr>
          <w:rFonts w:ascii="Century Gothic"/>
          <w:b/>
          <w:color w:val="3867B1"/>
          <w:spacing w:val="-8"/>
          <w:sz w:val="22"/>
        </w:rPr>
        <w:t>ACA</w:t>
      </w:r>
      <w:r>
        <w:rPr>
          <w:rFonts w:ascii="Century Gothic"/>
          <w:b/>
          <w:color w:val="3867B1"/>
          <w:spacing w:val="-6"/>
          <w:sz w:val="22"/>
        </w:rPr>
        <w:t> </w:t>
      </w:r>
      <w:r>
        <w:rPr>
          <w:rFonts w:ascii="Century Gothic"/>
          <w:b/>
          <w:color w:val="3867B1"/>
          <w:spacing w:val="-8"/>
          <w:sz w:val="22"/>
        </w:rPr>
        <w:t>Eligible</w:t>
      </w:r>
      <w:r>
        <w:rPr>
          <w:rFonts w:ascii="Century Gothic"/>
          <w:b/>
          <w:color w:val="3867B1"/>
          <w:spacing w:val="-6"/>
          <w:sz w:val="22"/>
        </w:rPr>
        <w:t> </w:t>
      </w:r>
      <w:r>
        <w:rPr>
          <w:rFonts w:ascii="Century Gothic"/>
          <w:b/>
          <w:color w:val="3867B1"/>
          <w:spacing w:val="-8"/>
          <w:sz w:val="22"/>
        </w:rPr>
        <w:t>-</w:t>
      </w:r>
      <w:r>
        <w:rPr>
          <w:rFonts w:ascii="Century Gothic"/>
          <w:b/>
          <w:color w:val="3867B1"/>
          <w:spacing w:val="-5"/>
          <w:sz w:val="22"/>
        </w:rPr>
        <w:t> </w:t>
      </w:r>
      <w:r>
        <w:rPr>
          <w:rFonts w:ascii="Century Gothic"/>
          <w:b/>
          <w:color w:val="3867B1"/>
          <w:spacing w:val="-8"/>
          <w:sz w:val="22"/>
        </w:rPr>
        <w:t>Medical</w:t>
      </w:r>
      <w:r>
        <w:rPr>
          <w:rFonts w:ascii="Century Gothic"/>
          <w:b/>
          <w:color w:val="3867B1"/>
          <w:spacing w:val="-6"/>
          <w:sz w:val="22"/>
        </w:rPr>
        <w:t> </w:t>
      </w:r>
      <w:r>
        <w:rPr>
          <w:rFonts w:ascii="Century Gothic"/>
          <w:b/>
          <w:color w:val="3867B1"/>
          <w:spacing w:val="-8"/>
          <w:sz w:val="22"/>
        </w:rPr>
        <w:t>Contributions</w:t>
      </w:r>
    </w:p>
    <w:p>
      <w:pPr>
        <w:pStyle w:val="BodyText"/>
        <w:spacing w:before="3" w:after="1"/>
        <w:rPr>
          <w:rFonts w:ascii="Century Gothic"/>
          <w:b/>
          <w:sz w:val="10"/>
        </w:rPr>
      </w:pPr>
    </w:p>
    <w:tbl>
      <w:tblPr>
        <w:tblW w:w="0" w:type="auto"/>
        <w:jc w:val="left"/>
        <w:tblInd w:w="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10"/>
        <w:gridCol w:w="2659"/>
        <w:gridCol w:w="2741"/>
        <w:gridCol w:w="2795"/>
      </w:tblGrid>
      <w:tr>
        <w:trPr>
          <w:trHeight w:val="574" w:hRule="atLeast"/>
        </w:trPr>
        <w:tc>
          <w:tcPr>
            <w:tcW w:w="2610" w:type="dxa"/>
            <w:shd w:val="clear" w:color="auto" w:fill="12487E"/>
          </w:tcPr>
          <w:p>
            <w:pPr>
              <w:pStyle w:val="TableParagraph"/>
              <w:spacing w:before="163"/>
              <w:ind w:left="91"/>
              <w:jc w:val="left"/>
              <w:rPr>
                <w:rFonts w:ascii="Century Gothic"/>
                <w:b/>
                <w:sz w:val="20"/>
              </w:rPr>
            </w:pPr>
            <w:r>
              <w:rPr>
                <w:rFonts w:ascii="Century Gothic"/>
                <w:b/>
                <w:color w:val="FFFFFF"/>
                <w:spacing w:val="-4"/>
                <w:w w:val="115"/>
                <w:sz w:val="20"/>
              </w:rPr>
              <w:t>Tier</w:t>
            </w:r>
          </w:p>
        </w:tc>
        <w:tc>
          <w:tcPr>
            <w:tcW w:w="2659" w:type="dxa"/>
            <w:shd w:val="clear" w:color="auto" w:fill="12487E"/>
          </w:tcPr>
          <w:p>
            <w:pPr>
              <w:pStyle w:val="TableParagraph"/>
              <w:spacing w:line="235" w:lineRule="auto" w:before="47"/>
              <w:ind w:left="435" w:firstLine="308"/>
              <w:jc w:val="left"/>
              <w:rPr>
                <w:rFonts w:ascii="Century Gothic"/>
                <w:b/>
                <w:sz w:val="20"/>
              </w:rPr>
            </w:pPr>
            <w:r>
              <w:rPr>
                <w:rFonts w:ascii="Century Gothic"/>
                <w:b/>
                <w:color w:val="FFFFFF"/>
                <w:spacing w:val="-2"/>
                <w:sz w:val="20"/>
              </w:rPr>
              <w:t>Excellus </w:t>
            </w:r>
            <w:r>
              <w:rPr>
                <w:rFonts w:ascii="Century Gothic"/>
                <w:b/>
                <w:color w:val="FFFFFF"/>
                <w:spacing w:val="-6"/>
                <w:sz w:val="20"/>
              </w:rPr>
              <w:t>Grandfathered</w:t>
            </w:r>
          </w:p>
        </w:tc>
        <w:tc>
          <w:tcPr>
            <w:tcW w:w="2741" w:type="dxa"/>
            <w:shd w:val="clear" w:color="auto" w:fill="12487E"/>
          </w:tcPr>
          <w:p>
            <w:pPr>
              <w:pStyle w:val="TableParagraph"/>
              <w:spacing w:line="235" w:lineRule="auto" w:before="47"/>
              <w:ind w:left="862" w:right="256" w:firstLine="49"/>
              <w:jc w:val="left"/>
              <w:rPr>
                <w:rFonts w:ascii="Century Gothic"/>
                <w:b/>
                <w:sz w:val="20"/>
              </w:rPr>
            </w:pPr>
            <w:r>
              <w:rPr>
                <w:rFonts w:ascii="Century Gothic"/>
                <w:b/>
                <w:color w:val="FFFFFF"/>
                <w:spacing w:val="-2"/>
                <w:sz w:val="20"/>
              </w:rPr>
              <w:t>Excellus Premium</w:t>
            </w:r>
          </w:p>
        </w:tc>
        <w:tc>
          <w:tcPr>
            <w:tcW w:w="2795" w:type="dxa"/>
            <w:shd w:val="clear" w:color="auto" w:fill="12487E"/>
          </w:tcPr>
          <w:p>
            <w:pPr>
              <w:pStyle w:val="TableParagraph"/>
              <w:spacing w:line="235" w:lineRule="auto" w:before="47"/>
              <w:ind w:left="775" w:right="813"/>
              <w:rPr>
                <w:rFonts w:ascii="Century Gothic"/>
                <w:b/>
                <w:sz w:val="20"/>
              </w:rPr>
            </w:pPr>
            <w:r>
              <w:rPr>
                <w:rFonts w:ascii="Century Gothic"/>
                <w:b/>
                <w:color w:val="FFFFFF"/>
                <w:spacing w:val="-4"/>
                <w:sz w:val="20"/>
              </w:rPr>
              <w:t>Excellus </w:t>
            </w:r>
            <w:r>
              <w:rPr>
                <w:rFonts w:ascii="Century Gothic"/>
                <w:b/>
                <w:color w:val="FFFFFF"/>
                <w:spacing w:val="-2"/>
                <w:sz w:val="20"/>
              </w:rPr>
              <w:t>Basic</w:t>
            </w:r>
          </w:p>
        </w:tc>
      </w:tr>
      <w:tr>
        <w:trPr>
          <w:trHeight w:val="448" w:hRule="atLeast"/>
        </w:trPr>
        <w:tc>
          <w:tcPr>
            <w:tcW w:w="2610" w:type="dxa"/>
            <w:tcBorders>
              <w:bottom w:val="single" w:sz="4" w:space="0" w:color="6D6E71"/>
            </w:tcBorders>
          </w:tcPr>
          <w:p>
            <w:pPr>
              <w:pStyle w:val="TableParagraph"/>
              <w:spacing w:before="133"/>
              <w:ind w:left="91"/>
              <w:jc w:val="left"/>
              <w:rPr>
                <w:rFonts w:ascii="Century Gothic"/>
                <w:b/>
                <w:sz w:val="20"/>
              </w:rPr>
            </w:pPr>
            <w:r>
              <w:rPr>
                <w:rFonts w:ascii="Century Gothic"/>
                <w:b/>
                <w:color w:val="12487E"/>
                <w:spacing w:val="-9"/>
                <w:sz w:val="20"/>
              </w:rPr>
              <w:t>Employee</w:t>
            </w:r>
            <w:r>
              <w:rPr>
                <w:rFonts w:ascii="Century Gothic"/>
                <w:b/>
                <w:color w:val="12487E"/>
                <w:spacing w:val="2"/>
                <w:sz w:val="20"/>
              </w:rPr>
              <w:t> </w:t>
            </w:r>
            <w:r>
              <w:rPr>
                <w:rFonts w:ascii="Century Gothic"/>
                <w:b/>
                <w:color w:val="12487E"/>
                <w:spacing w:val="-4"/>
                <w:sz w:val="20"/>
              </w:rPr>
              <w:t>Only</w:t>
            </w:r>
          </w:p>
        </w:tc>
        <w:tc>
          <w:tcPr>
            <w:tcW w:w="2659" w:type="dxa"/>
            <w:tcBorders>
              <w:bottom w:val="single" w:sz="4" w:space="0" w:color="6D6E71"/>
            </w:tcBorders>
          </w:tcPr>
          <w:p>
            <w:pPr>
              <w:pStyle w:val="TableParagraph"/>
              <w:spacing w:before="113"/>
              <w:ind w:left="766"/>
              <w:jc w:val="left"/>
              <w:rPr>
                <w:sz w:val="20"/>
              </w:rPr>
            </w:pPr>
            <w:r>
              <w:rPr>
                <w:color w:val="231F20"/>
                <w:spacing w:val="-2"/>
                <w:w w:val="115"/>
                <w:sz w:val="20"/>
              </w:rPr>
              <w:t>$678.14</w:t>
            </w:r>
          </w:p>
        </w:tc>
        <w:tc>
          <w:tcPr>
            <w:tcW w:w="2741" w:type="dxa"/>
            <w:tcBorders>
              <w:bottom w:val="single" w:sz="4" w:space="0" w:color="6D6E71"/>
            </w:tcBorders>
          </w:tcPr>
          <w:p>
            <w:pPr>
              <w:pStyle w:val="TableParagraph"/>
              <w:spacing w:before="113"/>
              <w:ind w:left="0" w:right="155"/>
              <w:rPr>
                <w:sz w:val="20"/>
              </w:rPr>
            </w:pPr>
            <w:r>
              <w:rPr>
                <w:color w:val="231F20"/>
                <w:spacing w:val="-2"/>
                <w:w w:val="115"/>
                <w:sz w:val="20"/>
              </w:rPr>
              <w:t>$384.47</w:t>
            </w:r>
          </w:p>
        </w:tc>
        <w:tc>
          <w:tcPr>
            <w:tcW w:w="2795" w:type="dxa"/>
            <w:tcBorders>
              <w:bottom w:val="single" w:sz="4" w:space="0" w:color="6D6E71"/>
            </w:tcBorders>
          </w:tcPr>
          <w:p>
            <w:pPr>
              <w:pStyle w:val="TableParagraph"/>
              <w:spacing w:before="113"/>
              <w:ind w:left="775" w:right="813"/>
              <w:rPr>
                <w:sz w:val="20"/>
              </w:rPr>
            </w:pPr>
            <w:r>
              <w:rPr>
                <w:color w:val="231F20"/>
                <w:spacing w:val="-2"/>
                <w:w w:val="110"/>
                <w:sz w:val="20"/>
              </w:rPr>
              <w:t>$55.34</w:t>
            </w:r>
          </w:p>
        </w:tc>
      </w:tr>
      <w:tr>
        <w:trPr>
          <w:trHeight w:val="443" w:hRule="atLeast"/>
        </w:trPr>
        <w:tc>
          <w:tcPr>
            <w:tcW w:w="2610" w:type="dxa"/>
            <w:tcBorders>
              <w:top w:val="single" w:sz="4" w:space="0" w:color="6D6E71"/>
              <w:bottom w:val="single" w:sz="4" w:space="0" w:color="6D6E71"/>
            </w:tcBorders>
          </w:tcPr>
          <w:p>
            <w:pPr>
              <w:pStyle w:val="TableParagraph"/>
              <w:spacing w:before="128"/>
              <w:ind w:left="91"/>
              <w:jc w:val="left"/>
              <w:rPr>
                <w:rFonts w:ascii="Century Gothic"/>
                <w:b/>
                <w:sz w:val="20"/>
              </w:rPr>
            </w:pPr>
            <w:r>
              <w:rPr>
                <w:rFonts w:ascii="Century Gothic"/>
                <w:b/>
                <w:color w:val="12487E"/>
                <w:spacing w:val="-8"/>
                <w:sz w:val="20"/>
              </w:rPr>
              <w:t>Employee</w:t>
            </w:r>
            <w:r>
              <w:rPr>
                <w:rFonts w:ascii="Century Gothic"/>
                <w:b/>
                <w:color w:val="12487E"/>
                <w:spacing w:val="-5"/>
                <w:sz w:val="20"/>
              </w:rPr>
              <w:t> </w:t>
            </w:r>
            <w:r>
              <w:rPr>
                <w:rFonts w:ascii="Century Gothic"/>
                <w:b/>
                <w:color w:val="12487E"/>
                <w:spacing w:val="-8"/>
                <w:sz w:val="20"/>
              </w:rPr>
              <w:t>+</w:t>
            </w:r>
            <w:r>
              <w:rPr>
                <w:rFonts w:ascii="Century Gothic"/>
                <w:b/>
                <w:color w:val="12487E"/>
                <w:spacing w:val="-4"/>
                <w:sz w:val="20"/>
              </w:rPr>
              <w:t> </w:t>
            </w:r>
            <w:r>
              <w:rPr>
                <w:rFonts w:ascii="Century Gothic"/>
                <w:b/>
                <w:color w:val="12487E"/>
                <w:spacing w:val="-8"/>
                <w:sz w:val="20"/>
              </w:rPr>
              <w:t>Spouse</w:t>
            </w:r>
          </w:p>
        </w:tc>
        <w:tc>
          <w:tcPr>
            <w:tcW w:w="2659" w:type="dxa"/>
            <w:tcBorders>
              <w:top w:val="single" w:sz="4" w:space="0" w:color="6D6E71"/>
              <w:bottom w:val="single" w:sz="4" w:space="0" w:color="6D6E71"/>
            </w:tcBorders>
          </w:tcPr>
          <w:p>
            <w:pPr>
              <w:pStyle w:val="TableParagraph"/>
              <w:spacing w:before="108"/>
              <w:ind w:left="686"/>
              <w:jc w:val="left"/>
              <w:rPr>
                <w:sz w:val="20"/>
              </w:rPr>
            </w:pPr>
            <w:r>
              <w:rPr>
                <w:color w:val="231F20"/>
                <w:spacing w:val="-2"/>
                <w:w w:val="110"/>
                <w:sz w:val="20"/>
              </w:rPr>
              <w:t>$1,569.60</w:t>
            </w:r>
          </w:p>
        </w:tc>
        <w:tc>
          <w:tcPr>
            <w:tcW w:w="2741" w:type="dxa"/>
            <w:tcBorders>
              <w:top w:val="single" w:sz="4" w:space="0" w:color="6D6E71"/>
              <w:bottom w:val="single" w:sz="4" w:space="0" w:color="6D6E71"/>
            </w:tcBorders>
          </w:tcPr>
          <w:p>
            <w:pPr>
              <w:pStyle w:val="TableParagraph"/>
              <w:spacing w:before="108"/>
              <w:ind w:left="0" w:right="155"/>
              <w:rPr>
                <w:sz w:val="20"/>
              </w:rPr>
            </w:pPr>
            <w:r>
              <w:rPr>
                <w:color w:val="231F20"/>
                <w:spacing w:val="-2"/>
                <w:w w:val="115"/>
                <w:sz w:val="20"/>
              </w:rPr>
              <w:t>$889.88</w:t>
            </w:r>
          </w:p>
        </w:tc>
        <w:tc>
          <w:tcPr>
            <w:tcW w:w="2795" w:type="dxa"/>
            <w:tcBorders>
              <w:top w:val="single" w:sz="4" w:space="0" w:color="6D6E71"/>
              <w:bottom w:val="single" w:sz="4" w:space="0" w:color="6D6E71"/>
            </w:tcBorders>
          </w:tcPr>
          <w:p>
            <w:pPr>
              <w:pStyle w:val="TableParagraph"/>
              <w:spacing w:before="108"/>
              <w:ind w:left="777" w:right="813"/>
              <w:rPr>
                <w:sz w:val="20"/>
              </w:rPr>
            </w:pPr>
            <w:r>
              <w:rPr>
                <w:color w:val="231F20"/>
                <w:spacing w:val="-2"/>
                <w:w w:val="110"/>
                <w:sz w:val="20"/>
              </w:rPr>
              <w:t>$643.16</w:t>
            </w:r>
          </w:p>
        </w:tc>
      </w:tr>
      <w:tr>
        <w:trPr>
          <w:trHeight w:val="443" w:hRule="atLeast"/>
        </w:trPr>
        <w:tc>
          <w:tcPr>
            <w:tcW w:w="2610" w:type="dxa"/>
            <w:tcBorders>
              <w:top w:val="single" w:sz="4" w:space="0" w:color="6D6E71"/>
              <w:bottom w:val="single" w:sz="4" w:space="0" w:color="6D6E71"/>
            </w:tcBorders>
          </w:tcPr>
          <w:p>
            <w:pPr>
              <w:pStyle w:val="TableParagraph"/>
              <w:spacing w:before="128"/>
              <w:ind w:left="91"/>
              <w:jc w:val="left"/>
              <w:rPr>
                <w:rFonts w:ascii="Century Gothic"/>
                <w:b/>
                <w:sz w:val="20"/>
              </w:rPr>
            </w:pPr>
            <w:r>
              <w:rPr>
                <w:rFonts w:ascii="Century Gothic"/>
                <w:b/>
                <w:color w:val="12487E"/>
                <w:spacing w:val="-8"/>
                <w:sz w:val="20"/>
              </w:rPr>
              <w:t>Employee</w:t>
            </w:r>
            <w:r>
              <w:rPr>
                <w:rFonts w:ascii="Century Gothic"/>
                <w:b/>
                <w:color w:val="12487E"/>
                <w:spacing w:val="-5"/>
                <w:sz w:val="20"/>
              </w:rPr>
              <w:t> </w:t>
            </w:r>
            <w:r>
              <w:rPr>
                <w:rFonts w:ascii="Century Gothic"/>
                <w:b/>
                <w:color w:val="12487E"/>
                <w:spacing w:val="-8"/>
                <w:sz w:val="20"/>
              </w:rPr>
              <w:t>+</w:t>
            </w:r>
            <w:r>
              <w:rPr>
                <w:rFonts w:ascii="Century Gothic"/>
                <w:b/>
                <w:color w:val="12487E"/>
                <w:spacing w:val="-4"/>
                <w:sz w:val="20"/>
              </w:rPr>
              <w:t> </w:t>
            </w:r>
            <w:r>
              <w:rPr>
                <w:rFonts w:ascii="Century Gothic"/>
                <w:b/>
                <w:color w:val="12487E"/>
                <w:spacing w:val="-8"/>
                <w:sz w:val="20"/>
              </w:rPr>
              <w:t>Child(ren)</w:t>
            </w:r>
          </w:p>
        </w:tc>
        <w:tc>
          <w:tcPr>
            <w:tcW w:w="2659" w:type="dxa"/>
            <w:tcBorders>
              <w:top w:val="single" w:sz="4" w:space="0" w:color="6D6E71"/>
              <w:bottom w:val="single" w:sz="4" w:space="0" w:color="6D6E71"/>
            </w:tcBorders>
          </w:tcPr>
          <w:p>
            <w:pPr>
              <w:pStyle w:val="TableParagraph"/>
              <w:spacing w:before="108"/>
              <w:ind w:left="707"/>
              <w:jc w:val="left"/>
              <w:rPr>
                <w:sz w:val="20"/>
              </w:rPr>
            </w:pPr>
            <w:r>
              <w:rPr>
                <w:color w:val="231F20"/>
                <w:spacing w:val="-2"/>
                <w:w w:val="110"/>
                <w:sz w:val="20"/>
              </w:rPr>
              <w:t>$1,309.11</w:t>
            </w:r>
          </w:p>
        </w:tc>
        <w:tc>
          <w:tcPr>
            <w:tcW w:w="2741" w:type="dxa"/>
            <w:tcBorders>
              <w:top w:val="single" w:sz="4" w:space="0" w:color="6D6E71"/>
              <w:bottom w:val="single" w:sz="4" w:space="0" w:color="6D6E71"/>
            </w:tcBorders>
          </w:tcPr>
          <w:p>
            <w:pPr>
              <w:pStyle w:val="TableParagraph"/>
              <w:spacing w:before="108"/>
              <w:ind w:left="0" w:right="155"/>
              <w:rPr>
                <w:sz w:val="20"/>
              </w:rPr>
            </w:pPr>
            <w:r>
              <w:rPr>
                <w:color w:val="231F20"/>
                <w:spacing w:val="-2"/>
                <w:w w:val="115"/>
                <w:sz w:val="20"/>
              </w:rPr>
              <w:t>$742.20</w:t>
            </w:r>
          </w:p>
        </w:tc>
        <w:tc>
          <w:tcPr>
            <w:tcW w:w="2795" w:type="dxa"/>
            <w:tcBorders>
              <w:top w:val="single" w:sz="4" w:space="0" w:color="6D6E71"/>
              <w:bottom w:val="single" w:sz="4" w:space="0" w:color="6D6E71"/>
            </w:tcBorders>
          </w:tcPr>
          <w:p>
            <w:pPr>
              <w:pStyle w:val="TableParagraph"/>
              <w:spacing w:before="108"/>
              <w:ind w:left="775" w:right="813"/>
              <w:rPr>
                <w:sz w:val="20"/>
              </w:rPr>
            </w:pPr>
            <w:r>
              <w:rPr>
                <w:color w:val="231F20"/>
                <w:spacing w:val="-2"/>
                <w:w w:val="110"/>
                <w:sz w:val="20"/>
              </w:rPr>
              <w:t>$536.42</w:t>
            </w:r>
          </w:p>
        </w:tc>
      </w:tr>
      <w:tr>
        <w:trPr>
          <w:trHeight w:val="443" w:hRule="atLeast"/>
        </w:trPr>
        <w:tc>
          <w:tcPr>
            <w:tcW w:w="2610" w:type="dxa"/>
            <w:tcBorders>
              <w:top w:val="single" w:sz="4" w:space="0" w:color="6D6E71"/>
              <w:bottom w:val="single" w:sz="4" w:space="0" w:color="6D6E71"/>
            </w:tcBorders>
          </w:tcPr>
          <w:p>
            <w:pPr>
              <w:pStyle w:val="TableParagraph"/>
              <w:spacing w:before="128"/>
              <w:ind w:left="91"/>
              <w:jc w:val="left"/>
              <w:rPr>
                <w:rFonts w:ascii="Century Gothic"/>
                <w:b/>
                <w:sz w:val="20"/>
              </w:rPr>
            </w:pPr>
            <w:r>
              <w:rPr>
                <w:rFonts w:ascii="Century Gothic"/>
                <w:b/>
                <w:color w:val="12487E"/>
                <w:spacing w:val="-2"/>
                <w:sz w:val="20"/>
              </w:rPr>
              <w:t>Family</w:t>
            </w:r>
          </w:p>
        </w:tc>
        <w:tc>
          <w:tcPr>
            <w:tcW w:w="2659" w:type="dxa"/>
            <w:tcBorders>
              <w:top w:val="single" w:sz="4" w:space="0" w:color="6D6E71"/>
              <w:bottom w:val="single" w:sz="4" w:space="0" w:color="6D6E71"/>
            </w:tcBorders>
          </w:tcPr>
          <w:p>
            <w:pPr>
              <w:pStyle w:val="TableParagraph"/>
              <w:spacing w:before="108"/>
              <w:ind w:left="683"/>
              <w:jc w:val="left"/>
              <w:rPr>
                <w:sz w:val="20"/>
              </w:rPr>
            </w:pPr>
            <w:r>
              <w:rPr>
                <w:color w:val="231F20"/>
                <w:spacing w:val="-2"/>
                <w:w w:val="110"/>
                <w:sz w:val="20"/>
              </w:rPr>
              <w:t>$1,871.08</w:t>
            </w:r>
          </w:p>
        </w:tc>
        <w:tc>
          <w:tcPr>
            <w:tcW w:w="2741" w:type="dxa"/>
            <w:tcBorders>
              <w:top w:val="single" w:sz="4" w:space="0" w:color="6D6E71"/>
              <w:bottom w:val="single" w:sz="4" w:space="0" w:color="6D6E71"/>
            </w:tcBorders>
          </w:tcPr>
          <w:p>
            <w:pPr>
              <w:pStyle w:val="TableParagraph"/>
              <w:spacing w:before="108"/>
              <w:ind w:left="0" w:right="155"/>
              <w:rPr>
                <w:sz w:val="20"/>
              </w:rPr>
            </w:pPr>
            <w:r>
              <w:rPr>
                <w:color w:val="231F20"/>
                <w:spacing w:val="-2"/>
                <w:w w:val="110"/>
                <w:sz w:val="20"/>
              </w:rPr>
              <w:t>$1.060.81</w:t>
            </w:r>
          </w:p>
        </w:tc>
        <w:tc>
          <w:tcPr>
            <w:tcW w:w="2795" w:type="dxa"/>
            <w:tcBorders>
              <w:top w:val="single" w:sz="4" w:space="0" w:color="6D6E71"/>
              <w:bottom w:val="single" w:sz="4" w:space="0" w:color="6D6E71"/>
            </w:tcBorders>
          </w:tcPr>
          <w:p>
            <w:pPr>
              <w:pStyle w:val="TableParagraph"/>
              <w:spacing w:before="108"/>
              <w:ind w:left="775" w:right="813"/>
              <w:rPr>
                <w:sz w:val="20"/>
              </w:rPr>
            </w:pPr>
            <w:r>
              <w:rPr>
                <w:color w:val="231F20"/>
                <w:spacing w:val="-2"/>
                <w:w w:val="110"/>
                <w:sz w:val="20"/>
              </w:rPr>
              <w:t>$766.71</w:t>
            </w:r>
          </w:p>
        </w:tc>
      </w:tr>
    </w:tbl>
    <w:p>
      <w:pPr>
        <w:pStyle w:val="BodyText"/>
        <w:spacing w:before="77"/>
        <w:rPr>
          <w:rFonts w:ascii="Century Gothic"/>
          <w:b/>
          <w:sz w:val="22"/>
        </w:rPr>
      </w:pPr>
    </w:p>
    <w:p>
      <w:pPr>
        <w:spacing w:before="0"/>
        <w:ind w:left="720" w:right="0" w:firstLine="0"/>
        <w:jc w:val="left"/>
        <w:rPr>
          <w:rFonts w:ascii="Century Gothic"/>
          <w:b/>
          <w:sz w:val="22"/>
        </w:rPr>
      </w:pPr>
      <w:r>
        <w:rPr>
          <w:rFonts w:ascii="Century Gothic"/>
          <w:b/>
          <w:color w:val="3867B1"/>
          <w:spacing w:val="-2"/>
          <w:sz w:val="22"/>
        </w:rPr>
        <w:t>Dental</w:t>
      </w:r>
      <w:r>
        <w:rPr>
          <w:rFonts w:ascii="Century Gothic"/>
          <w:b/>
          <w:color w:val="3867B1"/>
          <w:spacing w:val="-5"/>
          <w:sz w:val="22"/>
        </w:rPr>
        <w:t> </w:t>
      </w:r>
      <w:r>
        <w:rPr>
          <w:rFonts w:ascii="Century Gothic"/>
          <w:b/>
          <w:color w:val="3867B1"/>
          <w:spacing w:val="-2"/>
          <w:sz w:val="22"/>
        </w:rPr>
        <w:t>Contributions</w:t>
      </w:r>
    </w:p>
    <w:p>
      <w:pPr>
        <w:pStyle w:val="BodyText"/>
        <w:spacing w:before="4"/>
        <w:rPr>
          <w:rFonts w:ascii="Century Gothic"/>
          <w:b/>
          <w:sz w:val="10"/>
        </w:rPr>
      </w:pPr>
    </w:p>
    <w:tbl>
      <w:tblPr>
        <w:tblW w:w="0" w:type="auto"/>
        <w:jc w:val="left"/>
        <w:tblInd w:w="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6"/>
        <w:gridCol w:w="2083"/>
        <w:gridCol w:w="2266"/>
        <w:gridCol w:w="1982"/>
        <w:gridCol w:w="2165"/>
      </w:tblGrid>
      <w:tr>
        <w:trPr>
          <w:trHeight w:val="394" w:hRule="atLeast"/>
        </w:trPr>
        <w:tc>
          <w:tcPr>
            <w:tcW w:w="6655" w:type="dxa"/>
            <w:gridSpan w:val="3"/>
            <w:shd w:val="clear" w:color="auto" w:fill="12487E"/>
          </w:tcPr>
          <w:p>
            <w:pPr>
              <w:pStyle w:val="TableParagraph"/>
              <w:spacing w:before="72"/>
              <w:ind w:left="4050"/>
              <w:jc w:val="left"/>
              <w:rPr>
                <w:rFonts w:ascii="Century Gothic"/>
                <w:b/>
                <w:sz w:val="20"/>
              </w:rPr>
            </w:pPr>
            <w:r>
              <w:rPr>
                <w:rFonts w:ascii="Century Gothic"/>
                <w:b/>
                <w:color w:val="FFFFFF"/>
                <w:sz w:val="20"/>
              </w:rPr>
              <w:t>Full</w:t>
            </w:r>
            <w:r>
              <w:rPr>
                <w:rFonts w:ascii="Century Gothic"/>
                <w:b/>
                <w:color w:val="FFFFFF"/>
                <w:spacing w:val="8"/>
                <w:sz w:val="20"/>
              </w:rPr>
              <w:t> </w:t>
            </w:r>
            <w:r>
              <w:rPr>
                <w:rFonts w:ascii="Century Gothic"/>
                <w:b/>
                <w:color w:val="FFFFFF"/>
                <w:spacing w:val="-4"/>
                <w:sz w:val="20"/>
              </w:rPr>
              <w:t>Time</w:t>
            </w:r>
          </w:p>
        </w:tc>
        <w:tc>
          <w:tcPr>
            <w:tcW w:w="4147" w:type="dxa"/>
            <w:gridSpan w:val="2"/>
            <w:shd w:val="clear" w:color="auto" w:fill="12487E"/>
          </w:tcPr>
          <w:p>
            <w:pPr>
              <w:pStyle w:val="TableParagraph"/>
              <w:spacing w:before="72"/>
              <w:ind w:left="0"/>
              <w:rPr>
                <w:rFonts w:ascii="Century Gothic"/>
                <w:b/>
                <w:sz w:val="20"/>
              </w:rPr>
            </w:pPr>
            <w:r>
              <w:rPr>
                <w:rFonts w:ascii="Century Gothic"/>
                <w:b/>
                <w:color w:val="FFFFFF"/>
                <w:w w:val="105"/>
                <w:sz w:val="20"/>
              </w:rPr>
              <w:t>Part</w:t>
            </w:r>
            <w:r>
              <w:rPr>
                <w:rFonts w:ascii="Century Gothic"/>
                <w:b/>
                <w:color w:val="FFFFFF"/>
                <w:spacing w:val="-13"/>
                <w:w w:val="105"/>
                <w:sz w:val="20"/>
              </w:rPr>
              <w:t> </w:t>
            </w:r>
            <w:r>
              <w:rPr>
                <w:rFonts w:ascii="Century Gothic"/>
                <w:b/>
                <w:color w:val="FFFFFF"/>
                <w:spacing w:val="-4"/>
                <w:w w:val="110"/>
                <w:sz w:val="20"/>
              </w:rPr>
              <w:t>Time</w:t>
            </w:r>
          </w:p>
        </w:tc>
      </w:tr>
      <w:tr>
        <w:trPr>
          <w:trHeight w:val="389" w:hRule="atLeast"/>
        </w:trPr>
        <w:tc>
          <w:tcPr>
            <w:tcW w:w="2306" w:type="dxa"/>
            <w:shd w:val="clear" w:color="auto" w:fill="12487E"/>
          </w:tcPr>
          <w:p>
            <w:pPr>
              <w:pStyle w:val="TableParagraph"/>
              <w:spacing w:before="70"/>
              <w:ind w:left="91"/>
              <w:jc w:val="left"/>
              <w:rPr>
                <w:rFonts w:ascii="Century Gothic"/>
                <w:b/>
                <w:sz w:val="20"/>
              </w:rPr>
            </w:pPr>
            <w:r>
              <w:rPr>
                <w:rFonts w:ascii="Century Gothic"/>
                <w:b/>
                <w:color w:val="FFFFFF"/>
                <w:spacing w:val="-4"/>
                <w:w w:val="115"/>
                <w:sz w:val="20"/>
              </w:rPr>
              <w:t>Tier</w:t>
            </w:r>
          </w:p>
        </w:tc>
        <w:tc>
          <w:tcPr>
            <w:tcW w:w="2083" w:type="dxa"/>
            <w:shd w:val="clear" w:color="auto" w:fill="12487E"/>
          </w:tcPr>
          <w:p>
            <w:pPr>
              <w:pStyle w:val="TableParagraph"/>
              <w:spacing w:before="70"/>
              <w:ind w:left="90"/>
              <w:rPr>
                <w:rFonts w:ascii="Century Gothic"/>
                <w:b/>
                <w:sz w:val="20"/>
              </w:rPr>
            </w:pPr>
            <w:r>
              <w:rPr>
                <w:rFonts w:ascii="Century Gothic"/>
                <w:b/>
                <w:color w:val="FFFFFF"/>
                <w:spacing w:val="-4"/>
                <w:sz w:val="20"/>
              </w:rPr>
              <w:t>Excellus</w:t>
            </w:r>
            <w:r>
              <w:rPr>
                <w:rFonts w:ascii="Century Gothic"/>
                <w:b/>
                <w:color w:val="FFFFFF"/>
                <w:spacing w:val="3"/>
                <w:sz w:val="20"/>
              </w:rPr>
              <w:t> </w:t>
            </w:r>
            <w:r>
              <w:rPr>
                <w:rFonts w:ascii="Century Gothic"/>
                <w:b/>
                <w:color w:val="FFFFFF"/>
                <w:spacing w:val="-2"/>
                <w:sz w:val="20"/>
              </w:rPr>
              <w:t>Basic</w:t>
            </w:r>
          </w:p>
        </w:tc>
        <w:tc>
          <w:tcPr>
            <w:tcW w:w="2266" w:type="dxa"/>
            <w:shd w:val="clear" w:color="auto" w:fill="12487E"/>
          </w:tcPr>
          <w:p>
            <w:pPr>
              <w:pStyle w:val="TableParagraph"/>
              <w:spacing w:before="70"/>
              <w:ind w:left="90"/>
              <w:rPr>
                <w:rFonts w:ascii="Century Gothic"/>
                <w:b/>
                <w:sz w:val="20"/>
              </w:rPr>
            </w:pPr>
            <w:r>
              <w:rPr>
                <w:rFonts w:ascii="Century Gothic"/>
                <w:b/>
                <w:color w:val="FFFFFF"/>
                <w:spacing w:val="-4"/>
                <w:sz w:val="20"/>
              </w:rPr>
              <w:t>Excellus</w:t>
            </w:r>
            <w:r>
              <w:rPr>
                <w:rFonts w:ascii="Century Gothic"/>
                <w:b/>
                <w:color w:val="FFFFFF"/>
                <w:spacing w:val="3"/>
                <w:sz w:val="20"/>
              </w:rPr>
              <w:t> </w:t>
            </w:r>
            <w:r>
              <w:rPr>
                <w:rFonts w:ascii="Century Gothic"/>
                <w:b/>
                <w:color w:val="FFFFFF"/>
                <w:spacing w:val="-2"/>
                <w:sz w:val="20"/>
              </w:rPr>
              <w:t>Premium</w:t>
            </w:r>
          </w:p>
        </w:tc>
        <w:tc>
          <w:tcPr>
            <w:tcW w:w="1982" w:type="dxa"/>
            <w:shd w:val="clear" w:color="auto" w:fill="12487E"/>
          </w:tcPr>
          <w:p>
            <w:pPr>
              <w:pStyle w:val="TableParagraph"/>
              <w:spacing w:before="70"/>
              <w:ind w:left="90"/>
              <w:rPr>
                <w:rFonts w:ascii="Century Gothic"/>
                <w:b/>
                <w:sz w:val="20"/>
              </w:rPr>
            </w:pPr>
            <w:r>
              <w:rPr>
                <w:rFonts w:ascii="Century Gothic"/>
                <w:b/>
                <w:color w:val="FFFFFF"/>
                <w:spacing w:val="-4"/>
                <w:sz w:val="20"/>
              </w:rPr>
              <w:t>Excellus</w:t>
            </w:r>
            <w:r>
              <w:rPr>
                <w:rFonts w:ascii="Century Gothic"/>
                <w:b/>
                <w:color w:val="FFFFFF"/>
                <w:spacing w:val="3"/>
                <w:sz w:val="20"/>
              </w:rPr>
              <w:t> </w:t>
            </w:r>
            <w:r>
              <w:rPr>
                <w:rFonts w:ascii="Century Gothic"/>
                <w:b/>
                <w:color w:val="FFFFFF"/>
                <w:spacing w:val="-2"/>
                <w:sz w:val="20"/>
              </w:rPr>
              <w:t>Basic</w:t>
            </w:r>
          </w:p>
        </w:tc>
        <w:tc>
          <w:tcPr>
            <w:tcW w:w="2165" w:type="dxa"/>
            <w:shd w:val="clear" w:color="auto" w:fill="12487E"/>
          </w:tcPr>
          <w:p>
            <w:pPr>
              <w:pStyle w:val="TableParagraph"/>
              <w:spacing w:before="70"/>
              <w:ind w:left="90"/>
              <w:rPr>
                <w:rFonts w:ascii="Century Gothic"/>
                <w:b/>
                <w:sz w:val="20"/>
              </w:rPr>
            </w:pPr>
            <w:r>
              <w:rPr>
                <w:rFonts w:ascii="Century Gothic"/>
                <w:b/>
                <w:color w:val="FFFFFF"/>
                <w:spacing w:val="-4"/>
                <w:sz w:val="20"/>
              </w:rPr>
              <w:t>Excellus</w:t>
            </w:r>
            <w:r>
              <w:rPr>
                <w:rFonts w:ascii="Century Gothic"/>
                <w:b/>
                <w:color w:val="FFFFFF"/>
                <w:spacing w:val="3"/>
                <w:sz w:val="20"/>
              </w:rPr>
              <w:t> </w:t>
            </w:r>
            <w:r>
              <w:rPr>
                <w:rFonts w:ascii="Century Gothic"/>
                <w:b/>
                <w:color w:val="FFFFFF"/>
                <w:spacing w:val="-2"/>
                <w:sz w:val="20"/>
              </w:rPr>
              <w:t>Premium</w:t>
            </w:r>
          </w:p>
        </w:tc>
      </w:tr>
      <w:tr>
        <w:trPr>
          <w:trHeight w:val="460" w:hRule="atLeast"/>
        </w:trPr>
        <w:tc>
          <w:tcPr>
            <w:tcW w:w="2306" w:type="dxa"/>
            <w:tcBorders>
              <w:bottom w:val="single" w:sz="4" w:space="0" w:color="6D6E71"/>
            </w:tcBorders>
          </w:tcPr>
          <w:p>
            <w:pPr>
              <w:pStyle w:val="TableParagraph"/>
              <w:spacing w:before="139"/>
              <w:ind w:left="91"/>
              <w:jc w:val="left"/>
              <w:rPr>
                <w:rFonts w:ascii="Century Gothic"/>
                <w:b/>
                <w:sz w:val="20"/>
              </w:rPr>
            </w:pPr>
            <w:r>
              <w:rPr>
                <w:rFonts w:ascii="Century Gothic"/>
                <w:b/>
                <w:color w:val="12487E"/>
                <w:spacing w:val="-2"/>
                <w:sz w:val="20"/>
              </w:rPr>
              <w:t>Individual</w:t>
            </w:r>
          </w:p>
        </w:tc>
        <w:tc>
          <w:tcPr>
            <w:tcW w:w="2083" w:type="dxa"/>
            <w:tcBorders>
              <w:bottom w:val="single" w:sz="4" w:space="0" w:color="6D6E71"/>
            </w:tcBorders>
            <w:shd w:val="clear" w:color="auto" w:fill="FFF7E6"/>
          </w:tcPr>
          <w:p>
            <w:pPr>
              <w:pStyle w:val="TableParagraph"/>
              <w:spacing w:before="119"/>
              <w:ind w:left="90"/>
              <w:rPr>
                <w:sz w:val="20"/>
              </w:rPr>
            </w:pPr>
            <w:r>
              <w:rPr>
                <w:color w:val="231F20"/>
                <w:spacing w:val="-2"/>
                <w:w w:val="115"/>
                <w:sz w:val="20"/>
              </w:rPr>
              <w:t>$7.64</w:t>
            </w:r>
          </w:p>
        </w:tc>
        <w:tc>
          <w:tcPr>
            <w:tcW w:w="2266" w:type="dxa"/>
            <w:tcBorders>
              <w:bottom w:val="single" w:sz="4" w:space="0" w:color="6D6E71"/>
            </w:tcBorders>
            <w:shd w:val="clear" w:color="auto" w:fill="FFF7E6"/>
          </w:tcPr>
          <w:p>
            <w:pPr>
              <w:pStyle w:val="TableParagraph"/>
              <w:spacing w:before="119"/>
              <w:ind w:left="90"/>
              <w:rPr>
                <w:sz w:val="20"/>
              </w:rPr>
            </w:pPr>
            <w:r>
              <w:rPr>
                <w:color w:val="231F20"/>
                <w:spacing w:val="-2"/>
                <w:w w:val="110"/>
                <w:sz w:val="20"/>
              </w:rPr>
              <w:t>$10.66</w:t>
            </w:r>
          </w:p>
        </w:tc>
        <w:tc>
          <w:tcPr>
            <w:tcW w:w="1982" w:type="dxa"/>
            <w:tcBorders>
              <w:bottom w:val="single" w:sz="4" w:space="0" w:color="6D6E71"/>
            </w:tcBorders>
          </w:tcPr>
          <w:p>
            <w:pPr>
              <w:pStyle w:val="TableParagraph"/>
              <w:spacing w:before="119"/>
              <w:ind w:left="90" w:right="11"/>
              <w:rPr>
                <w:sz w:val="20"/>
              </w:rPr>
            </w:pPr>
            <w:r>
              <w:rPr>
                <w:color w:val="231F20"/>
                <w:spacing w:val="-2"/>
                <w:w w:val="115"/>
                <w:sz w:val="20"/>
              </w:rPr>
              <w:t>$8.74</w:t>
            </w:r>
          </w:p>
        </w:tc>
        <w:tc>
          <w:tcPr>
            <w:tcW w:w="2165" w:type="dxa"/>
            <w:tcBorders>
              <w:bottom w:val="single" w:sz="4" w:space="0" w:color="6D6E71"/>
            </w:tcBorders>
          </w:tcPr>
          <w:p>
            <w:pPr>
              <w:pStyle w:val="TableParagraph"/>
              <w:spacing w:before="119"/>
              <w:ind w:left="90"/>
              <w:rPr>
                <w:sz w:val="20"/>
              </w:rPr>
            </w:pPr>
            <w:r>
              <w:rPr>
                <w:color w:val="231F20"/>
                <w:spacing w:val="-2"/>
                <w:w w:val="105"/>
                <w:sz w:val="20"/>
              </w:rPr>
              <w:t>$12.17</w:t>
            </w:r>
          </w:p>
        </w:tc>
      </w:tr>
      <w:tr>
        <w:trPr>
          <w:trHeight w:val="443" w:hRule="atLeast"/>
        </w:trPr>
        <w:tc>
          <w:tcPr>
            <w:tcW w:w="2306" w:type="dxa"/>
            <w:tcBorders>
              <w:top w:val="single" w:sz="4" w:space="0" w:color="6D6E71"/>
              <w:bottom w:val="single" w:sz="4" w:space="0" w:color="6D6E71"/>
            </w:tcBorders>
          </w:tcPr>
          <w:p>
            <w:pPr>
              <w:pStyle w:val="TableParagraph"/>
              <w:spacing w:before="128"/>
              <w:ind w:left="91"/>
              <w:jc w:val="left"/>
              <w:rPr>
                <w:rFonts w:ascii="Century Gothic"/>
                <w:b/>
                <w:sz w:val="20"/>
              </w:rPr>
            </w:pPr>
            <w:r>
              <w:rPr>
                <w:rFonts w:ascii="Century Gothic"/>
                <w:b/>
                <w:color w:val="12487E"/>
                <w:spacing w:val="-2"/>
                <w:sz w:val="20"/>
              </w:rPr>
              <w:t>Family</w:t>
            </w:r>
          </w:p>
        </w:tc>
        <w:tc>
          <w:tcPr>
            <w:tcW w:w="2083" w:type="dxa"/>
            <w:tcBorders>
              <w:top w:val="single" w:sz="4" w:space="0" w:color="6D6E71"/>
              <w:bottom w:val="single" w:sz="4" w:space="0" w:color="6D6E71"/>
            </w:tcBorders>
            <w:shd w:val="clear" w:color="auto" w:fill="FFF7E6"/>
          </w:tcPr>
          <w:p>
            <w:pPr>
              <w:pStyle w:val="TableParagraph"/>
              <w:spacing w:before="108"/>
              <w:ind w:left="90"/>
              <w:rPr>
                <w:sz w:val="20"/>
              </w:rPr>
            </w:pPr>
            <w:r>
              <w:rPr>
                <w:color w:val="231F20"/>
                <w:spacing w:val="-2"/>
                <w:w w:val="110"/>
                <w:sz w:val="20"/>
              </w:rPr>
              <w:t>$23.76</w:t>
            </w:r>
          </w:p>
        </w:tc>
        <w:tc>
          <w:tcPr>
            <w:tcW w:w="2266" w:type="dxa"/>
            <w:tcBorders>
              <w:top w:val="single" w:sz="4" w:space="0" w:color="6D6E71"/>
              <w:bottom w:val="single" w:sz="4" w:space="0" w:color="6D6E71"/>
            </w:tcBorders>
            <w:shd w:val="clear" w:color="auto" w:fill="FFF7E6"/>
          </w:tcPr>
          <w:p>
            <w:pPr>
              <w:pStyle w:val="TableParagraph"/>
              <w:spacing w:before="108"/>
              <w:ind w:left="90"/>
              <w:rPr>
                <w:sz w:val="20"/>
              </w:rPr>
            </w:pPr>
            <w:r>
              <w:rPr>
                <w:color w:val="231F20"/>
                <w:spacing w:val="-2"/>
                <w:w w:val="110"/>
                <w:sz w:val="20"/>
              </w:rPr>
              <w:t>$34.11</w:t>
            </w:r>
          </w:p>
        </w:tc>
        <w:tc>
          <w:tcPr>
            <w:tcW w:w="1982" w:type="dxa"/>
            <w:tcBorders>
              <w:top w:val="single" w:sz="4" w:space="0" w:color="6D6E71"/>
              <w:bottom w:val="single" w:sz="4" w:space="0" w:color="6D6E71"/>
            </w:tcBorders>
          </w:tcPr>
          <w:p>
            <w:pPr>
              <w:pStyle w:val="TableParagraph"/>
              <w:spacing w:before="108"/>
              <w:ind w:left="90"/>
              <w:rPr>
                <w:sz w:val="20"/>
              </w:rPr>
            </w:pPr>
            <w:r>
              <w:rPr>
                <w:color w:val="231F20"/>
                <w:spacing w:val="-2"/>
                <w:w w:val="110"/>
                <w:sz w:val="20"/>
              </w:rPr>
              <w:t>$26.52</w:t>
            </w:r>
          </w:p>
        </w:tc>
        <w:tc>
          <w:tcPr>
            <w:tcW w:w="2165" w:type="dxa"/>
            <w:tcBorders>
              <w:top w:val="single" w:sz="4" w:space="0" w:color="6D6E71"/>
              <w:bottom w:val="single" w:sz="4" w:space="0" w:color="6D6E71"/>
            </w:tcBorders>
          </w:tcPr>
          <w:p>
            <w:pPr>
              <w:pStyle w:val="TableParagraph"/>
              <w:spacing w:before="108"/>
              <w:ind w:left="90"/>
              <w:rPr>
                <w:sz w:val="20"/>
              </w:rPr>
            </w:pPr>
            <w:r>
              <w:rPr>
                <w:color w:val="231F20"/>
                <w:spacing w:val="-2"/>
                <w:w w:val="115"/>
                <w:sz w:val="20"/>
              </w:rPr>
              <w:t>$38.06</w:t>
            </w:r>
          </w:p>
        </w:tc>
      </w:tr>
    </w:tbl>
    <w:p>
      <w:pPr>
        <w:pStyle w:val="BodyText"/>
        <w:spacing w:before="75"/>
        <w:rPr>
          <w:rFonts w:ascii="Century Gothic"/>
          <w:b/>
          <w:sz w:val="22"/>
        </w:rPr>
      </w:pPr>
    </w:p>
    <w:p>
      <w:pPr>
        <w:spacing w:before="1"/>
        <w:ind w:left="720" w:right="0" w:firstLine="0"/>
        <w:jc w:val="left"/>
        <w:rPr>
          <w:rFonts w:ascii="Century Gothic"/>
          <w:b/>
          <w:sz w:val="22"/>
        </w:rPr>
      </w:pPr>
      <w:r>
        <w:rPr>
          <w:rFonts w:ascii="Century Gothic"/>
          <w:b/>
          <w:color w:val="3867B1"/>
          <w:sz w:val="22"/>
        </w:rPr>
        <w:t>Vision</w:t>
      </w:r>
      <w:r>
        <w:rPr>
          <w:rFonts w:ascii="Century Gothic"/>
          <w:b/>
          <w:color w:val="3867B1"/>
          <w:spacing w:val="8"/>
          <w:sz w:val="22"/>
        </w:rPr>
        <w:t> </w:t>
      </w:r>
      <w:r>
        <w:rPr>
          <w:rFonts w:ascii="Century Gothic"/>
          <w:b/>
          <w:color w:val="3867B1"/>
          <w:spacing w:val="-2"/>
          <w:sz w:val="22"/>
        </w:rPr>
        <w:t>Contributions</w:t>
      </w:r>
    </w:p>
    <w:p>
      <w:pPr>
        <w:pStyle w:val="BodyText"/>
        <w:spacing w:before="3" w:after="1"/>
        <w:rPr>
          <w:rFonts w:ascii="Century Gothic"/>
          <w:b/>
          <w:sz w:val="10"/>
        </w:rPr>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08"/>
        <w:gridCol w:w="2420"/>
      </w:tblGrid>
      <w:tr>
        <w:trPr>
          <w:trHeight w:val="392" w:hRule="atLeast"/>
        </w:trPr>
        <w:tc>
          <w:tcPr>
            <w:tcW w:w="2908" w:type="dxa"/>
            <w:shd w:val="clear" w:color="auto" w:fill="12487E"/>
          </w:tcPr>
          <w:p>
            <w:pPr>
              <w:pStyle w:val="TableParagraph"/>
              <w:spacing w:before="72"/>
              <w:ind w:left="90"/>
              <w:jc w:val="left"/>
              <w:rPr>
                <w:rFonts w:ascii="Century Gothic"/>
                <w:b/>
                <w:sz w:val="20"/>
              </w:rPr>
            </w:pPr>
            <w:r>
              <w:rPr>
                <w:rFonts w:ascii="Century Gothic"/>
                <w:b/>
                <w:color w:val="FFFFFF"/>
                <w:spacing w:val="-4"/>
                <w:w w:val="115"/>
                <w:sz w:val="20"/>
              </w:rPr>
              <w:t>Tier</w:t>
            </w:r>
          </w:p>
        </w:tc>
        <w:tc>
          <w:tcPr>
            <w:tcW w:w="2420" w:type="dxa"/>
            <w:shd w:val="clear" w:color="auto" w:fill="12487E"/>
          </w:tcPr>
          <w:p>
            <w:pPr>
              <w:pStyle w:val="TableParagraph"/>
              <w:spacing w:before="72"/>
              <w:ind w:left="0" w:right="213"/>
              <w:rPr>
                <w:rFonts w:ascii="Century Gothic"/>
                <w:b/>
                <w:sz w:val="20"/>
              </w:rPr>
            </w:pPr>
            <w:r>
              <w:rPr>
                <w:rFonts w:ascii="Century Gothic"/>
                <w:b/>
                <w:color w:val="FFFFFF"/>
                <w:spacing w:val="-2"/>
                <w:sz w:val="20"/>
              </w:rPr>
              <w:t>EyeMed</w:t>
            </w:r>
          </w:p>
        </w:tc>
      </w:tr>
      <w:tr>
        <w:trPr>
          <w:trHeight w:val="448" w:hRule="atLeast"/>
        </w:trPr>
        <w:tc>
          <w:tcPr>
            <w:tcW w:w="2908" w:type="dxa"/>
            <w:tcBorders>
              <w:bottom w:val="single" w:sz="4" w:space="0" w:color="6D6E71"/>
            </w:tcBorders>
          </w:tcPr>
          <w:p>
            <w:pPr>
              <w:pStyle w:val="TableParagraph"/>
              <w:spacing w:before="133"/>
              <w:ind w:left="90"/>
              <w:jc w:val="left"/>
              <w:rPr>
                <w:rFonts w:ascii="Century Gothic"/>
                <w:b/>
                <w:sz w:val="20"/>
              </w:rPr>
            </w:pPr>
            <w:r>
              <w:rPr>
                <w:rFonts w:ascii="Century Gothic"/>
                <w:b/>
                <w:color w:val="12487E"/>
                <w:spacing w:val="-9"/>
                <w:sz w:val="20"/>
              </w:rPr>
              <w:t>Employee</w:t>
            </w:r>
            <w:r>
              <w:rPr>
                <w:rFonts w:ascii="Century Gothic"/>
                <w:b/>
                <w:color w:val="12487E"/>
                <w:spacing w:val="2"/>
                <w:sz w:val="20"/>
              </w:rPr>
              <w:t> </w:t>
            </w:r>
            <w:r>
              <w:rPr>
                <w:rFonts w:ascii="Century Gothic"/>
                <w:b/>
                <w:color w:val="12487E"/>
                <w:spacing w:val="-4"/>
                <w:sz w:val="20"/>
              </w:rPr>
              <w:t>Only</w:t>
            </w:r>
          </w:p>
        </w:tc>
        <w:tc>
          <w:tcPr>
            <w:tcW w:w="2420" w:type="dxa"/>
            <w:tcBorders>
              <w:bottom w:val="single" w:sz="4" w:space="0" w:color="6D6E71"/>
            </w:tcBorders>
          </w:tcPr>
          <w:p>
            <w:pPr>
              <w:pStyle w:val="TableParagraph"/>
              <w:spacing w:before="113"/>
              <w:ind w:left="0" w:right="213"/>
              <w:rPr>
                <w:sz w:val="20"/>
              </w:rPr>
            </w:pPr>
            <w:r>
              <w:rPr>
                <w:color w:val="231F20"/>
                <w:spacing w:val="-2"/>
                <w:w w:val="115"/>
                <w:sz w:val="20"/>
              </w:rPr>
              <w:t>$2.40</w:t>
            </w:r>
          </w:p>
        </w:tc>
      </w:tr>
      <w:tr>
        <w:trPr>
          <w:trHeight w:val="443" w:hRule="atLeast"/>
        </w:trPr>
        <w:tc>
          <w:tcPr>
            <w:tcW w:w="2908" w:type="dxa"/>
            <w:tcBorders>
              <w:top w:val="single" w:sz="4" w:space="0" w:color="6D6E71"/>
              <w:bottom w:val="single" w:sz="4" w:space="0" w:color="6D6E71"/>
            </w:tcBorders>
          </w:tcPr>
          <w:p>
            <w:pPr>
              <w:pStyle w:val="TableParagraph"/>
              <w:spacing w:before="128"/>
              <w:ind w:left="90"/>
              <w:jc w:val="left"/>
              <w:rPr>
                <w:rFonts w:ascii="Century Gothic"/>
                <w:b/>
                <w:sz w:val="20"/>
              </w:rPr>
            </w:pPr>
            <w:r>
              <w:rPr>
                <w:rFonts w:ascii="Century Gothic"/>
                <w:b/>
                <w:color w:val="12487E"/>
                <w:spacing w:val="-8"/>
                <w:sz w:val="20"/>
              </w:rPr>
              <w:t>Employee</w:t>
            </w:r>
            <w:r>
              <w:rPr>
                <w:rFonts w:ascii="Century Gothic"/>
                <w:b/>
                <w:color w:val="12487E"/>
                <w:spacing w:val="-5"/>
                <w:sz w:val="20"/>
              </w:rPr>
              <w:t> </w:t>
            </w:r>
            <w:r>
              <w:rPr>
                <w:rFonts w:ascii="Century Gothic"/>
                <w:b/>
                <w:color w:val="12487E"/>
                <w:spacing w:val="-8"/>
                <w:sz w:val="20"/>
              </w:rPr>
              <w:t>+</w:t>
            </w:r>
            <w:r>
              <w:rPr>
                <w:rFonts w:ascii="Century Gothic"/>
                <w:b/>
                <w:color w:val="12487E"/>
                <w:spacing w:val="-4"/>
                <w:sz w:val="20"/>
              </w:rPr>
              <w:t> </w:t>
            </w:r>
            <w:r>
              <w:rPr>
                <w:rFonts w:ascii="Century Gothic"/>
                <w:b/>
                <w:color w:val="12487E"/>
                <w:spacing w:val="-8"/>
                <w:sz w:val="20"/>
              </w:rPr>
              <w:t>Spouse</w:t>
            </w:r>
          </w:p>
        </w:tc>
        <w:tc>
          <w:tcPr>
            <w:tcW w:w="2420" w:type="dxa"/>
            <w:tcBorders>
              <w:top w:val="single" w:sz="4" w:space="0" w:color="6D6E71"/>
              <w:bottom w:val="single" w:sz="4" w:space="0" w:color="6D6E71"/>
            </w:tcBorders>
          </w:tcPr>
          <w:p>
            <w:pPr>
              <w:pStyle w:val="TableParagraph"/>
              <w:spacing w:before="108"/>
              <w:ind w:left="0" w:right="213"/>
              <w:rPr>
                <w:sz w:val="20"/>
              </w:rPr>
            </w:pPr>
            <w:r>
              <w:rPr>
                <w:color w:val="231F20"/>
                <w:spacing w:val="-2"/>
                <w:w w:val="110"/>
                <w:sz w:val="20"/>
              </w:rPr>
              <w:t>$4.55</w:t>
            </w:r>
          </w:p>
        </w:tc>
      </w:tr>
      <w:tr>
        <w:trPr>
          <w:trHeight w:val="443" w:hRule="atLeast"/>
        </w:trPr>
        <w:tc>
          <w:tcPr>
            <w:tcW w:w="2908" w:type="dxa"/>
            <w:tcBorders>
              <w:top w:val="single" w:sz="4" w:space="0" w:color="6D6E71"/>
              <w:bottom w:val="single" w:sz="4" w:space="0" w:color="6D6E71"/>
            </w:tcBorders>
          </w:tcPr>
          <w:p>
            <w:pPr>
              <w:pStyle w:val="TableParagraph"/>
              <w:spacing w:before="128"/>
              <w:ind w:left="90"/>
              <w:jc w:val="left"/>
              <w:rPr>
                <w:rFonts w:ascii="Century Gothic"/>
                <w:b/>
                <w:sz w:val="20"/>
              </w:rPr>
            </w:pPr>
            <w:r>
              <w:rPr>
                <w:rFonts w:ascii="Century Gothic"/>
                <w:b/>
                <w:color w:val="12487E"/>
                <w:spacing w:val="-8"/>
                <w:sz w:val="20"/>
              </w:rPr>
              <w:t>Employee</w:t>
            </w:r>
            <w:r>
              <w:rPr>
                <w:rFonts w:ascii="Century Gothic"/>
                <w:b/>
                <w:color w:val="12487E"/>
                <w:spacing w:val="-5"/>
                <w:sz w:val="20"/>
              </w:rPr>
              <w:t> </w:t>
            </w:r>
            <w:r>
              <w:rPr>
                <w:rFonts w:ascii="Century Gothic"/>
                <w:b/>
                <w:color w:val="12487E"/>
                <w:spacing w:val="-8"/>
                <w:sz w:val="20"/>
              </w:rPr>
              <w:t>+</w:t>
            </w:r>
            <w:r>
              <w:rPr>
                <w:rFonts w:ascii="Century Gothic"/>
                <w:b/>
                <w:color w:val="12487E"/>
                <w:spacing w:val="-4"/>
                <w:sz w:val="20"/>
              </w:rPr>
              <w:t> </w:t>
            </w:r>
            <w:r>
              <w:rPr>
                <w:rFonts w:ascii="Century Gothic"/>
                <w:b/>
                <w:color w:val="12487E"/>
                <w:spacing w:val="-8"/>
                <w:sz w:val="20"/>
              </w:rPr>
              <w:t>Child(ren)</w:t>
            </w:r>
          </w:p>
        </w:tc>
        <w:tc>
          <w:tcPr>
            <w:tcW w:w="2420" w:type="dxa"/>
            <w:tcBorders>
              <w:top w:val="single" w:sz="4" w:space="0" w:color="6D6E71"/>
              <w:bottom w:val="single" w:sz="4" w:space="0" w:color="6D6E71"/>
            </w:tcBorders>
          </w:tcPr>
          <w:p>
            <w:pPr>
              <w:pStyle w:val="TableParagraph"/>
              <w:spacing w:before="108"/>
              <w:ind w:left="0" w:right="213"/>
              <w:rPr>
                <w:sz w:val="20"/>
              </w:rPr>
            </w:pPr>
            <w:r>
              <w:rPr>
                <w:color w:val="231F20"/>
                <w:spacing w:val="-2"/>
                <w:w w:val="115"/>
                <w:sz w:val="20"/>
              </w:rPr>
              <w:t>$4.79</w:t>
            </w:r>
          </w:p>
        </w:tc>
      </w:tr>
      <w:tr>
        <w:trPr>
          <w:trHeight w:val="443" w:hRule="atLeast"/>
        </w:trPr>
        <w:tc>
          <w:tcPr>
            <w:tcW w:w="2908" w:type="dxa"/>
            <w:tcBorders>
              <w:top w:val="single" w:sz="4" w:space="0" w:color="6D6E71"/>
              <w:bottom w:val="single" w:sz="4" w:space="0" w:color="6D6E71"/>
            </w:tcBorders>
          </w:tcPr>
          <w:p>
            <w:pPr>
              <w:pStyle w:val="TableParagraph"/>
              <w:spacing w:before="128"/>
              <w:ind w:left="90"/>
              <w:jc w:val="left"/>
              <w:rPr>
                <w:rFonts w:ascii="Century Gothic"/>
                <w:b/>
                <w:sz w:val="20"/>
              </w:rPr>
            </w:pPr>
            <w:r>
              <w:rPr>
                <w:rFonts w:ascii="Century Gothic"/>
                <w:b/>
                <w:color w:val="12487E"/>
                <w:spacing w:val="-2"/>
                <w:sz w:val="20"/>
              </w:rPr>
              <w:t>Family</w:t>
            </w:r>
          </w:p>
        </w:tc>
        <w:tc>
          <w:tcPr>
            <w:tcW w:w="2420" w:type="dxa"/>
            <w:tcBorders>
              <w:top w:val="single" w:sz="4" w:space="0" w:color="6D6E71"/>
              <w:bottom w:val="single" w:sz="4" w:space="0" w:color="6D6E71"/>
            </w:tcBorders>
          </w:tcPr>
          <w:p>
            <w:pPr>
              <w:pStyle w:val="TableParagraph"/>
              <w:spacing w:before="108"/>
              <w:ind w:left="0" w:right="213"/>
              <w:rPr>
                <w:sz w:val="20"/>
              </w:rPr>
            </w:pPr>
            <w:r>
              <w:rPr>
                <w:color w:val="231F20"/>
                <w:spacing w:val="-2"/>
                <w:w w:val="115"/>
                <w:sz w:val="20"/>
              </w:rPr>
              <w:t>$7.04</w:t>
            </w:r>
          </w:p>
        </w:tc>
      </w:tr>
    </w:tbl>
    <w:p>
      <w:pPr>
        <w:pStyle w:val="TableParagraph"/>
        <w:spacing w:after="0"/>
        <w:rPr>
          <w:sz w:val="20"/>
        </w:rPr>
        <w:sectPr>
          <w:pgSz w:w="12240" w:h="15840"/>
          <w:pgMar w:header="0" w:footer="448" w:top="0" w:bottom="640" w:left="0" w:right="0"/>
        </w:sectPr>
      </w:pPr>
    </w:p>
    <w:p>
      <w:pPr>
        <w:pStyle w:val="BodyText"/>
        <w:rPr>
          <w:rFonts w:ascii="Century Gothic"/>
          <w:b/>
          <w:sz w:val="22"/>
        </w:rPr>
      </w:pPr>
      <w:r>
        <w:rPr>
          <w:rFonts w:ascii="Century Gothic"/>
          <w:b/>
          <w:sz w:val="22"/>
        </w:rPr>
        <mc:AlternateContent>
          <mc:Choice Requires="wps">
            <w:drawing>
              <wp:anchor distT="0" distB="0" distL="0" distR="0" allowOverlap="1" layoutInCell="1" locked="0" behindDoc="0" simplePos="0" relativeHeight="15738880">
                <wp:simplePos x="0" y="0"/>
                <wp:positionH relativeFrom="page">
                  <wp:posOffset>0</wp:posOffset>
                </wp:positionH>
                <wp:positionV relativeFrom="page">
                  <wp:posOffset>0</wp:posOffset>
                </wp:positionV>
                <wp:extent cx="7772400" cy="1019175"/>
                <wp:effectExtent l="0" t="0" r="0" b="0"/>
                <wp:wrapNone/>
                <wp:docPr id="58" name="Group 58"/>
                <wp:cNvGraphicFramePr>
                  <a:graphicFrameLocks/>
                </wp:cNvGraphicFramePr>
                <a:graphic>
                  <a:graphicData uri="http://schemas.microsoft.com/office/word/2010/wordprocessingGroup">
                    <wpg:wgp>
                      <wpg:cNvPr id="58" name="Group 58"/>
                      <wpg:cNvGrpSpPr/>
                      <wpg:grpSpPr>
                        <a:xfrm>
                          <a:off x="0" y="0"/>
                          <a:ext cx="7772400" cy="1019175"/>
                          <a:chExt cx="7772400" cy="1019175"/>
                        </a:xfrm>
                      </wpg:grpSpPr>
                      <wps:wsp>
                        <wps:cNvPr id="59" name="Graphic 59"/>
                        <wps:cNvSpPr/>
                        <wps:spPr>
                          <a:xfrm>
                            <a:off x="0" y="0"/>
                            <a:ext cx="7772400" cy="1019175"/>
                          </a:xfrm>
                          <a:custGeom>
                            <a:avLst/>
                            <a:gdLst/>
                            <a:ahLst/>
                            <a:cxnLst/>
                            <a:rect l="l" t="t" r="r" b="b"/>
                            <a:pathLst>
                              <a:path w="7772400" h="1019175">
                                <a:moveTo>
                                  <a:pt x="0" y="1019136"/>
                                </a:moveTo>
                                <a:lnTo>
                                  <a:pt x="7772400" y="1019136"/>
                                </a:lnTo>
                                <a:lnTo>
                                  <a:pt x="7772400" y="0"/>
                                </a:lnTo>
                                <a:lnTo>
                                  <a:pt x="0" y="0"/>
                                </a:lnTo>
                                <a:lnTo>
                                  <a:pt x="0" y="1019136"/>
                                </a:lnTo>
                                <a:close/>
                              </a:path>
                            </a:pathLst>
                          </a:custGeom>
                          <a:solidFill>
                            <a:srgbClr val="12487E"/>
                          </a:solidFill>
                        </wps:spPr>
                        <wps:bodyPr wrap="square" lIns="0" tIns="0" rIns="0" bIns="0" rtlCol="0">
                          <a:prstTxWarp prst="textNoShape">
                            <a:avLst/>
                          </a:prstTxWarp>
                          <a:noAutofit/>
                        </wps:bodyPr>
                      </wps:wsp>
                      <wps:wsp>
                        <wps:cNvPr id="60" name="Graphic 60"/>
                        <wps:cNvSpPr/>
                        <wps:spPr>
                          <a:xfrm>
                            <a:off x="6689382" y="237260"/>
                            <a:ext cx="626110" cy="626110"/>
                          </a:xfrm>
                          <a:custGeom>
                            <a:avLst/>
                            <a:gdLst/>
                            <a:ahLst/>
                            <a:cxnLst/>
                            <a:rect l="l" t="t" r="r" b="b"/>
                            <a:pathLst>
                              <a:path w="626110" h="626110">
                                <a:moveTo>
                                  <a:pt x="507580" y="455371"/>
                                </a:moveTo>
                                <a:lnTo>
                                  <a:pt x="507123" y="448221"/>
                                </a:lnTo>
                                <a:lnTo>
                                  <a:pt x="505510" y="444957"/>
                                </a:lnTo>
                                <a:lnTo>
                                  <a:pt x="500367" y="440423"/>
                                </a:lnTo>
                                <a:lnTo>
                                  <a:pt x="497230" y="439242"/>
                                </a:lnTo>
                                <a:lnTo>
                                  <a:pt x="490105" y="439242"/>
                                </a:lnTo>
                                <a:lnTo>
                                  <a:pt x="486435" y="440905"/>
                                </a:lnTo>
                                <a:lnTo>
                                  <a:pt x="483895" y="443814"/>
                                </a:lnTo>
                                <a:lnTo>
                                  <a:pt x="434428" y="495452"/>
                                </a:lnTo>
                                <a:lnTo>
                                  <a:pt x="386715" y="538645"/>
                                </a:lnTo>
                                <a:lnTo>
                                  <a:pt x="345795" y="571817"/>
                                </a:lnTo>
                                <a:lnTo>
                                  <a:pt x="315569" y="594233"/>
                                </a:lnTo>
                                <a:lnTo>
                                  <a:pt x="314236" y="594626"/>
                                </a:lnTo>
                                <a:lnTo>
                                  <a:pt x="311569" y="594626"/>
                                </a:lnTo>
                                <a:lnTo>
                                  <a:pt x="280035" y="571842"/>
                                </a:lnTo>
                                <a:lnTo>
                                  <a:pt x="239115" y="538695"/>
                                </a:lnTo>
                                <a:lnTo>
                                  <a:pt x="191401" y="495515"/>
                                </a:lnTo>
                                <a:lnTo>
                                  <a:pt x="141909" y="443839"/>
                                </a:lnTo>
                                <a:lnTo>
                                  <a:pt x="139369" y="440944"/>
                                </a:lnTo>
                                <a:lnTo>
                                  <a:pt x="135686" y="439280"/>
                                </a:lnTo>
                                <a:lnTo>
                                  <a:pt x="128574" y="439280"/>
                                </a:lnTo>
                                <a:lnTo>
                                  <a:pt x="125437" y="440461"/>
                                </a:lnTo>
                                <a:lnTo>
                                  <a:pt x="117424" y="447509"/>
                                </a:lnTo>
                                <a:lnTo>
                                  <a:pt x="116890" y="455993"/>
                                </a:lnTo>
                                <a:lnTo>
                                  <a:pt x="121767" y="461556"/>
                                </a:lnTo>
                                <a:lnTo>
                                  <a:pt x="172872" y="514997"/>
                                </a:lnTo>
                                <a:lnTo>
                                  <a:pt x="221716" y="559282"/>
                                </a:lnTo>
                                <a:lnTo>
                                  <a:pt x="263372" y="593039"/>
                                </a:lnTo>
                                <a:lnTo>
                                  <a:pt x="307708" y="625030"/>
                                </a:lnTo>
                                <a:lnTo>
                                  <a:pt x="310261" y="625805"/>
                                </a:lnTo>
                                <a:lnTo>
                                  <a:pt x="312902" y="625805"/>
                                </a:lnTo>
                                <a:lnTo>
                                  <a:pt x="315544" y="625805"/>
                                </a:lnTo>
                                <a:lnTo>
                                  <a:pt x="365950" y="590270"/>
                                </a:lnTo>
                                <a:lnTo>
                                  <a:pt x="407123" y="556628"/>
                                </a:lnTo>
                                <a:lnTo>
                                  <a:pt x="454634" y="513295"/>
                                </a:lnTo>
                                <a:lnTo>
                                  <a:pt x="504037" y="461518"/>
                                </a:lnTo>
                                <a:lnTo>
                                  <a:pt x="506399" y="458825"/>
                                </a:lnTo>
                                <a:lnTo>
                                  <a:pt x="507580" y="455371"/>
                                </a:lnTo>
                                <a:close/>
                              </a:path>
                              <a:path w="626110" h="626110">
                                <a:moveTo>
                                  <a:pt x="625805" y="365404"/>
                                </a:moveTo>
                                <a:lnTo>
                                  <a:pt x="619785" y="359384"/>
                                </a:lnTo>
                                <a:lnTo>
                                  <a:pt x="464959" y="359384"/>
                                </a:lnTo>
                                <a:lnTo>
                                  <a:pt x="462368" y="357403"/>
                                </a:lnTo>
                                <a:lnTo>
                                  <a:pt x="404037" y="143510"/>
                                </a:lnTo>
                                <a:lnTo>
                                  <a:pt x="399275" y="139992"/>
                                </a:lnTo>
                                <a:lnTo>
                                  <a:pt x="392620" y="139750"/>
                                </a:lnTo>
                                <a:lnTo>
                                  <a:pt x="386524" y="139814"/>
                                </a:lnTo>
                                <a:lnTo>
                                  <a:pt x="381241" y="144005"/>
                                </a:lnTo>
                                <a:lnTo>
                                  <a:pt x="315798" y="405676"/>
                                </a:lnTo>
                                <a:lnTo>
                                  <a:pt x="313309" y="407708"/>
                                </a:lnTo>
                                <a:lnTo>
                                  <a:pt x="307340" y="407822"/>
                                </a:lnTo>
                                <a:lnTo>
                                  <a:pt x="304838" y="406019"/>
                                </a:lnTo>
                                <a:lnTo>
                                  <a:pt x="244005" y="223545"/>
                                </a:lnTo>
                                <a:lnTo>
                                  <a:pt x="239128" y="219875"/>
                                </a:lnTo>
                                <a:lnTo>
                                  <a:pt x="227253" y="219621"/>
                                </a:lnTo>
                                <a:lnTo>
                                  <a:pt x="222948" y="222504"/>
                                </a:lnTo>
                                <a:lnTo>
                                  <a:pt x="164973" y="357822"/>
                                </a:lnTo>
                                <a:lnTo>
                                  <a:pt x="162598" y="359384"/>
                                </a:lnTo>
                                <a:lnTo>
                                  <a:pt x="6007" y="359384"/>
                                </a:lnTo>
                                <a:lnTo>
                                  <a:pt x="0" y="365404"/>
                                </a:lnTo>
                                <a:lnTo>
                                  <a:pt x="0" y="380187"/>
                                </a:lnTo>
                                <a:lnTo>
                                  <a:pt x="6007" y="386207"/>
                                </a:lnTo>
                                <a:lnTo>
                                  <a:pt x="178511" y="386207"/>
                                </a:lnTo>
                                <a:lnTo>
                                  <a:pt x="183349" y="383019"/>
                                </a:lnTo>
                                <a:lnTo>
                                  <a:pt x="225704" y="284175"/>
                                </a:lnTo>
                                <a:lnTo>
                                  <a:pt x="228079" y="282613"/>
                                </a:lnTo>
                                <a:lnTo>
                                  <a:pt x="233692" y="282740"/>
                                </a:lnTo>
                                <a:lnTo>
                                  <a:pt x="236054" y="284518"/>
                                </a:lnTo>
                                <a:lnTo>
                                  <a:pt x="302006" y="482358"/>
                                </a:lnTo>
                                <a:lnTo>
                                  <a:pt x="307111" y="486041"/>
                                </a:lnTo>
                                <a:lnTo>
                                  <a:pt x="312902" y="486041"/>
                                </a:lnTo>
                                <a:lnTo>
                                  <a:pt x="319341" y="485800"/>
                                </a:lnTo>
                                <a:lnTo>
                                  <a:pt x="324472" y="481634"/>
                                </a:lnTo>
                                <a:lnTo>
                                  <a:pt x="387972" y="227660"/>
                                </a:lnTo>
                                <a:lnTo>
                                  <a:pt x="390550" y="225615"/>
                                </a:lnTo>
                                <a:lnTo>
                                  <a:pt x="396557" y="225590"/>
                                </a:lnTo>
                                <a:lnTo>
                                  <a:pt x="399148" y="227558"/>
                                </a:lnTo>
                                <a:lnTo>
                                  <a:pt x="441312" y="382143"/>
                                </a:lnTo>
                                <a:lnTo>
                                  <a:pt x="446633" y="386207"/>
                                </a:lnTo>
                                <a:lnTo>
                                  <a:pt x="619785" y="386207"/>
                                </a:lnTo>
                                <a:lnTo>
                                  <a:pt x="625805" y="380187"/>
                                </a:lnTo>
                                <a:lnTo>
                                  <a:pt x="625805" y="365404"/>
                                </a:lnTo>
                                <a:close/>
                              </a:path>
                              <a:path w="626110" h="626110">
                                <a:moveTo>
                                  <a:pt x="625817" y="199504"/>
                                </a:moveTo>
                                <a:lnTo>
                                  <a:pt x="621372" y="149707"/>
                                </a:lnTo>
                                <a:lnTo>
                                  <a:pt x="608368" y="106133"/>
                                </a:lnTo>
                                <a:lnTo>
                                  <a:pt x="587311" y="69316"/>
                                </a:lnTo>
                                <a:lnTo>
                                  <a:pt x="558711" y="39776"/>
                                </a:lnTo>
                                <a:lnTo>
                                  <a:pt x="523074" y="18021"/>
                                </a:lnTo>
                                <a:lnTo>
                                  <a:pt x="480898" y="4597"/>
                                </a:lnTo>
                                <a:lnTo>
                                  <a:pt x="432701" y="0"/>
                                </a:lnTo>
                                <a:lnTo>
                                  <a:pt x="392391" y="4279"/>
                                </a:lnTo>
                                <a:lnTo>
                                  <a:pt x="362661" y="15240"/>
                                </a:lnTo>
                                <a:lnTo>
                                  <a:pt x="340652" y="30035"/>
                                </a:lnTo>
                                <a:lnTo>
                                  <a:pt x="323443" y="45808"/>
                                </a:lnTo>
                                <a:lnTo>
                                  <a:pt x="316141" y="52832"/>
                                </a:lnTo>
                                <a:lnTo>
                                  <a:pt x="314515" y="53441"/>
                                </a:lnTo>
                                <a:lnTo>
                                  <a:pt x="311277" y="53441"/>
                                </a:lnTo>
                                <a:lnTo>
                                  <a:pt x="309664" y="52844"/>
                                </a:lnTo>
                                <a:lnTo>
                                  <a:pt x="285000" y="30124"/>
                                </a:lnTo>
                                <a:lnTo>
                                  <a:pt x="262877" y="15290"/>
                                </a:lnTo>
                                <a:lnTo>
                                  <a:pt x="233184" y="4292"/>
                                </a:lnTo>
                                <a:lnTo>
                                  <a:pt x="193116" y="0"/>
                                </a:lnTo>
                                <a:lnTo>
                                  <a:pt x="144335" y="4495"/>
                                </a:lnTo>
                                <a:lnTo>
                                  <a:pt x="101942" y="17703"/>
                                </a:lnTo>
                                <a:lnTo>
                                  <a:pt x="66332" y="39179"/>
                                </a:lnTo>
                                <a:lnTo>
                                  <a:pt x="37922" y="68529"/>
                                </a:lnTo>
                                <a:lnTo>
                                  <a:pt x="17132" y="105321"/>
                                </a:lnTo>
                                <a:lnTo>
                                  <a:pt x="4343" y="149110"/>
                                </a:lnTo>
                                <a:lnTo>
                                  <a:pt x="0" y="199504"/>
                                </a:lnTo>
                                <a:lnTo>
                                  <a:pt x="1155" y="223431"/>
                                </a:lnTo>
                                <a:lnTo>
                                  <a:pt x="10426" y="272516"/>
                                </a:lnTo>
                                <a:lnTo>
                                  <a:pt x="25476" y="306324"/>
                                </a:lnTo>
                                <a:lnTo>
                                  <a:pt x="32626" y="306324"/>
                                </a:lnTo>
                                <a:lnTo>
                                  <a:pt x="36309" y="265531"/>
                                </a:lnTo>
                                <a:lnTo>
                                  <a:pt x="31051" y="243103"/>
                                </a:lnTo>
                                <a:lnTo>
                                  <a:pt x="27876" y="221068"/>
                                </a:lnTo>
                                <a:lnTo>
                                  <a:pt x="26822" y="199504"/>
                                </a:lnTo>
                                <a:lnTo>
                                  <a:pt x="29083" y="164325"/>
                                </a:lnTo>
                                <a:lnTo>
                                  <a:pt x="37782" y="126072"/>
                                </a:lnTo>
                                <a:lnTo>
                                  <a:pt x="55702" y="88976"/>
                                </a:lnTo>
                                <a:lnTo>
                                  <a:pt x="85686" y="57264"/>
                                </a:lnTo>
                                <a:lnTo>
                                  <a:pt x="130556" y="35140"/>
                                </a:lnTo>
                                <a:lnTo>
                                  <a:pt x="193116" y="26822"/>
                                </a:lnTo>
                                <a:lnTo>
                                  <a:pt x="225793" y="30048"/>
                                </a:lnTo>
                                <a:lnTo>
                                  <a:pt x="249770" y="38620"/>
                                </a:lnTo>
                                <a:lnTo>
                                  <a:pt x="268084" y="50914"/>
                                </a:lnTo>
                                <a:lnTo>
                                  <a:pt x="283781" y="65252"/>
                                </a:lnTo>
                                <a:lnTo>
                                  <a:pt x="288925" y="70192"/>
                                </a:lnTo>
                                <a:lnTo>
                                  <a:pt x="299186" y="79451"/>
                                </a:lnTo>
                                <a:lnTo>
                                  <a:pt x="307086" y="85750"/>
                                </a:lnTo>
                                <a:lnTo>
                                  <a:pt x="309918" y="86715"/>
                                </a:lnTo>
                                <a:lnTo>
                                  <a:pt x="315899" y="86715"/>
                                </a:lnTo>
                                <a:lnTo>
                                  <a:pt x="318731" y="85750"/>
                                </a:lnTo>
                                <a:lnTo>
                                  <a:pt x="326872" y="79235"/>
                                </a:lnTo>
                                <a:lnTo>
                                  <a:pt x="332295" y="74434"/>
                                </a:lnTo>
                                <a:lnTo>
                                  <a:pt x="342138" y="65049"/>
                                </a:lnTo>
                                <a:lnTo>
                                  <a:pt x="357619" y="50787"/>
                                </a:lnTo>
                                <a:lnTo>
                                  <a:pt x="375793" y="38557"/>
                                </a:lnTo>
                                <a:lnTo>
                                  <a:pt x="399783" y="30035"/>
                                </a:lnTo>
                                <a:lnTo>
                                  <a:pt x="432701" y="26822"/>
                                </a:lnTo>
                                <a:lnTo>
                                  <a:pt x="497128" y="36004"/>
                                </a:lnTo>
                                <a:lnTo>
                                  <a:pt x="542518" y="60058"/>
                                </a:lnTo>
                                <a:lnTo>
                                  <a:pt x="572122" y="93687"/>
                                </a:lnTo>
                                <a:lnTo>
                                  <a:pt x="589216" y="131660"/>
                                </a:lnTo>
                                <a:lnTo>
                                  <a:pt x="598982" y="199504"/>
                                </a:lnTo>
                                <a:lnTo>
                                  <a:pt x="597916" y="221068"/>
                                </a:lnTo>
                                <a:lnTo>
                                  <a:pt x="594741" y="243103"/>
                                </a:lnTo>
                                <a:lnTo>
                                  <a:pt x="589470" y="265557"/>
                                </a:lnTo>
                                <a:lnTo>
                                  <a:pt x="582117" y="288315"/>
                                </a:lnTo>
                                <a:lnTo>
                                  <a:pt x="579577" y="295262"/>
                                </a:lnTo>
                                <a:lnTo>
                                  <a:pt x="583171" y="302996"/>
                                </a:lnTo>
                                <a:lnTo>
                                  <a:pt x="591578" y="306070"/>
                                </a:lnTo>
                                <a:lnTo>
                                  <a:pt x="593140" y="306349"/>
                                </a:lnTo>
                                <a:lnTo>
                                  <a:pt x="594715" y="306349"/>
                                </a:lnTo>
                                <a:lnTo>
                                  <a:pt x="600329" y="306349"/>
                                </a:lnTo>
                                <a:lnTo>
                                  <a:pt x="621169" y="247777"/>
                                </a:lnTo>
                                <a:lnTo>
                                  <a:pt x="624649" y="223418"/>
                                </a:lnTo>
                                <a:lnTo>
                                  <a:pt x="625817" y="199504"/>
                                </a:lnTo>
                                <a:close/>
                              </a:path>
                            </a:pathLst>
                          </a:custGeom>
                          <a:solidFill>
                            <a:srgbClr val="FFFFFF">
                              <a:alpha val="59999"/>
                            </a:srgbClr>
                          </a:solidFill>
                        </wps:spPr>
                        <wps:bodyPr wrap="square" lIns="0" tIns="0" rIns="0" bIns="0" rtlCol="0">
                          <a:prstTxWarp prst="textNoShape">
                            <a:avLst/>
                          </a:prstTxWarp>
                          <a:noAutofit/>
                        </wps:bodyPr>
                      </wps:wsp>
                      <wps:wsp>
                        <wps:cNvPr id="61" name="Textbox 61"/>
                        <wps:cNvSpPr txBox="1"/>
                        <wps:spPr>
                          <a:xfrm>
                            <a:off x="0" y="0"/>
                            <a:ext cx="7772400" cy="1019175"/>
                          </a:xfrm>
                          <a:prstGeom prst="rect">
                            <a:avLst/>
                          </a:prstGeom>
                        </wps:spPr>
                        <wps:txbx>
                          <w:txbxContent>
                            <w:p>
                              <w:pPr>
                                <w:spacing w:line="240" w:lineRule="auto" w:before="3"/>
                                <w:rPr>
                                  <w:i/>
                                  <w:sz w:val="48"/>
                                </w:rPr>
                              </w:pPr>
                            </w:p>
                            <w:p>
                              <w:pPr>
                                <w:spacing w:before="0"/>
                                <w:ind w:left="720" w:right="0" w:firstLine="0"/>
                                <w:jc w:val="left"/>
                                <w:rPr>
                                  <w:rFonts w:ascii="Century Gothic"/>
                                  <w:b/>
                                  <w:sz w:val="48"/>
                                </w:rPr>
                              </w:pPr>
                              <w:r>
                                <w:rPr>
                                  <w:rFonts w:ascii="Century Gothic"/>
                                  <w:b/>
                                  <w:color w:val="FFFFFF"/>
                                  <w:sz w:val="48"/>
                                </w:rPr>
                                <w:t>Medical </w:t>
                              </w:r>
                              <w:r>
                                <w:rPr>
                                  <w:rFonts w:ascii="Century Gothic"/>
                                  <w:b/>
                                  <w:color w:val="FFFFFF"/>
                                  <w:spacing w:val="-2"/>
                                  <w:sz w:val="48"/>
                                </w:rPr>
                                <w:t>Highlights</w:t>
                              </w:r>
                            </w:p>
                          </w:txbxContent>
                        </wps:txbx>
                        <wps:bodyPr wrap="square" lIns="0" tIns="0" rIns="0" bIns="0" rtlCol="0">
                          <a:noAutofit/>
                        </wps:bodyPr>
                      </wps:wsp>
                    </wpg:wgp>
                  </a:graphicData>
                </a:graphic>
              </wp:anchor>
            </w:drawing>
          </mc:Choice>
          <mc:Fallback>
            <w:pict>
              <v:group style="position:absolute;margin-left:0pt;margin-top:0pt;width:612pt;height:80.25pt;mso-position-horizontal-relative:page;mso-position-vertical-relative:page;z-index:15738880" id="docshapegroup53" coordorigin="0,0" coordsize="12240,1605">
                <v:rect style="position:absolute;left:0;top:0;width:12240;height:1605" id="docshape54" filled="true" fillcolor="#12487e" stroked="false">
                  <v:fill type="solid"/>
                </v:rect>
                <v:shape style="position:absolute;left:10534;top:373;width:986;height:986" id="docshape55" coordorigin="10534,374" coordsize="986,986" path="m11334,1091l11333,1079,11331,1074,11322,1067,11318,1065,11306,1065,11301,1068,11297,1073,11219,1154,11143,1222,11079,1274,11031,1309,11029,1310,11025,1310,11023,1309,10975,1274,10911,1222,10836,1154,10758,1073,10754,1068,10748,1065,10737,1065,10732,1067,10719,1078,10719,1092,10726,1100,10807,1185,10884,1254,10949,1308,10996,1342,11019,1358,11023,1359,11027,1359,11031,1359,11035,1358,11063,1339,11111,1303,11176,1250,11250,1182,11328,1100,11332,1096,11334,1091xm11520,949l11511,940,11267,940,11263,936,11171,600,11163,594,11153,594,11143,594,11135,600,11032,1012,11028,1016,11018,1016,11015,1013,10919,726,10911,720,10892,719,10886,724,10794,937,10791,940,10544,940,10534,949,10534,972,10544,982,10816,982,10823,977,10890,821,10894,819,10902,819,10906,822,11010,1133,11018,1139,11027,1139,11037,1139,11045,1132,11145,732,11150,729,11159,729,11163,732,11229,975,11238,982,11511,982,11520,972,11520,949xm11520,688l11513,609,11493,541,11459,483,11414,436,11358,402,11292,381,11216,374,11152,380,11106,398,11071,421,11044,446,11032,457,11030,458,11025,458,11022,457,10983,421,10948,398,10902,380,10839,374,10762,381,10695,402,10639,435,10594,482,10561,539,10541,608,10534,688,10536,725,10542,764,10551,803,10564,842,10567,850,10575,856,10586,856,10588,856,10596,853,10600,849,10605,839,10605,833,10592,792,10583,756,10578,722,10577,688,10580,632,10594,572,10622,514,10669,464,10740,429,10839,416,10890,421,10928,434,10957,454,10981,476,10989,484,11006,499,11018,509,11023,510,11032,510,11036,509,11049,498,11058,491,11073,476,11098,454,11126,434,11164,421,11216,416,11317,430,11389,468,11435,521,11462,581,11475,639,11478,688,11476,722,11471,756,11463,792,11451,828,11447,839,11453,851,11466,856,11469,856,11471,856,11480,856,11488,850,11491,842,11504,803,11513,764,11518,725,11520,688xe" filled="true" fillcolor="#ffffff" stroked="false">
                  <v:path arrowok="t"/>
                  <v:fill opacity="39321f" type="solid"/>
                </v:shape>
                <v:shape style="position:absolute;left:0;top:0;width:12240;height:1605" type="#_x0000_t202" id="docshape56" filled="false" stroked="false">
                  <v:textbox inset="0,0,0,0">
                    <w:txbxContent>
                      <w:p>
                        <w:pPr>
                          <w:spacing w:line="240" w:lineRule="auto" w:before="3"/>
                          <w:rPr>
                            <w:i/>
                            <w:sz w:val="48"/>
                          </w:rPr>
                        </w:pPr>
                      </w:p>
                      <w:p>
                        <w:pPr>
                          <w:spacing w:before="0"/>
                          <w:ind w:left="720" w:right="0" w:firstLine="0"/>
                          <w:jc w:val="left"/>
                          <w:rPr>
                            <w:rFonts w:ascii="Century Gothic"/>
                            <w:b/>
                            <w:sz w:val="48"/>
                          </w:rPr>
                        </w:pPr>
                        <w:r>
                          <w:rPr>
                            <w:rFonts w:ascii="Century Gothic"/>
                            <w:b/>
                            <w:color w:val="FFFFFF"/>
                            <w:sz w:val="48"/>
                          </w:rPr>
                          <w:t>Medical </w:t>
                        </w:r>
                        <w:r>
                          <w:rPr>
                            <w:rFonts w:ascii="Century Gothic"/>
                            <w:b/>
                            <w:color w:val="FFFFFF"/>
                            <w:spacing w:val="-2"/>
                            <w:sz w:val="48"/>
                          </w:rPr>
                          <w:t>Highlights</w:t>
                        </w:r>
                      </w:p>
                    </w:txbxContent>
                  </v:textbox>
                  <w10:wrap type="none"/>
                </v:shape>
                <w10:wrap type="none"/>
              </v:group>
            </w:pict>
          </mc:Fallback>
        </mc:AlternateContent>
      </w:r>
    </w:p>
    <w:p>
      <w:pPr>
        <w:pStyle w:val="BodyText"/>
        <w:rPr>
          <w:rFonts w:ascii="Century Gothic"/>
          <w:b/>
          <w:sz w:val="22"/>
        </w:rPr>
      </w:pPr>
    </w:p>
    <w:p>
      <w:pPr>
        <w:pStyle w:val="BodyText"/>
        <w:rPr>
          <w:rFonts w:ascii="Century Gothic"/>
          <w:b/>
          <w:sz w:val="22"/>
        </w:rPr>
      </w:pPr>
    </w:p>
    <w:p>
      <w:pPr>
        <w:pStyle w:val="BodyText"/>
        <w:rPr>
          <w:rFonts w:ascii="Century Gothic"/>
          <w:b/>
          <w:sz w:val="22"/>
        </w:rPr>
      </w:pPr>
    </w:p>
    <w:p>
      <w:pPr>
        <w:pStyle w:val="BodyText"/>
        <w:rPr>
          <w:rFonts w:ascii="Century Gothic"/>
          <w:b/>
          <w:sz w:val="22"/>
        </w:rPr>
      </w:pPr>
    </w:p>
    <w:p>
      <w:pPr>
        <w:pStyle w:val="BodyText"/>
        <w:rPr>
          <w:rFonts w:ascii="Century Gothic"/>
          <w:b/>
          <w:sz w:val="22"/>
        </w:rPr>
      </w:pPr>
    </w:p>
    <w:p>
      <w:pPr>
        <w:pStyle w:val="BodyText"/>
        <w:spacing w:before="65"/>
        <w:rPr>
          <w:rFonts w:ascii="Century Gothic"/>
          <w:b/>
          <w:sz w:val="22"/>
        </w:rPr>
      </w:pPr>
    </w:p>
    <w:p>
      <w:pPr>
        <w:spacing w:before="0"/>
        <w:ind w:left="5780" w:right="0" w:firstLine="0"/>
        <w:jc w:val="left"/>
        <w:rPr>
          <w:rFonts w:ascii="Century Gothic"/>
          <w:b/>
          <w:sz w:val="22"/>
        </w:rPr>
      </w:pPr>
      <w:r>
        <w:rPr>
          <w:rFonts w:ascii="Century Gothic"/>
          <w:b/>
          <w:sz w:val="22"/>
        </w:rPr>
        <mc:AlternateContent>
          <mc:Choice Requires="wps">
            <w:drawing>
              <wp:anchor distT="0" distB="0" distL="0" distR="0" allowOverlap="1" layoutInCell="1" locked="0" behindDoc="0" simplePos="0" relativeHeight="15739392">
                <wp:simplePos x="0" y="0"/>
                <wp:positionH relativeFrom="page">
                  <wp:posOffset>3666744</wp:posOffset>
                </wp:positionH>
                <wp:positionV relativeFrom="paragraph">
                  <wp:posOffset>211166</wp:posOffset>
                </wp:positionV>
                <wp:extent cx="4105910" cy="50800"/>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4105910" cy="50800"/>
                        </a:xfrm>
                        <a:custGeom>
                          <a:avLst/>
                          <a:gdLst/>
                          <a:ahLst/>
                          <a:cxnLst/>
                          <a:rect l="l" t="t" r="r" b="b"/>
                          <a:pathLst>
                            <a:path w="4105910" h="50800">
                              <a:moveTo>
                                <a:pt x="4105655" y="0"/>
                              </a:moveTo>
                              <a:lnTo>
                                <a:pt x="0" y="0"/>
                              </a:lnTo>
                              <a:lnTo>
                                <a:pt x="0" y="50330"/>
                              </a:lnTo>
                              <a:lnTo>
                                <a:pt x="4105655" y="50330"/>
                              </a:lnTo>
                              <a:lnTo>
                                <a:pt x="4105655" y="0"/>
                              </a:lnTo>
                              <a:close/>
                            </a:path>
                          </a:pathLst>
                        </a:custGeom>
                        <a:solidFill>
                          <a:srgbClr val="FACB16"/>
                        </a:solidFill>
                      </wps:spPr>
                      <wps:bodyPr wrap="square" lIns="0" tIns="0" rIns="0" bIns="0" rtlCol="0">
                        <a:prstTxWarp prst="textNoShape">
                          <a:avLst/>
                        </a:prstTxWarp>
                        <a:noAutofit/>
                      </wps:bodyPr>
                    </wps:wsp>
                  </a:graphicData>
                </a:graphic>
              </wp:anchor>
            </w:drawing>
          </mc:Choice>
          <mc:Fallback>
            <w:pict>
              <v:rect style="position:absolute;margin-left:288.720001pt;margin-top:16.627285pt;width:323.280pt;height:3.963pt;mso-position-horizontal-relative:page;mso-position-vertical-relative:paragraph;z-index:15739392" id="docshape57" filled="true" fillcolor="#facb16" stroked="false">
                <v:fill type="solid"/>
                <w10:wrap type="none"/>
              </v:rect>
            </w:pict>
          </mc:Fallback>
        </mc:AlternateContent>
      </w:r>
      <w:bookmarkStart w:name="Medical Highlights" w:id="7"/>
      <w:bookmarkEnd w:id="7"/>
      <w:r>
        <w:rPr/>
      </w:r>
      <w:bookmarkStart w:name="_bookmark3" w:id="8"/>
      <w:bookmarkEnd w:id="8"/>
      <w:r>
        <w:rPr/>
      </w:r>
      <w:r>
        <w:rPr>
          <w:rFonts w:ascii="Century Gothic"/>
          <w:b/>
          <w:color w:val="12487E"/>
          <w:spacing w:val="-2"/>
          <w:sz w:val="22"/>
        </w:rPr>
        <w:t>Contact</w:t>
      </w:r>
      <w:r>
        <w:rPr>
          <w:rFonts w:ascii="Century Gothic"/>
          <w:b/>
          <w:color w:val="12487E"/>
          <w:spacing w:val="-12"/>
          <w:sz w:val="22"/>
        </w:rPr>
        <w:t> </w:t>
      </w:r>
      <w:r>
        <w:rPr>
          <w:rFonts w:ascii="Century Gothic"/>
          <w:b/>
          <w:color w:val="12487E"/>
          <w:spacing w:val="-2"/>
          <w:sz w:val="22"/>
        </w:rPr>
        <w:t>Info:</w:t>
      </w:r>
      <w:r>
        <w:rPr>
          <w:rFonts w:ascii="Century Gothic"/>
          <w:b/>
          <w:color w:val="12487E"/>
          <w:spacing w:val="-11"/>
          <w:sz w:val="22"/>
        </w:rPr>
        <w:t> </w:t>
      </w:r>
      <w:r>
        <w:rPr>
          <w:rFonts w:ascii="Century Gothic"/>
          <w:b/>
          <w:color w:val="12487E"/>
          <w:spacing w:val="-2"/>
          <w:sz w:val="22"/>
        </w:rPr>
        <w:t>1-877-253-4797</w:t>
      </w:r>
      <w:r>
        <w:rPr>
          <w:rFonts w:ascii="Century Gothic"/>
          <w:b/>
          <w:color w:val="12487E"/>
          <w:spacing w:val="39"/>
          <w:sz w:val="22"/>
        </w:rPr>
        <w:t> </w:t>
      </w:r>
      <w:hyperlink r:id="rId14">
        <w:r>
          <w:rPr>
            <w:rFonts w:ascii="Century Gothic"/>
            <w:b/>
            <w:color w:val="205E9E"/>
            <w:spacing w:val="-2"/>
            <w:sz w:val="22"/>
            <w:u w:val="single" w:color="205E9E"/>
          </w:rPr>
          <w:t>Excellusbcbs.com/flhealth</w:t>
        </w:r>
      </w:hyperlink>
    </w:p>
    <w:p>
      <w:pPr>
        <w:pStyle w:val="BodyText"/>
        <w:spacing w:before="28"/>
        <w:rPr>
          <w:rFonts w:ascii="Century Gothic"/>
          <w:b/>
          <w:sz w:val="22"/>
        </w:rPr>
      </w:pPr>
    </w:p>
    <w:p>
      <w:pPr>
        <w:pStyle w:val="Heading1"/>
        <w:ind w:left="691"/>
        <w:rPr>
          <w:i/>
        </w:rPr>
      </w:pPr>
      <w:r>
        <w:rPr>
          <w:i/>
          <w:color w:val="12487E"/>
          <w:spacing w:val="-6"/>
        </w:rPr>
        <w:t>Administered</w:t>
      </w:r>
      <w:r>
        <w:rPr>
          <w:i/>
          <w:color w:val="12487E"/>
          <w:spacing w:val="-14"/>
        </w:rPr>
        <w:t> </w:t>
      </w:r>
      <w:r>
        <w:rPr>
          <w:i/>
          <w:color w:val="12487E"/>
          <w:spacing w:val="-6"/>
        </w:rPr>
        <w:t>by</w:t>
      </w:r>
      <w:r>
        <w:rPr>
          <w:i/>
          <w:color w:val="12487E"/>
          <w:spacing w:val="-14"/>
        </w:rPr>
        <w:t> </w:t>
      </w:r>
      <w:r>
        <w:rPr>
          <w:i/>
          <w:color w:val="12487E"/>
          <w:spacing w:val="-6"/>
        </w:rPr>
        <w:t>Excellus</w:t>
      </w:r>
      <w:r>
        <w:rPr>
          <w:i/>
          <w:color w:val="12487E"/>
          <w:spacing w:val="-14"/>
        </w:rPr>
        <w:t> </w:t>
      </w:r>
      <w:r>
        <w:rPr>
          <w:i/>
          <w:color w:val="12487E"/>
          <w:spacing w:val="-6"/>
        </w:rPr>
        <w:t>BCBS</w:t>
      </w:r>
    </w:p>
    <w:p>
      <w:pPr>
        <w:pStyle w:val="Heading2"/>
        <w:spacing w:before="221"/>
        <w:ind w:left="691"/>
      </w:pPr>
      <w:r>
        <w:rPr>
          <w:color w:val="3866B0"/>
          <w:spacing w:val="-7"/>
        </w:rPr>
        <w:t>Grandfathered</w:t>
      </w:r>
      <w:r>
        <w:rPr>
          <w:color w:val="3866B0"/>
          <w:spacing w:val="7"/>
        </w:rPr>
        <w:t> </w:t>
      </w:r>
      <w:r>
        <w:rPr>
          <w:color w:val="3866B0"/>
          <w:spacing w:val="-4"/>
        </w:rPr>
        <w:t>Plan</w:t>
      </w:r>
    </w:p>
    <w:p>
      <w:pPr>
        <w:pStyle w:val="BodyText"/>
        <w:spacing w:before="4"/>
        <w:rPr>
          <w:rFonts w:ascii="Century Gothic"/>
          <w:b/>
          <w:sz w:val="13"/>
        </w:rPr>
      </w:pPr>
    </w:p>
    <w:tbl>
      <w:tblPr>
        <w:tblW w:w="0" w:type="auto"/>
        <w:jc w:val="left"/>
        <w:tblInd w:w="6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7"/>
        <w:gridCol w:w="2118"/>
        <w:gridCol w:w="2118"/>
        <w:gridCol w:w="2118"/>
        <w:gridCol w:w="2123"/>
      </w:tblGrid>
      <w:tr>
        <w:trPr>
          <w:trHeight w:val="534" w:hRule="atLeast"/>
        </w:trPr>
        <w:tc>
          <w:tcPr>
            <w:tcW w:w="2477" w:type="dxa"/>
            <w:shd w:val="clear" w:color="auto" w:fill="12487E"/>
          </w:tcPr>
          <w:p>
            <w:pPr>
              <w:pStyle w:val="TableParagraph"/>
              <w:spacing w:before="156"/>
              <w:ind w:left="95"/>
              <w:jc w:val="left"/>
              <w:rPr>
                <w:rFonts w:ascii="Century Gothic"/>
                <w:b/>
                <w:sz w:val="18"/>
              </w:rPr>
            </w:pPr>
            <w:r>
              <w:rPr>
                <w:rFonts w:ascii="Century Gothic"/>
                <w:b/>
                <w:color w:val="FFFFFF"/>
                <w:sz w:val="18"/>
              </w:rPr>
              <w:t>Plan</w:t>
            </w:r>
            <w:r>
              <w:rPr>
                <w:rFonts w:ascii="Century Gothic"/>
                <w:b/>
                <w:color w:val="FFFFFF"/>
                <w:spacing w:val="-12"/>
                <w:sz w:val="18"/>
              </w:rPr>
              <w:t> </w:t>
            </w:r>
            <w:r>
              <w:rPr>
                <w:rFonts w:ascii="Century Gothic"/>
                <w:b/>
                <w:color w:val="FFFFFF"/>
                <w:spacing w:val="-2"/>
                <w:sz w:val="18"/>
              </w:rPr>
              <w:t>Features</w:t>
            </w:r>
          </w:p>
        </w:tc>
        <w:tc>
          <w:tcPr>
            <w:tcW w:w="2118" w:type="dxa"/>
            <w:shd w:val="clear" w:color="auto" w:fill="12487E"/>
          </w:tcPr>
          <w:p>
            <w:pPr>
              <w:pStyle w:val="TableParagraph"/>
              <w:spacing w:before="156"/>
              <w:ind w:right="45"/>
              <w:rPr>
                <w:rFonts w:ascii="Century Gothic"/>
                <w:b/>
                <w:sz w:val="18"/>
              </w:rPr>
            </w:pPr>
            <w:r>
              <w:rPr>
                <w:rFonts w:ascii="Century Gothic"/>
                <w:b/>
                <w:color w:val="FFFFFF"/>
                <w:w w:val="110"/>
                <w:sz w:val="18"/>
              </w:rPr>
              <w:t>FLH</w:t>
            </w:r>
            <w:r>
              <w:rPr>
                <w:rFonts w:ascii="Century Gothic"/>
                <w:b/>
                <w:color w:val="FFFFFF"/>
                <w:spacing w:val="7"/>
                <w:w w:val="110"/>
                <w:sz w:val="18"/>
              </w:rPr>
              <w:t> </w:t>
            </w:r>
            <w:r>
              <w:rPr>
                <w:rFonts w:ascii="Century Gothic"/>
                <w:b/>
                <w:color w:val="FFFFFF"/>
                <w:spacing w:val="-2"/>
                <w:w w:val="110"/>
                <w:sz w:val="18"/>
              </w:rPr>
              <w:t>Network</w:t>
            </w:r>
          </w:p>
        </w:tc>
        <w:tc>
          <w:tcPr>
            <w:tcW w:w="2118" w:type="dxa"/>
            <w:shd w:val="clear" w:color="auto" w:fill="12487E"/>
          </w:tcPr>
          <w:p>
            <w:pPr>
              <w:pStyle w:val="TableParagraph"/>
              <w:spacing w:before="156"/>
              <w:ind w:right="44"/>
              <w:rPr>
                <w:rFonts w:ascii="Century Gothic"/>
                <w:b/>
                <w:sz w:val="18"/>
              </w:rPr>
            </w:pPr>
            <w:r>
              <w:rPr>
                <w:rFonts w:ascii="Century Gothic"/>
                <w:b/>
                <w:color w:val="FFFFFF"/>
                <w:spacing w:val="-4"/>
                <w:sz w:val="18"/>
              </w:rPr>
              <w:t>URMC</w:t>
            </w:r>
          </w:p>
        </w:tc>
        <w:tc>
          <w:tcPr>
            <w:tcW w:w="2118" w:type="dxa"/>
            <w:shd w:val="clear" w:color="auto" w:fill="12487E"/>
          </w:tcPr>
          <w:p>
            <w:pPr>
              <w:pStyle w:val="TableParagraph"/>
              <w:spacing w:line="235" w:lineRule="auto" w:before="51"/>
              <w:ind w:left="521" w:right="509" w:firstLine="57"/>
              <w:jc w:val="left"/>
              <w:rPr>
                <w:rFonts w:ascii="Century Gothic"/>
                <w:b/>
                <w:sz w:val="18"/>
              </w:rPr>
            </w:pPr>
            <w:r>
              <w:rPr>
                <w:rFonts w:ascii="Century Gothic"/>
                <w:b/>
                <w:color w:val="FFFFFF"/>
                <w:spacing w:val="-2"/>
                <w:sz w:val="18"/>
              </w:rPr>
              <w:t>In-Network (Non-</w:t>
            </w:r>
            <w:r>
              <w:rPr>
                <w:rFonts w:ascii="Century Gothic"/>
                <w:b/>
                <w:color w:val="FFFFFF"/>
                <w:spacing w:val="-2"/>
                <w:sz w:val="18"/>
              </w:rPr>
              <w:t>URMC)</w:t>
            </w:r>
          </w:p>
        </w:tc>
        <w:tc>
          <w:tcPr>
            <w:tcW w:w="2123" w:type="dxa"/>
            <w:shd w:val="clear" w:color="auto" w:fill="12487E"/>
          </w:tcPr>
          <w:p>
            <w:pPr>
              <w:pStyle w:val="TableParagraph"/>
              <w:spacing w:before="156"/>
              <w:ind w:left="6"/>
              <w:rPr>
                <w:rFonts w:ascii="Century Gothic"/>
                <w:b/>
                <w:sz w:val="18"/>
              </w:rPr>
            </w:pPr>
            <w:r>
              <w:rPr>
                <w:rFonts w:ascii="Century Gothic"/>
                <w:b/>
                <w:color w:val="FFFFFF"/>
                <w:sz w:val="18"/>
              </w:rPr>
              <w:t>Out-of-</w:t>
            </w:r>
            <w:r>
              <w:rPr>
                <w:rFonts w:ascii="Century Gothic"/>
                <w:b/>
                <w:color w:val="FFFFFF"/>
                <w:spacing w:val="-2"/>
                <w:sz w:val="18"/>
              </w:rPr>
              <w:t>Network</w:t>
            </w:r>
          </w:p>
        </w:tc>
      </w:tr>
      <w:tr>
        <w:trPr>
          <w:trHeight w:val="625" w:hRule="atLeast"/>
        </w:trPr>
        <w:tc>
          <w:tcPr>
            <w:tcW w:w="2477" w:type="dxa"/>
            <w:tcBorders>
              <w:bottom w:val="single" w:sz="4" w:space="0" w:color="6D6E71"/>
            </w:tcBorders>
          </w:tcPr>
          <w:p>
            <w:pPr>
              <w:pStyle w:val="TableParagraph"/>
              <w:spacing w:before="201"/>
              <w:ind w:left="94"/>
              <w:jc w:val="left"/>
              <w:rPr>
                <w:rFonts w:ascii="Century Gothic"/>
                <w:b/>
                <w:sz w:val="18"/>
              </w:rPr>
            </w:pPr>
            <w:r>
              <w:rPr>
                <w:rFonts w:ascii="Century Gothic"/>
                <w:b/>
                <w:color w:val="12487E"/>
                <w:spacing w:val="-4"/>
                <w:sz w:val="18"/>
              </w:rPr>
              <w:t>Annual</w:t>
            </w:r>
            <w:r>
              <w:rPr>
                <w:rFonts w:ascii="Century Gothic"/>
                <w:b/>
                <w:color w:val="12487E"/>
                <w:spacing w:val="-3"/>
                <w:sz w:val="18"/>
              </w:rPr>
              <w:t> </w:t>
            </w:r>
            <w:r>
              <w:rPr>
                <w:rFonts w:ascii="Century Gothic"/>
                <w:b/>
                <w:color w:val="12487E"/>
                <w:spacing w:val="-2"/>
                <w:sz w:val="18"/>
              </w:rPr>
              <w:t>Deductible</w:t>
            </w:r>
          </w:p>
        </w:tc>
        <w:tc>
          <w:tcPr>
            <w:tcW w:w="2118" w:type="dxa"/>
            <w:tcBorders>
              <w:bottom w:val="single" w:sz="4" w:space="0" w:color="6D6E71"/>
            </w:tcBorders>
            <w:shd w:val="clear" w:color="auto" w:fill="FFF7E6"/>
          </w:tcPr>
          <w:p>
            <w:pPr>
              <w:pStyle w:val="TableParagraph"/>
              <w:spacing w:line="218" w:lineRule="exact" w:before="103"/>
              <w:ind w:right="45"/>
              <w:rPr>
                <w:sz w:val="18"/>
              </w:rPr>
            </w:pPr>
            <w:r>
              <w:rPr>
                <w:color w:val="231F20"/>
                <w:w w:val="110"/>
                <w:sz w:val="18"/>
              </w:rPr>
              <w:t>$250</w:t>
            </w:r>
            <w:r>
              <w:rPr>
                <w:color w:val="231F20"/>
                <w:spacing w:val="2"/>
                <w:w w:val="110"/>
                <w:sz w:val="18"/>
              </w:rPr>
              <w:t> </w:t>
            </w:r>
            <w:r>
              <w:rPr>
                <w:color w:val="231F20"/>
                <w:spacing w:val="-2"/>
                <w:w w:val="110"/>
                <w:sz w:val="18"/>
              </w:rPr>
              <w:t>individual</w:t>
            </w:r>
          </w:p>
          <w:p>
            <w:pPr>
              <w:pStyle w:val="TableParagraph"/>
              <w:spacing w:line="218" w:lineRule="exact" w:before="0"/>
              <w:ind w:right="45"/>
              <w:rPr>
                <w:sz w:val="18"/>
              </w:rPr>
            </w:pPr>
            <w:r>
              <w:rPr>
                <w:color w:val="231F20"/>
                <w:w w:val="110"/>
                <w:sz w:val="18"/>
              </w:rPr>
              <w:t>$750</w:t>
            </w:r>
            <w:r>
              <w:rPr>
                <w:color w:val="231F20"/>
                <w:spacing w:val="2"/>
                <w:w w:val="110"/>
                <w:sz w:val="18"/>
              </w:rPr>
              <w:t> </w:t>
            </w:r>
            <w:r>
              <w:rPr>
                <w:color w:val="231F20"/>
                <w:spacing w:val="-2"/>
                <w:w w:val="110"/>
                <w:sz w:val="18"/>
              </w:rPr>
              <w:t>family</w:t>
            </w:r>
          </w:p>
        </w:tc>
        <w:tc>
          <w:tcPr>
            <w:tcW w:w="2118" w:type="dxa"/>
            <w:tcBorders>
              <w:bottom w:val="single" w:sz="4" w:space="0" w:color="6D6E71"/>
            </w:tcBorders>
          </w:tcPr>
          <w:p>
            <w:pPr>
              <w:pStyle w:val="TableParagraph"/>
              <w:spacing w:line="218" w:lineRule="exact" w:before="103"/>
              <w:ind w:right="44"/>
              <w:rPr>
                <w:sz w:val="18"/>
              </w:rPr>
            </w:pPr>
            <w:r>
              <w:rPr>
                <w:color w:val="231F20"/>
                <w:w w:val="110"/>
                <w:sz w:val="18"/>
              </w:rPr>
              <w:t>$1,500</w:t>
            </w:r>
            <w:r>
              <w:rPr>
                <w:color w:val="231F20"/>
                <w:spacing w:val="-3"/>
                <w:w w:val="110"/>
                <w:sz w:val="18"/>
              </w:rPr>
              <w:t> </w:t>
            </w:r>
            <w:r>
              <w:rPr>
                <w:color w:val="231F20"/>
                <w:spacing w:val="-2"/>
                <w:w w:val="110"/>
                <w:sz w:val="18"/>
              </w:rPr>
              <w:t>individual</w:t>
            </w:r>
          </w:p>
          <w:p>
            <w:pPr>
              <w:pStyle w:val="TableParagraph"/>
              <w:spacing w:line="218" w:lineRule="exact" w:before="0"/>
              <w:ind w:right="44"/>
              <w:rPr>
                <w:sz w:val="18"/>
              </w:rPr>
            </w:pPr>
            <w:r>
              <w:rPr>
                <w:color w:val="231F20"/>
                <w:w w:val="115"/>
                <w:sz w:val="18"/>
              </w:rPr>
              <w:t>$3,000</w:t>
            </w:r>
            <w:r>
              <w:rPr>
                <w:color w:val="231F20"/>
                <w:spacing w:val="-5"/>
                <w:w w:val="115"/>
                <w:sz w:val="18"/>
              </w:rPr>
              <w:t> </w:t>
            </w:r>
            <w:r>
              <w:rPr>
                <w:color w:val="231F20"/>
                <w:spacing w:val="-2"/>
                <w:w w:val="115"/>
                <w:sz w:val="18"/>
              </w:rPr>
              <w:t>family</w:t>
            </w:r>
          </w:p>
        </w:tc>
        <w:tc>
          <w:tcPr>
            <w:tcW w:w="2118" w:type="dxa"/>
            <w:tcBorders>
              <w:bottom w:val="single" w:sz="4" w:space="0" w:color="6D6E71"/>
            </w:tcBorders>
            <w:shd w:val="clear" w:color="auto" w:fill="FFF7E6"/>
          </w:tcPr>
          <w:p>
            <w:pPr>
              <w:pStyle w:val="TableParagraph"/>
              <w:spacing w:line="218" w:lineRule="exact" w:before="103"/>
              <w:ind w:right="44"/>
              <w:rPr>
                <w:sz w:val="18"/>
              </w:rPr>
            </w:pPr>
            <w:r>
              <w:rPr>
                <w:color w:val="231F20"/>
                <w:w w:val="110"/>
                <w:sz w:val="18"/>
              </w:rPr>
              <w:t>$3,500</w:t>
            </w:r>
            <w:r>
              <w:rPr>
                <w:color w:val="231F20"/>
                <w:spacing w:val="13"/>
                <w:w w:val="110"/>
                <w:sz w:val="18"/>
              </w:rPr>
              <w:t> </w:t>
            </w:r>
            <w:r>
              <w:rPr>
                <w:color w:val="231F20"/>
                <w:spacing w:val="-2"/>
                <w:w w:val="110"/>
                <w:sz w:val="18"/>
              </w:rPr>
              <w:t>individual</w:t>
            </w:r>
          </w:p>
          <w:p>
            <w:pPr>
              <w:pStyle w:val="TableParagraph"/>
              <w:spacing w:line="218" w:lineRule="exact" w:before="0"/>
              <w:ind w:right="44"/>
              <w:rPr>
                <w:sz w:val="18"/>
              </w:rPr>
            </w:pPr>
            <w:r>
              <w:rPr>
                <w:color w:val="231F20"/>
                <w:spacing w:val="-4"/>
                <w:w w:val="115"/>
                <w:sz w:val="18"/>
              </w:rPr>
              <w:t>$7,000</w:t>
            </w:r>
            <w:r>
              <w:rPr>
                <w:color w:val="231F20"/>
                <w:spacing w:val="-1"/>
                <w:w w:val="115"/>
                <w:sz w:val="18"/>
              </w:rPr>
              <w:t> </w:t>
            </w:r>
            <w:r>
              <w:rPr>
                <w:color w:val="231F20"/>
                <w:spacing w:val="-2"/>
                <w:w w:val="115"/>
                <w:sz w:val="18"/>
              </w:rPr>
              <w:t>family</w:t>
            </w:r>
          </w:p>
        </w:tc>
        <w:tc>
          <w:tcPr>
            <w:tcW w:w="2123" w:type="dxa"/>
            <w:tcBorders>
              <w:bottom w:val="single" w:sz="4" w:space="0" w:color="6D6E71"/>
            </w:tcBorders>
          </w:tcPr>
          <w:p>
            <w:pPr>
              <w:pStyle w:val="TableParagraph"/>
              <w:spacing w:line="218" w:lineRule="exact" w:before="103"/>
              <w:ind w:left="6"/>
              <w:rPr>
                <w:sz w:val="18"/>
              </w:rPr>
            </w:pPr>
            <w:r>
              <w:rPr>
                <w:color w:val="231F20"/>
                <w:w w:val="110"/>
                <w:sz w:val="18"/>
              </w:rPr>
              <w:t>$15,000</w:t>
            </w:r>
            <w:r>
              <w:rPr>
                <w:color w:val="231F20"/>
                <w:spacing w:val="11"/>
                <w:w w:val="110"/>
                <w:sz w:val="18"/>
              </w:rPr>
              <w:t> </w:t>
            </w:r>
            <w:r>
              <w:rPr>
                <w:color w:val="231F20"/>
                <w:spacing w:val="-2"/>
                <w:w w:val="110"/>
                <w:sz w:val="18"/>
              </w:rPr>
              <w:t>individual</w:t>
            </w:r>
          </w:p>
          <w:p>
            <w:pPr>
              <w:pStyle w:val="TableParagraph"/>
              <w:spacing w:line="218" w:lineRule="exact" w:before="0"/>
              <w:ind w:left="6"/>
              <w:rPr>
                <w:sz w:val="18"/>
              </w:rPr>
            </w:pPr>
            <w:r>
              <w:rPr>
                <w:color w:val="231F20"/>
                <w:w w:val="115"/>
                <w:sz w:val="18"/>
              </w:rPr>
              <w:t>$30,000</w:t>
            </w:r>
            <w:r>
              <w:rPr>
                <w:color w:val="231F20"/>
                <w:spacing w:val="-5"/>
                <w:w w:val="115"/>
                <w:sz w:val="18"/>
              </w:rPr>
              <w:t> </w:t>
            </w:r>
            <w:r>
              <w:rPr>
                <w:color w:val="231F20"/>
                <w:spacing w:val="-2"/>
                <w:w w:val="115"/>
                <w:sz w:val="18"/>
              </w:rPr>
              <w:t>family</w:t>
            </w:r>
          </w:p>
        </w:tc>
      </w:tr>
      <w:tr>
        <w:trPr>
          <w:trHeight w:val="628" w:hRule="atLeast"/>
        </w:trPr>
        <w:tc>
          <w:tcPr>
            <w:tcW w:w="2477" w:type="dxa"/>
            <w:tcBorders>
              <w:top w:val="single" w:sz="4" w:space="0" w:color="6D6E71"/>
              <w:bottom w:val="single" w:sz="2" w:space="0" w:color="6D6E71"/>
            </w:tcBorders>
          </w:tcPr>
          <w:p>
            <w:pPr>
              <w:pStyle w:val="TableParagraph"/>
              <w:spacing w:line="235" w:lineRule="auto" w:before="97"/>
              <w:ind w:left="94" w:right="507"/>
              <w:jc w:val="left"/>
              <w:rPr>
                <w:rFonts w:ascii="Century Gothic"/>
                <w:b/>
                <w:sz w:val="18"/>
              </w:rPr>
            </w:pPr>
            <w:r>
              <w:rPr>
                <w:rFonts w:ascii="Century Gothic"/>
                <w:b/>
                <w:color w:val="12487E"/>
                <w:spacing w:val="-2"/>
                <w:sz w:val="18"/>
              </w:rPr>
              <w:t>Annual</w:t>
            </w:r>
            <w:r>
              <w:rPr>
                <w:rFonts w:ascii="Century Gothic"/>
                <w:b/>
                <w:color w:val="12487E"/>
                <w:spacing w:val="-11"/>
                <w:sz w:val="18"/>
              </w:rPr>
              <w:t> </w:t>
            </w:r>
            <w:r>
              <w:rPr>
                <w:rFonts w:ascii="Century Gothic"/>
                <w:b/>
                <w:color w:val="12487E"/>
                <w:spacing w:val="-2"/>
                <w:sz w:val="18"/>
              </w:rPr>
              <w:t>Out-of-</w:t>
            </w:r>
            <w:r>
              <w:rPr>
                <w:rFonts w:ascii="Century Gothic"/>
                <w:b/>
                <w:color w:val="12487E"/>
                <w:spacing w:val="-2"/>
                <w:sz w:val="18"/>
              </w:rPr>
              <w:t>Pocket Maximum</w:t>
            </w:r>
          </w:p>
        </w:tc>
        <w:tc>
          <w:tcPr>
            <w:tcW w:w="2118" w:type="dxa"/>
            <w:tcBorders>
              <w:top w:val="single" w:sz="4" w:space="0" w:color="6D6E71"/>
              <w:bottom w:val="single" w:sz="2" w:space="0" w:color="6D6E71"/>
            </w:tcBorders>
            <w:shd w:val="clear" w:color="auto" w:fill="FFF7E6"/>
          </w:tcPr>
          <w:p>
            <w:pPr>
              <w:pStyle w:val="TableParagraph"/>
              <w:spacing w:line="218" w:lineRule="exact" w:before="103"/>
              <w:ind w:right="45"/>
              <w:rPr>
                <w:sz w:val="18"/>
              </w:rPr>
            </w:pPr>
            <w:r>
              <w:rPr>
                <w:color w:val="231F20"/>
                <w:w w:val="115"/>
                <w:sz w:val="18"/>
              </w:rPr>
              <w:t>$3,000</w:t>
            </w:r>
            <w:r>
              <w:rPr>
                <w:color w:val="231F20"/>
                <w:spacing w:val="-5"/>
                <w:w w:val="115"/>
                <w:sz w:val="18"/>
              </w:rPr>
              <w:t> </w:t>
            </w:r>
            <w:r>
              <w:rPr>
                <w:color w:val="231F20"/>
                <w:spacing w:val="-2"/>
                <w:w w:val="115"/>
                <w:sz w:val="18"/>
              </w:rPr>
              <w:t>individual</w:t>
            </w:r>
          </w:p>
          <w:p>
            <w:pPr>
              <w:pStyle w:val="TableParagraph"/>
              <w:spacing w:line="218" w:lineRule="exact" w:before="0"/>
              <w:ind w:right="45"/>
              <w:rPr>
                <w:sz w:val="18"/>
              </w:rPr>
            </w:pPr>
            <w:r>
              <w:rPr>
                <w:color w:val="231F20"/>
                <w:w w:val="115"/>
                <w:sz w:val="18"/>
              </w:rPr>
              <w:t>$6,000</w:t>
            </w:r>
            <w:r>
              <w:rPr>
                <w:color w:val="231F20"/>
                <w:spacing w:val="2"/>
                <w:w w:val="115"/>
                <w:sz w:val="18"/>
              </w:rPr>
              <w:t> </w:t>
            </w:r>
            <w:r>
              <w:rPr>
                <w:color w:val="231F20"/>
                <w:spacing w:val="-2"/>
                <w:w w:val="115"/>
                <w:sz w:val="18"/>
              </w:rPr>
              <w:t>family</w:t>
            </w:r>
          </w:p>
        </w:tc>
        <w:tc>
          <w:tcPr>
            <w:tcW w:w="2118" w:type="dxa"/>
            <w:tcBorders>
              <w:top w:val="single" w:sz="4" w:space="0" w:color="6D6E71"/>
              <w:bottom w:val="single" w:sz="2" w:space="0" w:color="6D6E71"/>
            </w:tcBorders>
          </w:tcPr>
          <w:p>
            <w:pPr>
              <w:pStyle w:val="TableParagraph"/>
              <w:spacing w:line="218" w:lineRule="exact" w:before="103"/>
              <w:ind w:right="44"/>
              <w:rPr>
                <w:sz w:val="18"/>
              </w:rPr>
            </w:pPr>
            <w:r>
              <w:rPr>
                <w:color w:val="231F20"/>
                <w:w w:val="115"/>
                <w:sz w:val="18"/>
              </w:rPr>
              <w:t>$4,000</w:t>
            </w:r>
            <w:r>
              <w:rPr>
                <w:color w:val="231F20"/>
                <w:spacing w:val="9"/>
                <w:w w:val="115"/>
                <w:sz w:val="18"/>
              </w:rPr>
              <w:t> </w:t>
            </w:r>
            <w:r>
              <w:rPr>
                <w:color w:val="231F20"/>
                <w:spacing w:val="-2"/>
                <w:w w:val="115"/>
                <w:sz w:val="18"/>
              </w:rPr>
              <w:t>individual</w:t>
            </w:r>
          </w:p>
          <w:p>
            <w:pPr>
              <w:pStyle w:val="TableParagraph"/>
              <w:spacing w:line="218" w:lineRule="exact" w:before="0"/>
              <w:ind w:right="44"/>
              <w:rPr>
                <w:sz w:val="18"/>
              </w:rPr>
            </w:pPr>
            <w:r>
              <w:rPr>
                <w:color w:val="231F20"/>
                <w:w w:val="115"/>
                <w:sz w:val="18"/>
              </w:rPr>
              <w:t>$8,000</w:t>
            </w:r>
            <w:r>
              <w:rPr>
                <w:color w:val="231F20"/>
                <w:spacing w:val="-2"/>
                <w:w w:val="115"/>
                <w:sz w:val="18"/>
              </w:rPr>
              <w:t> family</w:t>
            </w:r>
          </w:p>
        </w:tc>
        <w:tc>
          <w:tcPr>
            <w:tcW w:w="2118" w:type="dxa"/>
            <w:tcBorders>
              <w:top w:val="single" w:sz="4" w:space="0" w:color="6D6E71"/>
              <w:bottom w:val="single" w:sz="2" w:space="0" w:color="6D6E71"/>
            </w:tcBorders>
            <w:shd w:val="clear" w:color="auto" w:fill="FFF7E6"/>
          </w:tcPr>
          <w:p>
            <w:pPr>
              <w:pStyle w:val="TableParagraph"/>
              <w:spacing w:line="218" w:lineRule="exact" w:before="103"/>
              <w:ind w:left="357"/>
              <w:jc w:val="left"/>
              <w:rPr>
                <w:sz w:val="18"/>
              </w:rPr>
            </w:pPr>
            <w:r>
              <w:rPr>
                <w:color w:val="231F20"/>
                <w:w w:val="115"/>
                <w:sz w:val="18"/>
              </w:rPr>
              <w:t>$6,000</w:t>
            </w:r>
            <w:r>
              <w:rPr>
                <w:color w:val="231F20"/>
                <w:spacing w:val="2"/>
                <w:w w:val="115"/>
                <w:sz w:val="18"/>
              </w:rPr>
              <w:t> </w:t>
            </w:r>
            <w:r>
              <w:rPr>
                <w:color w:val="231F20"/>
                <w:spacing w:val="-2"/>
                <w:w w:val="115"/>
                <w:sz w:val="18"/>
              </w:rPr>
              <w:t>individual</w:t>
            </w:r>
          </w:p>
          <w:p>
            <w:pPr>
              <w:pStyle w:val="TableParagraph"/>
              <w:spacing w:line="218" w:lineRule="exact" w:before="0"/>
              <w:ind w:left="457"/>
              <w:jc w:val="left"/>
              <w:rPr>
                <w:sz w:val="18"/>
              </w:rPr>
            </w:pPr>
            <w:r>
              <w:rPr>
                <w:color w:val="231F20"/>
                <w:w w:val="110"/>
                <w:sz w:val="18"/>
              </w:rPr>
              <w:t>$12,000</w:t>
            </w:r>
            <w:r>
              <w:rPr>
                <w:color w:val="231F20"/>
                <w:spacing w:val="14"/>
                <w:w w:val="110"/>
                <w:sz w:val="18"/>
              </w:rPr>
              <w:t> </w:t>
            </w:r>
            <w:r>
              <w:rPr>
                <w:color w:val="231F20"/>
                <w:spacing w:val="-2"/>
                <w:w w:val="110"/>
                <w:sz w:val="18"/>
              </w:rPr>
              <w:t>family</w:t>
            </w:r>
          </w:p>
        </w:tc>
        <w:tc>
          <w:tcPr>
            <w:tcW w:w="2123" w:type="dxa"/>
            <w:tcBorders>
              <w:top w:val="single" w:sz="4" w:space="0" w:color="6D6E71"/>
              <w:bottom w:val="single" w:sz="2" w:space="0" w:color="6D6E71"/>
            </w:tcBorders>
          </w:tcPr>
          <w:p>
            <w:pPr>
              <w:pStyle w:val="TableParagraph"/>
              <w:spacing w:line="218" w:lineRule="exact" w:before="103"/>
              <w:ind w:left="6"/>
              <w:rPr>
                <w:sz w:val="18"/>
              </w:rPr>
            </w:pPr>
            <w:r>
              <w:rPr>
                <w:color w:val="231F20"/>
                <w:w w:val="115"/>
                <w:sz w:val="18"/>
              </w:rPr>
              <w:t>$30,000</w:t>
            </w:r>
            <w:r>
              <w:rPr>
                <w:color w:val="231F20"/>
                <w:spacing w:val="-5"/>
                <w:w w:val="115"/>
                <w:sz w:val="18"/>
              </w:rPr>
              <w:t> </w:t>
            </w:r>
            <w:r>
              <w:rPr>
                <w:color w:val="231F20"/>
                <w:spacing w:val="-2"/>
                <w:w w:val="115"/>
                <w:sz w:val="18"/>
              </w:rPr>
              <w:t>individual</w:t>
            </w:r>
          </w:p>
          <w:p>
            <w:pPr>
              <w:pStyle w:val="TableParagraph"/>
              <w:spacing w:line="218" w:lineRule="exact" w:before="0"/>
              <w:ind w:left="6"/>
              <w:rPr>
                <w:sz w:val="18"/>
              </w:rPr>
            </w:pPr>
            <w:r>
              <w:rPr>
                <w:color w:val="231F20"/>
                <w:w w:val="115"/>
                <w:sz w:val="18"/>
              </w:rPr>
              <w:t>$60,000</w:t>
            </w:r>
            <w:r>
              <w:rPr>
                <w:color w:val="231F20"/>
                <w:spacing w:val="3"/>
                <w:w w:val="115"/>
                <w:sz w:val="18"/>
              </w:rPr>
              <w:t> </w:t>
            </w:r>
            <w:r>
              <w:rPr>
                <w:color w:val="231F20"/>
                <w:spacing w:val="-2"/>
                <w:w w:val="115"/>
                <w:sz w:val="18"/>
              </w:rPr>
              <w:t>family</w:t>
            </w:r>
          </w:p>
        </w:tc>
      </w:tr>
      <w:tr>
        <w:trPr>
          <w:trHeight w:val="388" w:hRule="atLeast"/>
        </w:trPr>
        <w:tc>
          <w:tcPr>
            <w:tcW w:w="2477" w:type="dxa"/>
            <w:tcBorders>
              <w:top w:val="single" w:sz="2" w:space="0" w:color="6D6E71"/>
              <w:bottom w:val="single" w:sz="4" w:space="0" w:color="6D6E71"/>
            </w:tcBorders>
          </w:tcPr>
          <w:p>
            <w:pPr>
              <w:pStyle w:val="TableParagraph"/>
              <w:spacing w:before="93"/>
              <w:ind w:left="94"/>
              <w:jc w:val="left"/>
              <w:rPr>
                <w:sz w:val="18"/>
              </w:rPr>
            </w:pPr>
            <w:r>
              <w:rPr>
                <w:color w:val="231F20"/>
                <w:w w:val="110"/>
                <w:sz w:val="18"/>
              </w:rPr>
              <w:t>Preventive</w:t>
            </w:r>
            <w:r>
              <w:rPr>
                <w:color w:val="231F20"/>
                <w:spacing w:val="-2"/>
                <w:w w:val="115"/>
                <w:sz w:val="18"/>
              </w:rPr>
              <w:t> Services</w:t>
            </w:r>
          </w:p>
        </w:tc>
        <w:tc>
          <w:tcPr>
            <w:tcW w:w="2118" w:type="dxa"/>
            <w:tcBorders>
              <w:top w:val="single" w:sz="2" w:space="0" w:color="6D6E71"/>
              <w:bottom w:val="single" w:sz="4" w:space="0" w:color="6D6E71"/>
            </w:tcBorders>
            <w:shd w:val="clear" w:color="auto" w:fill="FFF7E6"/>
          </w:tcPr>
          <w:p>
            <w:pPr>
              <w:pStyle w:val="TableParagraph"/>
              <w:spacing w:before="93"/>
              <w:ind w:right="45"/>
              <w:rPr>
                <w:sz w:val="18"/>
              </w:rPr>
            </w:pPr>
            <w:r>
              <w:rPr>
                <w:color w:val="231F20"/>
                <w:w w:val="115"/>
                <w:sz w:val="18"/>
              </w:rPr>
              <w:t>No</w:t>
            </w:r>
            <w:r>
              <w:rPr>
                <w:color w:val="231F20"/>
                <w:spacing w:val="1"/>
                <w:w w:val="115"/>
                <w:sz w:val="18"/>
              </w:rPr>
              <w:t> </w:t>
            </w:r>
            <w:r>
              <w:rPr>
                <w:color w:val="231F20"/>
                <w:spacing w:val="-2"/>
                <w:w w:val="115"/>
                <w:sz w:val="18"/>
              </w:rPr>
              <w:t>charge</w:t>
            </w:r>
          </w:p>
        </w:tc>
        <w:tc>
          <w:tcPr>
            <w:tcW w:w="2118" w:type="dxa"/>
            <w:tcBorders>
              <w:top w:val="single" w:sz="2" w:space="0" w:color="6D6E71"/>
              <w:bottom w:val="single" w:sz="4" w:space="0" w:color="6D6E71"/>
            </w:tcBorders>
          </w:tcPr>
          <w:p>
            <w:pPr>
              <w:pStyle w:val="TableParagraph"/>
              <w:spacing w:before="93"/>
              <w:ind w:right="44"/>
              <w:rPr>
                <w:sz w:val="18"/>
              </w:rPr>
            </w:pPr>
            <w:r>
              <w:rPr>
                <w:color w:val="231F20"/>
                <w:w w:val="115"/>
                <w:sz w:val="18"/>
              </w:rPr>
              <w:t>No</w:t>
            </w:r>
            <w:r>
              <w:rPr>
                <w:color w:val="231F20"/>
                <w:spacing w:val="1"/>
                <w:w w:val="115"/>
                <w:sz w:val="18"/>
              </w:rPr>
              <w:t> </w:t>
            </w:r>
            <w:r>
              <w:rPr>
                <w:color w:val="231F20"/>
                <w:spacing w:val="-2"/>
                <w:w w:val="115"/>
                <w:sz w:val="18"/>
              </w:rPr>
              <w:t>charge</w:t>
            </w:r>
          </w:p>
        </w:tc>
        <w:tc>
          <w:tcPr>
            <w:tcW w:w="2118" w:type="dxa"/>
            <w:tcBorders>
              <w:top w:val="single" w:sz="2" w:space="0" w:color="6D6E71"/>
              <w:bottom w:val="single" w:sz="4" w:space="0" w:color="6D6E71"/>
            </w:tcBorders>
            <w:shd w:val="clear" w:color="auto" w:fill="FFF7E6"/>
          </w:tcPr>
          <w:p>
            <w:pPr>
              <w:pStyle w:val="TableParagraph"/>
              <w:spacing w:before="93"/>
              <w:ind w:right="44"/>
              <w:rPr>
                <w:sz w:val="18"/>
              </w:rPr>
            </w:pPr>
            <w:r>
              <w:rPr>
                <w:color w:val="231F20"/>
                <w:w w:val="115"/>
                <w:sz w:val="18"/>
              </w:rPr>
              <w:t>No</w:t>
            </w:r>
            <w:r>
              <w:rPr>
                <w:color w:val="231F20"/>
                <w:spacing w:val="1"/>
                <w:w w:val="115"/>
                <w:sz w:val="18"/>
              </w:rPr>
              <w:t> </w:t>
            </w:r>
            <w:r>
              <w:rPr>
                <w:color w:val="231F20"/>
                <w:spacing w:val="-2"/>
                <w:w w:val="115"/>
                <w:sz w:val="18"/>
              </w:rPr>
              <w:t>charge</w:t>
            </w:r>
          </w:p>
        </w:tc>
        <w:tc>
          <w:tcPr>
            <w:tcW w:w="2123" w:type="dxa"/>
            <w:tcBorders>
              <w:top w:val="single" w:sz="2" w:space="0" w:color="6D6E71"/>
              <w:bottom w:val="single" w:sz="4" w:space="0" w:color="6D6E71"/>
            </w:tcBorders>
          </w:tcPr>
          <w:p>
            <w:pPr>
              <w:pStyle w:val="TableParagraph"/>
              <w:spacing w:before="93"/>
              <w:ind w:left="6"/>
              <w:rPr>
                <w:sz w:val="18"/>
              </w:rPr>
            </w:pPr>
            <w:r>
              <w:rPr>
                <w:color w:val="231F20"/>
                <w:w w:val="115"/>
                <w:sz w:val="18"/>
              </w:rPr>
              <w:t>40%</w:t>
            </w:r>
            <w:r>
              <w:rPr>
                <w:color w:val="231F20"/>
                <w:spacing w:val="-1"/>
                <w:w w:val="115"/>
                <w:sz w:val="18"/>
              </w:rPr>
              <w:t> </w:t>
            </w:r>
            <w:r>
              <w:rPr>
                <w:color w:val="231F20"/>
                <w:w w:val="115"/>
                <w:sz w:val="18"/>
              </w:rPr>
              <w:t>after</w:t>
            </w:r>
            <w:r>
              <w:rPr>
                <w:color w:val="231F20"/>
                <w:spacing w:val="-1"/>
                <w:w w:val="115"/>
                <w:sz w:val="18"/>
              </w:rPr>
              <w:t> </w:t>
            </w:r>
            <w:r>
              <w:rPr>
                <w:color w:val="231F20"/>
                <w:spacing w:val="-2"/>
                <w:w w:val="115"/>
                <w:sz w:val="18"/>
              </w:rPr>
              <w:t>deductible</w:t>
            </w:r>
          </w:p>
        </w:tc>
      </w:tr>
      <w:tr>
        <w:trPr>
          <w:trHeight w:val="366" w:hRule="atLeast"/>
        </w:trPr>
        <w:tc>
          <w:tcPr>
            <w:tcW w:w="10954" w:type="dxa"/>
            <w:gridSpan w:val="5"/>
            <w:tcBorders>
              <w:top w:val="single" w:sz="4" w:space="0" w:color="6D6E71"/>
              <w:bottom w:val="single" w:sz="4" w:space="0" w:color="6D6E71"/>
              <w:right w:val="single" w:sz="4" w:space="0" w:color="6D6E71"/>
            </w:tcBorders>
            <w:shd w:val="clear" w:color="auto" w:fill="3867B1"/>
          </w:tcPr>
          <w:p>
            <w:pPr>
              <w:pStyle w:val="TableParagraph"/>
              <w:spacing w:before="71"/>
              <w:ind w:left="94"/>
              <w:jc w:val="left"/>
              <w:rPr>
                <w:rFonts w:ascii="Century Gothic"/>
                <w:b/>
                <w:sz w:val="18"/>
              </w:rPr>
            </w:pPr>
            <w:r>
              <w:rPr>
                <w:rFonts w:ascii="Century Gothic"/>
                <w:b/>
                <w:color w:val="FFFFFF"/>
                <w:sz w:val="18"/>
              </w:rPr>
              <w:t>OFFICE</w:t>
            </w:r>
            <w:r>
              <w:rPr>
                <w:rFonts w:ascii="Century Gothic"/>
                <w:b/>
                <w:color w:val="FFFFFF"/>
                <w:spacing w:val="21"/>
                <w:sz w:val="18"/>
              </w:rPr>
              <w:t> </w:t>
            </w:r>
            <w:r>
              <w:rPr>
                <w:rFonts w:ascii="Century Gothic"/>
                <w:b/>
                <w:color w:val="FFFFFF"/>
                <w:sz w:val="18"/>
              </w:rPr>
              <w:t>VISITS,</w:t>
            </w:r>
            <w:r>
              <w:rPr>
                <w:rFonts w:ascii="Century Gothic"/>
                <w:b/>
                <w:color w:val="FFFFFF"/>
                <w:spacing w:val="30"/>
                <w:sz w:val="18"/>
              </w:rPr>
              <w:t> </w:t>
            </w:r>
            <w:r>
              <w:rPr>
                <w:rFonts w:ascii="Century Gothic"/>
                <w:b/>
                <w:color w:val="FFFFFF"/>
                <w:sz w:val="18"/>
              </w:rPr>
              <w:t>LABS,</w:t>
            </w:r>
            <w:r>
              <w:rPr>
                <w:rFonts w:ascii="Century Gothic"/>
                <w:b/>
                <w:color w:val="FFFFFF"/>
                <w:spacing w:val="31"/>
                <w:sz w:val="18"/>
              </w:rPr>
              <w:t> </w:t>
            </w:r>
            <w:r>
              <w:rPr>
                <w:rFonts w:ascii="Century Gothic"/>
                <w:b/>
                <w:color w:val="FFFFFF"/>
                <w:sz w:val="18"/>
              </w:rPr>
              <w:t>AND</w:t>
            </w:r>
            <w:r>
              <w:rPr>
                <w:rFonts w:ascii="Century Gothic"/>
                <w:b/>
                <w:color w:val="FFFFFF"/>
                <w:spacing w:val="18"/>
                <w:sz w:val="18"/>
              </w:rPr>
              <w:t> </w:t>
            </w:r>
            <w:r>
              <w:rPr>
                <w:rFonts w:ascii="Century Gothic"/>
                <w:b/>
                <w:color w:val="FFFFFF"/>
                <w:spacing w:val="-2"/>
                <w:sz w:val="18"/>
              </w:rPr>
              <w:t>TESTING</w:t>
            </w:r>
          </w:p>
        </w:tc>
      </w:tr>
      <w:tr>
        <w:trPr>
          <w:trHeight w:val="366" w:hRule="atLeast"/>
        </w:trPr>
        <w:tc>
          <w:tcPr>
            <w:tcW w:w="2477" w:type="dxa"/>
            <w:tcBorders>
              <w:top w:val="single" w:sz="4" w:space="0" w:color="6D6E71"/>
              <w:bottom w:val="single" w:sz="4" w:space="0" w:color="6D6E71"/>
            </w:tcBorders>
          </w:tcPr>
          <w:p>
            <w:pPr>
              <w:pStyle w:val="TableParagraph"/>
              <w:ind w:left="94"/>
              <w:jc w:val="left"/>
              <w:rPr>
                <w:sz w:val="18"/>
              </w:rPr>
            </w:pPr>
            <w:r>
              <w:rPr>
                <w:color w:val="231F20"/>
                <w:w w:val="115"/>
                <w:sz w:val="18"/>
              </w:rPr>
              <w:t>PCP</w:t>
            </w:r>
            <w:r>
              <w:rPr>
                <w:color w:val="231F20"/>
                <w:spacing w:val="4"/>
                <w:w w:val="115"/>
                <w:sz w:val="18"/>
              </w:rPr>
              <w:t> </w:t>
            </w:r>
            <w:r>
              <w:rPr>
                <w:color w:val="231F20"/>
                <w:w w:val="115"/>
                <w:sz w:val="18"/>
              </w:rPr>
              <w:t>Office</w:t>
            </w:r>
            <w:r>
              <w:rPr>
                <w:color w:val="231F20"/>
                <w:spacing w:val="-1"/>
                <w:w w:val="115"/>
                <w:sz w:val="18"/>
              </w:rPr>
              <w:t> </w:t>
            </w:r>
            <w:r>
              <w:rPr>
                <w:color w:val="231F20"/>
                <w:spacing w:val="-2"/>
                <w:w w:val="115"/>
                <w:sz w:val="18"/>
              </w:rPr>
              <w:t>Visits</w:t>
            </w:r>
          </w:p>
        </w:tc>
        <w:tc>
          <w:tcPr>
            <w:tcW w:w="2118" w:type="dxa"/>
            <w:tcBorders>
              <w:top w:val="single" w:sz="4" w:space="0" w:color="6D6E71"/>
              <w:bottom w:val="single" w:sz="4" w:space="0" w:color="6D6E71"/>
            </w:tcBorders>
            <w:shd w:val="clear" w:color="auto" w:fill="FFF7E6"/>
          </w:tcPr>
          <w:p>
            <w:pPr>
              <w:pStyle w:val="TableParagraph"/>
              <w:ind w:right="45"/>
              <w:rPr>
                <w:sz w:val="18"/>
              </w:rPr>
            </w:pPr>
            <w:r>
              <w:rPr>
                <w:color w:val="231F20"/>
                <w:spacing w:val="-5"/>
                <w:w w:val="115"/>
                <w:sz w:val="18"/>
              </w:rPr>
              <w:t>$20</w:t>
            </w:r>
          </w:p>
        </w:tc>
        <w:tc>
          <w:tcPr>
            <w:tcW w:w="2118" w:type="dxa"/>
            <w:tcBorders>
              <w:top w:val="single" w:sz="4" w:space="0" w:color="6D6E71"/>
              <w:bottom w:val="single" w:sz="4" w:space="0" w:color="6D6E71"/>
            </w:tcBorders>
          </w:tcPr>
          <w:p>
            <w:pPr>
              <w:pStyle w:val="TableParagraph"/>
              <w:ind w:right="44"/>
              <w:rPr>
                <w:sz w:val="18"/>
              </w:rPr>
            </w:pPr>
            <w:r>
              <w:rPr>
                <w:color w:val="231F20"/>
                <w:spacing w:val="-5"/>
                <w:w w:val="105"/>
                <w:sz w:val="18"/>
              </w:rPr>
              <w:t>$35</w:t>
            </w:r>
          </w:p>
        </w:tc>
        <w:tc>
          <w:tcPr>
            <w:tcW w:w="2118" w:type="dxa"/>
            <w:tcBorders>
              <w:top w:val="single" w:sz="4" w:space="0" w:color="6D6E71"/>
              <w:bottom w:val="single" w:sz="4" w:space="0" w:color="6D6E71"/>
            </w:tcBorders>
            <w:shd w:val="clear" w:color="auto" w:fill="FFF7E6"/>
          </w:tcPr>
          <w:p>
            <w:pPr>
              <w:pStyle w:val="TableParagraph"/>
              <w:ind w:right="44"/>
              <w:rPr>
                <w:sz w:val="18"/>
              </w:rPr>
            </w:pPr>
            <w:r>
              <w:rPr>
                <w:color w:val="231F20"/>
                <w:w w:val="115"/>
                <w:sz w:val="18"/>
              </w:rPr>
              <w:t>50%</w:t>
            </w:r>
            <w:r>
              <w:rPr>
                <w:color w:val="231F20"/>
                <w:spacing w:val="-11"/>
                <w:w w:val="115"/>
                <w:sz w:val="18"/>
              </w:rPr>
              <w:t> </w:t>
            </w:r>
            <w:r>
              <w:rPr>
                <w:color w:val="231F20"/>
                <w:w w:val="115"/>
                <w:sz w:val="18"/>
              </w:rPr>
              <w:t>after</w:t>
            </w:r>
            <w:r>
              <w:rPr>
                <w:color w:val="231F20"/>
                <w:spacing w:val="-10"/>
                <w:w w:val="115"/>
                <w:sz w:val="18"/>
              </w:rPr>
              <w:t> </w:t>
            </w:r>
            <w:r>
              <w:rPr>
                <w:color w:val="231F20"/>
                <w:spacing w:val="-2"/>
                <w:w w:val="115"/>
                <w:sz w:val="18"/>
              </w:rPr>
              <w:t>deductible</w:t>
            </w:r>
          </w:p>
        </w:tc>
        <w:tc>
          <w:tcPr>
            <w:tcW w:w="2123" w:type="dxa"/>
            <w:tcBorders>
              <w:top w:val="single" w:sz="4" w:space="0" w:color="6D6E71"/>
              <w:bottom w:val="single" w:sz="4" w:space="0" w:color="6D6E71"/>
            </w:tcBorders>
          </w:tcPr>
          <w:p>
            <w:pPr>
              <w:pStyle w:val="TableParagraph"/>
              <w:ind w:left="6"/>
              <w:rPr>
                <w:sz w:val="18"/>
              </w:rPr>
            </w:pPr>
            <w:r>
              <w:rPr>
                <w:color w:val="231F20"/>
                <w:w w:val="115"/>
                <w:sz w:val="18"/>
              </w:rPr>
              <w:t>50%</w:t>
            </w:r>
            <w:r>
              <w:rPr>
                <w:color w:val="231F20"/>
                <w:spacing w:val="-11"/>
                <w:w w:val="115"/>
                <w:sz w:val="18"/>
              </w:rPr>
              <w:t> </w:t>
            </w:r>
            <w:r>
              <w:rPr>
                <w:color w:val="231F20"/>
                <w:w w:val="115"/>
                <w:sz w:val="18"/>
              </w:rPr>
              <w:t>after</w:t>
            </w:r>
            <w:r>
              <w:rPr>
                <w:color w:val="231F20"/>
                <w:spacing w:val="-10"/>
                <w:w w:val="115"/>
                <w:sz w:val="18"/>
              </w:rPr>
              <w:t> </w:t>
            </w:r>
            <w:r>
              <w:rPr>
                <w:color w:val="231F20"/>
                <w:spacing w:val="-2"/>
                <w:w w:val="115"/>
                <w:sz w:val="18"/>
              </w:rPr>
              <w:t>deductible</w:t>
            </w:r>
          </w:p>
        </w:tc>
      </w:tr>
      <w:tr>
        <w:trPr>
          <w:trHeight w:val="366" w:hRule="atLeast"/>
        </w:trPr>
        <w:tc>
          <w:tcPr>
            <w:tcW w:w="2477" w:type="dxa"/>
            <w:tcBorders>
              <w:top w:val="single" w:sz="4" w:space="0" w:color="6D6E71"/>
              <w:bottom w:val="single" w:sz="4" w:space="0" w:color="6D6E71"/>
            </w:tcBorders>
          </w:tcPr>
          <w:p>
            <w:pPr>
              <w:pStyle w:val="TableParagraph"/>
              <w:ind w:left="94"/>
              <w:jc w:val="left"/>
              <w:rPr>
                <w:sz w:val="18"/>
              </w:rPr>
            </w:pPr>
            <w:r>
              <w:rPr>
                <w:color w:val="231F20"/>
                <w:w w:val="110"/>
                <w:sz w:val="18"/>
              </w:rPr>
              <w:t>Specialist</w:t>
            </w:r>
            <w:r>
              <w:rPr>
                <w:color w:val="231F20"/>
                <w:spacing w:val="18"/>
                <w:w w:val="110"/>
                <w:sz w:val="18"/>
              </w:rPr>
              <w:t> </w:t>
            </w:r>
            <w:r>
              <w:rPr>
                <w:color w:val="231F20"/>
                <w:w w:val="110"/>
                <w:sz w:val="18"/>
              </w:rPr>
              <w:t>Office</w:t>
            </w:r>
            <w:r>
              <w:rPr>
                <w:color w:val="231F20"/>
                <w:spacing w:val="12"/>
                <w:w w:val="110"/>
                <w:sz w:val="18"/>
              </w:rPr>
              <w:t> </w:t>
            </w:r>
            <w:r>
              <w:rPr>
                <w:color w:val="231F20"/>
                <w:spacing w:val="-2"/>
                <w:w w:val="110"/>
                <w:sz w:val="18"/>
              </w:rPr>
              <w:t>Visits</w:t>
            </w:r>
          </w:p>
        </w:tc>
        <w:tc>
          <w:tcPr>
            <w:tcW w:w="2118" w:type="dxa"/>
            <w:tcBorders>
              <w:top w:val="single" w:sz="4" w:space="0" w:color="6D6E71"/>
              <w:bottom w:val="single" w:sz="4" w:space="0" w:color="6D6E71"/>
            </w:tcBorders>
            <w:shd w:val="clear" w:color="auto" w:fill="FFF7E6"/>
          </w:tcPr>
          <w:p>
            <w:pPr>
              <w:pStyle w:val="TableParagraph"/>
              <w:ind w:right="45"/>
              <w:rPr>
                <w:sz w:val="18"/>
              </w:rPr>
            </w:pPr>
            <w:r>
              <w:rPr>
                <w:color w:val="231F20"/>
                <w:spacing w:val="-5"/>
                <w:w w:val="105"/>
                <w:sz w:val="18"/>
              </w:rPr>
              <w:t>$35</w:t>
            </w:r>
          </w:p>
        </w:tc>
        <w:tc>
          <w:tcPr>
            <w:tcW w:w="2118" w:type="dxa"/>
            <w:tcBorders>
              <w:top w:val="single" w:sz="4" w:space="0" w:color="6D6E71"/>
              <w:bottom w:val="single" w:sz="4" w:space="0" w:color="6D6E71"/>
            </w:tcBorders>
          </w:tcPr>
          <w:p>
            <w:pPr>
              <w:pStyle w:val="TableParagraph"/>
              <w:ind w:left="58" w:right="4"/>
              <w:rPr>
                <w:sz w:val="18"/>
              </w:rPr>
            </w:pPr>
            <w:r>
              <w:rPr>
                <w:color w:val="231F20"/>
                <w:spacing w:val="-5"/>
                <w:w w:val="110"/>
                <w:sz w:val="18"/>
              </w:rPr>
              <w:t>$50</w:t>
            </w:r>
          </w:p>
        </w:tc>
        <w:tc>
          <w:tcPr>
            <w:tcW w:w="2118" w:type="dxa"/>
            <w:tcBorders>
              <w:top w:val="single" w:sz="4" w:space="0" w:color="6D6E71"/>
              <w:bottom w:val="single" w:sz="4" w:space="0" w:color="6D6E71"/>
            </w:tcBorders>
            <w:shd w:val="clear" w:color="auto" w:fill="FFF7E6"/>
          </w:tcPr>
          <w:p>
            <w:pPr>
              <w:pStyle w:val="TableParagraph"/>
              <w:ind w:right="44"/>
              <w:rPr>
                <w:sz w:val="18"/>
              </w:rPr>
            </w:pPr>
            <w:r>
              <w:rPr>
                <w:color w:val="231F20"/>
                <w:w w:val="115"/>
                <w:sz w:val="18"/>
              </w:rPr>
              <w:t>50%</w:t>
            </w:r>
            <w:r>
              <w:rPr>
                <w:color w:val="231F20"/>
                <w:spacing w:val="-11"/>
                <w:w w:val="115"/>
                <w:sz w:val="18"/>
              </w:rPr>
              <w:t> </w:t>
            </w:r>
            <w:r>
              <w:rPr>
                <w:color w:val="231F20"/>
                <w:w w:val="115"/>
                <w:sz w:val="18"/>
              </w:rPr>
              <w:t>after</w:t>
            </w:r>
            <w:r>
              <w:rPr>
                <w:color w:val="231F20"/>
                <w:spacing w:val="-10"/>
                <w:w w:val="115"/>
                <w:sz w:val="18"/>
              </w:rPr>
              <w:t> </w:t>
            </w:r>
            <w:r>
              <w:rPr>
                <w:color w:val="231F20"/>
                <w:spacing w:val="-2"/>
                <w:w w:val="115"/>
                <w:sz w:val="18"/>
              </w:rPr>
              <w:t>deductible</w:t>
            </w:r>
          </w:p>
        </w:tc>
        <w:tc>
          <w:tcPr>
            <w:tcW w:w="2123" w:type="dxa"/>
            <w:tcBorders>
              <w:top w:val="single" w:sz="4" w:space="0" w:color="6D6E71"/>
              <w:bottom w:val="single" w:sz="4" w:space="0" w:color="6D6E71"/>
            </w:tcBorders>
          </w:tcPr>
          <w:p>
            <w:pPr>
              <w:pStyle w:val="TableParagraph"/>
              <w:ind w:left="6"/>
              <w:rPr>
                <w:sz w:val="18"/>
              </w:rPr>
            </w:pPr>
            <w:r>
              <w:rPr>
                <w:color w:val="231F20"/>
                <w:w w:val="115"/>
                <w:sz w:val="18"/>
              </w:rPr>
              <w:t>50%</w:t>
            </w:r>
            <w:r>
              <w:rPr>
                <w:color w:val="231F20"/>
                <w:spacing w:val="-11"/>
                <w:w w:val="115"/>
                <w:sz w:val="18"/>
              </w:rPr>
              <w:t> </w:t>
            </w:r>
            <w:r>
              <w:rPr>
                <w:color w:val="231F20"/>
                <w:w w:val="115"/>
                <w:sz w:val="18"/>
              </w:rPr>
              <w:t>after</w:t>
            </w:r>
            <w:r>
              <w:rPr>
                <w:color w:val="231F20"/>
                <w:spacing w:val="-10"/>
                <w:w w:val="115"/>
                <w:sz w:val="18"/>
              </w:rPr>
              <w:t> </w:t>
            </w:r>
            <w:r>
              <w:rPr>
                <w:color w:val="231F20"/>
                <w:spacing w:val="-2"/>
                <w:w w:val="115"/>
                <w:sz w:val="18"/>
              </w:rPr>
              <w:t>deductible</w:t>
            </w:r>
          </w:p>
        </w:tc>
      </w:tr>
      <w:tr>
        <w:trPr>
          <w:trHeight w:val="366" w:hRule="atLeast"/>
        </w:trPr>
        <w:tc>
          <w:tcPr>
            <w:tcW w:w="2477" w:type="dxa"/>
            <w:tcBorders>
              <w:top w:val="single" w:sz="4" w:space="0" w:color="6D6E71"/>
              <w:bottom w:val="single" w:sz="4" w:space="0" w:color="6D6E71"/>
            </w:tcBorders>
          </w:tcPr>
          <w:p>
            <w:pPr>
              <w:pStyle w:val="TableParagraph"/>
              <w:ind w:left="94"/>
              <w:jc w:val="left"/>
              <w:rPr>
                <w:sz w:val="18"/>
              </w:rPr>
            </w:pPr>
            <w:r>
              <w:rPr>
                <w:color w:val="231F20"/>
                <w:w w:val="110"/>
                <w:sz w:val="18"/>
              </w:rPr>
              <w:t>Rehabilitation</w:t>
            </w:r>
            <w:r>
              <w:rPr>
                <w:color w:val="231F20"/>
                <w:spacing w:val="1"/>
                <w:w w:val="110"/>
                <w:sz w:val="18"/>
              </w:rPr>
              <w:t> </w:t>
            </w:r>
            <w:r>
              <w:rPr>
                <w:color w:val="231F20"/>
                <w:spacing w:val="-2"/>
                <w:w w:val="110"/>
                <w:sz w:val="18"/>
              </w:rPr>
              <w:t>Services</w:t>
            </w:r>
          </w:p>
        </w:tc>
        <w:tc>
          <w:tcPr>
            <w:tcW w:w="2118" w:type="dxa"/>
            <w:tcBorders>
              <w:top w:val="single" w:sz="4" w:space="0" w:color="6D6E71"/>
              <w:bottom w:val="single" w:sz="4" w:space="0" w:color="6D6E71"/>
            </w:tcBorders>
            <w:shd w:val="clear" w:color="auto" w:fill="FFF7E6"/>
          </w:tcPr>
          <w:p>
            <w:pPr>
              <w:pStyle w:val="TableParagraph"/>
              <w:ind w:right="45"/>
              <w:rPr>
                <w:sz w:val="18"/>
              </w:rPr>
            </w:pPr>
            <w:r>
              <w:rPr>
                <w:color w:val="231F20"/>
                <w:spacing w:val="-5"/>
                <w:w w:val="110"/>
                <w:sz w:val="18"/>
              </w:rPr>
              <w:t>$25</w:t>
            </w:r>
          </w:p>
        </w:tc>
        <w:tc>
          <w:tcPr>
            <w:tcW w:w="2118" w:type="dxa"/>
            <w:tcBorders>
              <w:top w:val="single" w:sz="4" w:space="0" w:color="6D6E71"/>
              <w:bottom w:val="single" w:sz="4" w:space="0" w:color="6D6E71"/>
            </w:tcBorders>
          </w:tcPr>
          <w:p>
            <w:pPr>
              <w:pStyle w:val="TableParagraph"/>
              <w:ind w:right="44"/>
              <w:rPr>
                <w:sz w:val="18"/>
              </w:rPr>
            </w:pPr>
            <w:r>
              <w:rPr>
                <w:color w:val="231F20"/>
                <w:spacing w:val="-5"/>
                <w:w w:val="110"/>
                <w:sz w:val="18"/>
              </w:rPr>
              <w:t>$75</w:t>
            </w:r>
          </w:p>
        </w:tc>
        <w:tc>
          <w:tcPr>
            <w:tcW w:w="2118" w:type="dxa"/>
            <w:tcBorders>
              <w:top w:val="single" w:sz="4" w:space="0" w:color="6D6E71"/>
              <w:bottom w:val="single" w:sz="4" w:space="0" w:color="6D6E71"/>
            </w:tcBorders>
            <w:shd w:val="clear" w:color="auto" w:fill="FFF7E6"/>
          </w:tcPr>
          <w:p>
            <w:pPr>
              <w:pStyle w:val="TableParagraph"/>
              <w:ind w:right="44"/>
              <w:rPr>
                <w:sz w:val="18"/>
              </w:rPr>
            </w:pPr>
            <w:r>
              <w:rPr>
                <w:color w:val="231F20"/>
                <w:w w:val="115"/>
                <w:sz w:val="18"/>
              </w:rPr>
              <w:t>50%</w:t>
            </w:r>
            <w:r>
              <w:rPr>
                <w:color w:val="231F20"/>
                <w:spacing w:val="-11"/>
                <w:w w:val="115"/>
                <w:sz w:val="18"/>
              </w:rPr>
              <w:t> </w:t>
            </w:r>
            <w:r>
              <w:rPr>
                <w:color w:val="231F20"/>
                <w:w w:val="115"/>
                <w:sz w:val="18"/>
              </w:rPr>
              <w:t>after</w:t>
            </w:r>
            <w:r>
              <w:rPr>
                <w:color w:val="231F20"/>
                <w:spacing w:val="-10"/>
                <w:w w:val="115"/>
                <w:sz w:val="18"/>
              </w:rPr>
              <w:t> </w:t>
            </w:r>
            <w:r>
              <w:rPr>
                <w:color w:val="231F20"/>
                <w:spacing w:val="-2"/>
                <w:w w:val="115"/>
                <w:sz w:val="18"/>
              </w:rPr>
              <w:t>deductible</w:t>
            </w:r>
          </w:p>
        </w:tc>
        <w:tc>
          <w:tcPr>
            <w:tcW w:w="2123" w:type="dxa"/>
            <w:tcBorders>
              <w:top w:val="single" w:sz="4" w:space="0" w:color="6D6E71"/>
              <w:bottom w:val="single" w:sz="4" w:space="0" w:color="6D6E71"/>
            </w:tcBorders>
          </w:tcPr>
          <w:p>
            <w:pPr>
              <w:pStyle w:val="TableParagraph"/>
              <w:ind w:left="6"/>
              <w:rPr>
                <w:sz w:val="18"/>
              </w:rPr>
            </w:pPr>
            <w:r>
              <w:rPr>
                <w:color w:val="231F20"/>
                <w:w w:val="115"/>
                <w:sz w:val="18"/>
              </w:rPr>
              <w:t>50%</w:t>
            </w:r>
            <w:r>
              <w:rPr>
                <w:color w:val="231F20"/>
                <w:spacing w:val="-11"/>
                <w:w w:val="115"/>
                <w:sz w:val="18"/>
              </w:rPr>
              <w:t> </w:t>
            </w:r>
            <w:r>
              <w:rPr>
                <w:color w:val="231F20"/>
                <w:w w:val="115"/>
                <w:sz w:val="18"/>
              </w:rPr>
              <w:t>after</w:t>
            </w:r>
            <w:r>
              <w:rPr>
                <w:color w:val="231F20"/>
                <w:spacing w:val="-10"/>
                <w:w w:val="115"/>
                <w:sz w:val="18"/>
              </w:rPr>
              <w:t> </w:t>
            </w:r>
            <w:r>
              <w:rPr>
                <w:color w:val="231F20"/>
                <w:spacing w:val="-2"/>
                <w:w w:val="115"/>
                <w:sz w:val="18"/>
              </w:rPr>
              <w:t>deductible</w:t>
            </w:r>
          </w:p>
        </w:tc>
      </w:tr>
      <w:tr>
        <w:trPr>
          <w:trHeight w:val="366" w:hRule="atLeast"/>
        </w:trPr>
        <w:tc>
          <w:tcPr>
            <w:tcW w:w="2477" w:type="dxa"/>
            <w:tcBorders>
              <w:top w:val="single" w:sz="4" w:space="0" w:color="6D6E71"/>
              <w:bottom w:val="single" w:sz="4" w:space="0" w:color="6D6E71"/>
            </w:tcBorders>
          </w:tcPr>
          <w:p>
            <w:pPr>
              <w:pStyle w:val="TableParagraph"/>
              <w:ind w:left="94"/>
              <w:jc w:val="left"/>
              <w:rPr>
                <w:sz w:val="18"/>
              </w:rPr>
            </w:pPr>
            <w:r>
              <w:rPr>
                <w:color w:val="231F20"/>
                <w:w w:val="115"/>
                <w:sz w:val="18"/>
              </w:rPr>
              <w:t>Diagnostic</w:t>
            </w:r>
            <w:r>
              <w:rPr>
                <w:color w:val="231F20"/>
                <w:spacing w:val="-4"/>
                <w:w w:val="115"/>
                <w:sz w:val="18"/>
              </w:rPr>
              <w:t> </w:t>
            </w:r>
            <w:r>
              <w:rPr>
                <w:color w:val="231F20"/>
                <w:spacing w:val="-5"/>
                <w:w w:val="115"/>
                <w:sz w:val="18"/>
              </w:rPr>
              <w:t>Lab</w:t>
            </w:r>
          </w:p>
        </w:tc>
        <w:tc>
          <w:tcPr>
            <w:tcW w:w="2118" w:type="dxa"/>
            <w:tcBorders>
              <w:top w:val="single" w:sz="4" w:space="0" w:color="6D6E71"/>
              <w:bottom w:val="single" w:sz="4" w:space="0" w:color="6D6E71"/>
            </w:tcBorders>
            <w:shd w:val="clear" w:color="auto" w:fill="FFF7E6"/>
          </w:tcPr>
          <w:p>
            <w:pPr>
              <w:pStyle w:val="TableParagraph"/>
              <w:ind w:right="45"/>
              <w:rPr>
                <w:sz w:val="18"/>
              </w:rPr>
            </w:pPr>
            <w:r>
              <w:rPr>
                <w:color w:val="231F20"/>
                <w:spacing w:val="-5"/>
                <w:w w:val="115"/>
                <w:sz w:val="18"/>
              </w:rPr>
              <w:t>$0</w:t>
            </w:r>
          </w:p>
        </w:tc>
        <w:tc>
          <w:tcPr>
            <w:tcW w:w="2118" w:type="dxa"/>
            <w:tcBorders>
              <w:top w:val="single" w:sz="4" w:space="0" w:color="6D6E71"/>
              <w:bottom w:val="single" w:sz="4" w:space="0" w:color="6D6E71"/>
            </w:tcBorders>
          </w:tcPr>
          <w:p>
            <w:pPr>
              <w:pStyle w:val="TableParagraph"/>
              <w:ind w:right="44"/>
              <w:rPr>
                <w:sz w:val="18"/>
              </w:rPr>
            </w:pPr>
            <w:r>
              <w:rPr>
                <w:color w:val="231F20"/>
                <w:spacing w:val="-5"/>
                <w:w w:val="120"/>
                <w:sz w:val="18"/>
              </w:rPr>
              <w:t>$40</w:t>
            </w:r>
          </w:p>
        </w:tc>
        <w:tc>
          <w:tcPr>
            <w:tcW w:w="2118" w:type="dxa"/>
            <w:tcBorders>
              <w:top w:val="single" w:sz="4" w:space="0" w:color="6D6E71"/>
              <w:bottom w:val="single" w:sz="4" w:space="0" w:color="6D6E71"/>
            </w:tcBorders>
            <w:shd w:val="clear" w:color="auto" w:fill="FFF7E6"/>
          </w:tcPr>
          <w:p>
            <w:pPr>
              <w:pStyle w:val="TableParagraph"/>
              <w:ind w:right="44"/>
              <w:rPr>
                <w:sz w:val="18"/>
              </w:rPr>
            </w:pPr>
            <w:r>
              <w:rPr>
                <w:color w:val="231F20"/>
                <w:w w:val="115"/>
                <w:sz w:val="18"/>
              </w:rPr>
              <w:t>40%</w:t>
            </w:r>
            <w:r>
              <w:rPr>
                <w:color w:val="231F20"/>
                <w:spacing w:val="-1"/>
                <w:w w:val="115"/>
                <w:sz w:val="18"/>
              </w:rPr>
              <w:t> </w:t>
            </w:r>
            <w:r>
              <w:rPr>
                <w:color w:val="231F20"/>
                <w:w w:val="115"/>
                <w:sz w:val="18"/>
              </w:rPr>
              <w:t>after</w:t>
            </w:r>
            <w:r>
              <w:rPr>
                <w:color w:val="231F20"/>
                <w:spacing w:val="-1"/>
                <w:w w:val="115"/>
                <w:sz w:val="18"/>
              </w:rPr>
              <w:t> </w:t>
            </w:r>
            <w:r>
              <w:rPr>
                <w:color w:val="231F20"/>
                <w:spacing w:val="-2"/>
                <w:w w:val="115"/>
                <w:sz w:val="18"/>
              </w:rPr>
              <w:t>deductible</w:t>
            </w:r>
          </w:p>
        </w:tc>
        <w:tc>
          <w:tcPr>
            <w:tcW w:w="2123" w:type="dxa"/>
            <w:tcBorders>
              <w:top w:val="single" w:sz="4" w:space="0" w:color="6D6E71"/>
              <w:bottom w:val="single" w:sz="4" w:space="0" w:color="6D6E71"/>
            </w:tcBorders>
          </w:tcPr>
          <w:p>
            <w:pPr>
              <w:pStyle w:val="TableParagraph"/>
              <w:ind w:left="6"/>
              <w:rPr>
                <w:sz w:val="18"/>
              </w:rPr>
            </w:pPr>
            <w:r>
              <w:rPr>
                <w:color w:val="231F20"/>
                <w:w w:val="115"/>
                <w:sz w:val="18"/>
              </w:rPr>
              <w:t>40%</w:t>
            </w:r>
            <w:r>
              <w:rPr>
                <w:color w:val="231F20"/>
                <w:spacing w:val="-1"/>
                <w:w w:val="115"/>
                <w:sz w:val="18"/>
              </w:rPr>
              <w:t> </w:t>
            </w:r>
            <w:r>
              <w:rPr>
                <w:color w:val="231F20"/>
                <w:w w:val="115"/>
                <w:sz w:val="18"/>
              </w:rPr>
              <w:t>after</w:t>
            </w:r>
            <w:r>
              <w:rPr>
                <w:color w:val="231F20"/>
                <w:spacing w:val="-1"/>
                <w:w w:val="115"/>
                <w:sz w:val="18"/>
              </w:rPr>
              <w:t> </w:t>
            </w:r>
            <w:r>
              <w:rPr>
                <w:color w:val="231F20"/>
                <w:spacing w:val="-2"/>
                <w:w w:val="115"/>
                <w:sz w:val="18"/>
              </w:rPr>
              <w:t>deductible</w:t>
            </w:r>
          </w:p>
        </w:tc>
      </w:tr>
      <w:tr>
        <w:trPr>
          <w:trHeight w:val="366" w:hRule="atLeast"/>
        </w:trPr>
        <w:tc>
          <w:tcPr>
            <w:tcW w:w="2477" w:type="dxa"/>
            <w:tcBorders>
              <w:top w:val="single" w:sz="4" w:space="0" w:color="6D6E71"/>
              <w:bottom w:val="single" w:sz="4" w:space="0" w:color="6D6E71"/>
            </w:tcBorders>
          </w:tcPr>
          <w:p>
            <w:pPr>
              <w:pStyle w:val="TableParagraph"/>
              <w:ind w:left="94"/>
              <w:jc w:val="left"/>
              <w:rPr>
                <w:sz w:val="18"/>
              </w:rPr>
            </w:pPr>
            <w:r>
              <w:rPr>
                <w:color w:val="231F20"/>
                <w:w w:val="115"/>
                <w:sz w:val="18"/>
              </w:rPr>
              <w:t>Diagnostic</w:t>
            </w:r>
            <w:r>
              <w:rPr>
                <w:color w:val="231F20"/>
                <w:spacing w:val="-2"/>
                <w:w w:val="115"/>
                <w:sz w:val="18"/>
              </w:rPr>
              <w:t> </w:t>
            </w:r>
            <w:r>
              <w:rPr>
                <w:color w:val="231F20"/>
                <w:w w:val="115"/>
                <w:sz w:val="18"/>
              </w:rPr>
              <w:t>X-</w:t>
            </w:r>
            <w:r>
              <w:rPr>
                <w:color w:val="231F20"/>
                <w:spacing w:val="-4"/>
                <w:w w:val="115"/>
                <w:sz w:val="18"/>
              </w:rPr>
              <w:t>rays</w:t>
            </w:r>
          </w:p>
        </w:tc>
        <w:tc>
          <w:tcPr>
            <w:tcW w:w="2118" w:type="dxa"/>
            <w:tcBorders>
              <w:top w:val="single" w:sz="4" w:space="0" w:color="6D6E71"/>
              <w:bottom w:val="single" w:sz="4" w:space="0" w:color="6D6E71"/>
            </w:tcBorders>
            <w:shd w:val="clear" w:color="auto" w:fill="FFF7E6"/>
          </w:tcPr>
          <w:p>
            <w:pPr>
              <w:pStyle w:val="TableParagraph"/>
              <w:ind w:right="45"/>
              <w:rPr>
                <w:sz w:val="18"/>
              </w:rPr>
            </w:pPr>
            <w:r>
              <w:rPr>
                <w:color w:val="231F20"/>
                <w:spacing w:val="-5"/>
                <w:w w:val="120"/>
                <w:sz w:val="18"/>
              </w:rPr>
              <w:t>$40</w:t>
            </w:r>
          </w:p>
        </w:tc>
        <w:tc>
          <w:tcPr>
            <w:tcW w:w="2118" w:type="dxa"/>
            <w:tcBorders>
              <w:top w:val="single" w:sz="4" w:space="0" w:color="6D6E71"/>
              <w:bottom w:val="single" w:sz="4" w:space="0" w:color="6D6E71"/>
            </w:tcBorders>
          </w:tcPr>
          <w:p>
            <w:pPr>
              <w:pStyle w:val="TableParagraph"/>
              <w:ind w:right="44"/>
              <w:rPr>
                <w:sz w:val="18"/>
              </w:rPr>
            </w:pPr>
            <w:r>
              <w:rPr>
                <w:color w:val="231F20"/>
                <w:spacing w:val="-5"/>
                <w:w w:val="115"/>
                <w:sz w:val="18"/>
              </w:rPr>
              <w:t>$80</w:t>
            </w:r>
          </w:p>
        </w:tc>
        <w:tc>
          <w:tcPr>
            <w:tcW w:w="2118" w:type="dxa"/>
            <w:tcBorders>
              <w:top w:val="single" w:sz="4" w:space="0" w:color="6D6E71"/>
              <w:bottom w:val="single" w:sz="4" w:space="0" w:color="6D6E71"/>
            </w:tcBorders>
            <w:shd w:val="clear" w:color="auto" w:fill="FFF7E6"/>
          </w:tcPr>
          <w:p>
            <w:pPr>
              <w:pStyle w:val="TableParagraph"/>
              <w:ind w:right="44"/>
              <w:rPr>
                <w:sz w:val="18"/>
              </w:rPr>
            </w:pPr>
            <w:r>
              <w:rPr>
                <w:color w:val="231F20"/>
                <w:w w:val="115"/>
                <w:sz w:val="18"/>
              </w:rPr>
              <w:t>40%</w:t>
            </w:r>
            <w:r>
              <w:rPr>
                <w:color w:val="231F20"/>
                <w:spacing w:val="-1"/>
                <w:w w:val="115"/>
                <w:sz w:val="18"/>
              </w:rPr>
              <w:t> </w:t>
            </w:r>
            <w:r>
              <w:rPr>
                <w:color w:val="231F20"/>
                <w:w w:val="115"/>
                <w:sz w:val="18"/>
              </w:rPr>
              <w:t>after</w:t>
            </w:r>
            <w:r>
              <w:rPr>
                <w:color w:val="231F20"/>
                <w:spacing w:val="-1"/>
                <w:w w:val="115"/>
                <w:sz w:val="18"/>
              </w:rPr>
              <w:t> </w:t>
            </w:r>
            <w:r>
              <w:rPr>
                <w:color w:val="231F20"/>
                <w:spacing w:val="-2"/>
                <w:w w:val="115"/>
                <w:sz w:val="18"/>
              </w:rPr>
              <w:t>deductible</w:t>
            </w:r>
          </w:p>
        </w:tc>
        <w:tc>
          <w:tcPr>
            <w:tcW w:w="2123" w:type="dxa"/>
            <w:tcBorders>
              <w:top w:val="single" w:sz="4" w:space="0" w:color="6D6E71"/>
              <w:bottom w:val="single" w:sz="4" w:space="0" w:color="6D6E71"/>
            </w:tcBorders>
          </w:tcPr>
          <w:p>
            <w:pPr>
              <w:pStyle w:val="TableParagraph"/>
              <w:ind w:left="6"/>
              <w:rPr>
                <w:sz w:val="18"/>
              </w:rPr>
            </w:pPr>
            <w:r>
              <w:rPr>
                <w:color w:val="231F20"/>
                <w:w w:val="115"/>
                <w:sz w:val="18"/>
              </w:rPr>
              <w:t>40%</w:t>
            </w:r>
            <w:r>
              <w:rPr>
                <w:color w:val="231F20"/>
                <w:spacing w:val="-1"/>
                <w:w w:val="115"/>
                <w:sz w:val="18"/>
              </w:rPr>
              <w:t> </w:t>
            </w:r>
            <w:r>
              <w:rPr>
                <w:color w:val="231F20"/>
                <w:w w:val="115"/>
                <w:sz w:val="18"/>
              </w:rPr>
              <w:t>after</w:t>
            </w:r>
            <w:r>
              <w:rPr>
                <w:color w:val="231F20"/>
                <w:spacing w:val="-1"/>
                <w:w w:val="115"/>
                <w:sz w:val="18"/>
              </w:rPr>
              <w:t> </w:t>
            </w:r>
            <w:r>
              <w:rPr>
                <w:color w:val="231F20"/>
                <w:spacing w:val="-2"/>
                <w:w w:val="115"/>
                <w:sz w:val="18"/>
              </w:rPr>
              <w:t>deductible</w:t>
            </w:r>
          </w:p>
        </w:tc>
      </w:tr>
      <w:tr>
        <w:trPr>
          <w:trHeight w:val="582" w:hRule="atLeast"/>
        </w:trPr>
        <w:tc>
          <w:tcPr>
            <w:tcW w:w="2477" w:type="dxa"/>
            <w:tcBorders>
              <w:top w:val="single" w:sz="4" w:space="0" w:color="6D6E71"/>
              <w:bottom w:val="single" w:sz="4" w:space="0" w:color="6D6E71"/>
            </w:tcBorders>
          </w:tcPr>
          <w:p>
            <w:pPr>
              <w:pStyle w:val="TableParagraph"/>
              <w:spacing w:before="189"/>
              <w:ind w:left="94"/>
              <w:jc w:val="left"/>
              <w:rPr>
                <w:sz w:val="18"/>
              </w:rPr>
            </w:pPr>
            <w:r>
              <w:rPr>
                <w:color w:val="231F20"/>
                <w:spacing w:val="-2"/>
                <w:w w:val="115"/>
                <w:sz w:val="18"/>
              </w:rPr>
              <w:t>High-Tech</w:t>
            </w:r>
            <w:r>
              <w:rPr>
                <w:color w:val="231F20"/>
                <w:spacing w:val="-9"/>
                <w:w w:val="115"/>
                <w:sz w:val="18"/>
              </w:rPr>
              <w:t> </w:t>
            </w:r>
            <w:r>
              <w:rPr>
                <w:color w:val="231F20"/>
                <w:spacing w:val="-2"/>
                <w:w w:val="115"/>
                <w:sz w:val="18"/>
              </w:rPr>
              <w:t>Imaging</w:t>
            </w:r>
          </w:p>
        </w:tc>
        <w:tc>
          <w:tcPr>
            <w:tcW w:w="2118" w:type="dxa"/>
            <w:tcBorders>
              <w:top w:val="single" w:sz="4" w:space="0" w:color="6D6E71"/>
              <w:bottom w:val="single" w:sz="4" w:space="0" w:color="6D6E71"/>
            </w:tcBorders>
            <w:shd w:val="clear" w:color="auto" w:fill="FFF7E6"/>
          </w:tcPr>
          <w:p>
            <w:pPr>
              <w:pStyle w:val="TableParagraph"/>
              <w:spacing w:before="189"/>
              <w:ind w:right="45"/>
              <w:rPr>
                <w:sz w:val="18"/>
              </w:rPr>
            </w:pPr>
            <w:r>
              <w:rPr>
                <w:color w:val="231F20"/>
                <w:spacing w:val="-5"/>
                <w:w w:val="120"/>
                <w:sz w:val="18"/>
              </w:rPr>
              <w:t>$40</w:t>
            </w:r>
          </w:p>
        </w:tc>
        <w:tc>
          <w:tcPr>
            <w:tcW w:w="2118" w:type="dxa"/>
            <w:tcBorders>
              <w:top w:val="single" w:sz="4" w:space="0" w:color="6D6E71"/>
              <w:bottom w:val="single" w:sz="4" w:space="0" w:color="6D6E71"/>
            </w:tcBorders>
          </w:tcPr>
          <w:p>
            <w:pPr>
              <w:pStyle w:val="TableParagraph"/>
              <w:spacing w:line="235" w:lineRule="auto" w:before="84"/>
              <w:ind w:left="293" w:right="100" w:firstLine="132"/>
              <w:jc w:val="left"/>
              <w:rPr>
                <w:sz w:val="18"/>
              </w:rPr>
            </w:pPr>
            <w:r>
              <w:rPr>
                <w:color w:val="231F20"/>
                <w:w w:val="115"/>
                <w:sz w:val="18"/>
              </w:rPr>
              <w:t>CT &amp; PET: $300 </w:t>
            </w:r>
            <w:r>
              <w:rPr>
                <w:color w:val="231F20"/>
                <w:spacing w:val="-2"/>
                <w:w w:val="115"/>
                <w:sz w:val="18"/>
              </w:rPr>
              <w:t>MRI</w:t>
            </w:r>
            <w:r>
              <w:rPr>
                <w:color w:val="231F20"/>
                <w:spacing w:val="-10"/>
                <w:w w:val="115"/>
                <w:sz w:val="18"/>
              </w:rPr>
              <w:t> </w:t>
            </w:r>
            <w:r>
              <w:rPr>
                <w:color w:val="231F20"/>
                <w:spacing w:val="-2"/>
                <w:w w:val="115"/>
                <w:sz w:val="18"/>
              </w:rPr>
              <w:t>&amp;</w:t>
            </w:r>
            <w:r>
              <w:rPr>
                <w:color w:val="231F20"/>
                <w:spacing w:val="-10"/>
                <w:w w:val="115"/>
                <w:sz w:val="18"/>
              </w:rPr>
              <w:t> </w:t>
            </w:r>
            <w:r>
              <w:rPr>
                <w:color w:val="231F20"/>
                <w:spacing w:val="-2"/>
                <w:w w:val="115"/>
                <w:sz w:val="18"/>
              </w:rPr>
              <w:t>ECHO:</w:t>
            </w:r>
            <w:r>
              <w:rPr>
                <w:color w:val="231F20"/>
                <w:spacing w:val="-10"/>
                <w:w w:val="115"/>
                <w:sz w:val="18"/>
              </w:rPr>
              <w:t> </w:t>
            </w:r>
            <w:r>
              <w:rPr>
                <w:color w:val="231F20"/>
                <w:spacing w:val="-2"/>
                <w:w w:val="115"/>
                <w:sz w:val="18"/>
              </w:rPr>
              <w:t>$500</w:t>
            </w:r>
          </w:p>
        </w:tc>
        <w:tc>
          <w:tcPr>
            <w:tcW w:w="2118" w:type="dxa"/>
            <w:tcBorders>
              <w:top w:val="single" w:sz="4" w:space="0" w:color="6D6E71"/>
              <w:bottom w:val="single" w:sz="4" w:space="0" w:color="6D6E71"/>
            </w:tcBorders>
            <w:shd w:val="clear" w:color="auto" w:fill="FFF7E6"/>
          </w:tcPr>
          <w:p>
            <w:pPr>
              <w:pStyle w:val="TableParagraph"/>
              <w:spacing w:before="189"/>
              <w:ind w:right="44"/>
              <w:rPr>
                <w:sz w:val="18"/>
              </w:rPr>
            </w:pPr>
            <w:r>
              <w:rPr>
                <w:color w:val="231F20"/>
                <w:w w:val="115"/>
                <w:sz w:val="18"/>
              </w:rPr>
              <w:t>50%</w:t>
            </w:r>
            <w:r>
              <w:rPr>
                <w:color w:val="231F20"/>
                <w:spacing w:val="-11"/>
                <w:w w:val="115"/>
                <w:sz w:val="18"/>
              </w:rPr>
              <w:t> </w:t>
            </w:r>
            <w:r>
              <w:rPr>
                <w:color w:val="231F20"/>
                <w:w w:val="115"/>
                <w:sz w:val="18"/>
              </w:rPr>
              <w:t>after</w:t>
            </w:r>
            <w:r>
              <w:rPr>
                <w:color w:val="231F20"/>
                <w:spacing w:val="-10"/>
                <w:w w:val="115"/>
                <w:sz w:val="18"/>
              </w:rPr>
              <w:t> </w:t>
            </w:r>
            <w:r>
              <w:rPr>
                <w:color w:val="231F20"/>
                <w:spacing w:val="-2"/>
                <w:w w:val="115"/>
                <w:sz w:val="18"/>
              </w:rPr>
              <w:t>deductible</w:t>
            </w:r>
          </w:p>
        </w:tc>
        <w:tc>
          <w:tcPr>
            <w:tcW w:w="2123" w:type="dxa"/>
            <w:tcBorders>
              <w:top w:val="single" w:sz="4" w:space="0" w:color="6D6E71"/>
              <w:bottom w:val="single" w:sz="4" w:space="0" w:color="6D6E71"/>
            </w:tcBorders>
          </w:tcPr>
          <w:p>
            <w:pPr>
              <w:pStyle w:val="TableParagraph"/>
              <w:spacing w:before="189"/>
              <w:ind w:left="6"/>
              <w:rPr>
                <w:sz w:val="18"/>
              </w:rPr>
            </w:pPr>
            <w:r>
              <w:rPr>
                <w:color w:val="231F20"/>
                <w:w w:val="115"/>
                <w:sz w:val="18"/>
              </w:rPr>
              <w:t>50%</w:t>
            </w:r>
            <w:r>
              <w:rPr>
                <w:color w:val="231F20"/>
                <w:spacing w:val="-11"/>
                <w:w w:val="115"/>
                <w:sz w:val="18"/>
              </w:rPr>
              <w:t> </w:t>
            </w:r>
            <w:r>
              <w:rPr>
                <w:color w:val="231F20"/>
                <w:w w:val="115"/>
                <w:sz w:val="18"/>
              </w:rPr>
              <w:t>after</w:t>
            </w:r>
            <w:r>
              <w:rPr>
                <w:color w:val="231F20"/>
                <w:spacing w:val="-10"/>
                <w:w w:val="115"/>
                <w:sz w:val="18"/>
              </w:rPr>
              <w:t> </w:t>
            </w:r>
            <w:r>
              <w:rPr>
                <w:color w:val="231F20"/>
                <w:spacing w:val="-2"/>
                <w:w w:val="115"/>
                <w:sz w:val="18"/>
              </w:rPr>
              <w:t>deductible</w:t>
            </w:r>
          </w:p>
        </w:tc>
      </w:tr>
      <w:tr>
        <w:trPr>
          <w:trHeight w:val="366" w:hRule="atLeast"/>
        </w:trPr>
        <w:tc>
          <w:tcPr>
            <w:tcW w:w="10954" w:type="dxa"/>
            <w:gridSpan w:val="5"/>
            <w:tcBorders>
              <w:top w:val="single" w:sz="4" w:space="0" w:color="6D6E71"/>
              <w:bottom w:val="single" w:sz="4" w:space="0" w:color="6D6E71"/>
              <w:right w:val="single" w:sz="4" w:space="0" w:color="6D6E71"/>
            </w:tcBorders>
            <w:shd w:val="clear" w:color="auto" w:fill="3867B1"/>
          </w:tcPr>
          <w:p>
            <w:pPr>
              <w:pStyle w:val="TableParagraph"/>
              <w:spacing w:before="71"/>
              <w:ind w:left="94"/>
              <w:jc w:val="left"/>
              <w:rPr>
                <w:rFonts w:ascii="Century Gothic"/>
                <w:b/>
                <w:sz w:val="18"/>
              </w:rPr>
            </w:pPr>
            <w:r>
              <w:rPr>
                <w:rFonts w:ascii="Century Gothic"/>
                <w:b/>
                <w:color w:val="FFFFFF"/>
                <w:spacing w:val="-2"/>
                <w:w w:val="110"/>
                <w:sz w:val="18"/>
              </w:rPr>
              <w:t>HOSPITAL</w:t>
            </w:r>
          </w:p>
        </w:tc>
      </w:tr>
      <w:tr>
        <w:trPr>
          <w:trHeight w:val="366" w:hRule="atLeast"/>
        </w:trPr>
        <w:tc>
          <w:tcPr>
            <w:tcW w:w="2477" w:type="dxa"/>
            <w:tcBorders>
              <w:top w:val="single" w:sz="4" w:space="0" w:color="6D6E71"/>
              <w:bottom w:val="single" w:sz="4" w:space="0" w:color="6D6E71"/>
            </w:tcBorders>
          </w:tcPr>
          <w:p>
            <w:pPr>
              <w:pStyle w:val="TableParagraph"/>
              <w:ind w:left="94"/>
              <w:jc w:val="left"/>
              <w:rPr>
                <w:sz w:val="18"/>
              </w:rPr>
            </w:pPr>
            <w:r>
              <w:rPr>
                <w:color w:val="231F20"/>
                <w:spacing w:val="-2"/>
                <w:w w:val="110"/>
                <w:sz w:val="18"/>
              </w:rPr>
              <w:t>Inpatient</w:t>
            </w:r>
          </w:p>
        </w:tc>
        <w:tc>
          <w:tcPr>
            <w:tcW w:w="2118" w:type="dxa"/>
            <w:tcBorders>
              <w:top w:val="single" w:sz="4" w:space="0" w:color="6D6E71"/>
              <w:bottom w:val="single" w:sz="4" w:space="0" w:color="6D6E71"/>
            </w:tcBorders>
            <w:shd w:val="clear" w:color="auto" w:fill="FFF7E6"/>
          </w:tcPr>
          <w:p>
            <w:pPr>
              <w:pStyle w:val="TableParagraph"/>
              <w:ind w:right="45"/>
              <w:rPr>
                <w:sz w:val="18"/>
              </w:rPr>
            </w:pPr>
            <w:r>
              <w:rPr>
                <w:color w:val="231F20"/>
                <w:w w:val="110"/>
                <w:sz w:val="18"/>
              </w:rPr>
              <w:t>10%</w:t>
            </w:r>
            <w:r>
              <w:rPr>
                <w:color w:val="231F20"/>
                <w:spacing w:val="5"/>
                <w:w w:val="110"/>
                <w:sz w:val="18"/>
              </w:rPr>
              <w:t> </w:t>
            </w:r>
            <w:r>
              <w:rPr>
                <w:color w:val="231F20"/>
                <w:w w:val="110"/>
                <w:sz w:val="18"/>
              </w:rPr>
              <w:t>after</w:t>
            </w:r>
            <w:r>
              <w:rPr>
                <w:color w:val="231F20"/>
                <w:spacing w:val="6"/>
                <w:w w:val="110"/>
                <w:sz w:val="18"/>
              </w:rPr>
              <w:t> </w:t>
            </w:r>
            <w:r>
              <w:rPr>
                <w:color w:val="231F20"/>
                <w:spacing w:val="-2"/>
                <w:w w:val="110"/>
                <w:sz w:val="18"/>
              </w:rPr>
              <w:t>deductible</w:t>
            </w:r>
          </w:p>
        </w:tc>
        <w:tc>
          <w:tcPr>
            <w:tcW w:w="2118" w:type="dxa"/>
            <w:tcBorders>
              <w:top w:val="single" w:sz="4" w:space="0" w:color="6D6E71"/>
              <w:bottom w:val="single" w:sz="4" w:space="0" w:color="6D6E71"/>
            </w:tcBorders>
          </w:tcPr>
          <w:p>
            <w:pPr>
              <w:pStyle w:val="TableParagraph"/>
              <w:ind w:right="44"/>
              <w:rPr>
                <w:sz w:val="18"/>
              </w:rPr>
            </w:pPr>
            <w:r>
              <w:rPr>
                <w:color w:val="231F20"/>
                <w:w w:val="115"/>
                <w:sz w:val="18"/>
              </w:rPr>
              <w:t>20%</w:t>
            </w:r>
            <w:r>
              <w:rPr>
                <w:color w:val="231F20"/>
                <w:spacing w:val="-7"/>
                <w:w w:val="115"/>
                <w:sz w:val="18"/>
              </w:rPr>
              <w:t> </w:t>
            </w:r>
            <w:r>
              <w:rPr>
                <w:color w:val="231F20"/>
                <w:w w:val="115"/>
                <w:sz w:val="18"/>
              </w:rPr>
              <w:t>after</w:t>
            </w:r>
            <w:r>
              <w:rPr>
                <w:color w:val="231F20"/>
                <w:spacing w:val="-7"/>
                <w:w w:val="115"/>
                <w:sz w:val="18"/>
              </w:rPr>
              <w:t> </w:t>
            </w:r>
            <w:r>
              <w:rPr>
                <w:color w:val="231F20"/>
                <w:spacing w:val="-2"/>
                <w:w w:val="115"/>
                <w:sz w:val="18"/>
              </w:rPr>
              <w:t>deductible</w:t>
            </w:r>
          </w:p>
        </w:tc>
        <w:tc>
          <w:tcPr>
            <w:tcW w:w="2118" w:type="dxa"/>
            <w:tcBorders>
              <w:top w:val="single" w:sz="4" w:space="0" w:color="6D6E71"/>
              <w:bottom w:val="single" w:sz="4" w:space="0" w:color="6D6E71"/>
            </w:tcBorders>
            <w:shd w:val="clear" w:color="auto" w:fill="FFF7E6"/>
          </w:tcPr>
          <w:p>
            <w:pPr>
              <w:pStyle w:val="TableParagraph"/>
              <w:ind w:right="44"/>
              <w:rPr>
                <w:sz w:val="18"/>
              </w:rPr>
            </w:pPr>
            <w:r>
              <w:rPr>
                <w:color w:val="231F20"/>
                <w:w w:val="115"/>
                <w:sz w:val="18"/>
              </w:rPr>
              <w:t>40%</w:t>
            </w:r>
            <w:r>
              <w:rPr>
                <w:color w:val="231F20"/>
                <w:spacing w:val="-1"/>
                <w:w w:val="115"/>
                <w:sz w:val="18"/>
              </w:rPr>
              <w:t> </w:t>
            </w:r>
            <w:r>
              <w:rPr>
                <w:color w:val="231F20"/>
                <w:w w:val="115"/>
                <w:sz w:val="18"/>
              </w:rPr>
              <w:t>after</w:t>
            </w:r>
            <w:r>
              <w:rPr>
                <w:color w:val="231F20"/>
                <w:spacing w:val="-1"/>
                <w:w w:val="115"/>
                <w:sz w:val="18"/>
              </w:rPr>
              <w:t> </w:t>
            </w:r>
            <w:r>
              <w:rPr>
                <w:color w:val="231F20"/>
                <w:spacing w:val="-2"/>
                <w:w w:val="115"/>
                <w:sz w:val="18"/>
              </w:rPr>
              <w:t>deductible</w:t>
            </w:r>
          </w:p>
        </w:tc>
        <w:tc>
          <w:tcPr>
            <w:tcW w:w="2123" w:type="dxa"/>
            <w:tcBorders>
              <w:top w:val="single" w:sz="4" w:space="0" w:color="6D6E71"/>
              <w:bottom w:val="single" w:sz="4" w:space="0" w:color="6D6E71"/>
            </w:tcBorders>
          </w:tcPr>
          <w:p>
            <w:pPr>
              <w:pStyle w:val="TableParagraph"/>
              <w:ind w:left="6"/>
              <w:rPr>
                <w:sz w:val="18"/>
              </w:rPr>
            </w:pPr>
            <w:r>
              <w:rPr>
                <w:color w:val="231F20"/>
                <w:w w:val="115"/>
                <w:sz w:val="18"/>
              </w:rPr>
              <w:t>40%</w:t>
            </w:r>
            <w:r>
              <w:rPr>
                <w:color w:val="231F20"/>
                <w:spacing w:val="-1"/>
                <w:w w:val="115"/>
                <w:sz w:val="18"/>
              </w:rPr>
              <w:t> </w:t>
            </w:r>
            <w:r>
              <w:rPr>
                <w:color w:val="231F20"/>
                <w:w w:val="115"/>
                <w:sz w:val="18"/>
              </w:rPr>
              <w:t>after</w:t>
            </w:r>
            <w:r>
              <w:rPr>
                <w:color w:val="231F20"/>
                <w:spacing w:val="-1"/>
                <w:w w:val="115"/>
                <w:sz w:val="18"/>
              </w:rPr>
              <w:t> </w:t>
            </w:r>
            <w:r>
              <w:rPr>
                <w:color w:val="231F20"/>
                <w:spacing w:val="-2"/>
                <w:w w:val="115"/>
                <w:sz w:val="18"/>
              </w:rPr>
              <w:t>deductible</w:t>
            </w:r>
          </w:p>
        </w:tc>
      </w:tr>
      <w:tr>
        <w:trPr>
          <w:trHeight w:val="366" w:hRule="atLeast"/>
        </w:trPr>
        <w:tc>
          <w:tcPr>
            <w:tcW w:w="2477" w:type="dxa"/>
            <w:tcBorders>
              <w:top w:val="single" w:sz="4" w:space="0" w:color="6D6E71"/>
              <w:bottom w:val="single" w:sz="4" w:space="0" w:color="6D6E71"/>
            </w:tcBorders>
          </w:tcPr>
          <w:p>
            <w:pPr>
              <w:pStyle w:val="TableParagraph"/>
              <w:ind w:left="94"/>
              <w:jc w:val="left"/>
              <w:rPr>
                <w:sz w:val="18"/>
              </w:rPr>
            </w:pPr>
            <w:r>
              <w:rPr>
                <w:color w:val="231F20"/>
                <w:spacing w:val="-2"/>
                <w:w w:val="115"/>
                <w:sz w:val="18"/>
              </w:rPr>
              <w:t>Outpatient</w:t>
            </w:r>
          </w:p>
        </w:tc>
        <w:tc>
          <w:tcPr>
            <w:tcW w:w="2118" w:type="dxa"/>
            <w:tcBorders>
              <w:top w:val="single" w:sz="4" w:space="0" w:color="6D6E71"/>
              <w:bottom w:val="single" w:sz="4" w:space="0" w:color="6D6E71"/>
            </w:tcBorders>
            <w:shd w:val="clear" w:color="auto" w:fill="FFF7E6"/>
          </w:tcPr>
          <w:p>
            <w:pPr>
              <w:pStyle w:val="TableParagraph"/>
              <w:ind w:right="45"/>
              <w:rPr>
                <w:sz w:val="18"/>
              </w:rPr>
            </w:pPr>
            <w:r>
              <w:rPr>
                <w:color w:val="231F20"/>
                <w:w w:val="110"/>
                <w:sz w:val="18"/>
              </w:rPr>
              <w:t>10%</w:t>
            </w:r>
            <w:r>
              <w:rPr>
                <w:color w:val="231F20"/>
                <w:spacing w:val="5"/>
                <w:w w:val="110"/>
                <w:sz w:val="18"/>
              </w:rPr>
              <w:t> </w:t>
            </w:r>
            <w:r>
              <w:rPr>
                <w:color w:val="231F20"/>
                <w:w w:val="110"/>
                <w:sz w:val="18"/>
              </w:rPr>
              <w:t>after</w:t>
            </w:r>
            <w:r>
              <w:rPr>
                <w:color w:val="231F20"/>
                <w:spacing w:val="6"/>
                <w:w w:val="110"/>
                <w:sz w:val="18"/>
              </w:rPr>
              <w:t> </w:t>
            </w:r>
            <w:r>
              <w:rPr>
                <w:color w:val="231F20"/>
                <w:spacing w:val="-2"/>
                <w:w w:val="110"/>
                <w:sz w:val="18"/>
              </w:rPr>
              <w:t>deductible</w:t>
            </w:r>
          </w:p>
        </w:tc>
        <w:tc>
          <w:tcPr>
            <w:tcW w:w="2118" w:type="dxa"/>
            <w:tcBorders>
              <w:top w:val="single" w:sz="4" w:space="0" w:color="6D6E71"/>
              <w:bottom w:val="single" w:sz="4" w:space="0" w:color="6D6E71"/>
            </w:tcBorders>
          </w:tcPr>
          <w:p>
            <w:pPr>
              <w:pStyle w:val="TableParagraph"/>
              <w:ind w:right="44"/>
              <w:rPr>
                <w:sz w:val="18"/>
              </w:rPr>
            </w:pPr>
            <w:r>
              <w:rPr>
                <w:color w:val="231F20"/>
                <w:w w:val="115"/>
                <w:sz w:val="18"/>
              </w:rPr>
              <w:t>20%</w:t>
            </w:r>
            <w:r>
              <w:rPr>
                <w:color w:val="231F20"/>
                <w:spacing w:val="-7"/>
                <w:w w:val="115"/>
                <w:sz w:val="18"/>
              </w:rPr>
              <w:t> </w:t>
            </w:r>
            <w:r>
              <w:rPr>
                <w:color w:val="231F20"/>
                <w:w w:val="115"/>
                <w:sz w:val="18"/>
              </w:rPr>
              <w:t>after</w:t>
            </w:r>
            <w:r>
              <w:rPr>
                <w:color w:val="231F20"/>
                <w:spacing w:val="-7"/>
                <w:w w:val="115"/>
                <w:sz w:val="18"/>
              </w:rPr>
              <w:t> </w:t>
            </w:r>
            <w:r>
              <w:rPr>
                <w:color w:val="231F20"/>
                <w:spacing w:val="-2"/>
                <w:w w:val="115"/>
                <w:sz w:val="18"/>
              </w:rPr>
              <w:t>deductible</w:t>
            </w:r>
          </w:p>
        </w:tc>
        <w:tc>
          <w:tcPr>
            <w:tcW w:w="2118" w:type="dxa"/>
            <w:tcBorders>
              <w:top w:val="single" w:sz="4" w:space="0" w:color="6D6E71"/>
              <w:bottom w:val="single" w:sz="4" w:space="0" w:color="6D6E71"/>
            </w:tcBorders>
            <w:shd w:val="clear" w:color="auto" w:fill="FFF7E6"/>
          </w:tcPr>
          <w:p>
            <w:pPr>
              <w:pStyle w:val="TableParagraph"/>
              <w:ind w:right="44"/>
              <w:rPr>
                <w:sz w:val="18"/>
              </w:rPr>
            </w:pPr>
            <w:r>
              <w:rPr>
                <w:color w:val="231F20"/>
                <w:w w:val="115"/>
                <w:sz w:val="18"/>
              </w:rPr>
              <w:t>40%</w:t>
            </w:r>
            <w:r>
              <w:rPr>
                <w:color w:val="231F20"/>
                <w:spacing w:val="-1"/>
                <w:w w:val="115"/>
                <w:sz w:val="18"/>
              </w:rPr>
              <w:t> </w:t>
            </w:r>
            <w:r>
              <w:rPr>
                <w:color w:val="231F20"/>
                <w:w w:val="115"/>
                <w:sz w:val="18"/>
              </w:rPr>
              <w:t>after</w:t>
            </w:r>
            <w:r>
              <w:rPr>
                <w:color w:val="231F20"/>
                <w:spacing w:val="-1"/>
                <w:w w:val="115"/>
                <w:sz w:val="18"/>
              </w:rPr>
              <w:t> </w:t>
            </w:r>
            <w:r>
              <w:rPr>
                <w:color w:val="231F20"/>
                <w:spacing w:val="-2"/>
                <w:w w:val="115"/>
                <w:sz w:val="18"/>
              </w:rPr>
              <w:t>deductible</w:t>
            </w:r>
          </w:p>
        </w:tc>
        <w:tc>
          <w:tcPr>
            <w:tcW w:w="2123" w:type="dxa"/>
            <w:tcBorders>
              <w:top w:val="single" w:sz="4" w:space="0" w:color="6D6E71"/>
              <w:bottom w:val="single" w:sz="4" w:space="0" w:color="6D6E71"/>
            </w:tcBorders>
          </w:tcPr>
          <w:p>
            <w:pPr>
              <w:pStyle w:val="TableParagraph"/>
              <w:ind w:left="6"/>
              <w:rPr>
                <w:sz w:val="18"/>
              </w:rPr>
            </w:pPr>
            <w:r>
              <w:rPr>
                <w:color w:val="231F20"/>
                <w:w w:val="115"/>
                <w:sz w:val="18"/>
              </w:rPr>
              <w:t>40%</w:t>
            </w:r>
            <w:r>
              <w:rPr>
                <w:color w:val="231F20"/>
                <w:spacing w:val="-1"/>
                <w:w w:val="115"/>
                <w:sz w:val="18"/>
              </w:rPr>
              <w:t> </w:t>
            </w:r>
            <w:r>
              <w:rPr>
                <w:color w:val="231F20"/>
                <w:w w:val="115"/>
                <w:sz w:val="18"/>
              </w:rPr>
              <w:t>after</w:t>
            </w:r>
            <w:r>
              <w:rPr>
                <w:color w:val="231F20"/>
                <w:spacing w:val="-1"/>
                <w:w w:val="115"/>
                <w:sz w:val="18"/>
              </w:rPr>
              <w:t> </w:t>
            </w:r>
            <w:r>
              <w:rPr>
                <w:color w:val="231F20"/>
                <w:spacing w:val="-2"/>
                <w:w w:val="115"/>
                <w:sz w:val="18"/>
              </w:rPr>
              <w:t>deductible</w:t>
            </w:r>
          </w:p>
        </w:tc>
      </w:tr>
      <w:tr>
        <w:trPr>
          <w:trHeight w:val="366" w:hRule="atLeast"/>
        </w:trPr>
        <w:tc>
          <w:tcPr>
            <w:tcW w:w="2477" w:type="dxa"/>
            <w:tcBorders>
              <w:top w:val="single" w:sz="4" w:space="0" w:color="6D6E71"/>
              <w:bottom w:val="single" w:sz="4" w:space="0" w:color="6D6E71"/>
            </w:tcBorders>
          </w:tcPr>
          <w:p>
            <w:pPr>
              <w:pStyle w:val="TableParagraph"/>
              <w:ind w:left="94"/>
              <w:jc w:val="left"/>
              <w:rPr>
                <w:sz w:val="18"/>
              </w:rPr>
            </w:pPr>
            <w:r>
              <w:rPr>
                <w:color w:val="231F20"/>
                <w:w w:val="110"/>
                <w:sz w:val="18"/>
              </w:rPr>
              <w:t>Durable</w:t>
            </w:r>
            <w:r>
              <w:rPr>
                <w:color w:val="231F20"/>
                <w:spacing w:val="-7"/>
                <w:w w:val="110"/>
                <w:sz w:val="18"/>
              </w:rPr>
              <w:t> </w:t>
            </w:r>
            <w:r>
              <w:rPr>
                <w:color w:val="231F20"/>
                <w:w w:val="110"/>
                <w:sz w:val="18"/>
              </w:rPr>
              <w:t>Medical</w:t>
            </w:r>
            <w:r>
              <w:rPr>
                <w:color w:val="231F20"/>
                <w:spacing w:val="-6"/>
                <w:w w:val="110"/>
                <w:sz w:val="18"/>
              </w:rPr>
              <w:t> </w:t>
            </w:r>
            <w:r>
              <w:rPr>
                <w:color w:val="231F20"/>
                <w:spacing w:val="-2"/>
                <w:w w:val="110"/>
                <w:sz w:val="18"/>
              </w:rPr>
              <w:t>Equipment</w:t>
            </w:r>
          </w:p>
        </w:tc>
        <w:tc>
          <w:tcPr>
            <w:tcW w:w="2118" w:type="dxa"/>
            <w:tcBorders>
              <w:top w:val="single" w:sz="4" w:space="0" w:color="6D6E71"/>
              <w:bottom w:val="single" w:sz="4" w:space="0" w:color="6D6E71"/>
            </w:tcBorders>
            <w:shd w:val="clear" w:color="auto" w:fill="FFF7E6"/>
          </w:tcPr>
          <w:p>
            <w:pPr>
              <w:pStyle w:val="TableParagraph"/>
              <w:ind w:right="45"/>
              <w:rPr>
                <w:sz w:val="18"/>
              </w:rPr>
            </w:pPr>
            <w:r>
              <w:rPr>
                <w:color w:val="231F20"/>
                <w:w w:val="115"/>
                <w:sz w:val="18"/>
              </w:rPr>
              <w:t>20%</w:t>
            </w:r>
            <w:r>
              <w:rPr>
                <w:color w:val="231F20"/>
                <w:spacing w:val="-7"/>
                <w:w w:val="115"/>
                <w:sz w:val="18"/>
              </w:rPr>
              <w:t> </w:t>
            </w:r>
            <w:r>
              <w:rPr>
                <w:color w:val="231F20"/>
                <w:w w:val="115"/>
                <w:sz w:val="18"/>
              </w:rPr>
              <w:t>after</w:t>
            </w:r>
            <w:r>
              <w:rPr>
                <w:color w:val="231F20"/>
                <w:spacing w:val="-7"/>
                <w:w w:val="115"/>
                <w:sz w:val="18"/>
              </w:rPr>
              <w:t> </w:t>
            </w:r>
            <w:r>
              <w:rPr>
                <w:color w:val="231F20"/>
                <w:spacing w:val="-2"/>
                <w:w w:val="115"/>
                <w:sz w:val="18"/>
              </w:rPr>
              <w:t>deductible</w:t>
            </w:r>
          </w:p>
        </w:tc>
        <w:tc>
          <w:tcPr>
            <w:tcW w:w="2118" w:type="dxa"/>
            <w:tcBorders>
              <w:top w:val="single" w:sz="4" w:space="0" w:color="6D6E71"/>
              <w:bottom w:val="single" w:sz="4" w:space="0" w:color="6D6E71"/>
            </w:tcBorders>
          </w:tcPr>
          <w:p>
            <w:pPr>
              <w:pStyle w:val="TableParagraph"/>
              <w:ind w:right="44"/>
              <w:rPr>
                <w:sz w:val="18"/>
              </w:rPr>
            </w:pPr>
            <w:r>
              <w:rPr>
                <w:color w:val="231F20"/>
                <w:w w:val="115"/>
                <w:sz w:val="18"/>
              </w:rPr>
              <w:t>20%</w:t>
            </w:r>
            <w:r>
              <w:rPr>
                <w:color w:val="231F20"/>
                <w:spacing w:val="-7"/>
                <w:w w:val="115"/>
                <w:sz w:val="18"/>
              </w:rPr>
              <w:t> </w:t>
            </w:r>
            <w:r>
              <w:rPr>
                <w:color w:val="231F20"/>
                <w:w w:val="115"/>
                <w:sz w:val="18"/>
              </w:rPr>
              <w:t>after</w:t>
            </w:r>
            <w:r>
              <w:rPr>
                <w:color w:val="231F20"/>
                <w:spacing w:val="-7"/>
                <w:w w:val="115"/>
                <w:sz w:val="18"/>
              </w:rPr>
              <w:t> </w:t>
            </w:r>
            <w:r>
              <w:rPr>
                <w:color w:val="231F20"/>
                <w:spacing w:val="-2"/>
                <w:w w:val="115"/>
                <w:sz w:val="18"/>
              </w:rPr>
              <w:t>deductible</w:t>
            </w:r>
          </w:p>
        </w:tc>
        <w:tc>
          <w:tcPr>
            <w:tcW w:w="2118" w:type="dxa"/>
            <w:tcBorders>
              <w:top w:val="single" w:sz="4" w:space="0" w:color="6D6E71"/>
              <w:bottom w:val="single" w:sz="4" w:space="0" w:color="6D6E71"/>
            </w:tcBorders>
            <w:shd w:val="clear" w:color="auto" w:fill="FFF7E6"/>
          </w:tcPr>
          <w:p>
            <w:pPr>
              <w:pStyle w:val="TableParagraph"/>
              <w:ind w:right="44"/>
              <w:rPr>
                <w:sz w:val="18"/>
              </w:rPr>
            </w:pPr>
            <w:r>
              <w:rPr>
                <w:color w:val="231F20"/>
                <w:w w:val="115"/>
                <w:sz w:val="18"/>
              </w:rPr>
              <w:t>50%</w:t>
            </w:r>
            <w:r>
              <w:rPr>
                <w:color w:val="231F20"/>
                <w:spacing w:val="-11"/>
                <w:w w:val="115"/>
                <w:sz w:val="18"/>
              </w:rPr>
              <w:t> </w:t>
            </w:r>
            <w:r>
              <w:rPr>
                <w:color w:val="231F20"/>
                <w:w w:val="115"/>
                <w:sz w:val="18"/>
              </w:rPr>
              <w:t>after</w:t>
            </w:r>
            <w:r>
              <w:rPr>
                <w:color w:val="231F20"/>
                <w:spacing w:val="-10"/>
                <w:w w:val="115"/>
                <w:sz w:val="18"/>
              </w:rPr>
              <w:t> </w:t>
            </w:r>
            <w:r>
              <w:rPr>
                <w:color w:val="231F20"/>
                <w:spacing w:val="-2"/>
                <w:w w:val="115"/>
                <w:sz w:val="18"/>
              </w:rPr>
              <w:t>deductible</w:t>
            </w:r>
          </w:p>
        </w:tc>
        <w:tc>
          <w:tcPr>
            <w:tcW w:w="2123" w:type="dxa"/>
            <w:tcBorders>
              <w:top w:val="single" w:sz="4" w:space="0" w:color="6D6E71"/>
              <w:bottom w:val="single" w:sz="4" w:space="0" w:color="6D6E71"/>
            </w:tcBorders>
          </w:tcPr>
          <w:p>
            <w:pPr>
              <w:pStyle w:val="TableParagraph"/>
              <w:ind w:left="6"/>
              <w:rPr>
                <w:sz w:val="18"/>
              </w:rPr>
            </w:pPr>
            <w:r>
              <w:rPr>
                <w:color w:val="231F20"/>
                <w:w w:val="115"/>
                <w:sz w:val="18"/>
              </w:rPr>
              <w:t>50%</w:t>
            </w:r>
            <w:r>
              <w:rPr>
                <w:color w:val="231F20"/>
                <w:spacing w:val="-11"/>
                <w:w w:val="115"/>
                <w:sz w:val="18"/>
              </w:rPr>
              <w:t> </w:t>
            </w:r>
            <w:r>
              <w:rPr>
                <w:color w:val="231F20"/>
                <w:w w:val="115"/>
                <w:sz w:val="18"/>
              </w:rPr>
              <w:t>after</w:t>
            </w:r>
            <w:r>
              <w:rPr>
                <w:color w:val="231F20"/>
                <w:spacing w:val="-10"/>
                <w:w w:val="115"/>
                <w:sz w:val="18"/>
              </w:rPr>
              <w:t> </w:t>
            </w:r>
            <w:r>
              <w:rPr>
                <w:color w:val="231F20"/>
                <w:spacing w:val="-2"/>
                <w:w w:val="115"/>
                <w:sz w:val="18"/>
              </w:rPr>
              <w:t>deductible</w:t>
            </w:r>
          </w:p>
        </w:tc>
      </w:tr>
      <w:tr>
        <w:trPr>
          <w:trHeight w:val="366" w:hRule="atLeast"/>
        </w:trPr>
        <w:tc>
          <w:tcPr>
            <w:tcW w:w="10954" w:type="dxa"/>
            <w:gridSpan w:val="5"/>
            <w:tcBorders>
              <w:top w:val="single" w:sz="4" w:space="0" w:color="6D6E71"/>
              <w:bottom w:val="single" w:sz="4" w:space="0" w:color="6D6E71"/>
              <w:right w:val="single" w:sz="4" w:space="0" w:color="6D6E71"/>
            </w:tcBorders>
            <w:shd w:val="clear" w:color="auto" w:fill="3867B1"/>
          </w:tcPr>
          <w:p>
            <w:pPr>
              <w:pStyle w:val="TableParagraph"/>
              <w:spacing w:before="71"/>
              <w:ind w:left="94"/>
              <w:jc w:val="left"/>
              <w:rPr>
                <w:rFonts w:ascii="Century Gothic"/>
                <w:b/>
                <w:sz w:val="18"/>
              </w:rPr>
            </w:pPr>
            <w:r>
              <w:rPr>
                <w:rFonts w:ascii="Century Gothic"/>
                <w:b/>
                <w:color w:val="FFFFFF"/>
                <w:sz w:val="18"/>
              </w:rPr>
              <w:t>URGENT</w:t>
            </w:r>
            <w:r>
              <w:rPr>
                <w:rFonts w:ascii="Century Gothic"/>
                <w:b/>
                <w:color w:val="FFFFFF"/>
                <w:spacing w:val="11"/>
                <w:sz w:val="18"/>
              </w:rPr>
              <w:t> </w:t>
            </w:r>
            <w:r>
              <w:rPr>
                <w:rFonts w:ascii="Century Gothic"/>
                <w:b/>
                <w:color w:val="FFFFFF"/>
                <w:sz w:val="18"/>
              </w:rPr>
              <w:t>AND</w:t>
            </w:r>
            <w:r>
              <w:rPr>
                <w:rFonts w:ascii="Century Gothic"/>
                <w:b/>
                <w:color w:val="FFFFFF"/>
                <w:spacing w:val="24"/>
                <w:sz w:val="18"/>
              </w:rPr>
              <w:t> </w:t>
            </w:r>
            <w:r>
              <w:rPr>
                <w:rFonts w:ascii="Century Gothic"/>
                <w:b/>
                <w:color w:val="FFFFFF"/>
                <w:sz w:val="18"/>
              </w:rPr>
              <w:t>EMERGENCY</w:t>
            </w:r>
            <w:r>
              <w:rPr>
                <w:rFonts w:ascii="Century Gothic"/>
                <w:b/>
                <w:color w:val="FFFFFF"/>
                <w:spacing w:val="14"/>
                <w:sz w:val="18"/>
              </w:rPr>
              <w:t> </w:t>
            </w:r>
            <w:r>
              <w:rPr>
                <w:rFonts w:ascii="Century Gothic"/>
                <w:b/>
                <w:color w:val="FFFFFF"/>
                <w:spacing w:val="-4"/>
                <w:sz w:val="18"/>
              </w:rPr>
              <w:t>CARE</w:t>
            </w:r>
          </w:p>
        </w:tc>
      </w:tr>
      <w:tr>
        <w:trPr>
          <w:trHeight w:val="366" w:hRule="atLeast"/>
        </w:trPr>
        <w:tc>
          <w:tcPr>
            <w:tcW w:w="2477" w:type="dxa"/>
            <w:tcBorders>
              <w:top w:val="single" w:sz="4" w:space="0" w:color="6D6E71"/>
              <w:bottom w:val="single" w:sz="4" w:space="0" w:color="6D6E71"/>
            </w:tcBorders>
          </w:tcPr>
          <w:p>
            <w:pPr>
              <w:pStyle w:val="TableParagraph"/>
              <w:ind w:left="94"/>
              <w:jc w:val="left"/>
              <w:rPr>
                <w:sz w:val="18"/>
              </w:rPr>
            </w:pPr>
            <w:r>
              <w:rPr>
                <w:color w:val="231F20"/>
                <w:w w:val="110"/>
                <w:sz w:val="18"/>
              </w:rPr>
              <w:t>Urgent</w:t>
            </w:r>
            <w:r>
              <w:rPr>
                <w:color w:val="231F20"/>
                <w:spacing w:val="8"/>
                <w:w w:val="110"/>
                <w:sz w:val="18"/>
              </w:rPr>
              <w:t> </w:t>
            </w:r>
            <w:r>
              <w:rPr>
                <w:color w:val="231F20"/>
                <w:w w:val="110"/>
                <w:sz w:val="18"/>
              </w:rPr>
              <w:t>Care</w:t>
            </w:r>
            <w:r>
              <w:rPr>
                <w:color w:val="231F20"/>
                <w:spacing w:val="8"/>
                <w:w w:val="110"/>
                <w:sz w:val="18"/>
              </w:rPr>
              <w:t> </w:t>
            </w:r>
            <w:r>
              <w:rPr>
                <w:color w:val="231F20"/>
                <w:spacing w:val="-2"/>
                <w:w w:val="110"/>
                <w:sz w:val="18"/>
              </w:rPr>
              <w:t>Facility</w:t>
            </w:r>
          </w:p>
        </w:tc>
        <w:tc>
          <w:tcPr>
            <w:tcW w:w="2118" w:type="dxa"/>
            <w:tcBorders>
              <w:top w:val="single" w:sz="4" w:space="0" w:color="6D6E71"/>
              <w:bottom w:val="single" w:sz="4" w:space="0" w:color="6D6E71"/>
            </w:tcBorders>
            <w:shd w:val="clear" w:color="auto" w:fill="FFF7E6"/>
          </w:tcPr>
          <w:p>
            <w:pPr>
              <w:pStyle w:val="TableParagraph"/>
              <w:ind w:right="45"/>
              <w:rPr>
                <w:sz w:val="18"/>
              </w:rPr>
            </w:pPr>
            <w:r>
              <w:rPr>
                <w:color w:val="231F20"/>
                <w:spacing w:val="-5"/>
                <w:w w:val="105"/>
                <w:sz w:val="18"/>
              </w:rPr>
              <w:t>$35</w:t>
            </w:r>
          </w:p>
        </w:tc>
        <w:tc>
          <w:tcPr>
            <w:tcW w:w="2118" w:type="dxa"/>
            <w:tcBorders>
              <w:top w:val="single" w:sz="4" w:space="0" w:color="6D6E71"/>
              <w:bottom w:val="single" w:sz="4" w:space="0" w:color="6D6E71"/>
            </w:tcBorders>
          </w:tcPr>
          <w:p>
            <w:pPr>
              <w:pStyle w:val="TableParagraph"/>
              <w:ind w:right="44"/>
              <w:rPr>
                <w:sz w:val="18"/>
              </w:rPr>
            </w:pPr>
            <w:r>
              <w:rPr>
                <w:color w:val="231F20"/>
                <w:spacing w:val="-4"/>
                <w:w w:val="110"/>
                <w:sz w:val="18"/>
              </w:rPr>
              <w:t>$100</w:t>
            </w:r>
          </w:p>
        </w:tc>
        <w:tc>
          <w:tcPr>
            <w:tcW w:w="2118" w:type="dxa"/>
            <w:tcBorders>
              <w:top w:val="single" w:sz="4" w:space="0" w:color="6D6E71"/>
              <w:bottom w:val="single" w:sz="4" w:space="0" w:color="6D6E71"/>
            </w:tcBorders>
            <w:shd w:val="clear" w:color="auto" w:fill="FFF7E6"/>
          </w:tcPr>
          <w:p>
            <w:pPr>
              <w:pStyle w:val="TableParagraph"/>
              <w:ind w:right="44"/>
              <w:rPr>
                <w:sz w:val="18"/>
              </w:rPr>
            </w:pPr>
            <w:r>
              <w:rPr>
                <w:color w:val="231F20"/>
                <w:w w:val="115"/>
                <w:sz w:val="18"/>
              </w:rPr>
              <w:t>50%</w:t>
            </w:r>
            <w:r>
              <w:rPr>
                <w:color w:val="231F20"/>
                <w:spacing w:val="-11"/>
                <w:w w:val="115"/>
                <w:sz w:val="18"/>
              </w:rPr>
              <w:t> </w:t>
            </w:r>
            <w:r>
              <w:rPr>
                <w:color w:val="231F20"/>
                <w:w w:val="115"/>
                <w:sz w:val="18"/>
              </w:rPr>
              <w:t>after</w:t>
            </w:r>
            <w:r>
              <w:rPr>
                <w:color w:val="231F20"/>
                <w:spacing w:val="-10"/>
                <w:w w:val="115"/>
                <w:sz w:val="18"/>
              </w:rPr>
              <w:t> </w:t>
            </w:r>
            <w:r>
              <w:rPr>
                <w:color w:val="231F20"/>
                <w:spacing w:val="-2"/>
                <w:w w:val="115"/>
                <w:sz w:val="18"/>
              </w:rPr>
              <w:t>deductible</w:t>
            </w:r>
          </w:p>
        </w:tc>
        <w:tc>
          <w:tcPr>
            <w:tcW w:w="2123" w:type="dxa"/>
            <w:tcBorders>
              <w:top w:val="single" w:sz="4" w:space="0" w:color="6D6E71"/>
              <w:bottom w:val="single" w:sz="4" w:space="0" w:color="6D6E71"/>
            </w:tcBorders>
          </w:tcPr>
          <w:p>
            <w:pPr>
              <w:pStyle w:val="TableParagraph"/>
              <w:ind w:left="6"/>
              <w:rPr>
                <w:sz w:val="18"/>
              </w:rPr>
            </w:pPr>
            <w:r>
              <w:rPr>
                <w:color w:val="231F20"/>
                <w:w w:val="115"/>
                <w:sz w:val="18"/>
              </w:rPr>
              <w:t>50%</w:t>
            </w:r>
            <w:r>
              <w:rPr>
                <w:color w:val="231F20"/>
                <w:spacing w:val="-11"/>
                <w:w w:val="115"/>
                <w:sz w:val="18"/>
              </w:rPr>
              <w:t> </w:t>
            </w:r>
            <w:r>
              <w:rPr>
                <w:color w:val="231F20"/>
                <w:w w:val="115"/>
                <w:sz w:val="18"/>
              </w:rPr>
              <w:t>after</w:t>
            </w:r>
            <w:r>
              <w:rPr>
                <w:color w:val="231F20"/>
                <w:spacing w:val="-10"/>
                <w:w w:val="115"/>
                <w:sz w:val="18"/>
              </w:rPr>
              <w:t> </w:t>
            </w:r>
            <w:r>
              <w:rPr>
                <w:color w:val="231F20"/>
                <w:spacing w:val="-2"/>
                <w:w w:val="115"/>
                <w:sz w:val="18"/>
              </w:rPr>
              <w:t>deductible</w:t>
            </w:r>
          </w:p>
        </w:tc>
      </w:tr>
      <w:tr>
        <w:trPr>
          <w:trHeight w:val="371" w:hRule="atLeast"/>
        </w:trPr>
        <w:tc>
          <w:tcPr>
            <w:tcW w:w="2477" w:type="dxa"/>
            <w:tcBorders>
              <w:top w:val="single" w:sz="4" w:space="0" w:color="6D6E71"/>
            </w:tcBorders>
          </w:tcPr>
          <w:p>
            <w:pPr>
              <w:pStyle w:val="TableParagraph"/>
              <w:ind w:left="94"/>
              <w:jc w:val="left"/>
              <w:rPr>
                <w:sz w:val="18"/>
              </w:rPr>
            </w:pPr>
            <w:r>
              <w:rPr>
                <w:color w:val="231F20"/>
                <w:w w:val="115"/>
                <w:sz w:val="18"/>
              </w:rPr>
              <w:t>Emergency</w:t>
            </w:r>
            <w:r>
              <w:rPr>
                <w:color w:val="231F20"/>
                <w:spacing w:val="-10"/>
                <w:w w:val="115"/>
                <w:sz w:val="18"/>
              </w:rPr>
              <w:t> </w:t>
            </w:r>
            <w:r>
              <w:rPr>
                <w:color w:val="231F20"/>
                <w:spacing w:val="-4"/>
                <w:w w:val="115"/>
                <w:sz w:val="18"/>
              </w:rPr>
              <w:t>Room</w:t>
            </w:r>
          </w:p>
        </w:tc>
        <w:tc>
          <w:tcPr>
            <w:tcW w:w="2118" w:type="dxa"/>
            <w:tcBorders>
              <w:top w:val="single" w:sz="4" w:space="0" w:color="6D6E71"/>
            </w:tcBorders>
            <w:shd w:val="clear" w:color="auto" w:fill="FFF7E6"/>
          </w:tcPr>
          <w:p>
            <w:pPr>
              <w:pStyle w:val="TableParagraph"/>
              <w:ind w:right="45"/>
              <w:rPr>
                <w:sz w:val="18"/>
              </w:rPr>
            </w:pPr>
            <w:r>
              <w:rPr>
                <w:color w:val="231F20"/>
                <w:spacing w:val="-4"/>
                <w:w w:val="110"/>
                <w:sz w:val="18"/>
              </w:rPr>
              <w:t>$150</w:t>
            </w:r>
          </w:p>
        </w:tc>
        <w:tc>
          <w:tcPr>
            <w:tcW w:w="2118" w:type="dxa"/>
            <w:tcBorders>
              <w:top w:val="single" w:sz="4" w:space="0" w:color="6D6E71"/>
            </w:tcBorders>
          </w:tcPr>
          <w:p>
            <w:pPr>
              <w:pStyle w:val="TableParagraph"/>
              <w:ind w:right="44"/>
              <w:rPr>
                <w:sz w:val="18"/>
              </w:rPr>
            </w:pPr>
            <w:r>
              <w:rPr>
                <w:color w:val="231F20"/>
                <w:spacing w:val="-4"/>
                <w:w w:val="115"/>
                <w:sz w:val="18"/>
              </w:rPr>
              <w:t>$200</w:t>
            </w:r>
          </w:p>
        </w:tc>
        <w:tc>
          <w:tcPr>
            <w:tcW w:w="2118" w:type="dxa"/>
            <w:tcBorders>
              <w:top w:val="single" w:sz="4" w:space="0" w:color="6D6E71"/>
            </w:tcBorders>
            <w:shd w:val="clear" w:color="auto" w:fill="FFF7E6"/>
          </w:tcPr>
          <w:p>
            <w:pPr>
              <w:pStyle w:val="TableParagraph"/>
              <w:ind w:right="44"/>
              <w:rPr>
                <w:sz w:val="18"/>
              </w:rPr>
            </w:pPr>
            <w:r>
              <w:rPr>
                <w:color w:val="231F20"/>
                <w:spacing w:val="-4"/>
                <w:w w:val="110"/>
                <w:sz w:val="18"/>
              </w:rPr>
              <w:t>$250</w:t>
            </w:r>
          </w:p>
        </w:tc>
        <w:tc>
          <w:tcPr>
            <w:tcW w:w="2123" w:type="dxa"/>
            <w:tcBorders>
              <w:top w:val="single" w:sz="4" w:space="0" w:color="6D6E71"/>
            </w:tcBorders>
          </w:tcPr>
          <w:p>
            <w:pPr>
              <w:pStyle w:val="TableParagraph"/>
              <w:ind w:left="6"/>
              <w:rPr>
                <w:sz w:val="18"/>
              </w:rPr>
            </w:pPr>
            <w:r>
              <w:rPr>
                <w:color w:val="231F20"/>
                <w:spacing w:val="-4"/>
                <w:w w:val="110"/>
                <w:sz w:val="18"/>
              </w:rPr>
              <w:t>$250</w:t>
            </w:r>
          </w:p>
        </w:tc>
      </w:tr>
      <w:tr>
        <w:trPr>
          <w:trHeight w:val="376" w:hRule="atLeast"/>
        </w:trPr>
        <w:tc>
          <w:tcPr>
            <w:tcW w:w="10954" w:type="dxa"/>
            <w:gridSpan w:val="5"/>
            <w:shd w:val="clear" w:color="auto" w:fill="3867B1"/>
          </w:tcPr>
          <w:p>
            <w:pPr>
              <w:pStyle w:val="TableParagraph"/>
              <w:spacing w:before="76"/>
              <w:ind w:left="94"/>
              <w:jc w:val="left"/>
              <w:rPr>
                <w:rFonts w:ascii="Century Gothic"/>
                <w:b/>
                <w:sz w:val="18"/>
              </w:rPr>
            </w:pPr>
            <w:r>
              <w:rPr>
                <w:rFonts w:ascii="Century Gothic"/>
                <w:b/>
                <w:color w:val="FFFFFF"/>
                <w:w w:val="105"/>
                <w:sz w:val="18"/>
              </w:rPr>
              <w:t>PRESCRIPTION</w:t>
            </w:r>
            <w:r>
              <w:rPr>
                <w:rFonts w:ascii="Century Gothic"/>
                <w:b/>
                <w:color w:val="FFFFFF"/>
                <w:spacing w:val="25"/>
                <w:w w:val="105"/>
                <w:sz w:val="18"/>
              </w:rPr>
              <w:t> </w:t>
            </w:r>
            <w:r>
              <w:rPr>
                <w:rFonts w:ascii="Century Gothic"/>
                <w:b/>
                <w:color w:val="FFFFFF"/>
                <w:spacing w:val="-2"/>
                <w:w w:val="105"/>
                <w:sz w:val="18"/>
              </w:rPr>
              <w:t>DRUGS</w:t>
            </w:r>
          </w:p>
        </w:tc>
      </w:tr>
      <w:tr>
        <w:trPr>
          <w:trHeight w:val="611" w:hRule="atLeast"/>
        </w:trPr>
        <w:tc>
          <w:tcPr>
            <w:tcW w:w="2477" w:type="dxa"/>
            <w:tcBorders>
              <w:bottom w:val="single" w:sz="4" w:space="0" w:color="6D6E71"/>
            </w:tcBorders>
          </w:tcPr>
          <w:p>
            <w:pPr>
              <w:pStyle w:val="TableParagraph"/>
              <w:spacing w:line="235" w:lineRule="auto" w:before="89"/>
              <w:ind w:left="94"/>
              <w:jc w:val="left"/>
              <w:rPr>
                <w:sz w:val="18"/>
              </w:rPr>
            </w:pPr>
            <w:r>
              <w:rPr>
                <w:color w:val="231F20"/>
                <w:spacing w:val="-4"/>
                <w:w w:val="115"/>
                <w:sz w:val="18"/>
              </w:rPr>
              <w:t>Retail</w:t>
            </w:r>
            <w:r>
              <w:rPr>
                <w:color w:val="231F20"/>
                <w:spacing w:val="-6"/>
                <w:w w:val="115"/>
                <w:sz w:val="18"/>
              </w:rPr>
              <w:t> </w:t>
            </w:r>
            <w:r>
              <w:rPr>
                <w:color w:val="231F20"/>
                <w:spacing w:val="-4"/>
                <w:w w:val="115"/>
                <w:sz w:val="18"/>
              </w:rPr>
              <w:t>Pharmacy,</w:t>
            </w:r>
            <w:r>
              <w:rPr>
                <w:color w:val="231F20"/>
                <w:spacing w:val="-6"/>
                <w:w w:val="115"/>
                <w:sz w:val="18"/>
              </w:rPr>
              <w:t> </w:t>
            </w:r>
            <w:r>
              <w:rPr>
                <w:color w:val="231F20"/>
                <w:spacing w:val="-4"/>
                <w:w w:val="115"/>
                <w:sz w:val="18"/>
              </w:rPr>
              <w:t>30-</w:t>
            </w:r>
            <w:r>
              <w:rPr>
                <w:color w:val="231F20"/>
                <w:spacing w:val="-4"/>
                <w:w w:val="115"/>
                <w:sz w:val="18"/>
              </w:rPr>
              <w:t>day </w:t>
            </w:r>
            <w:r>
              <w:rPr>
                <w:color w:val="231F20"/>
                <w:spacing w:val="-2"/>
                <w:w w:val="115"/>
                <w:sz w:val="18"/>
              </w:rPr>
              <w:t>supply</w:t>
            </w:r>
          </w:p>
        </w:tc>
        <w:tc>
          <w:tcPr>
            <w:tcW w:w="2118" w:type="dxa"/>
            <w:tcBorders>
              <w:bottom w:val="single" w:sz="4" w:space="0" w:color="6D6E71"/>
            </w:tcBorders>
            <w:shd w:val="clear" w:color="auto" w:fill="FFF7E6"/>
          </w:tcPr>
          <w:p>
            <w:pPr>
              <w:pStyle w:val="TableParagraph"/>
              <w:spacing w:before="206"/>
              <w:ind w:right="58"/>
              <w:rPr>
                <w:sz w:val="18"/>
              </w:rPr>
            </w:pPr>
            <w:r>
              <w:rPr>
                <w:color w:val="231F20"/>
                <w:spacing w:val="-5"/>
                <w:w w:val="115"/>
                <w:sz w:val="18"/>
              </w:rPr>
              <w:t>N/A</w:t>
            </w:r>
          </w:p>
        </w:tc>
        <w:tc>
          <w:tcPr>
            <w:tcW w:w="2118" w:type="dxa"/>
            <w:tcBorders>
              <w:bottom w:val="single" w:sz="4" w:space="0" w:color="6D6E71"/>
            </w:tcBorders>
          </w:tcPr>
          <w:p>
            <w:pPr>
              <w:pStyle w:val="TableParagraph"/>
              <w:spacing w:before="206"/>
              <w:ind w:right="44"/>
              <w:rPr>
                <w:sz w:val="18"/>
              </w:rPr>
            </w:pPr>
            <w:r>
              <w:rPr>
                <w:color w:val="231F20"/>
                <w:spacing w:val="-2"/>
                <w:w w:val="110"/>
                <w:sz w:val="18"/>
              </w:rPr>
              <w:t>$10/$35/$70/$200</w:t>
            </w:r>
          </w:p>
        </w:tc>
        <w:tc>
          <w:tcPr>
            <w:tcW w:w="2118" w:type="dxa"/>
            <w:tcBorders>
              <w:bottom w:val="single" w:sz="4" w:space="0" w:color="6D6E71"/>
            </w:tcBorders>
            <w:shd w:val="clear" w:color="auto" w:fill="FFF7E6"/>
          </w:tcPr>
          <w:p>
            <w:pPr>
              <w:pStyle w:val="TableParagraph"/>
              <w:spacing w:before="206"/>
              <w:ind w:right="44"/>
              <w:rPr>
                <w:sz w:val="18"/>
              </w:rPr>
            </w:pPr>
            <w:r>
              <w:rPr>
                <w:color w:val="231F20"/>
                <w:spacing w:val="-2"/>
                <w:w w:val="110"/>
                <w:sz w:val="18"/>
              </w:rPr>
              <w:t>$10/$35/$70/$200</w:t>
            </w:r>
          </w:p>
        </w:tc>
        <w:tc>
          <w:tcPr>
            <w:tcW w:w="2123" w:type="dxa"/>
            <w:tcBorders>
              <w:bottom w:val="single" w:sz="4" w:space="0" w:color="6D6E71"/>
            </w:tcBorders>
          </w:tcPr>
          <w:p>
            <w:pPr>
              <w:pStyle w:val="TableParagraph"/>
              <w:spacing w:before="206"/>
              <w:ind w:left="6"/>
              <w:rPr>
                <w:sz w:val="18"/>
              </w:rPr>
            </w:pPr>
            <w:r>
              <w:rPr>
                <w:color w:val="231F20"/>
                <w:w w:val="115"/>
                <w:sz w:val="18"/>
              </w:rPr>
              <w:t>Not</w:t>
            </w:r>
            <w:r>
              <w:rPr>
                <w:color w:val="231F20"/>
                <w:spacing w:val="-4"/>
                <w:w w:val="115"/>
                <w:sz w:val="18"/>
              </w:rPr>
              <w:t> </w:t>
            </w:r>
            <w:r>
              <w:rPr>
                <w:color w:val="231F20"/>
                <w:spacing w:val="-2"/>
                <w:w w:val="115"/>
                <w:sz w:val="18"/>
              </w:rPr>
              <w:t>covered</w:t>
            </w:r>
          </w:p>
        </w:tc>
      </w:tr>
      <w:tr>
        <w:trPr>
          <w:trHeight w:val="366" w:hRule="atLeast"/>
        </w:trPr>
        <w:tc>
          <w:tcPr>
            <w:tcW w:w="2477" w:type="dxa"/>
            <w:tcBorders>
              <w:top w:val="single" w:sz="4" w:space="0" w:color="6D6E71"/>
              <w:bottom w:val="single" w:sz="4" w:space="0" w:color="6D6E71"/>
            </w:tcBorders>
          </w:tcPr>
          <w:p>
            <w:pPr>
              <w:pStyle w:val="TableParagraph"/>
              <w:ind w:left="94"/>
              <w:jc w:val="left"/>
              <w:rPr>
                <w:sz w:val="18"/>
              </w:rPr>
            </w:pPr>
            <w:r>
              <w:rPr>
                <w:color w:val="231F20"/>
                <w:w w:val="110"/>
                <w:sz w:val="18"/>
              </w:rPr>
              <w:t>Mail</w:t>
            </w:r>
            <w:r>
              <w:rPr>
                <w:color w:val="231F20"/>
                <w:spacing w:val="-6"/>
                <w:w w:val="110"/>
                <w:sz w:val="18"/>
              </w:rPr>
              <w:t> </w:t>
            </w:r>
            <w:r>
              <w:rPr>
                <w:color w:val="231F20"/>
                <w:w w:val="110"/>
                <w:sz w:val="18"/>
              </w:rPr>
              <w:t>Order,</w:t>
            </w:r>
            <w:r>
              <w:rPr>
                <w:color w:val="231F20"/>
                <w:spacing w:val="-5"/>
                <w:w w:val="110"/>
                <w:sz w:val="18"/>
              </w:rPr>
              <w:t> </w:t>
            </w:r>
            <w:r>
              <w:rPr>
                <w:color w:val="231F20"/>
                <w:w w:val="110"/>
                <w:sz w:val="18"/>
              </w:rPr>
              <w:t>90-day</w:t>
            </w:r>
            <w:r>
              <w:rPr>
                <w:color w:val="231F20"/>
                <w:spacing w:val="-6"/>
                <w:w w:val="110"/>
                <w:sz w:val="18"/>
              </w:rPr>
              <w:t> </w:t>
            </w:r>
            <w:r>
              <w:rPr>
                <w:color w:val="231F20"/>
                <w:spacing w:val="-2"/>
                <w:w w:val="110"/>
                <w:sz w:val="18"/>
              </w:rPr>
              <w:t>supply</w:t>
            </w:r>
          </w:p>
        </w:tc>
        <w:tc>
          <w:tcPr>
            <w:tcW w:w="2118" w:type="dxa"/>
            <w:tcBorders>
              <w:top w:val="single" w:sz="4" w:space="0" w:color="6D6E71"/>
              <w:bottom w:val="single" w:sz="4" w:space="0" w:color="6D6E71"/>
            </w:tcBorders>
            <w:shd w:val="clear" w:color="auto" w:fill="FFF7E6"/>
          </w:tcPr>
          <w:p>
            <w:pPr>
              <w:pStyle w:val="TableParagraph"/>
              <w:ind w:right="58"/>
              <w:rPr>
                <w:sz w:val="18"/>
              </w:rPr>
            </w:pPr>
            <w:r>
              <w:rPr>
                <w:color w:val="231F20"/>
                <w:spacing w:val="-5"/>
                <w:w w:val="115"/>
                <w:sz w:val="18"/>
              </w:rPr>
              <w:t>N/A</w:t>
            </w:r>
          </w:p>
        </w:tc>
        <w:tc>
          <w:tcPr>
            <w:tcW w:w="2118" w:type="dxa"/>
            <w:tcBorders>
              <w:top w:val="single" w:sz="4" w:space="0" w:color="6D6E71"/>
              <w:bottom w:val="single" w:sz="4" w:space="0" w:color="6D6E71"/>
            </w:tcBorders>
          </w:tcPr>
          <w:p>
            <w:pPr>
              <w:pStyle w:val="TableParagraph"/>
              <w:ind w:right="44"/>
              <w:rPr>
                <w:sz w:val="18"/>
              </w:rPr>
            </w:pPr>
            <w:r>
              <w:rPr>
                <w:color w:val="231F20"/>
                <w:spacing w:val="-2"/>
                <w:w w:val="115"/>
                <w:sz w:val="18"/>
              </w:rPr>
              <w:t>$20/$70/$140/NA</w:t>
            </w:r>
          </w:p>
        </w:tc>
        <w:tc>
          <w:tcPr>
            <w:tcW w:w="2118" w:type="dxa"/>
            <w:tcBorders>
              <w:top w:val="single" w:sz="4" w:space="0" w:color="6D6E71"/>
              <w:bottom w:val="single" w:sz="4" w:space="0" w:color="6D6E71"/>
            </w:tcBorders>
            <w:shd w:val="clear" w:color="auto" w:fill="FFF7E6"/>
          </w:tcPr>
          <w:p>
            <w:pPr>
              <w:pStyle w:val="TableParagraph"/>
              <w:ind w:right="44"/>
              <w:rPr>
                <w:sz w:val="18"/>
              </w:rPr>
            </w:pPr>
            <w:r>
              <w:rPr>
                <w:color w:val="231F20"/>
                <w:spacing w:val="-2"/>
                <w:w w:val="115"/>
                <w:sz w:val="18"/>
              </w:rPr>
              <w:t>$20/$70/$140/NA</w:t>
            </w:r>
          </w:p>
        </w:tc>
        <w:tc>
          <w:tcPr>
            <w:tcW w:w="2123" w:type="dxa"/>
            <w:tcBorders>
              <w:top w:val="single" w:sz="4" w:space="0" w:color="6D6E71"/>
              <w:bottom w:val="single" w:sz="4" w:space="0" w:color="6D6E71"/>
            </w:tcBorders>
          </w:tcPr>
          <w:p>
            <w:pPr>
              <w:pStyle w:val="TableParagraph"/>
              <w:ind w:left="6"/>
              <w:rPr>
                <w:sz w:val="18"/>
              </w:rPr>
            </w:pPr>
            <w:r>
              <w:rPr>
                <w:color w:val="231F20"/>
                <w:w w:val="115"/>
                <w:sz w:val="18"/>
              </w:rPr>
              <w:t>Not</w:t>
            </w:r>
            <w:r>
              <w:rPr>
                <w:color w:val="231F20"/>
                <w:spacing w:val="-4"/>
                <w:w w:val="115"/>
                <w:sz w:val="18"/>
              </w:rPr>
              <w:t> </w:t>
            </w:r>
            <w:r>
              <w:rPr>
                <w:color w:val="231F20"/>
                <w:spacing w:val="-2"/>
                <w:w w:val="115"/>
                <w:sz w:val="18"/>
              </w:rPr>
              <w:t>covered</w:t>
            </w:r>
          </w:p>
        </w:tc>
      </w:tr>
    </w:tbl>
    <w:p>
      <w:pPr>
        <w:spacing w:before="141"/>
        <w:ind w:left="691" w:right="0" w:firstLine="0"/>
        <w:jc w:val="left"/>
        <w:rPr>
          <w:i/>
          <w:sz w:val="14"/>
        </w:rPr>
      </w:pPr>
      <w:r>
        <w:rPr>
          <w:i/>
          <w:color w:val="231F20"/>
          <w:spacing w:val="-2"/>
          <w:w w:val="115"/>
          <w:sz w:val="14"/>
        </w:rPr>
        <w:t>This</w:t>
      </w:r>
      <w:r>
        <w:rPr>
          <w:i/>
          <w:color w:val="231F20"/>
          <w:w w:val="115"/>
          <w:sz w:val="14"/>
        </w:rPr>
        <w:t> </w:t>
      </w:r>
      <w:r>
        <w:rPr>
          <w:i/>
          <w:color w:val="231F20"/>
          <w:spacing w:val="-2"/>
          <w:w w:val="115"/>
          <w:sz w:val="14"/>
        </w:rPr>
        <w:t>chart</w:t>
      </w:r>
      <w:r>
        <w:rPr>
          <w:i/>
          <w:color w:val="231F20"/>
          <w:spacing w:val="1"/>
          <w:w w:val="115"/>
          <w:sz w:val="14"/>
        </w:rPr>
        <w:t> </w:t>
      </w:r>
      <w:r>
        <w:rPr>
          <w:i/>
          <w:color w:val="231F20"/>
          <w:spacing w:val="-2"/>
          <w:w w:val="115"/>
          <w:sz w:val="14"/>
        </w:rPr>
        <w:t>is</w:t>
      </w:r>
      <w:r>
        <w:rPr>
          <w:i/>
          <w:color w:val="231F20"/>
          <w:w w:val="115"/>
          <w:sz w:val="14"/>
        </w:rPr>
        <w:t> </w:t>
      </w:r>
      <w:r>
        <w:rPr>
          <w:i/>
          <w:color w:val="231F20"/>
          <w:spacing w:val="-2"/>
          <w:w w:val="115"/>
          <w:sz w:val="14"/>
        </w:rPr>
        <w:t>intended</w:t>
      </w:r>
      <w:r>
        <w:rPr>
          <w:i/>
          <w:color w:val="231F20"/>
          <w:w w:val="115"/>
          <w:sz w:val="14"/>
        </w:rPr>
        <w:t> </w:t>
      </w:r>
      <w:r>
        <w:rPr>
          <w:i/>
          <w:color w:val="231F20"/>
          <w:spacing w:val="-2"/>
          <w:w w:val="115"/>
          <w:sz w:val="14"/>
        </w:rPr>
        <w:t>for</w:t>
      </w:r>
      <w:r>
        <w:rPr>
          <w:i/>
          <w:color w:val="231F20"/>
          <w:spacing w:val="1"/>
          <w:w w:val="115"/>
          <w:sz w:val="14"/>
        </w:rPr>
        <w:t> </w:t>
      </w:r>
      <w:r>
        <w:rPr>
          <w:i/>
          <w:color w:val="231F20"/>
          <w:spacing w:val="-2"/>
          <w:w w:val="115"/>
          <w:sz w:val="14"/>
        </w:rPr>
        <w:t>comparison</w:t>
      </w:r>
      <w:r>
        <w:rPr>
          <w:i/>
          <w:color w:val="231F20"/>
          <w:w w:val="115"/>
          <w:sz w:val="14"/>
        </w:rPr>
        <w:t> </w:t>
      </w:r>
      <w:r>
        <w:rPr>
          <w:i/>
          <w:color w:val="231F20"/>
          <w:spacing w:val="-2"/>
          <w:w w:val="115"/>
          <w:sz w:val="14"/>
        </w:rPr>
        <w:t>purposes</w:t>
      </w:r>
      <w:r>
        <w:rPr>
          <w:i/>
          <w:color w:val="231F20"/>
          <w:spacing w:val="1"/>
          <w:w w:val="115"/>
          <w:sz w:val="14"/>
        </w:rPr>
        <w:t> </w:t>
      </w:r>
      <w:r>
        <w:rPr>
          <w:i/>
          <w:color w:val="231F20"/>
          <w:spacing w:val="-2"/>
          <w:w w:val="115"/>
          <w:sz w:val="14"/>
        </w:rPr>
        <w:t>only.</w:t>
      </w:r>
      <w:r>
        <w:rPr>
          <w:i/>
          <w:color w:val="231F20"/>
          <w:w w:val="115"/>
          <w:sz w:val="14"/>
        </w:rPr>
        <w:t> </w:t>
      </w:r>
      <w:r>
        <w:rPr>
          <w:i/>
          <w:color w:val="231F20"/>
          <w:spacing w:val="-2"/>
          <w:w w:val="115"/>
          <w:sz w:val="14"/>
        </w:rPr>
        <w:t>If</w:t>
      </w:r>
      <w:r>
        <w:rPr>
          <w:i/>
          <w:color w:val="231F20"/>
          <w:spacing w:val="1"/>
          <w:w w:val="115"/>
          <w:sz w:val="14"/>
        </w:rPr>
        <w:t> </w:t>
      </w:r>
      <w:r>
        <w:rPr>
          <w:i/>
          <w:color w:val="231F20"/>
          <w:spacing w:val="-2"/>
          <w:w w:val="115"/>
          <w:sz w:val="14"/>
        </w:rPr>
        <w:t>there</w:t>
      </w:r>
      <w:r>
        <w:rPr>
          <w:i/>
          <w:color w:val="231F20"/>
          <w:w w:val="115"/>
          <w:sz w:val="14"/>
        </w:rPr>
        <w:t> </w:t>
      </w:r>
      <w:r>
        <w:rPr>
          <w:i/>
          <w:color w:val="231F20"/>
          <w:spacing w:val="-2"/>
          <w:w w:val="115"/>
          <w:sz w:val="14"/>
        </w:rPr>
        <w:t>are</w:t>
      </w:r>
      <w:r>
        <w:rPr>
          <w:i/>
          <w:color w:val="231F20"/>
          <w:spacing w:val="1"/>
          <w:w w:val="115"/>
          <w:sz w:val="14"/>
        </w:rPr>
        <w:t> </w:t>
      </w:r>
      <w:r>
        <w:rPr>
          <w:i/>
          <w:color w:val="231F20"/>
          <w:spacing w:val="-2"/>
          <w:w w:val="115"/>
          <w:sz w:val="14"/>
        </w:rPr>
        <w:t>any</w:t>
      </w:r>
      <w:r>
        <w:rPr>
          <w:i/>
          <w:color w:val="231F20"/>
          <w:w w:val="115"/>
          <w:sz w:val="14"/>
        </w:rPr>
        <w:t> </w:t>
      </w:r>
      <w:r>
        <w:rPr>
          <w:i/>
          <w:color w:val="231F20"/>
          <w:spacing w:val="-2"/>
          <w:w w:val="115"/>
          <w:sz w:val="14"/>
        </w:rPr>
        <w:t>discrepancies,</w:t>
      </w:r>
      <w:r>
        <w:rPr>
          <w:i/>
          <w:color w:val="231F20"/>
          <w:spacing w:val="1"/>
          <w:w w:val="115"/>
          <w:sz w:val="14"/>
        </w:rPr>
        <w:t> </w:t>
      </w:r>
      <w:r>
        <w:rPr>
          <w:i/>
          <w:color w:val="231F20"/>
          <w:spacing w:val="-2"/>
          <w:w w:val="115"/>
          <w:sz w:val="14"/>
        </w:rPr>
        <w:t>the</w:t>
      </w:r>
      <w:r>
        <w:rPr>
          <w:i/>
          <w:color w:val="231F20"/>
          <w:w w:val="115"/>
          <w:sz w:val="14"/>
        </w:rPr>
        <w:t> </w:t>
      </w:r>
      <w:r>
        <w:rPr>
          <w:i/>
          <w:color w:val="231F20"/>
          <w:spacing w:val="-2"/>
          <w:w w:val="115"/>
          <w:sz w:val="14"/>
        </w:rPr>
        <w:t>official</w:t>
      </w:r>
      <w:r>
        <w:rPr>
          <w:i/>
          <w:color w:val="231F20"/>
          <w:spacing w:val="1"/>
          <w:w w:val="115"/>
          <w:sz w:val="14"/>
        </w:rPr>
        <w:t> </w:t>
      </w:r>
      <w:r>
        <w:rPr>
          <w:i/>
          <w:color w:val="231F20"/>
          <w:spacing w:val="-2"/>
          <w:w w:val="115"/>
          <w:sz w:val="14"/>
        </w:rPr>
        <w:t>plan</w:t>
      </w:r>
      <w:r>
        <w:rPr>
          <w:i/>
          <w:color w:val="231F20"/>
          <w:w w:val="115"/>
          <w:sz w:val="14"/>
        </w:rPr>
        <w:t> </w:t>
      </w:r>
      <w:r>
        <w:rPr>
          <w:i/>
          <w:color w:val="231F20"/>
          <w:spacing w:val="-2"/>
          <w:w w:val="115"/>
          <w:sz w:val="14"/>
        </w:rPr>
        <w:t>documents</w:t>
      </w:r>
      <w:r>
        <w:rPr>
          <w:i/>
          <w:color w:val="231F20"/>
          <w:spacing w:val="1"/>
          <w:w w:val="115"/>
          <w:sz w:val="14"/>
        </w:rPr>
        <w:t> </w:t>
      </w:r>
      <w:r>
        <w:rPr>
          <w:i/>
          <w:color w:val="231F20"/>
          <w:spacing w:val="-2"/>
          <w:w w:val="115"/>
          <w:sz w:val="14"/>
        </w:rPr>
        <w:t>will</w:t>
      </w:r>
      <w:r>
        <w:rPr>
          <w:i/>
          <w:color w:val="231F20"/>
          <w:w w:val="115"/>
          <w:sz w:val="14"/>
        </w:rPr>
        <w:t> </w:t>
      </w:r>
      <w:r>
        <w:rPr>
          <w:i/>
          <w:color w:val="231F20"/>
          <w:spacing w:val="-2"/>
          <w:w w:val="115"/>
          <w:sz w:val="14"/>
        </w:rPr>
        <w:t>govern.</w:t>
      </w:r>
    </w:p>
    <w:p>
      <w:pPr>
        <w:spacing w:after="0"/>
        <w:jc w:val="left"/>
        <w:rPr>
          <w:i/>
          <w:sz w:val="14"/>
        </w:rPr>
        <w:sectPr>
          <w:pgSz w:w="12240" w:h="15840"/>
          <w:pgMar w:header="0" w:footer="448" w:top="0" w:bottom="640" w:left="0" w:right="0"/>
        </w:sectPr>
      </w:pPr>
    </w:p>
    <w:p>
      <w:pPr>
        <w:pStyle w:val="BodyText"/>
        <w:rPr>
          <w:i/>
          <w:sz w:val="22"/>
        </w:rPr>
      </w:pPr>
      <w:r>
        <w:rPr>
          <w:i/>
          <w:sz w:val="22"/>
        </w:rPr>
        <mc:AlternateContent>
          <mc:Choice Requires="wps">
            <w:drawing>
              <wp:anchor distT="0" distB="0" distL="0" distR="0" allowOverlap="1" layoutInCell="1" locked="0" behindDoc="0" simplePos="0" relativeHeight="15740416">
                <wp:simplePos x="0" y="0"/>
                <wp:positionH relativeFrom="page">
                  <wp:posOffset>0</wp:posOffset>
                </wp:positionH>
                <wp:positionV relativeFrom="page">
                  <wp:posOffset>0</wp:posOffset>
                </wp:positionV>
                <wp:extent cx="7772400" cy="1019175"/>
                <wp:effectExtent l="0" t="0" r="0" b="0"/>
                <wp:wrapNone/>
                <wp:docPr id="63" name="Group 63"/>
                <wp:cNvGraphicFramePr>
                  <a:graphicFrameLocks/>
                </wp:cNvGraphicFramePr>
                <a:graphic>
                  <a:graphicData uri="http://schemas.microsoft.com/office/word/2010/wordprocessingGroup">
                    <wpg:wgp>
                      <wpg:cNvPr id="63" name="Group 63"/>
                      <wpg:cNvGrpSpPr/>
                      <wpg:grpSpPr>
                        <a:xfrm>
                          <a:off x="0" y="0"/>
                          <a:ext cx="7772400" cy="1019175"/>
                          <a:chExt cx="7772400" cy="1019175"/>
                        </a:xfrm>
                      </wpg:grpSpPr>
                      <wps:wsp>
                        <wps:cNvPr id="64" name="Graphic 64"/>
                        <wps:cNvSpPr/>
                        <wps:spPr>
                          <a:xfrm>
                            <a:off x="0" y="0"/>
                            <a:ext cx="7772400" cy="1019175"/>
                          </a:xfrm>
                          <a:custGeom>
                            <a:avLst/>
                            <a:gdLst/>
                            <a:ahLst/>
                            <a:cxnLst/>
                            <a:rect l="l" t="t" r="r" b="b"/>
                            <a:pathLst>
                              <a:path w="7772400" h="1019175">
                                <a:moveTo>
                                  <a:pt x="0" y="1019136"/>
                                </a:moveTo>
                                <a:lnTo>
                                  <a:pt x="7772400" y="1019136"/>
                                </a:lnTo>
                                <a:lnTo>
                                  <a:pt x="7772400" y="0"/>
                                </a:lnTo>
                                <a:lnTo>
                                  <a:pt x="0" y="0"/>
                                </a:lnTo>
                                <a:lnTo>
                                  <a:pt x="0" y="1019136"/>
                                </a:lnTo>
                                <a:close/>
                              </a:path>
                            </a:pathLst>
                          </a:custGeom>
                          <a:solidFill>
                            <a:srgbClr val="12487E"/>
                          </a:solidFill>
                        </wps:spPr>
                        <wps:bodyPr wrap="square" lIns="0" tIns="0" rIns="0" bIns="0" rtlCol="0">
                          <a:prstTxWarp prst="textNoShape">
                            <a:avLst/>
                          </a:prstTxWarp>
                          <a:noAutofit/>
                        </wps:bodyPr>
                      </wps:wsp>
                      <wps:wsp>
                        <wps:cNvPr id="65" name="Graphic 65"/>
                        <wps:cNvSpPr/>
                        <wps:spPr>
                          <a:xfrm>
                            <a:off x="6730048" y="260603"/>
                            <a:ext cx="585470" cy="585470"/>
                          </a:xfrm>
                          <a:custGeom>
                            <a:avLst/>
                            <a:gdLst/>
                            <a:ahLst/>
                            <a:cxnLst/>
                            <a:rect l="l" t="t" r="r" b="b"/>
                            <a:pathLst>
                              <a:path w="585470" h="585470">
                                <a:moveTo>
                                  <a:pt x="474586" y="425792"/>
                                </a:moveTo>
                                <a:lnTo>
                                  <a:pt x="474167" y="419112"/>
                                </a:lnTo>
                                <a:lnTo>
                                  <a:pt x="472655" y="416052"/>
                                </a:lnTo>
                                <a:lnTo>
                                  <a:pt x="467855" y="411822"/>
                                </a:lnTo>
                                <a:lnTo>
                                  <a:pt x="464921" y="410718"/>
                                </a:lnTo>
                                <a:lnTo>
                                  <a:pt x="458254" y="410718"/>
                                </a:lnTo>
                                <a:lnTo>
                                  <a:pt x="454825" y="412267"/>
                                </a:lnTo>
                                <a:lnTo>
                                  <a:pt x="452450" y="414985"/>
                                </a:lnTo>
                                <a:lnTo>
                                  <a:pt x="406209" y="463270"/>
                                </a:lnTo>
                                <a:lnTo>
                                  <a:pt x="361594" y="503643"/>
                                </a:lnTo>
                                <a:lnTo>
                                  <a:pt x="323329" y="534670"/>
                                </a:lnTo>
                                <a:lnTo>
                                  <a:pt x="295059" y="555625"/>
                                </a:lnTo>
                                <a:lnTo>
                                  <a:pt x="293814" y="556006"/>
                                </a:lnTo>
                                <a:lnTo>
                                  <a:pt x="291325" y="556006"/>
                                </a:lnTo>
                                <a:lnTo>
                                  <a:pt x="223583" y="503694"/>
                                </a:lnTo>
                                <a:lnTo>
                                  <a:pt x="178968" y="463321"/>
                                </a:lnTo>
                                <a:lnTo>
                                  <a:pt x="132689" y="415023"/>
                                </a:lnTo>
                                <a:lnTo>
                                  <a:pt x="130314" y="412305"/>
                                </a:lnTo>
                                <a:lnTo>
                                  <a:pt x="126873" y="410756"/>
                                </a:lnTo>
                                <a:lnTo>
                                  <a:pt x="120218" y="410756"/>
                                </a:lnTo>
                                <a:lnTo>
                                  <a:pt x="117284" y="411861"/>
                                </a:lnTo>
                                <a:lnTo>
                                  <a:pt x="109804" y="418439"/>
                                </a:lnTo>
                                <a:lnTo>
                                  <a:pt x="109296" y="426377"/>
                                </a:lnTo>
                                <a:lnTo>
                                  <a:pt x="113855" y="431584"/>
                                </a:lnTo>
                                <a:lnTo>
                                  <a:pt x="161645" y="481545"/>
                                </a:lnTo>
                                <a:lnTo>
                                  <a:pt x="207314" y="522947"/>
                                </a:lnTo>
                                <a:lnTo>
                                  <a:pt x="246265" y="554507"/>
                                </a:lnTo>
                                <a:lnTo>
                                  <a:pt x="287705" y="584428"/>
                                </a:lnTo>
                                <a:lnTo>
                                  <a:pt x="290106" y="585152"/>
                                </a:lnTo>
                                <a:lnTo>
                                  <a:pt x="292569" y="585152"/>
                                </a:lnTo>
                                <a:lnTo>
                                  <a:pt x="295033" y="585152"/>
                                </a:lnTo>
                                <a:lnTo>
                                  <a:pt x="342176" y="551916"/>
                                </a:lnTo>
                                <a:lnTo>
                                  <a:pt x="380682" y="520458"/>
                                </a:lnTo>
                                <a:lnTo>
                                  <a:pt x="425107" y="479945"/>
                                </a:lnTo>
                                <a:lnTo>
                                  <a:pt x="471284" y="431546"/>
                                </a:lnTo>
                                <a:lnTo>
                                  <a:pt x="473494" y="429031"/>
                                </a:lnTo>
                                <a:lnTo>
                                  <a:pt x="474586" y="425792"/>
                                </a:lnTo>
                                <a:close/>
                              </a:path>
                              <a:path w="585470" h="585470">
                                <a:moveTo>
                                  <a:pt x="585139" y="341668"/>
                                </a:moveTo>
                                <a:lnTo>
                                  <a:pt x="579513" y="336042"/>
                                </a:lnTo>
                                <a:lnTo>
                                  <a:pt x="434746" y="336042"/>
                                </a:lnTo>
                                <a:lnTo>
                                  <a:pt x="432320" y="334200"/>
                                </a:lnTo>
                                <a:lnTo>
                                  <a:pt x="377774" y="134200"/>
                                </a:lnTo>
                                <a:lnTo>
                                  <a:pt x="373329" y="130911"/>
                                </a:lnTo>
                                <a:lnTo>
                                  <a:pt x="367106" y="130683"/>
                                </a:lnTo>
                                <a:lnTo>
                                  <a:pt x="361416" y="130746"/>
                                </a:lnTo>
                                <a:lnTo>
                                  <a:pt x="356476" y="134658"/>
                                </a:lnTo>
                                <a:lnTo>
                                  <a:pt x="295287" y="379336"/>
                                </a:lnTo>
                                <a:lnTo>
                                  <a:pt x="292950" y="381228"/>
                                </a:lnTo>
                                <a:lnTo>
                                  <a:pt x="287375" y="381330"/>
                                </a:lnTo>
                                <a:lnTo>
                                  <a:pt x="285026" y="379653"/>
                                </a:lnTo>
                                <a:lnTo>
                                  <a:pt x="228155" y="209029"/>
                                </a:lnTo>
                                <a:lnTo>
                                  <a:pt x="223583" y="205600"/>
                                </a:lnTo>
                                <a:lnTo>
                                  <a:pt x="212496" y="205359"/>
                                </a:lnTo>
                                <a:lnTo>
                                  <a:pt x="208470" y="208064"/>
                                </a:lnTo>
                                <a:lnTo>
                                  <a:pt x="154254" y="334581"/>
                                </a:lnTo>
                                <a:lnTo>
                                  <a:pt x="152031" y="336042"/>
                                </a:lnTo>
                                <a:lnTo>
                                  <a:pt x="5626" y="336042"/>
                                </a:lnTo>
                                <a:lnTo>
                                  <a:pt x="0" y="341668"/>
                                </a:lnTo>
                                <a:lnTo>
                                  <a:pt x="0" y="355498"/>
                                </a:lnTo>
                                <a:lnTo>
                                  <a:pt x="5626" y="361124"/>
                                </a:lnTo>
                                <a:lnTo>
                                  <a:pt x="166916" y="361124"/>
                                </a:lnTo>
                                <a:lnTo>
                                  <a:pt x="171437" y="358140"/>
                                </a:lnTo>
                                <a:lnTo>
                                  <a:pt x="211048" y="265722"/>
                                </a:lnTo>
                                <a:lnTo>
                                  <a:pt x="213258" y="264261"/>
                                </a:lnTo>
                                <a:lnTo>
                                  <a:pt x="218503" y="264375"/>
                                </a:lnTo>
                                <a:lnTo>
                                  <a:pt x="220713" y="266039"/>
                                </a:lnTo>
                                <a:lnTo>
                                  <a:pt x="282384" y="451027"/>
                                </a:lnTo>
                                <a:lnTo>
                                  <a:pt x="287159" y="454469"/>
                                </a:lnTo>
                                <a:lnTo>
                                  <a:pt x="292569" y="454469"/>
                                </a:lnTo>
                                <a:lnTo>
                                  <a:pt x="298589" y="454253"/>
                                </a:lnTo>
                                <a:lnTo>
                                  <a:pt x="303390" y="450342"/>
                                </a:lnTo>
                                <a:lnTo>
                                  <a:pt x="362762" y="212877"/>
                                </a:lnTo>
                                <a:lnTo>
                                  <a:pt x="365175" y="210972"/>
                                </a:lnTo>
                                <a:lnTo>
                                  <a:pt x="370789" y="210934"/>
                                </a:lnTo>
                                <a:lnTo>
                                  <a:pt x="373214" y="212788"/>
                                </a:lnTo>
                                <a:lnTo>
                                  <a:pt x="412635" y="357327"/>
                                </a:lnTo>
                                <a:lnTo>
                                  <a:pt x="417614" y="361124"/>
                                </a:lnTo>
                                <a:lnTo>
                                  <a:pt x="579513" y="361124"/>
                                </a:lnTo>
                                <a:lnTo>
                                  <a:pt x="585139" y="355498"/>
                                </a:lnTo>
                                <a:lnTo>
                                  <a:pt x="585139" y="341668"/>
                                </a:lnTo>
                                <a:close/>
                              </a:path>
                              <a:path w="585470" h="585470">
                                <a:moveTo>
                                  <a:pt x="585152" y="186550"/>
                                </a:moveTo>
                                <a:lnTo>
                                  <a:pt x="579513" y="132778"/>
                                </a:lnTo>
                                <a:lnTo>
                                  <a:pt x="563092" y="87045"/>
                                </a:lnTo>
                                <a:lnTo>
                                  <a:pt x="536638" y="50126"/>
                                </a:lnTo>
                                <a:lnTo>
                                  <a:pt x="500900" y="22796"/>
                                </a:lnTo>
                                <a:lnTo>
                                  <a:pt x="456628" y="5829"/>
                                </a:lnTo>
                                <a:lnTo>
                                  <a:pt x="404583" y="0"/>
                                </a:lnTo>
                                <a:lnTo>
                                  <a:pt x="366890" y="4013"/>
                                </a:lnTo>
                                <a:lnTo>
                                  <a:pt x="339102" y="14262"/>
                                </a:lnTo>
                                <a:lnTo>
                                  <a:pt x="318516" y="28105"/>
                                </a:lnTo>
                                <a:lnTo>
                                  <a:pt x="302425" y="42849"/>
                                </a:lnTo>
                                <a:lnTo>
                                  <a:pt x="295592" y="49415"/>
                                </a:lnTo>
                                <a:lnTo>
                                  <a:pt x="294081" y="49974"/>
                                </a:lnTo>
                                <a:lnTo>
                                  <a:pt x="291045" y="49974"/>
                                </a:lnTo>
                                <a:lnTo>
                                  <a:pt x="289547" y="49415"/>
                                </a:lnTo>
                                <a:lnTo>
                                  <a:pt x="266484" y="28168"/>
                                </a:lnTo>
                                <a:lnTo>
                                  <a:pt x="245795" y="14300"/>
                                </a:lnTo>
                                <a:lnTo>
                                  <a:pt x="218033" y="4025"/>
                                </a:lnTo>
                                <a:lnTo>
                                  <a:pt x="180568" y="0"/>
                                </a:lnTo>
                                <a:lnTo>
                                  <a:pt x="127927" y="5715"/>
                                </a:lnTo>
                                <a:lnTo>
                                  <a:pt x="83502" y="22402"/>
                                </a:lnTo>
                                <a:lnTo>
                                  <a:pt x="47879" y="49466"/>
                                </a:lnTo>
                                <a:lnTo>
                                  <a:pt x="21691" y="86271"/>
                                </a:lnTo>
                                <a:lnTo>
                                  <a:pt x="5524" y="132168"/>
                                </a:lnTo>
                                <a:lnTo>
                                  <a:pt x="0" y="186550"/>
                                </a:lnTo>
                                <a:lnTo>
                                  <a:pt x="1092" y="208915"/>
                                </a:lnTo>
                                <a:lnTo>
                                  <a:pt x="9753" y="254812"/>
                                </a:lnTo>
                                <a:lnTo>
                                  <a:pt x="23825" y="286423"/>
                                </a:lnTo>
                                <a:lnTo>
                                  <a:pt x="30505" y="286423"/>
                                </a:lnTo>
                                <a:lnTo>
                                  <a:pt x="33959" y="248285"/>
                                </a:lnTo>
                                <a:lnTo>
                                  <a:pt x="29032" y="227304"/>
                                </a:lnTo>
                                <a:lnTo>
                                  <a:pt x="26073" y="206705"/>
                                </a:lnTo>
                                <a:lnTo>
                                  <a:pt x="25082" y="186550"/>
                                </a:lnTo>
                                <a:lnTo>
                                  <a:pt x="27203" y="153644"/>
                                </a:lnTo>
                                <a:lnTo>
                                  <a:pt x="52095" y="83197"/>
                                </a:lnTo>
                                <a:lnTo>
                                  <a:pt x="80137" y="53543"/>
                                </a:lnTo>
                                <a:lnTo>
                                  <a:pt x="122072" y="32854"/>
                                </a:lnTo>
                                <a:lnTo>
                                  <a:pt x="180568" y="25082"/>
                                </a:lnTo>
                                <a:lnTo>
                                  <a:pt x="211124" y="28105"/>
                                </a:lnTo>
                                <a:lnTo>
                                  <a:pt x="233540" y="36131"/>
                                </a:lnTo>
                                <a:lnTo>
                                  <a:pt x="250659" y="47612"/>
                                </a:lnTo>
                                <a:lnTo>
                                  <a:pt x="279742" y="74307"/>
                                </a:lnTo>
                                <a:lnTo>
                                  <a:pt x="287134" y="80187"/>
                                </a:lnTo>
                                <a:lnTo>
                                  <a:pt x="289775" y="81089"/>
                                </a:lnTo>
                                <a:lnTo>
                                  <a:pt x="295363" y="81089"/>
                                </a:lnTo>
                                <a:lnTo>
                                  <a:pt x="298018" y="80187"/>
                                </a:lnTo>
                                <a:lnTo>
                                  <a:pt x="305638" y="74091"/>
                                </a:lnTo>
                                <a:lnTo>
                                  <a:pt x="310705" y="69608"/>
                                </a:lnTo>
                                <a:lnTo>
                                  <a:pt x="334378" y="47498"/>
                                </a:lnTo>
                                <a:lnTo>
                                  <a:pt x="351383" y="36068"/>
                                </a:lnTo>
                                <a:lnTo>
                                  <a:pt x="373811" y="28092"/>
                                </a:lnTo>
                                <a:lnTo>
                                  <a:pt x="404583" y="25082"/>
                                </a:lnTo>
                                <a:lnTo>
                                  <a:pt x="464832" y="33667"/>
                                </a:lnTo>
                                <a:lnTo>
                                  <a:pt x="507263" y="56159"/>
                                </a:lnTo>
                                <a:lnTo>
                                  <a:pt x="534949" y="87617"/>
                                </a:lnTo>
                                <a:lnTo>
                                  <a:pt x="550938" y="123113"/>
                                </a:lnTo>
                                <a:lnTo>
                                  <a:pt x="560070" y="186550"/>
                                </a:lnTo>
                                <a:lnTo>
                                  <a:pt x="559079" y="206705"/>
                                </a:lnTo>
                                <a:lnTo>
                                  <a:pt x="556107" y="227317"/>
                                </a:lnTo>
                                <a:lnTo>
                                  <a:pt x="551167" y="248310"/>
                                </a:lnTo>
                                <a:lnTo>
                                  <a:pt x="544283" y="269595"/>
                                </a:lnTo>
                                <a:lnTo>
                                  <a:pt x="541921" y="276085"/>
                                </a:lnTo>
                                <a:lnTo>
                                  <a:pt x="545274" y="283311"/>
                                </a:lnTo>
                                <a:lnTo>
                                  <a:pt x="553135" y="286194"/>
                                </a:lnTo>
                                <a:lnTo>
                                  <a:pt x="554596" y="286448"/>
                                </a:lnTo>
                                <a:lnTo>
                                  <a:pt x="556069" y="286448"/>
                                </a:lnTo>
                                <a:lnTo>
                                  <a:pt x="561314" y="286448"/>
                                </a:lnTo>
                                <a:lnTo>
                                  <a:pt x="580809" y="231686"/>
                                </a:lnTo>
                                <a:lnTo>
                                  <a:pt x="584060" y="208915"/>
                                </a:lnTo>
                                <a:lnTo>
                                  <a:pt x="585152" y="186550"/>
                                </a:lnTo>
                                <a:close/>
                              </a:path>
                            </a:pathLst>
                          </a:custGeom>
                          <a:solidFill>
                            <a:srgbClr val="FFFFFF">
                              <a:alpha val="59999"/>
                            </a:srgbClr>
                          </a:solidFill>
                        </wps:spPr>
                        <wps:bodyPr wrap="square" lIns="0" tIns="0" rIns="0" bIns="0" rtlCol="0">
                          <a:prstTxWarp prst="textNoShape">
                            <a:avLst/>
                          </a:prstTxWarp>
                          <a:noAutofit/>
                        </wps:bodyPr>
                      </wps:wsp>
                      <wps:wsp>
                        <wps:cNvPr id="66" name="Textbox 66"/>
                        <wps:cNvSpPr txBox="1"/>
                        <wps:spPr>
                          <a:xfrm>
                            <a:off x="0" y="0"/>
                            <a:ext cx="7772400" cy="1019175"/>
                          </a:xfrm>
                          <a:prstGeom prst="rect">
                            <a:avLst/>
                          </a:prstGeom>
                        </wps:spPr>
                        <wps:txbx>
                          <w:txbxContent>
                            <w:p>
                              <w:pPr>
                                <w:spacing w:line="240" w:lineRule="auto" w:before="3"/>
                                <w:rPr>
                                  <w:i/>
                                  <w:sz w:val="48"/>
                                </w:rPr>
                              </w:pPr>
                            </w:p>
                            <w:p>
                              <w:pPr>
                                <w:spacing w:before="0"/>
                                <w:ind w:left="720" w:right="0" w:firstLine="0"/>
                                <w:jc w:val="left"/>
                                <w:rPr>
                                  <w:rFonts w:ascii="Century Gothic"/>
                                  <w:b/>
                                  <w:sz w:val="48"/>
                                </w:rPr>
                              </w:pPr>
                              <w:r>
                                <w:rPr>
                                  <w:rFonts w:ascii="Century Gothic"/>
                                  <w:b/>
                                  <w:color w:val="FFFFFF"/>
                                  <w:sz w:val="48"/>
                                </w:rPr>
                                <w:t>Medical </w:t>
                              </w:r>
                              <w:r>
                                <w:rPr>
                                  <w:rFonts w:ascii="Century Gothic"/>
                                  <w:b/>
                                  <w:color w:val="FFFFFF"/>
                                  <w:spacing w:val="-2"/>
                                  <w:sz w:val="48"/>
                                </w:rPr>
                                <w:t>Highlights</w:t>
                              </w:r>
                            </w:p>
                          </w:txbxContent>
                        </wps:txbx>
                        <wps:bodyPr wrap="square" lIns="0" tIns="0" rIns="0" bIns="0" rtlCol="0">
                          <a:noAutofit/>
                        </wps:bodyPr>
                      </wps:wsp>
                    </wpg:wgp>
                  </a:graphicData>
                </a:graphic>
              </wp:anchor>
            </w:drawing>
          </mc:Choice>
          <mc:Fallback>
            <w:pict>
              <v:group style="position:absolute;margin-left:0pt;margin-top:0pt;width:612pt;height:80.25pt;mso-position-horizontal-relative:page;mso-position-vertical-relative:page;z-index:15740416" id="docshapegroup58" coordorigin="0,0" coordsize="12240,1605">
                <v:rect style="position:absolute;left:0;top:0;width:12240;height:1605" id="docshape59" filled="true" fillcolor="#12487e" stroked="false">
                  <v:fill type="solid"/>
                </v:rect>
                <v:shape style="position:absolute;left:10598;top:410;width:922;height:922" id="docshape60" coordorigin="10599,410" coordsize="922,922" path="m11346,1081l11345,1070,11343,1066,11335,1059,11331,1057,11320,1057,11315,1060,11311,1064,11238,1140,11168,1204,11108,1252,11063,1285,11061,1286,11057,1286,11055,1285,11011,1252,10951,1204,10880,1140,10807,1064,10804,1060,10798,1057,10788,1057,10783,1059,10771,1069,10771,1082,10778,1090,10853,1169,10925,1234,10986,1284,11030,1316,11052,1331,11055,1332,11059,1332,11063,1332,11067,1331,11093,1313,11137,1280,11198,1230,11268,1166,11341,1090,11344,1086,11346,1081xm11520,948l11511,940,11283,940,11279,937,11193,622,11186,617,11177,616,11168,616,11160,622,11064,1008,11060,1011,11051,1011,11047,1008,10958,740,10951,734,10933,734,10927,738,10841,937,10838,940,10607,940,10599,948,10599,970,10607,979,10861,979,10868,974,10931,829,10934,827,10943,827,10946,829,11043,1121,11051,1126,11059,1126,11069,1126,11076,1120,11170,746,11174,743,11182,743,11186,745,11248,973,11256,979,11511,979,11520,970,11520,948xm11520,704l11511,619,11485,547,11444,489,11387,446,11318,420,11236,410,11176,417,11133,433,11100,455,11075,478,11064,488,11062,489,11057,489,11054,488,11018,455,10986,433,10942,417,10883,410,10800,419,10730,446,10674,488,10633,546,10607,619,10599,704,10600,739,10605,775,10614,812,10626,848,10629,856,10636,861,10647,861,10649,861,10656,858,10660,855,10664,845,10665,840,10652,801,10644,768,10640,736,10638,704,10641,652,10654,596,10681,541,10725,495,10791,462,10883,450,10931,455,10966,467,10993,485,11039,527,11051,537,11055,538,11064,538,11068,537,11080,527,11088,520,11125,485,11152,467,11187,455,11236,450,11331,463,11397,499,11441,548,11466,604,11478,659,11481,704,11479,736,11474,768,11466,801,11456,835,11452,845,11457,857,11470,861,11472,861,11474,861,11482,861,11490,856,11493,849,11505,812,11513,775,11518,739,11520,704xe" filled="true" fillcolor="#ffffff" stroked="false">
                  <v:path arrowok="t"/>
                  <v:fill opacity="39321f" type="solid"/>
                </v:shape>
                <v:shape style="position:absolute;left:0;top:0;width:12240;height:1605" type="#_x0000_t202" id="docshape61" filled="false" stroked="false">
                  <v:textbox inset="0,0,0,0">
                    <w:txbxContent>
                      <w:p>
                        <w:pPr>
                          <w:spacing w:line="240" w:lineRule="auto" w:before="3"/>
                          <w:rPr>
                            <w:i/>
                            <w:sz w:val="48"/>
                          </w:rPr>
                        </w:pPr>
                      </w:p>
                      <w:p>
                        <w:pPr>
                          <w:spacing w:before="0"/>
                          <w:ind w:left="720" w:right="0" w:firstLine="0"/>
                          <w:jc w:val="left"/>
                          <w:rPr>
                            <w:rFonts w:ascii="Century Gothic"/>
                            <w:b/>
                            <w:sz w:val="48"/>
                          </w:rPr>
                        </w:pPr>
                        <w:r>
                          <w:rPr>
                            <w:rFonts w:ascii="Century Gothic"/>
                            <w:b/>
                            <w:color w:val="FFFFFF"/>
                            <w:sz w:val="48"/>
                          </w:rPr>
                          <w:t>Medical </w:t>
                        </w:r>
                        <w:r>
                          <w:rPr>
                            <w:rFonts w:ascii="Century Gothic"/>
                            <w:b/>
                            <w:color w:val="FFFFFF"/>
                            <w:spacing w:val="-2"/>
                            <w:sz w:val="48"/>
                          </w:rPr>
                          <w:t>Highlights</w:t>
                        </w:r>
                      </w:p>
                    </w:txbxContent>
                  </v:textbox>
                  <w10:wrap type="none"/>
                </v:shape>
                <w10:wrap type="none"/>
              </v:group>
            </w:pict>
          </mc:Fallback>
        </mc:AlternateContent>
      </w: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spacing w:before="73"/>
        <w:rPr>
          <w:i/>
          <w:sz w:val="22"/>
        </w:rPr>
      </w:pPr>
    </w:p>
    <w:p>
      <w:pPr>
        <w:spacing w:before="0"/>
        <w:ind w:left="705" w:right="0" w:firstLine="0"/>
        <w:jc w:val="left"/>
        <w:rPr>
          <w:rFonts w:ascii="Century Gothic"/>
          <w:b/>
          <w:sz w:val="22"/>
        </w:rPr>
      </w:pPr>
      <w:r>
        <w:rPr>
          <w:rFonts w:ascii="Century Gothic"/>
          <w:b/>
          <w:sz w:val="22"/>
        </w:rPr>
        <mc:AlternateContent>
          <mc:Choice Requires="wps">
            <w:drawing>
              <wp:anchor distT="0" distB="0" distL="0" distR="0" allowOverlap="1" layoutInCell="1" locked="0" behindDoc="1" simplePos="0" relativeHeight="487599104">
                <wp:simplePos x="0" y="0"/>
                <wp:positionH relativeFrom="page">
                  <wp:posOffset>0</wp:posOffset>
                </wp:positionH>
                <wp:positionV relativeFrom="paragraph">
                  <wp:posOffset>211338</wp:posOffset>
                </wp:positionV>
                <wp:extent cx="4105910" cy="50800"/>
                <wp:effectExtent l="0" t="0" r="0" b="0"/>
                <wp:wrapTopAndBottom/>
                <wp:docPr id="67" name="Graphic 67"/>
                <wp:cNvGraphicFramePr>
                  <a:graphicFrameLocks/>
                </wp:cNvGraphicFramePr>
                <a:graphic>
                  <a:graphicData uri="http://schemas.microsoft.com/office/word/2010/wordprocessingShape">
                    <wps:wsp>
                      <wps:cNvPr id="67" name="Graphic 67"/>
                      <wps:cNvSpPr/>
                      <wps:spPr>
                        <a:xfrm>
                          <a:off x="0" y="0"/>
                          <a:ext cx="4105910" cy="50800"/>
                        </a:xfrm>
                        <a:custGeom>
                          <a:avLst/>
                          <a:gdLst/>
                          <a:ahLst/>
                          <a:cxnLst/>
                          <a:rect l="l" t="t" r="r" b="b"/>
                          <a:pathLst>
                            <a:path w="4105910" h="50800">
                              <a:moveTo>
                                <a:pt x="4105655" y="0"/>
                              </a:moveTo>
                              <a:lnTo>
                                <a:pt x="0" y="0"/>
                              </a:lnTo>
                              <a:lnTo>
                                <a:pt x="0" y="50330"/>
                              </a:lnTo>
                              <a:lnTo>
                                <a:pt x="4105655" y="50330"/>
                              </a:lnTo>
                              <a:lnTo>
                                <a:pt x="4105655" y="0"/>
                              </a:lnTo>
                              <a:close/>
                            </a:path>
                          </a:pathLst>
                        </a:custGeom>
                        <a:solidFill>
                          <a:srgbClr val="FACB16"/>
                        </a:solidFill>
                      </wps:spPr>
                      <wps:bodyPr wrap="square" lIns="0" tIns="0" rIns="0" bIns="0" rtlCol="0">
                        <a:prstTxWarp prst="textNoShape">
                          <a:avLst/>
                        </a:prstTxWarp>
                        <a:noAutofit/>
                      </wps:bodyPr>
                    </wps:wsp>
                  </a:graphicData>
                </a:graphic>
              </wp:anchor>
            </w:drawing>
          </mc:Choice>
          <mc:Fallback>
            <w:pict>
              <v:rect style="position:absolute;margin-left:0pt;margin-top:16.64086pt;width:323.280pt;height:3.963pt;mso-position-horizontal-relative:page;mso-position-vertical-relative:paragraph;z-index:-15717376;mso-wrap-distance-left:0;mso-wrap-distance-right:0" id="docshape62" filled="true" fillcolor="#facb16" stroked="false">
                <v:fill type="solid"/>
                <w10:wrap type="topAndBottom"/>
              </v:rect>
            </w:pict>
          </mc:Fallback>
        </mc:AlternateContent>
      </w:r>
      <w:r>
        <w:rPr>
          <w:rFonts w:ascii="Century Gothic"/>
          <w:b/>
          <w:color w:val="12487E"/>
          <w:spacing w:val="-2"/>
          <w:sz w:val="22"/>
        </w:rPr>
        <w:t>Contact</w:t>
      </w:r>
      <w:r>
        <w:rPr>
          <w:rFonts w:ascii="Century Gothic"/>
          <w:b/>
          <w:color w:val="12487E"/>
          <w:spacing w:val="-12"/>
          <w:sz w:val="22"/>
        </w:rPr>
        <w:t> </w:t>
      </w:r>
      <w:r>
        <w:rPr>
          <w:rFonts w:ascii="Century Gothic"/>
          <w:b/>
          <w:color w:val="12487E"/>
          <w:spacing w:val="-2"/>
          <w:sz w:val="22"/>
        </w:rPr>
        <w:t>Info:</w:t>
      </w:r>
      <w:r>
        <w:rPr>
          <w:rFonts w:ascii="Century Gothic"/>
          <w:b/>
          <w:color w:val="12487E"/>
          <w:spacing w:val="-11"/>
          <w:sz w:val="22"/>
        </w:rPr>
        <w:t> </w:t>
      </w:r>
      <w:r>
        <w:rPr>
          <w:rFonts w:ascii="Century Gothic"/>
          <w:b/>
          <w:color w:val="12487E"/>
          <w:spacing w:val="-2"/>
          <w:sz w:val="22"/>
        </w:rPr>
        <w:t>1-877-253-4797</w:t>
      </w:r>
      <w:r>
        <w:rPr>
          <w:rFonts w:ascii="Century Gothic"/>
          <w:b/>
          <w:color w:val="12487E"/>
          <w:spacing w:val="39"/>
          <w:sz w:val="22"/>
        </w:rPr>
        <w:t> </w:t>
      </w:r>
      <w:hyperlink r:id="rId14">
        <w:r>
          <w:rPr>
            <w:rFonts w:ascii="Century Gothic"/>
            <w:b/>
            <w:color w:val="205E9E"/>
            <w:spacing w:val="-2"/>
            <w:sz w:val="22"/>
            <w:u w:val="single" w:color="205E9E"/>
          </w:rPr>
          <w:t>Excellusbcbs.com/flhealth</w:t>
        </w:r>
      </w:hyperlink>
    </w:p>
    <w:p>
      <w:pPr>
        <w:pStyle w:val="Heading1"/>
        <w:spacing w:before="156"/>
        <w:ind w:left="705"/>
        <w:rPr>
          <w:i/>
        </w:rPr>
      </w:pPr>
      <w:r>
        <w:rPr>
          <w:i/>
          <w:color w:val="12487E"/>
          <w:spacing w:val="-6"/>
        </w:rPr>
        <w:t>Administered</w:t>
      </w:r>
      <w:r>
        <w:rPr>
          <w:i/>
          <w:color w:val="12487E"/>
          <w:spacing w:val="-14"/>
        </w:rPr>
        <w:t> </w:t>
      </w:r>
      <w:r>
        <w:rPr>
          <w:i/>
          <w:color w:val="12487E"/>
          <w:spacing w:val="-6"/>
        </w:rPr>
        <w:t>by</w:t>
      </w:r>
      <w:r>
        <w:rPr>
          <w:i/>
          <w:color w:val="12487E"/>
          <w:spacing w:val="-14"/>
        </w:rPr>
        <w:t> </w:t>
      </w:r>
      <w:r>
        <w:rPr>
          <w:i/>
          <w:color w:val="12487E"/>
          <w:spacing w:val="-6"/>
        </w:rPr>
        <w:t>Excellus</w:t>
      </w:r>
      <w:r>
        <w:rPr>
          <w:i/>
          <w:color w:val="12487E"/>
          <w:spacing w:val="-14"/>
        </w:rPr>
        <w:t> </w:t>
      </w:r>
      <w:r>
        <w:rPr>
          <w:i/>
          <w:color w:val="12487E"/>
          <w:spacing w:val="-6"/>
        </w:rPr>
        <w:t>BCBS</w:t>
      </w:r>
    </w:p>
    <w:p>
      <w:pPr>
        <w:pStyle w:val="Heading2"/>
        <w:spacing w:before="220"/>
        <w:ind w:left="705"/>
      </w:pPr>
      <w:r>
        <w:rPr>
          <w:color w:val="3866B0"/>
        </w:rPr>
        <w:t>Premium</w:t>
      </w:r>
      <w:r>
        <w:rPr>
          <w:color w:val="3866B0"/>
          <w:spacing w:val="-2"/>
        </w:rPr>
        <w:t> </w:t>
      </w:r>
      <w:r>
        <w:rPr>
          <w:color w:val="3866B0"/>
          <w:spacing w:val="-4"/>
        </w:rPr>
        <w:t>Plan</w:t>
      </w:r>
    </w:p>
    <w:p>
      <w:pPr>
        <w:pStyle w:val="BodyText"/>
        <w:spacing w:before="5"/>
        <w:rPr>
          <w:rFonts w:ascii="Century Gothic"/>
          <w:b/>
          <w:sz w:val="13"/>
        </w:rPr>
      </w:pPr>
    </w:p>
    <w:tbl>
      <w:tblPr>
        <w:tblW w:w="0" w:type="auto"/>
        <w:jc w:val="left"/>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7"/>
        <w:gridCol w:w="2118"/>
        <w:gridCol w:w="2118"/>
        <w:gridCol w:w="2118"/>
        <w:gridCol w:w="2123"/>
      </w:tblGrid>
      <w:tr>
        <w:trPr>
          <w:trHeight w:val="534" w:hRule="atLeast"/>
        </w:trPr>
        <w:tc>
          <w:tcPr>
            <w:tcW w:w="2477" w:type="dxa"/>
            <w:shd w:val="clear" w:color="auto" w:fill="12487E"/>
          </w:tcPr>
          <w:p>
            <w:pPr>
              <w:pStyle w:val="TableParagraph"/>
              <w:spacing w:before="156"/>
              <w:ind w:left="94"/>
              <w:jc w:val="left"/>
              <w:rPr>
                <w:rFonts w:ascii="Century Gothic"/>
                <w:b/>
                <w:sz w:val="18"/>
              </w:rPr>
            </w:pPr>
            <w:r>
              <w:rPr>
                <w:rFonts w:ascii="Century Gothic"/>
                <w:b/>
                <w:color w:val="FFFFFF"/>
                <w:sz w:val="18"/>
              </w:rPr>
              <w:t>Plan</w:t>
            </w:r>
            <w:r>
              <w:rPr>
                <w:rFonts w:ascii="Century Gothic"/>
                <w:b/>
                <w:color w:val="FFFFFF"/>
                <w:spacing w:val="-12"/>
                <w:sz w:val="18"/>
              </w:rPr>
              <w:t> </w:t>
            </w:r>
            <w:r>
              <w:rPr>
                <w:rFonts w:ascii="Century Gothic"/>
                <w:b/>
                <w:color w:val="FFFFFF"/>
                <w:spacing w:val="-2"/>
                <w:sz w:val="18"/>
              </w:rPr>
              <w:t>Features</w:t>
            </w:r>
          </w:p>
        </w:tc>
        <w:tc>
          <w:tcPr>
            <w:tcW w:w="2118" w:type="dxa"/>
            <w:shd w:val="clear" w:color="auto" w:fill="12487E"/>
          </w:tcPr>
          <w:p>
            <w:pPr>
              <w:pStyle w:val="TableParagraph"/>
              <w:spacing w:before="156"/>
              <w:ind w:right="45"/>
              <w:rPr>
                <w:rFonts w:ascii="Century Gothic"/>
                <w:b/>
                <w:sz w:val="18"/>
              </w:rPr>
            </w:pPr>
            <w:r>
              <w:rPr>
                <w:rFonts w:ascii="Century Gothic"/>
                <w:b/>
                <w:color w:val="FFFFFF"/>
                <w:w w:val="110"/>
                <w:sz w:val="18"/>
              </w:rPr>
              <w:t>FLH</w:t>
            </w:r>
            <w:r>
              <w:rPr>
                <w:rFonts w:ascii="Century Gothic"/>
                <w:b/>
                <w:color w:val="FFFFFF"/>
                <w:spacing w:val="7"/>
                <w:w w:val="110"/>
                <w:sz w:val="18"/>
              </w:rPr>
              <w:t> </w:t>
            </w:r>
            <w:r>
              <w:rPr>
                <w:rFonts w:ascii="Century Gothic"/>
                <w:b/>
                <w:color w:val="FFFFFF"/>
                <w:spacing w:val="-2"/>
                <w:w w:val="110"/>
                <w:sz w:val="18"/>
              </w:rPr>
              <w:t>Network</w:t>
            </w:r>
          </w:p>
        </w:tc>
        <w:tc>
          <w:tcPr>
            <w:tcW w:w="2118" w:type="dxa"/>
            <w:shd w:val="clear" w:color="auto" w:fill="12487E"/>
          </w:tcPr>
          <w:p>
            <w:pPr>
              <w:pStyle w:val="TableParagraph"/>
              <w:spacing w:before="156"/>
              <w:ind w:right="44"/>
              <w:rPr>
                <w:rFonts w:ascii="Century Gothic"/>
                <w:b/>
                <w:sz w:val="18"/>
              </w:rPr>
            </w:pPr>
            <w:r>
              <w:rPr>
                <w:rFonts w:ascii="Century Gothic"/>
                <w:b/>
                <w:color w:val="FFFFFF"/>
                <w:spacing w:val="-4"/>
                <w:sz w:val="18"/>
              </w:rPr>
              <w:t>URMC</w:t>
            </w:r>
          </w:p>
        </w:tc>
        <w:tc>
          <w:tcPr>
            <w:tcW w:w="2118" w:type="dxa"/>
            <w:shd w:val="clear" w:color="auto" w:fill="12487E"/>
          </w:tcPr>
          <w:p>
            <w:pPr>
              <w:pStyle w:val="TableParagraph"/>
              <w:spacing w:line="235" w:lineRule="auto" w:before="51"/>
              <w:ind w:left="521" w:right="509" w:firstLine="57"/>
              <w:jc w:val="left"/>
              <w:rPr>
                <w:rFonts w:ascii="Century Gothic"/>
                <w:b/>
                <w:sz w:val="18"/>
              </w:rPr>
            </w:pPr>
            <w:r>
              <w:rPr>
                <w:rFonts w:ascii="Century Gothic"/>
                <w:b/>
                <w:color w:val="FFFFFF"/>
                <w:spacing w:val="-2"/>
                <w:sz w:val="18"/>
              </w:rPr>
              <w:t>In-Network (Non-</w:t>
            </w:r>
            <w:r>
              <w:rPr>
                <w:rFonts w:ascii="Century Gothic"/>
                <w:b/>
                <w:color w:val="FFFFFF"/>
                <w:spacing w:val="-2"/>
                <w:sz w:val="18"/>
              </w:rPr>
              <w:t>URMC)</w:t>
            </w:r>
          </w:p>
        </w:tc>
        <w:tc>
          <w:tcPr>
            <w:tcW w:w="2123" w:type="dxa"/>
            <w:shd w:val="clear" w:color="auto" w:fill="12487E"/>
          </w:tcPr>
          <w:p>
            <w:pPr>
              <w:pStyle w:val="TableParagraph"/>
              <w:spacing w:before="156"/>
              <w:ind w:left="6"/>
              <w:rPr>
                <w:rFonts w:ascii="Century Gothic"/>
                <w:b/>
                <w:sz w:val="18"/>
              </w:rPr>
            </w:pPr>
            <w:r>
              <w:rPr>
                <w:rFonts w:ascii="Century Gothic"/>
                <w:b/>
                <w:color w:val="FFFFFF"/>
                <w:sz w:val="18"/>
              </w:rPr>
              <w:t>Out-of-</w:t>
            </w:r>
            <w:r>
              <w:rPr>
                <w:rFonts w:ascii="Century Gothic"/>
                <w:b/>
                <w:color w:val="FFFFFF"/>
                <w:spacing w:val="-2"/>
                <w:sz w:val="18"/>
              </w:rPr>
              <w:t>Network</w:t>
            </w:r>
          </w:p>
        </w:tc>
      </w:tr>
      <w:tr>
        <w:trPr>
          <w:trHeight w:val="625" w:hRule="atLeast"/>
        </w:trPr>
        <w:tc>
          <w:tcPr>
            <w:tcW w:w="2477" w:type="dxa"/>
            <w:tcBorders>
              <w:bottom w:val="single" w:sz="4" w:space="0" w:color="6D6E71"/>
            </w:tcBorders>
          </w:tcPr>
          <w:p>
            <w:pPr>
              <w:pStyle w:val="TableParagraph"/>
              <w:spacing w:before="201"/>
              <w:ind w:left="94"/>
              <w:jc w:val="left"/>
              <w:rPr>
                <w:rFonts w:ascii="Century Gothic"/>
                <w:b/>
                <w:sz w:val="18"/>
              </w:rPr>
            </w:pPr>
            <w:r>
              <w:rPr>
                <w:rFonts w:ascii="Century Gothic"/>
                <w:b/>
                <w:color w:val="12487E"/>
                <w:spacing w:val="-4"/>
                <w:sz w:val="18"/>
              </w:rPr>
              <w:t>Annual</w:t>
            </w:r>
            <w:r>
              <w:rPr>
                <w:rFonts w:ascii="Century Gothic"/>
                <w:b/>
                <w:color w:val="12487E"/>
                <w:spacing w:val="-3"/>
                <w:sz w:val="18"/>
              </w:rPr>
              <w:t> </w:t>
            </w:r>
            <w:r>
              <w:rPr>
                <w:rFonts w:ascii="Century Gothic"/>
                <w:b/>
                <w:color w:val="12487E"/>
                <w:spacing w:val="-2"/>
                <w:sz w:val="18"/>
              </w:rPr>
              <w:t>Deductible</w:t>
            </w:r>
          </w:p>
        </w:tc>
        <w:tc>
          <w:tcPr>
            <w:tcW w:w="2118" w:type="dxa"/>
            <w:tcBorders>
              <w:bottom w:val="single" w:sz="4" w:space="0" w:color="6D6E71"/>
            </w:tcBorders>
            <w:shd w:val="clear" w:color="auto" w:fill="FFF7E6"/>
          </w:tcPr>
          <w:p>
            <w:pPr>
              <w:pStyle w:val="TableParagraph"/>
              <w:spacing w:line="218" w:lineRule="exact" w:before="103"/>
              <w:ind w:right="45"/>
              <w:rPr>
                <w:sz w:val="18"/>
              </w:rPr>
            </w:pPr>
            <w:r>
              <w:rPr>
                <w:color w:val="231F20"/>
                <w:w w:val="110"/>
                <w:sz w:val="18"/>
              </w:rPr>
              <w:t>$100</w:t>
            </w:r>
            <w:r>
              <w:rPr>
                <w:color w:val="231F20"/>
                <w:spacing w:val="6"/>
                <w:w w:val="110"/>
                <w:sz w:val="18"/>
              </w:rPr>
              <w:t> </w:t>
            </w:r>
            <w:r>
              <w:rPr>
                <w:color w:val="231F20"/>
                <w:spacing w:val="-2"/>
                <w:w w:val="110"/>
                <w:sz w:val="18"/>
              </w:rPr>
              <w:t>individual</w:t>
            </w:r>
          </w:p>
          <w:p>
            <w:pPr>
              <w:pStyle w:val="TableParagraph"/>
              <w:spacing w:line="218" w:lineRule="exact" w:before="0"/>
              <w:ind w:right="45"/>
              <w:rPr>
                <w:sz w:val="18"/>
              </w:rPr>
            </w:pPr>
            <w:r>
              <w:rPr>
                <w:color w:val="231F20"/>
                <w:w w:val="115"/>
                <w:sz w:val="18"/>
              </w:rPr>
              <w:t>$300</w:t>
            </w:r>
            <w:r>
              <w:rPr>
                <w:color w:val="231F20"/>
                <w:spacing w:val="-7"/>
                <w:w w:val="115"/>
                <w:sz w:val="18"/>
              </w:rPr>
              <w:t> </w:t>
            </w:r>
            <w:r>
              <w:rPr>
                <w:color w:val="231F20"/>
                <w:spacing w:val="-2"/>
                <w:w w:val="115"/>
                <w:sz w:val="18"/>
              </w:rPr>
              <w:t>family</w:t>
            </w:r>
          </w:p>
        </w:tc>
        <w:tc>
          <w:tcPr>
            <w:tcW w:w="2118" w:type="dxa"/>
            <w:tcBorders>
              <w:bottom w:val="single" w:sz="4" w:space="0" w:color="6D6E71"/>
            </w:tcBorders>
          </w:tcPr>
          <w:p>
            <w:pPr>
              <w:pStyle w:val="TableParagraph"/>
              <w:spacing w:line="218" w:lineRule="exact" w:before="103"/>
              <w:ind w:right="44"/>
              <w:rPr>
                <w:sz w:val="18"/>
              </w:rPr>
            </w:pPr>
            <w:r>
              <w:rPr>
                <w:color w:val="231F20"/>
                <w:w w:val="110"/>
                <w:sz w:val="18"/>
              </w:rPr>
              <w:t>$1,500</w:t>
            </w:r>
            <w:r>
              <w:rPr>
                <w:color w:val="231F20"/>
                <w:spacing w:val="-3"/>
                <w:w w:val="110"/>
                <w:sz w:val="18"/>
              </w:rPr>
              <w:t> </w:t>
            </w:r>
            <w:r>
              <w:rPr>
                <w:color w:val="231F20"/>
                <w:spacing w:val="-2"/>
                <w:w w:val="110"/>
                <w:sz w:val="18"/>
              </w:rPr>
              <w:t>individual</w:t>
            </w:r>
          </w:p>
          <w:p>
            <w:pPr>
              <w:pStyle w:val="TableParagraph"/>
              <w:spacing w:line="218" w:lineRule="exact" w:before="0"/>
              <w:ind w:right="44"/>
              <w:rPr>
                <w:sz w:val="18"/>
              </w:rPr>
            </w:pPr>
            <w:r>
              <w:rPr>
                <w:color w:val="231F20"/>
                <w:w w:val="115"/>
                <w:sz w:val="18"/>
              </w:rPr>
              <w:t>$3,000</w:t>
            </w:r>
            <w:r>
              <w:rPr>
                <w:color w:val="231F20"/>
                <w:spacing w:val="-5"/>
                <w:w w:val="115"/>
                <w:sz w:val="18"/>
              </w:rPr>
              <w:t> </w:t>
            </w:r>
            <w:r>
              <w:rPr>
                <w:color w:val="231F20"/>
                <w:spacing w:val="-2"/>
                <w:w w:val="115"/>
                <w:sz w:val="18"/>
              </w:rPr>
              <w:t>family</w:t>
            </w:r>
          </w:p>
        </w:tc>
        <w:tc>
          <w:tcPr>
            <w:tcW w:w="2118" w:type="dxa"/>
            <w:tcBorders>
              <w:bottom w:val="single" w:sz="4" w:space="0" w:color="6D6E71"/>
            </w:tcBorders>
            <w:shd w:val="clear" w:color="auto" w:fill="FFF7E6"/>
          </w:tcPr>
          <w:p>
            <w:pPr>
              <w:pStyle w:val="TableParagraph"/>
              <w:spacing w:line="218" w:lineRule="exact" w:before="103"/>
              <w:ind w:right="44"/>
              <w:rPr>
                <w:sz w:val="18"/>
              </w:rPr>
            </w:pPr>
            <w:r>
              <w:rPr>
                <w:color w:val="231F20"/>
                <w:w w:val="110"/>
                <w:sz w:val="18"/>
              </w:rPr>
              <w:t>$3,500</w:t>
            </w:r>
            <w:r>
              <w:rPr>
                <w:color w:val="231F20"/>
                <w:spacing w:val="13"/>
                <w:w w:val="110"/>
                <w:sz w:val="18"/>
              </w:rPr>
              <w:t> </w:t>
            </w:r>
            <w:r>
              <w:rPr>
                <w:color w:val="231F20"/>
                <w:spacing w:val="-2"/>
                <w:w w:val="110"/>
                <w:sz w:val="18"/>
              </w:rPr>
              <w:t>individual</w:t>
            </w:r>
          </w:p>
          <w:p>
            <w:pPr>
              <w:pStyle w:val="TableParagraph"/>
              <w:spacing w:line="218" w:lineRule="exact" w:before="0"/>
              <w:ind w:right="44"/>
              <w:rPr>
                <w:sz w:val="18"/>
              </w:rPr>
            </w:pPr>
            <w:r>
              <w:rPr>
                <w:color w:val="231F20"/>
                <w:spacing w:val="-4"/>
                <w:w w:val="115"/>
                <w:sz w:val="18"/>
              </w:rPr>
              <w:t>$7,000</w:t>
            </w:r>
            <w:r>
              <w:rPr>
                <w:color w:val="231F20"/>
                <w:spacing w:val="-1"/>
                <w:w w:val="115"/>
                <w:sz w:val="18"/>
              </w:rPr>
              <w:t> </w:t>
            </w:r>
            <w:r>
              <w:rPr>
                <w:color w:val="231F20"/>
                <w:spacing w:val="-2"/>
                <w:w w:val="115"/>
                <w:sz w:val="18"/>
              </w:rPr>
              <w:t>family</w:t>
            </w:r>
          </w:p>
        </w:tc>
        <w:tc>
          <w:tcPr>
            <w:tcW w:w="2123" w:type="dxa"/>
            <w:tcBorders>
              <w:bottom w:val="single" w:sz="4" w:space="0" w:color="6D6E71"/>
            </w:tcBorders>
          </w:tcPr>
          <w:p>
            <w:pPr>
              <w:pStyle w:val="TableParagraph"/>
              <w:spacing w:line="218" w:lineRule="exact" w:before="103"/>
              <w:ind w:left="6"/>
              <w:rPr>
                <w:sz w:val="18"/>
              </w:rPr>
            </w:pPr>
            <w:r>
              <w:rPr>
                <w:color w:val="231F20"/>
                <w:w w:val="110"/>
                <w:sz w:val="18"/>
              </w:rPr>
              <w:t>$15,000</w:t>
            </w:r>
            <w:r>
              <w:rPr>
                <w:color w:val="231F20"/>
                <w:spacing w:val="11"/>
                <w:w w:val="110"/>
                <w:sz w:val="18"/>
              </w:rPr>
              <w:t> </w:t>
            </w:r>
            <w:r>
              <w:rPr>
                <w:color w:val="231F20"/>
                <w:spacing w:val="-2"/>
                <w:w w:val="110"/>
                <w:sz w:val="18"/>
              </w:rPr>
              <w:t>individual</w:t>
            </w:r>
          </w:p>
          <w:p>
            <w:pPr>
              <w:pStyle w:val="TableParagraph"/>
              <w:spacing w:line="218" w:lineRule="exact" w:before="0"/>
              <w:ind w:left="6"/>
              <w:rPr>
                <w:sz w:val="18"/>
              </w:rPr>
            </w:pPr>
            <w:r>
              <w:rPr>
                <w:color w:val="231F20"/>
                <w:w w:val="115"/>
                <w:sz w:val="18"/>
              </w:rPr>
              <w:t>$30,000</w:t>
            </w:r>
            <w:r>
              <w:rPr>
                <w:color w:val="231F20"/>
                <w:spacing w:val="-5"/>
                <w:w w:val="115"/>
                <w:sz w:val="18"/>
              </w:rPr>
              <w:t> </w:t>
            </w:r>
            <w:r>
              <w:rPr>
                <w:color w:val="231F20"/>
                <w:spacing w:val="-2"/>
                <w:w w:val="115"/>
                <w:sz w:val="18"/>
              </w:rPr>
              <w:t>family</w:t>
            </w:r>
          </w:p>
        </w:tc>
      </w:tr>
      <w:tr>
        <w:trPr>
          <w:trHeight w:val="628" w:hRule="atLeast"/>
        </w:trPr>
        <w:tc>
          <w:tcPr>
            <w:tcW w:w="2477" w:type="dxa"/>
            <w:tcBorders>
              <w:top w:val="single" w:sz="4" w:space="0" w:color="6D6E71"/>
              <w:bottom w:val="single" w:sz="2" w:space="0" w:color="6D6E71"/>
            </w:tcBorders>
          </w:tcPr>
          <w:p>
            <w:pPr>
              <w:pStyle w:val="TableParagraph"/>
              <w:spacing w:line="235" w:lineRule="auto" w:before="97"/>
              <w:ind w:left="94" w:right="507"/>
              <w:jc w:val="left"/>
              <w:rPr>
                <w:rFonts w:ascii="Century Gothic"/>
                <w:b/>
                <w:sz w:val="18"/>
              </w:rPr>
            </w:pPr>
            <w:r>
              <w:rPr>
                <w:rFonts w:ascii="Century Gothic"/>
                <w:b/>
                <w:color w:val="12487E"/>
                <w:spacing w:val="-2"/>
                <w:sz w:val="18"/>
              </w:rPr>
              <w:t>Annual</w:t>
            </w:r>
            <w:r>
              <w:rPr>
                <w:rFonts w:ascii="Century Gothic"/>
                <w:b/>
                <w:color w:val="12487E"/>
                <w:spacing w:val="-11"/>
                <w:sz w:val="18"/>
              </w:rPr>
              <w:t> </w:t>
            </w:r>
            <w:r>
              <w:rPr>
                <w:rFonts w:ascii="Century Gothic"/>
                <w:b/>
                <w:color w:val="12487E"/>
                <w:spacing w:val="-2"/>
                <w:sz w:val="18"/>
              </w:rPr>
              <w:t>Out-of-</w:t>
            </w:r>
            <w:r>
              <w:rPr>
                <w:rFonts w:ascii="Century Gothic"/>
                <w:b/>
                <w:color w:val="12487E"/>
                <w:spacing w:val="-2"/>
                <w:sz w:val="18"/>
              </w:rPr>
              <w:t>Pocket Maximum</w:t>
            </w:r>
          </w:p>
        </w:tc>
        <w:tc>
          <w:tcPr>
            <w:tcW w:w="2118" w:type="dxa"/>
            <w:tcBorders>
              <w:top w:val="single" w:sz="4" w:space="0" w:color="6D6E71"/>
              <w:bottom w:val="single" w:sz="2" w:space="0" w:color="6D6E71"/>
            </w:tcBorders>
            <w:shd w:val="clear" w:color="auto" w:fill="FFF7E6"/>
          </w:tcPr>
          <w:p>
            <w:pPr>
              <w:pStyle w:val="TableParagraph"/>
              <w:spacing w:line="218" w:lineRule="exact" w:before="103"/>
              <w:ind w:right="45"/>
              <w:rPr>
                <w:sz w:val="18"/>
              </w:rPr>
            </w:pPr>
            <w:r>
              <w:rPr>
                <w:color w:val="231F20"/>
                <w:w w:val="115"/>
                <w:sz w:val="18"/>
              </w:rPr>
              <w:t>$3,000</w:t>
            </w:r>
            <w:r>
              <w:rPr>
                <w:color w:val="231F20"/>
                <w:spacing w:val="-5"/>
                <w:w w:val="115"/>
                <w:sz w:val="18"/>
              </w:rPr>
              <w:t> </w:t>
            </w:r>
            <w:r>
              <w:rPr>
                <w:color w:val="231F20"/>
                <w:spacing w:val="-2"/>
                <w:w w:val="115"/>
                <w:sz w:val="18"/>
              </w:rPr>
              <w:t>individual</w:t>
            </w:r>
          </w:p>
          <w:p>
            <w:pPr>
              <w:pStyle w:val="TableParagraph"/>
              <w:spacing w:line="218" w:lineRule="exact" w:before="0"/>
              <w:ind w:right="45"/>
              <w:rPr>
                <w:sz w:val="18"/>
              </w:rPr>
            </w:pPr>
            <w:r>
              <w:rPr>
                <w:color w:val="231F20"/>
                <w:w w:val="115"/>
                <w:sz w:val="18"/>
              </w:rPr>
              <w:t>$6,000</w:t>
            </w:r>
            <w:r>
              <w:rPr>
                <w:color w:val="231F20"/>
                <w:spacing w:val="2"/>
                <w:w w:val="115"/>
                <w:sz w:val="18"/>
              </w:rPr>
              <w:t> </w:t>
            </w:r>
            <w:r>
              <w:rPr>
                <w:color w:val="231F20"/>
                <w:spacing w:val="-2"/>
                <w:w w:val="115"/>
                <w:sz w:val="18"/>
              </w:rPr>
              <w:t>family</w:t>
            </w:r>
          </w:p>
        </w:tc>
        <w:tc>
          <w:tcPr>
            <w:tcW w:w="2118" w:type="dxa"/>
            <w:tcBorders>
              <w:top w:val="single" w:sz="4" w:space="0" w:color="6D6E71"/>
              <w:bottom w:val="single" w:sz="2" w:space="0" w:color="6D6E71"/>
            </w:tcBorders>
          </w:tcPr>
          <w:p>
            <w:pPr>
              <w:pStyle w:val="TableParagraph"/>
              <w:spacing w:line="218" w:lineRule="exact" w:before="103"/>
              <w:ind w:right="44"/>
              <w:rPr>
                <w:sz w:val="18"/>
              </w:rPr>
            </w:pPr>
            <w:r>
              <w:rPr>
                <w:color w:val="231F20"/>
                <w:w w:val="115"/>
                <w:sz w:val="18"/>
              </w:rPr>
              <w:t>$4,000</w:t>
            </w:r>
            <w:r>
              <w:rPr>
                <w:color w:val="231F20"/>
                <w:spacing w:val="9"/>
                <w:w w:val="115"/>
                <w:sz w:val="18"/>
              </w:rPr>
              <w:t> </w:t>
            </w:r>
            <w:r>
              <w:rPr>
                <w:color w:val="231F20"/>
                <w:spacing w:val="-2"/>
                <w:w w:val="115"/>
                <w:sz w:val="18"/>
              </w:rPr>
              <w:t>individual</w:t>
            </w:r>
          </w:p>
          <w:p>
            <w:pPr>
              <w:pStyle w:val="TableParagraph"/>
              <w:spacing w:line="218" w:lineRule="exact" w:before="0"/>
              <w:ind w:right="44"/>
              <w:rPr>
                <w:sz w:val="18"/>
              </w:rPr>
            </w:pPr>
            <w:r>
              <w:rPr>
                <w:color w:val="231F20"/>
                <w:w w:val="115"/>
                <w:sz w:val="18"/>
              </w:rPr>
              <w:t>$8,000</w:t>
            </w:r>
            <w:r>
              <w:rPr>
                <w:color w:val="231F20"/>
                <w:spacing w:val="-2"/>
                <w:w w:val="115"/>
                <w:sz w:val="18"/>
              </w:rPr>
              <w:t> family</w:t>
            </w:r>
          </w:p>
        </w:tc>
        <w:tc>
          <w:tcPr>
            <w:tcW w:w="2118" w:type="dxa"/>
            <w:tcBorders>
              <w:top w:val="single" w:sz="4" w:space="0" w:color="6D6E71"/>
              <w:bottom w:val="single" w:sz="2" w:space="0" w:color="6D6E71"/>
            </w:tcBorders>
            <w:shd w:val="clear" w:color="auto" w:fill="FFF7E6"/>
          </w:tcPr>
          <w:p>
            <w:pPr>
              <w:pStyle w:val="TableParagraph"/>
              <w:spacing w:line="218" w:lineRule="exact" w:before="103"/>
              <w:ind w:left="357"/>
              <w:jc w:val="left"/>
              <w:rPr>
                <w:sz w:val="18"/>
              </w:rPr>
            </w:pPr>
            <w:r>
              <w:rPr>
                <w:color w:val="231F20"/>
                <w:w w:val="115"/>
                <w:sz w:val="18"/>
              </w:rPr>
              <w:t>$6,000</w:t>
            </w:r>
            <w:r>
              <w:rPr>
                <w:color w:val="231F20"/>
                <w:spacing w:val="2"/>
                <w:w w:val="115"/>
                <w:sz w:val="18"/>
              </w:rPr>
              <w:t> </w:t>
            </w:r>
            <w:r>
              <w:rPr>
                <w:color w:val="231F20"/>
                <w:spacing w:val="-2"/>
                <w:w w:val="115"/>
                <w:sz w:val="18"/>
              </w:rPr>
              <w:t>individual</w:t>
            </w:r>
          </w:p>
          <w:p>
            <w:pPr>
              <w:pStyle w:val="TableParagraph"/>
              <w:spacing w:line="218" w:lineRule="exact" w:before="0"/>
              <w:ind w:left="457"/>
              <w:jc w:val="left"/>
              <w:rPr>
                <w:sz w:val="18"/>
              </w:rPr>
            </w:pPr>
            <w:r>
              <w:rPr>
                <w:color w:val="231F20"/>
                <w:w w:val="110"/>
                <w:sz w:val="18"/>
              </w:rPr>
              <w:t>$12,000</w:t>
            </w:r>
            <w:r>
              <w:rPr>
                <w:color w:val="231F20"/>
                <w:spacing w:val="14"/>
                <w:w w:val="110"/>
                <w:sz w:val="18"/>
              </w:rPr>
              <w:t> </w:t>
            </w:r>
            <w:r>
              <w:rPr>
                <w:color w:val="231F20"/>
                <w:spacing w:val="-2"/>
                <w:w w:val="110"/>
                <w:sz w:val="18"/>
              </w:rPr>
              <w:t>family</w:t>
            </w:r>
          </w:p>
        </w:tc>
        <w:tc>
          <w:tcPr>
            <w:tcW w:w="2123" w:type="dxa"/>
            <w:tcBorders>
              <w:top w:val="single" w:sz="4" w:space="0" w:color="6D6E71"/>
              <w:bottom w:val="single" w:sz="2" w:space="0" w:color="6D6E71"/>
            </w:tcBorders>
          </w:tcPr>
          <w:p>
            <w:pPr>
              <w:pStyle w:val="TableParagraph"/>
              <w:spacing w:line="218" w:lineRule="exact" w:before="103"/>
              <w:ind w:left="6"/>
              <w:rPr>
                <w:sz w:val="18"/>
              </w:rPr>
            </w:pPr>
            <w:r>
              <w:rPr>
                <w:color w:val="231F20"/>
                <w:w w:val="115"/>
                <w:sz w:val="18"/>
              </w:rPr>
              <w:t>$30,000</w:t>
            </w:r>
            <w:r>
              <w:rPr>
                <w:color w:val="231F20"/>
                <w:spacing w:val="-5"/>
                <w:w w:val="115"/>
                <w:sz w:val="18"/>
              </w:rPr>
              <w:t> </w:t>
            </w:r>
            <w:r>
              <w:rPr>
                <w:color w:val="231F20"/>
                <w:spacing w:val="-2"/>
                <w:w w:val="115"/>
                <w:sz w:val="18"/>
              </w:rPr>
              <w:t>individual</w:t>
            </w:r>
          </w:p>
          <w:p>
            <w:pPr>
              <w:pStyle w:val="TableParagraph"/>
              <w:spacing w:line="218" w:lineRule="exact" w:before="0"/>
              <w:ind w:left="6"/>
              <w:rPr>
                <w:sz w:val="18"/>
              </w:rPr>
            </w:pPr>
            <w:r>
              <w:rPr>
                <w:color w:val="231F20"/>
                <w:w w:val="115"/>
                <w:sz w:val="18"/>
              </w:rPr>
              <w:t>$60,000</w:t>
            </w:r>
            <w:r>
              <w:rPr>
                <w:color w:val="231F20"/>
                <w:spacing w:val="3"/>
                <w:w w:val="115"/>
                <w:sz w:val="18"/>
              </w:rPr>
              <w:t> </w:t>
            </w:r>
            <w:r>
              <w:rPr>
                <w:color w:val="231F20"/>
                <w:spacing w:val="-2"/>
                <w:w w:val="115"/>
                <w:sz w:val="18"/>
              </w:rPr>
              <w:t>family</w:t>
            </w:r>
          </w:p>
        </w:tc>
      </w:tr>
      <w:tr>
        <w:trPr>
          <w:trHeight w:val="388" w:hRule="atLeast"/>
        </w:trPr>
        <w:tc>
          <w:tcPr>
            <w:tcW w:w="2477" w:type="dxa"/>
            <w:tcBorders>
              <w:top w:val="single" w:sz="2" w:space="0" w:color="6D6E71"/>
              <w:bottom w:val="single" w:sz="4" w:space="0" w:color="6D6E71"/>
            </w:tcBorders>
          </w:tcPr>
          <w:p>
            <w:pPr>
              <w:pStyle w:val="TableParagraph"/>
              <w:spacing w:before="93"/>
              <w:ind w:left="94"/>
              <w:jc w:val="left"/>
              <w:rPr>
                <w:sz w:val="18"/>
              </w:rPr>
            </w:pPr>
            <w:r>
              <w:rPr>
                <w:color w:val="231F20"/>
                <w:w w:val="110"/>
                <w:sz w:val="18"/>
              </w:rPr>
              <w:t>Preventive</w:t>
            </w:r>
            <w:r>
              <w:rPr>
                <w:color w:val="231F20"/>
                <w:spacing w:val="-2"/>
                <w:w w:val="115"/>
                <w:sz w:val="18"/>
              </w:rPr>
              <w:t> Services</w:t>
            </w:r>
          </w:p>
        </w:tc>
        <w:tc>
          <w:tcPr>
            <w:tcW w:w="2118" w:type="dxa"/>
            <w:tcBorders>
              <w:top w:val="single" w:sz="2" w:space="0" w:color="6D6E71"/>
              <w:bottom w:val="single" w:sz="4" w:space="0" w:color="6D6E71"/>
            </w:tcBorders>
            <w:shd w:val="clear" w:color="auto" w:fill="FFF7E6"/>
          </w:tcPr>
          <w:p>
            <w:pPr>
              <w:pStyle w:val="TableParagraph"/>
              <w:spacing w:before="93"/>
              <w:ind w:right="45"/>
              <w:rPr>
                <w:sz w:val="18"/>
              </w:rPr>
            </w:pPr>
            <w:r>
              <w:rPr>
                <w:color w:val="231F20"/>
                <w:w w:val="115"/>
                <w:sz w:val="18"/>
              </w:rPr>
              <w:t>No</w:t>
            </w:r>
            <w:r>
              <w:rPr>
                <w:color w:val="231F20"/>
                <w:spacing w:val="1"/>
                <w:w w:val="115"/>
                <w:sz w:val="18"/>
              </w:rPr>
              <w:t> </w:t>
            </w:r>
            <w:r>
              <w:rPr>
                <w:color w:val="231F20"/>
                <w:spacing w:val="-2"/>
                <w:w w:val="115"/>
                <w:sz w:val="18"/>
              </w:rPr>
              <w:t>charge</w:t>
            </w:r>
          </w:p>
        </w:tc>
        <w:tc>
          <w:tcPr>
            <w:tcW w:w="2118" w:type="dxa"/>
            <w:tcBorders>
              <w:top w:val="single" w:sz="2" w:space="0" w:color="6D6E71"/>
              <w:bottom w:val="single" w:sz="4" w:space="0" w:color="6D6E71"/>
            </w:tcBorders>
          </w:tcPr>
          <w:p>
            <w:pPr>
              <w:pStyle w:val="TableParagraph"/>
              <w:spacing w:before="93"/>
              <w:ind w:right="44"/>
              <w:rPr>
                <w:sz w:val="18"/>
              </w:rPr>
            </w:pPr>
            <w:r>
              <w:rPr>
                <w:color w:val="231F20"/>
                <w:w w:val="115"/>
                <w:sz w:val="18"/>
              </w:rPr>
              <w:t>No</w:t>
            </w:r>
            <w:r>
              <w:rPr>
                <w:color w:val="231F20"/>
                <w:spacing w:val="1"/>
                <w:w w:val="115"/>
                <w:sz w:val="18"/>
              </w:rPr>
              <w:t> </w:t>
            </w:r>
            <w:r>
              <w:rPr>
                <w:color w:val="231F20"/>
                <w:spacing w:val="-2"/>
                <w:w w:val="115"/>
                <w:sz w:val="18"/>
              </w:rPr>
              <w:t>charge</w:t>
            </w:r>
          </w:p>
        </w:tc>
        <w:tc>
          <w:tcPr>
            <w:tcW w:w="2118" w:type="dxa"/>
            <w:tcBorders>
              <w:top w:val="single" w:sz="2" w:space="0" w:color="6D6E71"/>
              <w:bottom w:val="single" w:sz="4" w:space="0" w:color="6D6E71"/>
            </w:tcBorders>
            <w:shd w:val="clear" w:color="auto" w:fill="FFF7E6"/>
          </w:tcPr>
          <w:p>
            <w:pPr>
              <w:pStyle w:val="TableParagraph"/>
              <w:spacing w:before="93"/>
              <w:ind w:right="44"/>
              <w:rPr>
                <w:sz w:val="18"/>
              </w:rPr>
            </w:pPr>
            <w:r>
              <w:rPr>
                <w:color w:val="231F20"/>
                <w:w w:val="115"/>
                <w:sz w:val="18"/>
              </w:rPr>
              <w:t>No</w:t>
            </w:r>
            <w:r>
              <w:rPr>
                <w:color w:val="231F20"/>
                <w:spacing w:val="1"/>
                <w:w w:val="115"/>
                <w:sz w:val="18"/>
              </w:rPr>
              <w:t> </w:t>
            </w:r>
            <w:r>
              <w:rPr>
                <w:color w:val="231F20"/>
                <w:spacing w:val="-2"/>
                <w:w w:val="115"/>
                <w:sz w:val="18"/>
              </w:rPr>
              <w:t>charge</w:t>
            </w:r>
          </w:p>
        </w:tc>
        <w:tc>
          <w:tcPr>
            <w:tcW w:w="2123" w:type="dxa"/>
            <w:tcBorders>
              <w:top w:val="single" w:sz="2" w:space="0" w:color="6D6E71"/>
              <w:bottom w:val="single" w:sz="4" w:space="0" w:color="6D6E71"/>
            </w:tcBorders>
          </w:tcPr>
          <w:p>
            <w:pPr>
              <w:pStyle w:val="TableParagraph"/>
              <w:spacing w:before="93"/>
              <w:ind w:left="6"/>
              <w:rPr>
                <w:sz w:val="18"/>
              </w:rPr>
            </w:pPr>
            <w:r>
              <w:rPr>
                <w:color w:val="231F20"/>
                <w:w w:val="115"/>
                <w:sz w:val="18"/>
              </w:rPr>
              <w:t>40%</w:t>
            </w:r>
            <w:r>
              <w:rPr>
                <w:color w:val="231F20"/>
                <w:spacing w:val="-1"/>
                <w:w w:val="115"/>
                <w:sz w:val="18"/>
              </w:rPr>
              <w:t> </w:t>
            </w:r>
            <w:r>
              <w:rPr>
                <w:color w:val="231F20"/>
                <w:w w:val="115"/>
                <w:sz w:val="18"/>
              </w:rPr>
              <w:t>after</w:t>
            </w:r>
            <w:r>
              <w:rPr>
                <w:color w:val="231F20"/>
                <w:spacing w:val="-1"/>
                <w:w w:val="115"/>
                <w:sz w:val="18"/>
              </w:rPr>
              <w:t> </w:t>
            </w:r>
            <w:r>
              <w:rPr>
                <w:color w:val="231F20"/>
                <w:spacing w:val="-2"/>
                <w:w w:val="115"/>
                <w:sz w:val="18"/>
              </w:rPr>
              <w:t>deductible</w:t>
            </w:r>
          </w:p>
        </w:tc>
      </w:tr>
      <w:tr>
        <w:trPr>
          <w:trHeight w:val="366" w:hRule="atLeast"/>
        </w:trPr>
        <w:tc>
          <w:tcPr>
            <w:tcW w:w="10954" w:type="dxa"/>
            <w:gridSpan w:val="5"/>
            <w:tcBorders>
              <w:top w:val="single" w:sz="4" w:space="0" w:color="6D6E71"/>
              <w:bottom w:val="single" w:sz="4" w:space="0" w:color="6D6E71"/>
              <w:right w:val="single" w:sz="4" w:space="0" w:color="6D6E71"/>
            </w:tcBorders>
            <w:shd w:val="clear" w:color="auto" w:fill="3867B1"/>
          </w:tcPr>
          <w:p>
            <w:pPr>
              <w:pStyle w:val="TableParagraph"/>
              <w:spacing w:before="71"/>
              <w:ind w:left="94"/>
              <w:jc w:val="left"/>
              <w:rPr>
                <w:rFonts w:ascii="Century Gothic"/>
                <w:b/>
                <w:sz w:val="18"/>
              </w:rPr>
            </w:pPr>
            <w:r>
              <w:rPr>
                <w:rFonts w:ascii="Century Gothic"/>
                <w:b/>
                <w:color w:val="FFFFFF"/>
                <w:sz w:val="18"/>
              </w:rPr>
              <w:t>OFFICE</w:t>
            </w:r>
            <w:r>
              <w:rPr>
                <w:rFonts w:ascii="Century Gothic"/>
                <w:b/>
                <w:color w:val="FFFFFF"/>
                <w:spacing w:val="21"/>
                <w:sz w:val="18"/>
              </w:rPr>
              <w:t> </w:t>
            </w:r>
            <w:r>
              <w:rPr>
                <w:rFonts w:ascii="Century Gothic"/>
                <w:b/>
                <w:color w:val="FFFFFF"/>
                <w:sz w:val="18"/>
              </w:rPr>
              <w:t>VISITS,</w:t>
            </w:r>
            <w:r>
              <w:rPr>
                <w:rFonts w:ascii="Century Gothic"/>
                <w:b/>
                <w:color w:val="FFFFFF"/>
                <w:spacing w:val="30"/>
                <w:sz w:val="18"/>
              </w:rPr>
              <w:t> </w:t>
            </w:r>
            <w:r>
              <w:rPr>
                <w:rFonts w:ascii="Century Gothic"/>
                <w:b/>
                <w:color w:val="FFFFFF"/>
                <w:sz w:val="18"/>
              </w:rPr>
              <w:t>LABS,</w:t>
            </w:r>
            <w:r>
              <w:rPr>
                <w:rFonts w:ascii="Century Gothic"/>
                <w:b/>
                <w:color w:val="FFFFFF"/>
                <w:spacing w:val="31"/>
                <w:sz w:val="18"/>
              </w:rPr>
              <w:t> </w:t>
            </w:r>
            <w:r>
              <w:rPr>
                <w:rFonts w:ascii="Century Gothic"/>
                <w:b/>
                <w:color w:val="FFFFFF"/>
                <w:sz w:val="18"/>
              </w:rPr>
              <w:t>AND</w:t>
            </w:r>
            <w:r>
              <w:rPr>
                <w:rFonts w:ascii="Century Gothic"/>
                <w:b/>
                <w:color w:val="FFFFFF"/>
                <w:spacing w:val="18"/>
                <w:sz w:val="18"/>
              </w:rPr>
              <w:t> </w:t>
            </w:r>
            <w:r>
              <w:rPr>
                <w:rFonts w:ascii="Century Gothic"/>
                <w:b/>
                <w:color w:val="FFFFFF"/>
                <w:spacing w:val="-2"/>
                <w:sz w:val="18"/>
              </w:rPr>
              <w:t>TESTING</w:t>
            </w:r>
          </w:p>
        </w:tc>
      </w:tr>
      <w:tr>
        <w:trPr>
          <w:trHeight w:val="366" w:hRule="atLeast"/>
        </w:trPr>
        <w:tc>
          <w:tcPr>
            <w:tcW w:w="2477" w:type="dxa"/>
            <w:tcBorders>
              <w:top w:val="single" w:sz="4" w:space="0" w:color="6D6E71"/>
              <w:bottom w:val="single" w:sz="4" w:space="0" w:color="6D6E71"/>
            </w:tcBorders>
          </w:tcPr>
          <w:p>
            <w:pPr>
              <w:pStyle w:val="TableParagraph"/>
              <w:ind w:left="94"/>
              <w:jc w:val="left"/>
              <w:rPr>
                <w:sz w:val="18"/>
              </w:rPr>
            </w:pPr>
            <w:r>
              <w:rPr>
                <w:color w:val="231F20"/>
                <w:w w:val="115"/>
                <w:sz w:val="18"/>
              </w:rPr>
              <w:t>PCP</w:t>
            </w:r>
            <w:r>
              <w:rPr>
                <w:color w:val="231F20"/>
                <w:spacing w:val="4"/>
                <w:w w:val="115"/>
                <w:sz w:val="18"/>
              </w:rPr>
              <w:t> </w:t>
            </w:r>
            <w:r>
              <w:rPr>
                <w:color w:val="231F20"/>
                <w:w w:val="115"/>
                <w:sz w:val="18"/>
              </w:rPr>
              <w:t>Office</w:t>
            </w:r>
            <w:r>
              <w:rPr>
                <w:color w:val="231F20"/>
                <w:spacing w:val="-1"/>
                <w:w w:val="115"/>
                <w:sz w:val="18"/>
              </w:rPr>
              <w:t> </w:t>
            </w:r>
            <w:r>
              <w:rPr>
                <w:color w:val="231F20"/>
                <w:spacing w:val="-2"/>
                <w:w w:val="115"/>
                <w:sz w:val="18"/>
              </w:rPr>
              <w:t>Visits</w:t>
            </w:r>
          </w:p>
        </w:tc>
        <w:tc>
          <w:tcPr>
            <w:tcW w:w="2118" w:type="dxa"/>
            <w:tcBorders>
              <w:top w:val="single" w:sz="4" w:space="0" w:color="6D6E71"/>
              <w:bottom w:val="single" w:sz="4" w:space="0" w:color="6D6E71"/>
            </w:tcBorders>
            <w:shd w:val="clear" w:color="auto" w:fill="FFF7E6"/>
          </w:tcPr>
          <w:p>
            <w:pPr>
              <w:pStyle w:val="TableParagraph"/>
              <w:ind w:right="45"/>
              <w:rPr>
                <w:sz w:val="18"/>
              </w:rPr>
            </w:pPr>
            <w:r>
              <w:rPr>
                <w:color w:val="231F20"/>
                <w:w w:val="110"/>
                <w:sz w:val="18"/>
              </w:rPr>
              <w:t>$20</w:t>
            </w:r>
            <w:r>
              <w:rPr>
                <w:color w:val="231F20"/>
                <w:spacing w:val="-2"/>
                <w:w w:val="110"/>
                <w:sz w:val="18"/>
              </w:rPr>
              <w:t> </w:t>
            </w:r>
            <w:r>
              <w:rPr>
                <w:color w:val="231F20"/>
                <w:w w:val="110"/>
                <w:sz w:val="18"/>
              </w:rPr>
              <w:t>after</w:t>
            </w:r>
            <w:r>
              <w:rPr>
                <w:color w:val="231F20"/>
                <w:spacing w:val="-1"/>
                <w:w w:val="110"/>
                <w:sz w:val="18"/>
              </w:rPr>
              <w:t> </w:t>
            </w:r>
            <w:r>
              <w:rPr>
                <w:color w:val="231F20"/>
                <w:spacing w:val="-2"/>
                <w:w w:val="110"/>
                <w:sz w:val="18"/>
              </w:rPr>
              <w:t>deductible</w:t>
            </w:r>
          </w:p>
        </w:tc>
        <w:tc>
          <w:tcPr>
            <w:tcW w:w="2118" w:type="dxa"/>
            <w:tcBorders>
              <w:top w:val="single" w:sz="4" w:space="0" w:color="6D6E71"/>
              <w:bottom w:val="single" w:sz="4" w:space="0" w:color="6D6E71"/>
            </w:tcBorders>
          </w:tcPr>
          <w:p>
            <w:pPr>
              <w:pStyle w:val="TableParagraph"/>
              <w:ind w:right="44"/>
              <w:rPr>
                <w:sz w:val="18"/>
              </w:rPr>
            </w:pPr>
            <w:r>
              <w:rPr>
                <w:color w:val="231F20"/>
                <w:w w:val="115"/>
                <w:sz w:val="18"/>
              </w:rPr>
              <w:t>20%</w:t>
            </w:r>
            <w:r>
              <w:rPr>
                <w:color w:val="231F20"/>
                <w:spacing w:val="-7"/>
                <w:w w:val="115"/>
                <w:sz w:val="18"/>
              </w:rPr>
              <w:t> </w:t>
            </w:r>
            <w:r>
              <w:rPr>
                <w:color w:val="231F20"/>
                <w:w w:val="115"/>
                <w:sz w:val="18"/>
              </w:rPr>
              <w:t>after</w:t>
            </w:r>
            <w:r>
              <w:rPr>
                <w:color w:val="231F20"/>
                <w:spacing w:val="-7"/>
                <w:w w:val="115"/>
                <w:sz w:val="18"/>
              </w:rPr>
              <w:t> </w:t>
            </w:r>
            <w:r>
              <w:rPr>
                <w:color w:val="231F20"/>
                <w:spacing w:val="-2"/>
                <w:w w:val="115"/>
                <w:sz w:val="18"/>
              </w:rPr>
              <w:t>deductible</w:t>
            </w:r>
          </w:p>
        </w:tc>
        <w:tc>
          <w:tcPr>
            <w:tcW w:w="2118" w:type="dxa"/>
            <w:tcBorders>
              <w:top w:val="single" w:sz="4" w:space="0" w:color="6D6E71"/>
              <w:bottom w:val="single" w:sz="4" w:space="0" w:color="6D6E71"/>
            </w:tcBorders>
            <w:shd w:val="clear" w:color="auto" w:fill="FFF7E6"/>
          </w:tcPr>
          <w:p>
            <w:pPr>
              <w:pStyle w:val="TableParagraph"/>
              <w:ind w:right="44"/>
              <w:rPr>
                <w:sz w:val="18"/>
              </w:rPr>
            </w:pPr>
            <w:r>
              <w:rPr>
                <w:color w:val="231F20"/>
                <w:w w:val="115"/>
                <w:sz w:val="18"/>
              </w:rPr>
              <w:t>50%</w:t>
            </w:r>
            <w:r>
              <w:rPr>
                <w:color w:val="231F20"/>
                <w:spacing w:val="-11"/>
                <w:w w:val="115"/>
                <w:sz w:val="18"/>
              </w:rPr>
              <w:t> </w:t>
            </w:r>
            <w:r>
              <w:rPr>
                <w:color w:val="231F20"/>
                <w:w w:val="115"/>
                <w:sz w:val="18"/>
              </w:rPr>
              <w:t>after</w:t>
            </w:r>
            <w:r>
              <w:rPr>
                <w:color w:val="231F20"/>
                <w:spacing w:val="-10"/>
                <w:w w:val="115"/>
                <w:sz w:val="18"/>
              </w:rPr>
              <w:t> </w:t>
            </w:r>
            <w:r>
              <w:rPr>
                <w:color w:val="231F20"/>
                <w:spacing w:val="-2"/>
                <w:w w:val="115"/>
                <w:sz w:val="18"/>
              </w:rPr>
              <w:t>deductible</w:t>
            </w:r>
          </w:p>
        </w:tc>
        <w:tc>
          <w:tcPr>
            <w:tcW w:w="2123" w:type="dxa"/>
            <w:tcBorders>
              <w:top w:val="single" w:sz="4" w:space="0" w:color="6D6E71"/>
              <w:bottom w:val="single" w:sz="4" w:space="0" w:color="6D6E71"/>
            </w:tcBorders>
          </w:tcPr>
          <w:p>
            <w:pPr>
              <w:pStyle w:val="TableParagraph"/>
              <w:ind w:left="6"/>
              <w:rPr>
                <w:sz w:val="18"/>
              </w:rPr>
            </w:pPr>
            <w:r>
              <w:rPr>
                <w:color w:val="231F20"/>
                <w:w w:val="115"/>
                <w:sz w:val="18"/>
              </w:rPr>
              <w:t>50%</w:t>
            </w:r>
            <w:r>
              <w:rPr>
                <w:color w:val="231F20"/>
                <w:spacing w:val="-11"/>
                <w:w w:val="115"/>
                <w:sz w:val="18"/>
              </w:rPr>
              <w:t> </w:t>
            </w:r>
            <w:r>
              <w:rPr>
                <w:color w:val="231F20"/>
                <w:w w:val="115"/>
                <w:sz w:val="18"/>
              </w:rPr>
              <w:t>after</w:t>
            </w:r>
            <w:r>
              <w:rPr>
                <w:color w:val="231F20"/>
                <w:spacing w:val="-10"/>
                <w:w w:val="115"/>
                <w:sz w:val="18"/>
              </w:rPr>
              <w:t> </w:t>
            </w:r>
            <w:r>
              <w:rPr>
                <w:color w:val="231F20"/>
                <w:spacing w:val="-2"/>
                <w:w w:val="115"/>
                <w:sz w:val="18"/>
              </w:rPr>
              <w:t>deductible</w:t>
            </w:r>
          </w:p>
        </w:tc>
      </w:tr>
      <w:tr>
        <w:trPr>
          <w:trHeight w:val="366" w:hRule="atLeast"/>
        </w:trPr>
        <w:tc>
          <w:tcPr>
            <w:tcW w:w="2477" w:type="dxa"/>
            <w:tcBorders>
              <w:top w:val="single" w:sz="4" w:space="0" w:color="6D6E71"/>
              <w:bottom w:val="single" w:sz="4" w:space="0" w:color="6D6E71"/>
            </w:tcBorders>
          </w:tcPr>
          <w:p>
            <w:pPr>
              <w:pStyle w:val="TableParagraph"/>
              <w:ind w:left="94"/>
              <w:jc w:val="left"/>
              <w:rPr>
                <w:sz w:val="18"/>
              </w:rPr>
            </w:pPr>
            <w:r>
              <w:rPr>
                <w:color w:val="231F20"/>
                <w:w w:val="110"/>
                <w:sz w:val="18"/>
              </w:rPr>
              <w:t>Specialist</w:t>
            </w:r>
            <w:r>
              <w:rPr>
                <w:color w:val="231F20"/>
                <w:spacing w:val="18"/>
                <w:w w:val="110"/>
                <w:sz w:val="18"/>
              </w:rPr>
              <w:t> </w:t>
            </w:r>
            <w:r>
              <w:rPr>
                <w:color w:val="231F20"/>
                <w:w w:val="110"/>
                <w:sz w:val="18"/>
              </w:rPr>
              <w:t>Office</w:t>
            </w:r>
            <w:r>
              <w:rPr>
                <w:color w:val="231F20"/>
                <w:spacing w:val="12"/>
                <w:w w:val="110"/>
                <w:sz w:val="18"/>
              </w:rPr>
              <w:t> </w:t>
            </w:r>
            <w:r>
              <w:rPr>
                <w:color w:val="231F20"/>
                <w:spacing w:val="-2"/>
                <w:w w:val="110"/>
                <w:sz w:val="18"/>
              </w:rPr>
              <w:t>Visits</w:t>
            </w:r>
          </w:p>
        </w:tc>
        <w:tc>
          <w:tcPr>
            <w:tcW w:w="2118" w:type="dxa"/>
            <w:tcBorders>
              <w:top w:val="single" w:sz="4" w:space="0" w:color="6D6E71"/>
              <w:bottom w:val="single" w:sz="4" w:space="0" w:color="6D6E71"/>
            </w:tcBorders>
            <w:shd w:val="clear" w:color="auto" w:fill="FFF7E6"/>
          </w:tcPr>
          <w:p>
            <w:pPr>
              <w:pStyle w:val="TableParagraph"/>
              <w:ind w:right="45"/>
              <w:rPr>
                <w:sz w:val="18"/>
              </w:rPr>
            </w:pPr>
            <w:r>
              <w:rPr>
                <w:color w:val="231F20"/>
                <w:w w:val="110"/>
                <w:sz w:val="18"/>
              </w:rPr>
              <w:t>$35</w:t>
            </w:r>
            <w:r>
              <w:rPr>
                <w:color w:val="231F20"/>
                <w:spacing w:val="-10"/>
                <w:w w:val="110"/>
                <w:sz w:val="18"/>
              </w:rPr>
              <w:t> </w:t>
            </w:r>
            <w:r>
              <w:rPr>
                <w:color w:val="231F20"/>
                <w:w w:val="110"/>
                <w:sz w:val="18"/>
              </w:rPr>
              <w:t>after</w:t>
            </w:r>
            <w:r>
              <w:rPr>
                <w:color w:val="231F20"/>
                <w:spacing w:val="-9"/>
                <w:w w:val="110"/>
                <w:sz w:val="18"/>
              </w:rPr>
              <w:t> </w:t>
            </w:r>
            <w:r>
              <w:rPr>
                <w:color w:val="231F20"/>
                <w:spacing w:val="-2"/>
                <w:w w:val="110"/>
                <w:sz w:val="18"/>
              </w:rPr>
              <w:t>deductible</w:t>
            </w:r>
          </w:p>
        </w:tc>
        <w:tc>
          <w:tcPr>
            <w:tcW w:w="2118" w:type="dxa"/>
            <w:tcBorders>
              <w:top w:val="single" w:sz="4" w:space="0" w:color="6D6E71"/>
              <w:bottom w:val="single" w:sz="4" w:space="0" w:color="6D6E71"/>
            </w:tcBorders>
          </w:tcPr>
          <w:p>
            <w:pPr>
              <w:pStyle w:val="TableParagraph"/>
              <w:ind w:right="44"/>
              <w:rPr>
                <w:sz w:val="18"/>
              </w:rPr>
            </w:pPr>
            <w:r>
              <w:rPr>
                <w:color w:val="231F20"/>
                <w:w w:val="115"/>
                <w:sz w:val="18"/>
              </w:rPr>
              <w:t>20%</w:t>
            </w:r>
            <w:r>
              <w:rPr>
                <w:color w:val="231F20"/>
                <w:spacing w:val="-7"/>
                <w:w w:val="115"/>
                <w:sz w:val="18"/>
              </w:rPr>
              <w:t> </w:t>
            </w:r>
            <w:r>
              <w:rPr>
                <w:color w:val="231F20"/>
                <w:w w:val="115"/>
                <w:sz w:val="18"/>
              </w:rPr>
              <w:t>after</w:t>
            </w:r>
            <w:r>
              <w:rPr>
                <w:color w:val="231F20"/>
                <w:spacing w:val="-7"/>
                <w:w w:val="115"/>
                <w:sz w:val="18"/>
              </w:rPr>
              <w:t> </w:t>
            </w:r>
            <w:r>
              <w:rPr>
                <w:color w:val="231F20"/>
                <w:spacing w:val="-2"/>
                <w:w w:val="115"/>
                <w:sz w:val="18"/>
              </w:rPr>
              <w:t>deductible</w:t>
            </w:r>
          </w:p>
        </w:tc>
        <w:tc>
          <w:tcPr>
            <w:tcW w:w="2118" w:type="dxa"/>
            <w:tcBorders>
              <w:top w:val="single" w:sz="4" w:space="0" w:color="6D6E71"/>
              <w:bottom w:val="single" w:sz="4" w:space="0" w:color="6D6E71"/>
            </w:tcBorders>
            <w:shd w:val="clear" w:color="auto" w:fill="FFF7E6"/>
          </w:tcPr>
          <w:p>
            <w:pPr>
              <w:pStyle w:val="TableParagraph"/>
              <w:ind w:right="44"/>
              <w:rPr>
                <w:sz w:val="18"/>
              </w:rPr>
            </w:pPr>
            <w:r>
              <w:rPr>
                <w:color w:val="231F20"/>
                <w:w w:val="115"/>
                <w:sz w:val="18"/>
              </w:rPr>
              <w:t>50%</w:t>
            </w:r>
            <w:r>
              <w:rPr>
                <w:color w:val="231F20"/>
                <w:spacing w:val="-11"/>
                <w:w w:val="115"/>
                <w:sz w:val="18"/>
              </w:rPr>
              <w:t> </w:t>
            </w:r>
            <w:r>
              <w:rPr>
                <w:color w:val="231F20"/>
                <w:w w:val="115"/>
                <w:sz w:val="18"/>
              </w:rPr>
              <w:t>after</w:t>
            </w:r>
            <w:r>
              <w:rPr>
                <w:color w:val="231F20"/>
                <w:spacing w:val="-10"/>
                <w:w w:val="115"/>
                <w:sz w:val="18"/>
              </w:rPr>
              <w:t> </w:t>
            </w:r>
            <w:r>
              <w:rPr>
                <w:color w:val="231F20"/>
                <w:spacing w:val="-2"/>
                <w:w w:val="115"/>
                <w:sz w:val="18"/>
              </w:rPr>
              <w:t>deductible</w:t>
            </w:r>
          </w:p>
        </w:tc>
        <w:tc>
          <w:tcPr>
            <w:tcW w:w="2123" w:type="dxa"/>
            <w:tcBorders>
              <w:top w:val="single" w:sz="4" w:space="0" w:color="6D6E71"/>
              <w:bottom w:val="single" w:sz="4" w:space="0" w:color="6D6E71"/>
            </w:tcBorders>
          </w:tcPr>
          <w:p>
            <w:pPr>
              <w:pStyle w:val="TableParagraph"/>
              <w:ind w:left="6"/>
              <w:rPr>
                <w:sz w:val="18"/>
              </w:rPr>
            </w:pPr>
            <w:r>
              <w:rPr>
                <w:color w:val="231F20"/>
                <w:w w:val="115"/>
                <w:sz w:val="18"/>
              </w:rPr>
              <w:t>50%</w:t>
            </w:r>
            <w:r>
              <w:rPr>
                <w:color w:val="231F20"/>
                <w:spacing w:val="-11"/>
                <w:w w:val="115"/>
                <w:sz w:val="18"/>
              </w:rPr>
              <w:t> </w:t>
            </w:r>
            <w:r>
              <w:rPr>
                <w:color w:val="231F20"/>
                <w:w w:val="115"/>
                <w:sz w:val="18"/>
              </w:rPr>
              <w:t>after</w:t>
            </w:r>
            <w:r>
              <w:rPr>
                <w:color w:val="231F20"/>
                <w:spacing w:val="-10"/>
                <w:w w:val="115"/>
                <w:sz w:val="18"/>
              </w:rPr>
              <w:t> </w:t>
            </w:r>
            <w:r>
              <w:rPr>
                <w:color w:val="231F20"/>
                <w:spacing w:val="-2"/>
                <w:w w:val="115"/>
                <w:sz w:val="18"/>
              </w:rPr>
              <w:t>deductible</w:t>
            </w:r>
          </w:p>
        </w:tc>
      </w:tr>
      <w:tr>
        <w:trPr>
          <w:trHeight w:val="366" w:hRule="atLeast"/>
        </w:trPr>
        <w:tc>
          <w:tcPr>
            <w:tcW w:w="2477" w:type="dxa"/>
            <w:tcBorders>
              <w:top w:val="single" w:sz="4" w:space="0" w:color="6D6E71"/>
              <w:bottom w:val="single" w:sz="4" w:space="0" w:color="6D6E71"/>
            </w:tcBorders>
          </w:tcPr>
          <w:p>
            <w:pPr>
              <w:pStyle w:val="TableParagraph"/>
              <w:ind w:left="94"/>
              <w:jc w:val="left"/>
              <w:rPr>
                <w:sz w:val="18"/>
              </w:rPr>
            </w:pPr>
            <w:r>
              <w:rPr>
                <w:color w:val="231F20"/>
                <w:w w:val="110"/>
                <w:sz w:val="18"/>
              </w:rPr>
              <w:t>Rehabilitation</w:t>
            </w:r>
            <w:r>
              <w:rPr>
                <w:color w:val="231F20"/>
                <w:spacing w:val="1"/>
                <w:w w:val="110"/>
                <w:sz w:val="18"/>
              </w:rPr>
              <w:t> </w:t>
            </w:r>
            <w:r>
              <w:rPr>
                <w:color w:val="231F20"/>
                <w:spacing w:val="-2"/>
                <w:w w:val="110"/>
                <w:sz w:val="18"/>
              </w:rPr>
              <w:t>Services</w:t>
            </w:r>
          </w:p>
        </w:tc>
        <w:tc>
          <w:tcPr>
            <w:tcW w:w="2118" w:type="dxa"/>
            <w:tcBorders>
              <w:top w:val="single" w:sz="4" w:space="0" w:color="6D6E71"/>
              <w:bottom w:val="single" w:sz="4" w:space="0" w:color="6D6E71"/>
            </w:tcBorders>
            <w:shd w:val="clear" w:color="auto" w:fill="FFF7E6"/>
          </w:tcPr>
          <w:p>
            <w:pPr>
              <w:pStyle w:val="TableParagraph"/>
              <w:ind w:right="45"/>
              <w:rPr>
                <w:sz w:val="18"/>
              </w:rPr>
            </w:pPr>
            <w:r>
              <w:rPr>
                <w:color w:val="231F20"/>
                <w:w w:val="110"/>
                <w:sz w:val="18"/>
              </w:rPr>
              <w:t>$25</w:t>
            </w:r>
            <w:r>
              <w:rPr>
                <w:color w:val="231F20"/>
                <w:spacing w:val="-9"/>
                <w:w w:val="110"/>
                <w:sz w:val="18"/>
              </w:rPr>
              <w:t> </w:t>
            </w:r>
            <w:r>
              <w:rPr>
                <w:color w:val="231F20"/>
                <w:w w:val="110"/>
                <w:sz w:val="18"/>
              </w:rPr>
              <w:t>after</w:t>
            </w:r>
            <w:r>
              <w:rPr>
                <w:color w:val="231F20"/>
                <w:spacing w:val="-8"/>
                <w:w w:val="110"/>
                <w:sz w:val="18"/>
              </w:rPr>
              <w:t> </w:t>
            </w:r>
            <w:r>
              <w:rPr>
                <w:color w:val="231F20"/>
                <w:spacing w:val="-2"/>
                <w:w w:val="110"/>
                <w:sz w:val="18"/>
              </w:rPr>
              <w:t>deductible</w:t>
            </w:r>
          </w:p>
        </w:tc>
        <w:tc>
          <w:tcPr>
            <w:tcW w:w="2118" w:type="dxa"/>
            <w:tcBorders>
              <w:top w:val="single" w:sz="4" w:space="0" w:color="6D6E71"/>
              <w:bottom w:val="single" w:sz="4" w:space="0" w:color="6D6E71"/>
            </w:tcBorders>
          </w:tcPr>
          <w:p>
            <w:pPr>
              <w:pStyle w:val="TableParagraph"/>
              <w:ind w:right="44"/>
              <w:rPr>
                <w:sz w:val="18"/>
              </w:rPr>
            </w:pPr>
            <w:r>
              <w:rPr>
                <w:color w:val="231F20"/>
                <w:w w:val="115"/>
                <w:sz w:val="18"/>
              </w:rPr>
              <w:t>30%</w:t>
            </w:r>
            <w:r>
              <w:rPr>
                <w:color w:val="231F20"/>
                <w:spacing w:val="-9"/>
                <w:w w:val="115"/>
                <w:sz w:val="18"/>
              </w:rPr>
              <w:t> </w:t>
            </w:r>
            <w:r>
              <w:rPr>
                <w:color w:val="231F20"/>
                <w:w w:val="115"/>
                <w:sz w:val="18"/>
              </w:rPr>
              <w:t>after</w:t>
            </w:r>
            <w:r>
              <w:rPr>
                <w:color w:val="231F20"/>
                <w:spacing w:val="-8"/>
                <w:w w:val="115"/>
                <w:sz w:val="18"/>
              </w:rPr>
              <w:t> </w:t>
            </w:r>
            <w:r>
              <w:rPr>
                <w:color w:val="231F20"/>
                <w:spacing w:val="-2"/>
                <w:w w:val="115"/>
                <w:sz w:val="18"/>
              </w:rPr>
              <w:t>deductible</w:t>
            </w:r>
          </w:p>
        </w:tc>
        <w:tc>
          <w:tcPr>
            <w:tcW w:w="2118" w:type="dxa"/>
            <w:tcBorders>
              <w:top w:val="single" w:sz="4" w:space="0" w:color="6D6E71"/>
              <w:bottom w:val="single" w:sz="4" w:space="0" w:color="6D6E71"/>
            </w:tcBorders>
            <w:shd w:val="clear" w:color="auto" w:fill="FFF7E6"/>
          </w:tcPr>
          <w:p>
            <w:pPr>
              <w:pStyle w:val="TableParagraph"/>
              <w:ind w:right="44"/>
              <w:rPr>
                <w:sz w:val="18"/>
              </w:rPr>
            </w:pPr>
            <w:r>
              <w:rPr>
                <w:color w:val="231F20"/>
                <w:w w:val="115"/>
                <w:sz w:val="18"/>
              </w:rPr>
              <w:t>50%</w:t>
            </w:r>
            <w:r>
              <w:rPr>
                <w:color w:val="231F20"/>
                <w:spacing w:val="-11"/>
                <w:w w:val="115"/>
                <w:sz w:val="18"/>
              </w:rPr>
              <w:t> </w:t>
            </w:r>
            <w:r>
              <w:rPr>
                <w:color w:val="231F20"/>
                <w:w w:val="115"/>
                <w:sz w:val="18"/>
              </w:rPr>
              <w:t>after</w:t>
            </w:r>
            <w:r>
              <w:rPr>
                <w:color w:val="231F20"/>
                <w:spacing w:val="-10"/>
                <w:w w:val="115"/>
                <w:sz w:val="18"/>
              </w:rPr>
              <w:t> </w:t>
            </w:r>
            <w:r>
              <w:rPr>
                <w:color w:val="231F20"/>
                <w:spacing w:val="-2"/>
                <w:w w:val="115"/>
                <w:sz w:val="18"/>
              </w:rPr>
              <w:t>deductible</w:t>
            </w:r>
          </w:p>
        </w:tc>
        <w:tc>
          <w:tcPr>
            <w:tcW w:w="2123" w:type="dxa"/>
            <w:tcBorders>
              <w:top w:val="single" w:sz="4" w:space="0" w:color="6D6E71"/>
              <w:bottom w:val="single" w:sz="4" w:space="0" w:color="6D6E71"/>
            </w:tcBorders>
          </w:tcPr>
          <w:p>
            <w:pPr>
              <w:pStyle w:val="TableParagraph"/>
              <w:ind w:left="6"/>
              <w:rPr>
                <w:sz w:val="18"/>
              </w:rPr>
            </w:pPr>
            <w:r>
              <w:rPr>
                <w:color w:val="231F20"/>
                <w:w w:val="115"/>
                <w:sz w:val="18"/>
              </w:rPr>
              <w:t>50%</w:t>
            </w:r>
            <w:r>
              <w:rPr>
                <w:color w:val="231F20"/>
                <w:spacing w:val="-11"/>
                <w:w w:val="115"/>
                <w:sz w:val="18"/>
              </w:rPr>
              <w:t> </w:t>
            </w:r>
            <w:r>
              <w:rPr>
                <w:color w:val="231F20"/>
                <w:w w:val="115"/>
                <w:sz w:val="18"/>
              </w:rPr>
              <w:t>after</w:t>
            </w:r>
            <w:r>
              <w:rPr>
                <w:color w:val="231F20"/>
                <w:spacing w:val="-10"/>
                <w:w w:val="115"/>
                <w:sz w:val="18"/>
              </w:rPr>
              <w:t> </w:t>
            </w:r>
            <w:r>
              <w:rPr>
                <w:color w:val="231F20"/>
                <w:spacing w:val="-2"/>
                <w:w w:val="115"/>
                <w:sz w:val="18"/>
              </w:rPr>
              <w:t>deductible</w:t>
            </w:r>
          </w:p>
        </w:tc>
      </w:tr>
      <w:tr>
        <w:trPr>
          <w:trHeight w:val="366" w:hRule="atLeast"/>
        </w:trPr>
        <w:tc>
          <w:tcPr>
            <w:tcW w:w="2477" w:type="dxa"/>
            <w:tcBorders>
              <w:top w:val="single" w:sz="4" w:space="0" w:color="6D6E71"/>
              <w:bottom w:val="single" w:sz="4" w:space="0" w:color="6D6E71"/>
            </w:tcBorders>
          </w:tcPr>
          <w:p>
            <w:pPr>
              <w:pStyle w:val="TableParagraph"/>
              <w:ind w:left="94"/>
              <w:jc w:val="left"/>
              <w:rPr>
                <w:sz w:val="18"/>
              </w:rPr>
            </w:pPr>
            <w:r>
              <w:rPr>
                <w:color w:val="231F20"/>
                <w:w w:val="115"/>
                <w:sz w:val="18"/>
              </w:rPr>
              <w:t>Diagnostic</w:t>
            </w:r>
            <w:r>
              <w:rPr>
                <w:color w:val="231F20"/>
                <w:spacing w:val="-4"/>
                <w:w w:val="115"/>
                <w:sz w:val="18"/>
              </w:rPr>
              <w:t> </w:t>
            </w:r>
            <w:r>
              <w:rPr>
                <w:color w:val="231F20"/>
                <w:spacing w:val="-5"/>
                <w:w w:val="115"/>
                <w:sz w:val="18"/>
              </w:rPr>
              <w:t>Lab</w:t>
            </w:r>
          </w:p>
        </w:tc>
        <w:tc>
          <w:tcPr>
            <w:tcW w:w="2118" w:type="dxa"/>
            <w:tcBorders>
              <w:top w:val="single" w:sz="4" w:space="0" w:color="6D6E71"/>
              <w:bottom w:val="single" w:sz="4" w:space="0" w:color="6D6E71"/>
            </w:tcBorders>
            <w:shd w:val="clear" w:color="auto" w:fill="FFF7E6"/>
          </w:tcPr>
          <w:p>
            <w:pPr>
              <w:pStyle w:val="TableParagraph"/>
              <w:ind w:right="45"/>
              <w:rPr>
                <w:sz w:val="18"/>
              </w:rPr>
            </w:pPr>
            <w:r>
              <w:rPr>
                <w:color w:val="231F20"/>
                <w:w w:val="110"/>
                <w:sz w:val="18"/>
              </w:rPr>
              <w:t>$0</w:t>
            </w:r>
            <w:r>
              <w:rPr>
                <w:color w:val="231F20"/>
                <w:spacing w:val="-1"/>
                <w:w w:val="110"/>
                <w:sz w:val="18"/>
              </w:rPr>
              <w:t> </w:t>
            </w:r>
            <w:r>
              <w:rPr>
                <w:color w:val="231F20"/>
                <w:w w:val="110"/>
                <w:sz w:val="18"/>
              </w:rPr>
              <w:t>after</w:t>
            </w:r>
            <w:r>
              <w:rPr>
                <w:color w:val="231F20"/>
                <w:spacing w:val="-1"/>
                <w:w w:val="110"/>
                <w:sz w:val="18"/>
              </w:rPr>
              <w:t> </w:t>
            </w:r>
            <w:r>
              <w:rPr>
                <w:color w:val="231F20"/>
                <w:spacing w:val="-2"/>
                <w:w w:val="110"/>
                <w:sz w:val="18"/>
              </w:rPr>
              <w:t>deductible</w:t>
            </w:r>
          </w:p>
        </w:tc>
        <w:tc>
          <w:tcPr>
            <w:tcW w:w="2118" w:type="dxa"/>
            <w:tcBorders>
              <w:top w:val="single" w:sz="4" w:space="0" w:color="6D6E71"/>
              <w:bottom w:val="single" w:sz="4" w:space="0" w:color="6D6E71"/>
            </w:tcBorders>
          </w:tcPr>
          <w:p>
            <w:pPr>
              <w:pStyle w:val="TableParagraph"/>
              <w:ind w:right="44"/>
              <w:rPr>
                <w:sz w:val="18"/>
              </w:rPr>
            </w:pPr>
            <w:r>
              <w:rPr>
                <w:color w:val="231F20"/>
                <w:w w:val="115"/>
                <w:sz w:val="18"/>
              </w:rPr>
              <w:t>20%</w:t>
            </w:r>
            <w:r>
              <w:rPr>
                <w:color w:val="231F20"/>
                <w:spacing w:val="-7"/>
                <w:w w:val="115"/>
                <w:sz w:val="18"/>
              </w:rPr>
              <w:t> </w:t>
            </w:r>
            <w:r>
              <w:rPr>
                <w:color w:val="231F20"/>
                <w:w w:val="115"/>
                <w:sz w:val="18"/>
              </w:rPr>
              <w:t>after</w:t>
            </w:r>
            <w:r>
              <w:rPr>
                <w:color w:val="231F20"/>
                <w:spacing w:val="-7"/>
                <w:w w:val="115"/>
                <w:sz w:val="18"/>
              </w:rPr>
              <w:t> </w:t>
            </w:r>
            <w:r>
              <w:rPr>
                <w:color w:val="231F20"/>
                <w:spacing w:val="-2"/>
                <w:w w:val="115"/>
                <w:sz w:val="18"/>
              </w:rPr>
              <w:t>deductible</w:t>
            </w:r>
          </w:p>
        </w:tc>
        <w:tc>
          <w:tcPr>
            <w:tcW w:w="2118" w:type="dxa"/>
            <w:tcBorders>
              <w:top w:val="single" w:sz="4" w:space="0" w:color="6D6E71"/>
              <w:bottom w:val="single" w:sz="4" w:space="0" w:color="6D6E71"/>
            </w:tcBorders>
            <w:shd w:val="clear" w:color="auto" w:fill="FFF7E6"/>
          </w:tcPr>
          <w:p>
            <w:pPr>
              <w:pStyle w:val="TableParagraph"/>
              <w:ind w:right="44"/>
              <w:rPr>
                <w:sz w:val="18"/>
              </w:rPr>
            </w:pPr>
            <w:r>
              <w:rPr>
                <w:color w:val="231F20"/>
                <w:w w:val="115"/>
                <w:sz w:val="18"/>
              </w:rPr>
              <w:t>40%</w:t>
            </w:r>
            <w:r>
              <w:rPr>
                <w:color w:val="231F20"/>
                <w:spacing w:val="-1"/>
                <w:w w:val="115"/>
                <w:sz w:val="18"/>
              </w:rPr>
              <w:t> </w:t>
            </w:r>
            <w:r>
              <w:rPr>
                <w:color w:val="231F20"/>
                <w:w w:val="115"/>
                <w:sz w:val="18"/>
              </w:rPr>
              <w:t>after</w:t>
            </w:r>
            <w:r>
              <w:rPr>
                <w:color w:val="231F20"/>
                <w:spacing w:val="-1"/>
                <w:w w:val="115"/>
                <w:sz w:val="18"/>
              </w:rPr>
              <w:t> </w:t>
            </w:r>
            <w:r>
              <w:rPr>
                <w:color w:val="231F20"/>
                <w:spacing w:val="-2"/>
                <w:w w:val="115"/>
                <w:sz w:val="18"/>
              </w:rPr>
              <w:t>deductible</w:t>
            </w:r>
          </w:p>
        </w:tc>
        <w:tc>
          <w:tcPr>
            <w:tcW w:w="2123" w:type="dxa"/>
            <w:tcBorders>
              <w:top w:val="single" w:sz="4" w:space="0" w:color="6D6E71"/>
              <w:bottom w:val="single" w:sz="4" w:space="0" w:color="6D6E71"/>
            </w:tcBorders>
          </w:tcPr>
          <w:p>
            <w:pPr>
              <w:pStyle w:val="TableParagraph"/>
              <w:ind w:left="6"/>
              <w:rPr>
                <w:sz w:val="18"/>
              </w:rPr>
            </w:pPr>
            <w:r>
              <w:rPr>
                <w:color w:val="231F20"/>
                <w:w w:val="115"/>
                <w:sz w:val="18"/>
              </w:rPr>
              <w:t>40%</w:t>
            </w:r>
            <w:r>
              <w:rPr>
                <w:color w:val="231F20"/>
                <w:spacing w:val="-1"/>
                <w:w w:val="115"/>
                <w:sz w:val="18"/>
              </w:rPr>
              <w:t> </w:t>
            </w:r>
            <w:r>
              <w:rPr>
                <w:color w:val="231F20"/>
                <w:w w:val="115"/>
                <w:sz w:val="18"/>
              </w:rPr>
              <w:t>after</w:t>
            </w:r>
            <w:r>
              <w:rPr>
                <w:color w:val="231F20"/>
                <w:spacing w:val="-1"/>
                <w:w w:val="115"/>
                <w:sz w:val="18"/>
              </w:rPr>
              <w:t> </w:t>
            </w:r>
            <w:r>
              <w:rPr>
                <w:color w:val="231F20"/>
                <w:spacing w:val="-2"/>
                <w:w w:val="115"/>
                <w:sz w:val="18"/>
              </w:rPr>
              <w:t>deductible</w:t>
            </w:r>
          </w:p>
        </w:tc>
      </w:tr>
      <w:tr>
        <w:trPr>
          <w:trHeight w:val="366" w:hRule="atLeast"/>
        </w:trPr>
        <w:tc>
          <w:tcPr>
            <w:tcW w:w="2477" w:type="dxa"/>
            <w:tcBorders>
              <w:top w:val="single" w:sz="4" w:space="0" w:color="6D6E71"/>
              <w:bottom w:val="single" w:sz="4" w:space="0" w:color="6D6E71"/>
            </w:tcBorders>
          </w:tcPr>
          <w:p>
            <w:pPr>
              <w:pStyle w:val="TableParagraph"/>
              <w:ind w:left="94"/>
              <w:jc w:val="left"/>
              <w:rPr>
                <w:sz w:val="18"/>
              </w:rPr>
            </w:pPr>
            <w:r>
              <w:rPr>
                <w:color w:val="231F20"/>
                <w:w w:val="115"/>
                <w:sz w:val="18"/>
              </w:rPr>
              <w:t>Diagnostic</w:t>
            </w:r>
            <w:r>
              <w:rPr>
                <w:color w:val="231F20"/>
                <w:spacing w:val="-2"/>
                <w:w w:val="115"/>
                <w:sz w:val="18"/>
              </w:rPr>
              <w:t> </w:t>
            </w:r>
            <w:r>
              <w:rPr>
                <w:color w:val="231F20"/>
                <w:w w:val="115"/>
                <w:sz w:val="18"/>
              </w:rPr>
              <w:t>X-</w:t>
            </w:r>
            <w:r>
              <w:rPr>
                <w:color w:val="231F20"/>
                <w:spacing w:val="-4"/>
                <w:w w:val="115"/>
                <w:sz w:val="18"/>
              </w:rPr>
              <w:t>rays</w:t>
            </w:r>
          </w:p>
        </w:tc>
        <w:tc>
          <w:tcPr>
            <w:tcW w:w="2118" w:type="dxa"/>
            <w:tcBorders>
              <w:top w:val="single" w:sz="4" w:space="0" w:color="6D6E71"/>
              <w:bottom w:val="single" w:sz="4" w:space="0" w:color="6D6E71"/>
            </w:tcBorders>
            <w:shd w:val="clear" w:color="auto" w:fill="FFF7E6"/>
          </w:tcPr>
          <w:p>
            <w:pPr>
              <w:pStyle w:val="TableParagraph"/>
              <w:ind w:right="45"/>
              <w:rPr>
                <w:sz w:val="18"/>
              </w:rPr>
            </w:pPr>
            <w:r>
              <w:rPr>
                <w:color w:val="231F20"/>
                <w:w w:val="110"/>
                <w:sz w:val="18"/>
              </w:rPr>
              <w:t>$40</w:t>
            </w:r>
            <w:r>
              <w:rPr>
                <w:color w:val="231F20"/>
                <w:spacing w:val="5"/>
                <w:w w:val="110"/>
                <w:sz w:val="18"/>
              </w:rPr>
              <w:t> </w:t>
            </w:r>
            <w:r>
              <w:rPr>
                <w:color w:val="231F20"/>
                <w:w w:val="110"/>
                <w:sz w:val="18"/>
              </w:rPr>
              <w:t>after</w:t>
            </w:r>
            <w:r>
              <w:rPr>
                <w:color w:val="231F20"/>
                <w:spacing w:val="6"/>
                <w:w w:val="110"/>
                <w:sz w:val="18"/>
              </w:rPr>
              <w:t> </w:t>
            </w:r>
            <w:r>
              <w:rPr>
                <w:color w:val="231F20"/>
                <w:spacing w:val="-2"/>
                <w:w w:val="110"/>
                <w:sz w:val="18"/>
              </w:rPr>
              <w:t>deductible</w:t>
            </w:r>
          </w:p>
        </w:tc>
        <w:tc>
          <w:tcPr>
            <w:tcW w:w="2118" w:type="dxa"/>
            <w:tcBorders>
              <w:top w:val="single" w:sz="4" w:space="0" w:color="6D6E71"/>
              <w:bottom w:val="single" w:sz="4" w:space="0" w:color="6D6E71"/>
            </w:tcBorders>
          </w:tcPr>
          <w:p>
            <w:pPr>
              <w:pStyle w:val="TableParagraph"/>
              <w:ind w:right="44"/>
              <w:rPr>
                <w:sz w:val="18"/>
              </w:rPr>
            </w:pPr>
            <w:r>
              <w:rPr>
                <w:color w:val="231F20"/>
                <w:w w:val="115"/>
                <w:sz w:val="18"/>
              </w:rPr>
              <w:t>30%</w:t>
            </w:r>
            <w:r>
              <w:rPr>
                <w:color w:val="231F20"/>
                <w:spacing w:val="-9"/>
                <w:w w:val="115"/>
                <w:sz w:val="18"/>
              </w:rPr>
              <w:t> </w:t>
            </w:r>
            <w:r>
              <w:rPr>
                <w:color w:val="231F20"/>
                <w:w w:val="115"/>
                <w:sz w:val="18"/>
              </w:rPr>
              <w:t>after</w:t>
            </w:r>
            <w:r>
              <w:rPr>
                <w:color w:val="231F20"/>
                <w:spacing w:val="-8"/>
                <w:w w:val="115"/>
                <w:sz w:val="18"/>
              </w:rPr>
              <w:t> </w:t>
            </w:r>
            <w:r>
              <w:rPr>
                <w:color w:val="231F20"/>
                <w:spacing w:val="-2"/>
                <w:w w:val="115"/>
                <w:sz w:val="18"/>
              </w:rPr>
              <w:t>deductible</w:t>
            </w:r>
          </w:p>
        </w:tc>
        <w:tc>
          <w:tcPr>
            <w:tcW w:w="2118" w:type="dxa"/>
            <w:tcBorders>
              <w:top w:val="single" w:sz="4" w:space="0" w:color="6D6E71"/>
              <w:bottom w:val="single" w:sz="4" w:space="0" w:color="6D6E71"/>
            </w:tcBorders>
            <w:shd w:val="clear" w:color="auto" w:fill="FFF7E6"/>
          </w:tcPr>
          <w:p>
            <w:pPr>
              <w:pStyle w:val="TableParagraph"/>
              <w:ind w:right="44"/>
              <w:rPr>
                <w:sz w:val="18"/>
              </w:rPr>
            </w:pPr>
            <w:r>
              <w:rPr>
                <w:color w:val="231F20"/>
                <w:w w:val="115"/>
                <w:sz w:val="18"/>
              </w:rPr>
              <w:t>40%</w:t>
            </w:r>
            <w:r>
              <w:rPr>
                <w:color w:val="231F20"/>
                <w:spacing w:val="-1"/>
                <w:w w:val="115"/>
                <w:sz w:val="18"/>
              </w:rPr>
              <w:t> </w:t>
            </w:r>
            <w:r>
              <w:rPr>
                <w:color w:val="231F20"/>
                <w:w w:val="115"/>
                <w:sz w:val="18"/>
              </w:rPr>
              <w:t>after</w:t>
            </w:r>
            <w:r>
              <w:rPr>
                <w:color w:val="231F20"/>
                <w:spacing w:val="-1"/>
                <w:w w:val="115"/>
                <w:sz w:val="18"/>
              </w:rPr>
              <w:t> </w:t>
            </w:r>
            <w:r>
              <w:rPr>
                <w:color w:val="231F20"/>
                <w:spacing w:val="-2"/>
                <w:w w:val="115"/>
                <w:sz w:val="18"/>
              </w:rPr>
              <w:t>deductible</w:t>
            </w:r>
          </w:p>
        </w:tc>
        <w:tc>
          <w:tcPr>
            <w:tcW w:w="2123" w:type="dxa"/>
            <w:tcBorders>
              <w:top w:val="single" w:sz="4" w:space="0" w:color="6D6E71"/>
              <w:bottom w:val="single" w:sz="4" w:space="0" w:color="6D6E71"/>
            </w:tcBorders>
          </w:tcPr>
          <w:p>
            <w:pPr>
              <w:pStyle w:val="TableParagraph"/>
              <w:ind w:left="6"/>
              <w:rPr>
                <w:sz w:val="18"/>
              </w:rPr>
            </w:pPr>
            <w:r>
              <w:rPr>
                <w:color w:val="231F20"/>
                <w:w w:val="115"/>
                <w:sz w:val="18"/>
              </w:rPr>
              <w:t>40%</w:t>
            </w:r>
            <w:r>
              <w:rPr>
                <w:color w:val="231F20"/>
                <w:spacing w:val="-1"/>
                <w:w w:val="115"/>
                <w:sz w:val="18"/>
              </w:rPr>
              <w:t> </w:t>
            </w:r>
            <w:r>
              <w:rPr>
                <w:color w:val="231F20"/>
                <w:w w:val="115"/>
                <w:sz w:val="18"/>
              </w:rPr>
              <w:t>after</w:t>
            </w:r>
            <w:r>
              <w:rPr>
                <w:color w:val="231F20"/>
                <w:spacing w:val="-1"/>
                <w:w w:val="115"/>
                <w:sz w:val="18"/>
              </w:rPr>
              <w:t> </w:t>
            </w:r>
            <w:r>
              <w:rPr>
                <w:color w:val="231F20"/>
                <w:spacing w:val="-2"/>
                <w:w w:val="115"/>
                <w:sz w:val="18"/>
              </w:rPr>
              <w:t>deductible</w:t>
            </w:r>
          </w:p>
        </w:tc>
      </w:tr>
      <w:tr>
        <w:trPr>
          <w:trHeight w:val="798" w:hRule="atLeast"/>
        </w:trPr>
        <w:tc>
          <w:tcPr>
            <w:tcW w:w="2477" w:type="dxa"/>
            <w:tcBorders>
              <w:top w:val="single" w:sz="4" w:space="0" w:color="6D6E71"/>
              <w:bottom w:val="single" w:sz="4" w:space="0" w:color="6D6E71"/>
            </w:tcBorders>
          </w:tcPr>
          <w:p>
            <w:pPr>
              <w:pStyle w:val="TableParagraph"/>
              <w:spacing w:before="76"/>
              <w:ind w:left="0"/>
              <w:jc w:val="left"/>
              <w:rPr>
                <w:rFonts w:ascii="Century Gothic"/>
                <w:b/>
                <w:sz w:val="18"/>
              </w:rPr>
            </w:pPr>
          </w:p>
          <w:p>
            <w:pPr>
              <w:pStyle w:val="TableParagraph"/>
              <w:spacing w:before="0"/>
              <w:ind w:left="94"/>
              <w:jc w:val="left"/>
              <w:rPr>
                <w:sz w:val="18"/>
              </w:rPr>
            </w:pPr>
            <w:r>
              <w:rPr>
                <w:color w:val="231F20"/>
                <w:spacing w:val="-2"/>
                <w:w w:val="115"/>
                <w:sz w:val="18"/>
              </w:rPr>
              <w:t>High-Tech</w:t>
            </w:r>
            <w:r>
              <w:rPr>
                <w:color w:val="231F20"/>
                <w:spacing w:val="-9"/>
                <w:w w:val="115"/>
                <w:sz w:val="18"/>
              </w:rPr>
              <w:t> </w:t>
            </w:r>
            <w:r>
              <w:rPr>
                <w:color w:val="231F20"/>
                <w:spacing w:val="-2"/>
                <w:w w:val="115"/>
                <w:sz w:val="18"/>
              </w:rPr>
              <w:t>Imaging</w:t>
            </w:r>
          </w:p>
        </w:tc>
        <w:tc>
          <w:tcPr>
            <w:tcW w:w="2118" w:type="dxa"/>
            <w:tcBorders>
              <w:top w:val="single" w:sz="4" w:space="0" w:color="6D6E71"/>
              <w:bottom w:val="single" w:sz="4" w:space="0" w:color="6D6E71"/>
            </w:tcBorders>
            <w:shd w:val="clear" w:color="auto" w:fill="FFF7E6"/>
          </w:tcPr>
          <w:p>
            <w:pPr>
              <w:pStyle w:val="TableParagraph"/>
              <w:spacing w:before="76"/>
              <w:ind w:left="0"/>
              <w:jc w:val="left"/>
              <w:rPr>
                <w:rFonts w:ascii="Century Gothic"/>
                <w:b/>
                <w:sz w:val="18"/>
              </w:rPr>
            </w:pPr>
          </w:p>
          <w:p>
            <w:pPr>
              <w:pStyle w:val="TableParagraph"/>
              <w:spacing w:before="0"/>
              <w:ind w:right="45"/>
              <w:rPr>
                <w:sz w:val="18"/>
              </w:rPr>
            </w:pPr>
            <w:r>
              <w:rPr>
                <w:color w:val="231F20"/>
                <w:w w:val="110"/>
                <w:sz w:val="18"/>
              </w:rPr>
              <w:t>$40</w:t>
            </w:r>
            <w:r>
              <w:rPr>
                <w:color w:val="231F20"/>
                <w:spacing w:val="5"/>
                <w:w w:val="110"/>
                <w:sz w:val="18"/>
              </w:rPr>
              <w:t> </w:t>
            </w:r>
            <w:r>
              <w:rPr>
                <w:color w:val="231F20"/>
                <w:w w:val="110"/>
                <w:sz w:val="18"/>
              </w:rPr>
              <w:t>after</w:t>
            </w:r>
            <w:r>
              <w:rPr>
                <w:color w:val="231F20"/>
                <w:spacing w:val="6"/>
                <w:w w:val="110"/>
                <w:sz w:val="18"/>
              </w:rPr>
              <w:t> </w:t>
            </w:r>
            <w:r>
              <w:rPr>
                <w:color w:val="231F20"/>
                <w:spacing w:val="-2"/>
                <w:w w:val="110"/>
                <w:sz w:val="18"/>
              </w:rPr>
              <w:t>deductible</w:t>
            </w:r>
          </w:p>
        </w:tc>
        <w:tc>
          <w:tcPr>
            <w:tcW w:w="2118" w:type="dxa"/>
            <w:tcBorders>
              <w:top w:val="single" w:sz="4" w:space="0" w:color="6D6E71"/>
              <w:bottom w:val="single" w:sz="4" w:space="0" w:color="6D6E71"/>
            </w:tcBorders>
          </w:tcPr>
          <w:p>
            <w:pPr>
              <w:pStyle w:val="TableParagraph"/>
              <w:spacing w:line="218" w:lineRule="exact"/>
              <w:ind w:right="44"/>
              <w:rPr>
                <w:sz w:val="18"/>
              </w:rPr>
            </w:pPr>
            <w:r>
              <w:rPr>
                <w:color w:val="231F20"/>
                <w:w w:val="115"/>
                <w:sz w:val="18"/>
              </w:rPr>
              <w:t>40%</w:t>
            </w:r>
            <w:r>
              <w:rPr>
                <w:color w:val="231F20"/>
                <w:spacing w:val="-1"/>
                <w:w w:val="115"/>
                <w:sz w:val="18"/>
              </w:rPr>
              <w:t> </w:t>
            </w:r>
            <w:r>
              <w:rPr>
                <w:color w:val="231F20"/>
                <w:w w:val="115"/>
                <w:sz w:val="18"/>
              </w:rPr>
              <w:t>after</w:t>
            </w:r>
            <w:r>
              <w:rPr>
                <w:color w:val="231F20"/>
                <w:spacing w:val="-1"/>
                <w:w w:val="115"/>
                <w:sz w:val="18"/>
              </w:rPr>
              <w:t> </w:t>
            </w:r>
            <w:r>
              <w:rPr>
                <w:color w:val="231F20"/>
                <w:spacing w:val="-2"/>
                <w:w w:val="115"/>
                <w:sz w:val="18"/>
              </w:rPr>
              <w:t>deductible</w:t>
            </w:r>
          </w:p>
          <w:p>
            <w:pPr>
              <w:pStyle w:val="TableParagraph"/>
              <w:spacing w:line="235" w:lineRule="auto" w:before="2"/>
              <w:ind w:right="42"/>
              <w:rPr>
                <w:sz w:val="18"/>
              </w:rPr>
            </w:pPr>
            <w:r>
              <w:rPr>
                <w:color w:val="231F20"/>
                <w:w w:val="115"/>
                <w:sz w:val="18"/>
              </w:rPr>
              <w:t>(PET</w:t>
            </w:r>
            <w:r>
              <w:rPr>
                <w:color w:val="231F20"/>
                <w:spacing w:val="-12"/>
                <w:w w:val="115"/>
                <w:sz w:val="18"/>
              </w:rPr>
              <w:t> </w:t>
            </w:r>
            <w:r>
              <w:rPr>
                <w:color w:val="231F20"/>
                <w:w w:val="115"/>
                <w:sz w:val="18"/>
              </w:rPr>
              <w:t>30%</w:t>
            </w:r>
            <w:r>
              <w:rPr>
                <w:color w:val="231F20"/>
                <w:spacing w:val="-12"/>
                <w:w w:val="115"/>
                <w:sz w:val="18"/>
              </w:rPr>
              <w:t> </w:t>
            </w:r>
            <w:r>
              <w:rPr>
                <w:color w:val="231F20"/>
                <w:w w:val="115"/>
                <w:sz w:val="18"/>
              </w:rPr>
              <w:t>after </w:t>
            </w:r>
            <w:r>
              <w:rPr>
                <w:color w:val="231F20"/>
                <w:spacing w:val="-2"/>
                <w:w w:val="115"/>
                <w:sz w:val="18"/>
              </w:rPr>
              <w:t>deductible)</w:t>
            </w:r>
          </w:p>
        </w:tc>
        <w:tc>
          <w:tcPr>
            <w:tcW w:w="2118" w:type="dxa"/>
            <w:tcBorders>
              <w:top w:val="single" w:sz="4" w:space="0" w:color="6D6E71"/>
              <w:bottom w:val="single" w:sz="4" w:space="0" w:color="6D6E71"/>
            </w:tcBorders>
            <w:shd w:val="clear" w:color="auto" w:fill="FFF7E6"/>
          </w:tcPr>
          <w:p>
            <w:pPr>
              <w:pStyle w:val="TableParagraph"/>
              <w:spacing w:before="76"/>
              <w:ind w:left="0"/>
              <w:jc w:val="left"/>
              <w:rPr>
                <w:rFonts w:ascii="Century Gothic"/>
                <w:b/>
                <w:sz w:val="18"/>
              </w:rPr>
            </w:pPr>
          </w:p>
          <w:p>
            <w:pPr>
              <w:pStyle w:val="TableParagraph"/>
              <w:spacing w:before="0"/>
              <w:ind w:right="44"/>
              <w:rPr>
                <w:sz w:val="18"/>
              </w:rPr>
            </w:pPr>
            <w:r>
              <w:rPr>
                <w:color w:val="231F20"/>
                <w:w w:val="115"/>
                <w:sz w:val="18"/>
              </w:rPr>
              <w:t>50%</w:t>
            </w:r>
            <w:r>
              <w:rPr>
                <w:color w:val="231F20"/>
                <w:spacing w:val="-11"/>
                <w:w w:val="115"/>
                <w:sz w:val="18"/>
              </w:rPr>
              <w:t> </w:t>
            </w:r>
            <w:r>
              <w:rPr>
                <w:color w:val="231F20"/>
                <w:w w:val="115"/>
                <w:sz w:val="18"/>
              </w:rPr>
              <w:t>after</w:t>
            </w:r>
            <w:r>
              <w:rPr>
                <w:color w:val="231F20"/>
                <w:spacing w:val="-10"/>
                <w:w w:val="115"/>
                <w:sz w:val="18"/>
              </w:rPr>
              <w:t> </w:t>
            </w:r>
            <w:r>
              <w:rPr>
                <w:color w:val="231F20"/>
                <w:spacing w:val="-2"/>
                <w:w w:val="115"/>
                <w:sz w:val="18"/>
              </w:rPr>
              <w:t>deductible</w:t>
            </w:r>
          </w:p>
        </w:tc>
        <w:tc>
          <w:tcPr>
            <w:tcW w:w="2123" w:type="dxa"/>
            <w:tcBorders>
              <w:top w:val="single" w:sz="4" w:space="0" w:color="6D6E71"/>
              <w:bottom w:val="single" w:sz="4" w:space="0" w:color="6D6E71"/>
            </w:tcBorders>
          </w:tcPr>
          <w:p>
            <w:pPr>
              <w:pStyle w:val="TableParagraph"/>
              <w:spacing w:before="76"/>
              <w:ind w:left="0"/>
              <w:jc w:val="left"/>
              <w:rPr>
                <w:rFonts w:ascii="Century Gothic"/>
                <w:b/>
                <w:sz w:val="18"/>
              </w:rPr>
            </w:pPr>
          </w:p>
          <w:p>
            <w:pPr>
              <w:pStyle w:val="TableParagraph"/>
              <w:spacing w:before="0"/>
              <w:ind w:left="6"/>
              <w:rPr>
                <w:sz w:val="18"/>
              </w:rPr>
            </w:pPr>
            <w:r>
              <w:rPr>
                <w:color w:val="231F20"/>
                <w:w w:val="115"/>
                <w:sz w:val="18"/>
              </w:rPr>
              <w:t>50%</w:t>
            </w:r>
            <w:r>
              <w:rPr>
                <w:color w:val="231F20"/>
                <w:spacing w:val="-11"/>
                <w:w w:val="115"/>
                <w:sz w:val="18"/>
              </w:rPr>
              <w:t> </w:t>
            </w:r>
            <w:r>
              <w:rPr>
                <w:color w:val="231F20"/>
                <w:w w:val="115"/>
                <w:sz w:val="18"/>
              </w:rPr>
              <w:t>after</w:t>
            </w:r>
            <w:r>
              <w:rPr>
                <w:color w:val="231F20"/>
                <w:spacing w:val="-10"/>
                <w:w w:val="115"/>
                <w:sz w:val="18"/>
              </w:rPr>
              <w:t> </w:t>
            </w:r>
            <w:r>
              <w:rPr>
                <w:color w:val="231F20"/>
                <w:spacing w:val="-2"/>
                <w:w w:val="115"/>
                <w:sz w:val="18"/>
              </w:rPr>
              <w:t>deductible</w:t>
            </w:r>
          </w:p>
        </w:tc>
      </w:tr>
      <w:tr>
        <w:trPr>
          <w:trHeight w:val="366" w:hRule="atLeast"/>
        </w:trPr>
        <w:tc>
          <w:tcPr>
            <w:tcW w:w="10954" w:type="dxa"/>
            <w:gridSpan w:val="5"/>
            <w:tcBorders>
              <w:top w:val="single" w:sz="4" w:space="0" w:color="6D6E71"/>
              <w:bottom w:val="single" w:sz="4" w:space="0" w:color="6D6E71"/>
              <w:right w:val="single" w:sz="4" w:space="0" w:color="6D6E71"/>
            </w:tcBorders>
            <w:shd w:val="clear" w:color="auto" w:fill="3867B1"/>
          </w:tcPr>
          <w:p>
            <w:pPr>
              <w:pStyle w:val="TableParagraph"/>
              <w:spacing w:before="71"/>
              <w:ind w:left="94"/>
              <w:jc w:val="left"/>
              <w:rPr>
                <w:rFonts w:ascii="Century Gothic"/>
                <w:b/>
                <w:sz w:val="18"/>
              </w:rPr>
            </w:pPr>
            <w:r>
              <w:rPr>
                <w:rFonts w:ascii="Century Gothic"/>
                <w:b/>
                <w:color w:val="FFFFFF"/>
                <w:spacing w:val="-2"/>
                <w:w w:val="110"/>
                <w:sz w:val="18"/>
              </w:rPr>
              <w:t>HOSPITAL</w:t>
            </w:r>
          </w:p>
        </w:tc>
      </w:tr>
      <w:tr>
        <w:trPr>
          <w:trHeight w:val="366" w:hRule="atLeast"/>
        </w:trPr>
        <w:tc>
          <w:tcPr>
            <w:tcW w:w="2477" w:type="dxa"/>
            <w:tcBorders>
              <w:top w:val="single" w:sz="4" w:space="0" w:color="6D6E71"/>
              <w:bottom w:val="single" w:sz="4" w:space="0" w:color="6D6E71"/>
            </w:tcBorders>
          </w:tcPr>
          <w:p>
            <w:pPr>
              <w:pStyle w:val="TableParagraph"/>
              <w:ind w:left="94"/>
              <w:jc w:val="left"/>
              <w:rPr>
                <w:sz w:val="18"/>
              </w:rPr>
            </w:pPr>
            <w:r>
              <w:rPr>
                <w:color w:val="231F20"/>
                <w:spacing w:val="-2"/>
                <w:w w:val="110"/>
                <w:sz w:val="18"/>
              </w:rPr>
              <w:t>Inpatient</w:t>
            </w:r>
          </w:p>
        </w:tc>
        <w:tc>
          <w:tcPr>
            <w:tcW w:w="2118" w:type="dxa"/>
            <w:tcBorders>
              <w:top w:val="single" w:sz="4" w:space="0" w:color="6D6E71"/>
              <w:bottom w:val="single" w:sz="4" w:space="0" w:color="6D6E71"/>
            </w:tcBorders>
            <w:shd w:val="clear" w:color="auto" w:fill="FFF7E6"/>
          </w:tcPr>
          <w:p>
            <w:pPr>
              <w:pStyle w:val="TableParagraph"/>
              <w:ind w:right="45"/>
              <w:rPr>
                <w:sz w:val="18"/>
              </w:rPr>
            </w:pPr>
            <w:r>
              <w:rPr>
                <w:color w:val="231F20"/>
                <w:w w:val="110"/>
                <w:sz w:val="18"/>
              </w:rPr>
              <w:t>$300</w:t>
            </w:r>
            <w:r>
              <w:rPr>
                <w:color w:val="231F20"/>
                <w:spacing w:val="1"/>
                <w:w w:val="110"/>
                <w:sz w:val="18"/>
              </w:rPr>
              <w:t> </w:t>
            </w:r>
            <w:r>
              <w:rPr>
                <w:color w:val="231F20"/>
                <w:w w:val="110"/>
                <w:sz w:val="18"/>
              </w:rPr>
              <w:t>after</w:t>
            </w:r>
            <w:r>
              <w:rPr>
                <w:color w:val="231F20"/>
                <w:spacing w:val="2"/>
                <w:w w:val="110"/>
                <w:sz w:val="18"/>
              </w:rPr>
              <w:t> </w:t>
            </w:r>
            <w:r>
              <w:rPr>
                <w:color w:val="231F20"/>
                <w:spacing w:val="-2"/>
                <w:w w:val="110"/>
                <w:sz w:val="18"/>
              </w:rPr>
              <w:t>deductible</w:t>
            </w:r>
          </w:p>
        </w:tc>
        <w:tc>
          <w:tcPr>
            <w:tcW w:w="2118" w:type="dxa"/>
            <w:tcBorders>
              <w:top w:val="single" w:sz="4" w:space="0" w:color="6D6E71"/>
              <w:bottom w:val="single" w:sz="4" w:space="0" w:color="6D6E71"/>
            </w:tcBorders>
          </w:tcPr>
          <w:p>
            <w:pPr>
              <w:pStyle w:val="TableParagraph"/>
              <w:ind w:right="44"/>
              <w:rPr>
                <w:sz w:val="18"/>
              </w:rPr>
            </w:pPr>
            <w:r>
              <w:rPr>
                <w:color w:val="231F20"/>
                <w:w w:val="115"/>
                <w:sz w:val="18"/>
              </w:rPr>
              <w:t>20%</w:t>
            </w:r>
            <w:r>
              <w:rPr>
                <w:color w:val="231F20"/>
                <w:spacing w:val="-7"/>
                <w:w w:val="115"/>
                <w:sz w:val="18"/>
              </w:rPr>
              <w:t> </w:t>
            </w:r>
            <w:r>
              <w:rPr>
                <w:color w:val="231F20"/>
                <w:w w:val="115"/>
                <w:sz w:val="18"/>
              </w:rPr>
              <w:t>after</w:t>
            </w:r>
            <w:r>
              <w:rPr>
                <w:color w:val="231F20"/>
                <w:spacing w:val="-7"/>
                <w:w w:val="115"/>
                <w:sz w:val="18"/>
              </w:rPr>
              <w:t> </w:t>
            </w:r>
            <w:r>
              <w:rPr>
                <w:color w:val="231F20"/>
                <w:spacing w:val="-2"/>
                <w:w w:val="115"/>
                <w:sz w:val="18"/>
              </w:rPr>
              <w:t>deductible</w:t>
            </w:r>
          </w:p>
        </w:tc>
        <w:tc>
          <w:tcPr>
            <w:tcW w:w="2118" w:type="dxa"/>
            <w:tcBorders>
              <w:top w:val="single" w:sz="4" w:space="0" w:color="6D6E71"/>
              <w:bottom w:val="single" w:sz="4" w:space="0" w:color="6D6E71"/>
            </w:tcBorders>
            <w:shd w:val="clear" w:color="auto" w:fill="FFF7E6"/>
          </w:tcPr>
          <w:p>
            <w:pPr>
              <w:pStyle w:val="TableParagraph"/>
              <w:ind w:right="44"/>
              <w:rPr>
                <w:sz w:val="18"/>
              </w:rPr>
            </w:pPr>
            <w:r>
              <w:rPr>
                <w:color w:val="231F20"/>
                <w:w w:val="115"/>
                <w:sz w:val="18"/>
              </w:rPr>
              <w:t>40%</w:t>
            </w:r>
            <w:r>
              <w:rPr>
                <w:color w:val="231F20"/>
                <w:spacing w:val="-1"/>
                <w:w w:val="115"/>
                <w:sz w:val="18"/>
              </w:rPr>
              <w:t> </w:t>
            </w:r>
            <w:r>
              <w:rPr>
                <w:color w:val="231F20"/>
                <w:w w:val="115"/>
                <w:sz w:val="18"/>
              </w:rPr>
              <w:t>after</w:t>
            </w:r>
            <w:r>
              <w:rPr>
                <w:color w:val="231F20"/>
                <w:spacing w:val="-1"/>
                <w:w w:val="115"/>
                <w:sz w:val="18"/>
              </w:rPr>
              <w:t> </w:t>
            </w:r>
            <w:r>
              <w:rPr>
                <w:color w:val="231F20"/>
                <w:spacing w:val="-2"/>
                <w:w w:val="115"/>
                <w:sz w:val="18"/>
              </w:rPr>
              <w:t>deductible</w:t>
            </w:r>
          </w:p>
        </w:tc>
        <w:tc>
          <w:tcPr>
            <w:tcW w:w="2123" w:type="dxa"/>
            <w:tcBorders>
              <w:top w:val="single" w:sz="4" w:space="0" w:color="6D6E71"/>
              <w:bottom w:val="single" w:sz="4" w:space="0" w:color="6D6E71"/>
            </w:tcBorders>
          </w:tcPr>
          <w:p>
            <w:pPr>
              <w:pStyle w:val="TableParagraph"/>
              <w:ind w:left="6"/>
              <w:rPr>
                <w:sz w:val="18"/>
              </w:rPr>
            </w:pPr>
            <w:r>
              <w:rPr>
                <w:color w:val="231F20"/>
                <w:w w:val="115"/>
                <w:sz w:val="18"/>
              </w:rPr>
              <w:t>40%</w:t>
            </w:r>
            <w:r>
              <w:rPr>
                <w:color w:val="231F20"/>
                <w:spacing w:val="-1"/>
                <w:w w:val="115"/>
                <w:sz w:val="18"/>
              </w:rPr>
              <w:t> </w:t>
            </w:r>
            <w:r>
              <w:rPr>
                <w:color w:val="231F20"/>
                <w:w w:val="115"/>
                <w:sz w:val="18"/>
              </w:rPr>
              <w:t>after</w:t>
            </w:r>
            <w:r>
              <w:rPr>
                <w:color w:val="231F20"/>
                <w:spacing w:val="-1"/>
                <w:w w:val="115"/>
                <w:sz w:val="18"/>
              </w:rPr>
              <w:t> </w:t>
            </w:r>
            <w:r>
              <w:rPr>
                <w:color w:val="231F20"/>
                <w:spacing w:val="-2"/>
                <w:w w:val="115"/>
                <w:sz w:val="18"/>
              </w:rPr>
              <w:t>deductible</w:t>
            </w:r>
          </w:p>
        </w:tc>
      </w:tr>
      <w:tr>
        <w:trPr>
          <w:trHeight w:val="366" w:hRule="atLeast"/>
        </w:trPr>
        <w:tc>
          <w:tcPr>
            <w:tcW w:w="2477" w:type="dxa"/>
            <w:tcBorders>
              <w:top w:val="single" w:sz="4" w:space="0" w:color="6D6E71"/>
              <w:bottom w:val="single" w:sz="4" w:space="0" w:color="6D6E71"/>
            </w:tcBorders>
          </w:tcPr>
          <w:p>
            <w:pPr>
              <w:pStyle w:val="TableParagraph"/>
              <w:ind w:left="94"/>
              <w:jc w:val="left"/>
              <w:rPr>
                <w:sz w:val="18"/>
              </w:rPr>
            </w:pPr>
            <w:r>
              <w:rPr>
                <w:color w:val="231F20"/>
                <w:spacing w:val="-2"/>
                <w:w w:val="115"/>
                <w:sz w:val="18"/>
              </w:rPr>
              <w:t>Outpatient</w:t>
            </w:r>
          </w:p>
        </w:tc>
        <w:tc>
          <w:tcPr>
            <w:tcW w:w="2118" w:type="dxa"/>
            <w:tcBorders>
              <w:top w:val="single" w:sz="4" w:space="0" w:color="6D6E71"/>
              <w:bottom w:val="single" w:sz="4" w:space="0" w:color="6D6E71"/>
            </w:tcBorders>
            <w:shd w:val="clear" w:color="auto" w:fill="FFF7E6"/>
          </w:tcPr>
          <w:p>
            <w:pPr>
              <w:pStyle w:val="TableParagraph"/>
              <w:ind w:right="45"/>
              <w:rPr>
                <w:sz w:val="18"/>
              </w:rPr>
            </w:pPr>
            <w:r>
              <w:rPr>
                <w:color w:val="231F20"/>
                <w:w w:val="110"/>
                <w:sz w:val="18"/>
              </w:rPr>
              <w:t>$75</w:t>
            </w:r>
            <w:r>
              <w:rPr>
                <w:color w:val="231F20"/>
                <w:spacing w:val="-9"/>
                <w:w w:val="110"/>
                <w:sz w:val="18"/>
              </w:rPr>
              <w:t> </w:t>
            </w:r>
            <w:r>
              <w:rPr>
                <w:color w:val="231F20"/>
                <w:w w:val="110"/>
                <w:sz w:val="18"/>
              </w:rPr>
              <w:t>after</w:t>
            </w:r>
            <w:r>
              <w:rPr>
                <w:color w:val="231F20"/>
                <w:spacing w:val="-8"/>
                <w:w w:val="110"/>
                <w:sz w:val="18"/>
              </w:rPr>
              <w:t> </w:t>
            </w:r>
            <w:r>
              <w:rPr>
                <w:color w:val="231F20"/>
                <w:spacing w:val="-2"/>
                <w:w w:val="110"/>
                <w:sz w:val="18"/>
              </w:rPr>
              <w:t>deductible</w:t>
            </w:r>
          </w:p>
        </w:tc>
        <w:tc>
          <w:tcPr>
            <w:tcW w:w="2118" w:type="dxa"/>
            <w:tcBorders>
              <w:top w:val="single" w:sz="4" w:space="0" w:color="6D6E71"/>
              <w:bottom w:val="single" w:sz="4" w:space="0" w:color="6D6E71"/>
            </w:tcBorders>
          </w:tcPr>
          <w:p>
            <w:pPr>
              <w:pStyle w:val="TableParagraph"/>
              <w:ind w:right="44"/>
              <w:rPr>
                <w:sz w:val="18"/>
              </w:rPr>
            </w:pPr>
            <w:r>
              <w:rPr>
                <w:color w:val="231F20"/>
                <w:w w:val="115"/>
                <w:sz w:val="18"/>
              </w:rPr>
              <w:t>20%</w:t>
            </w:r>
            <w:r>
              <w:rPr>
                <w:color w:val="231F20"/>
                <w:spacing w:val="-7"/>
                <w:w w:val="115"/>
                <w:sz w:val="18"/>
              </w:rPr>
              <w:t> </w:t>
            </w:r>
            <w:r>
              <w:rPr>
                <w:color w:val="231F20"/>
                <w:w w:val="115"/>
                <w:sz w:val="18"/>
              </w:rPr>
              <w:t>after</w:t>
            </w:r>
            <w:r>
              <w:rPr>
                <w:color w:val="231F20"/>
                <w:spacing w:val="-7"/>
                <w:w w:val="115"/>
                <w:sz w:val="18"/>
              </w:rPr>
              <w:t> </w:t>
            </w:r>
            <w:r>
              <w:rPr>
                <w:color w:val="231F20"/>
                <w:spacing w:val="-2"/>
                <w:w w:val="115"/>
                <w:sz w:val="18"/>
              </w:rPr>
              <w:t>deductible</w:t>
            </w:r>
          </w:p>
        </w:tc>
        <w:tc>
          <w:tcPr>
            <w:tcW w:w="2118" w:type="dxa"/>
            <w:tcBorders>
              <w:top w:val="single" w:sz="4" w:space="0" w:color="6D6E71"/>
              <w:bottom w:val="single" w:sz="4" w:space="0" w:color="6D6E71"/>
            </w:tcBorders>
            <w:shd w:val="clear" w:color="auto" w:fill="FFF7E6"/>
          </w:tcPr>
          <w:p>
            <w:pPr>
              <w:pStyle w:val="TableParagraph"/>
              <w:ind w:right="44"/>
              <w:rPr>
                <w:sz w:val="18"/>
              </w:rPr>
            </w:pPr>
            <w:r>
              <w:rPr>
                <w:color w:val="231F20"/>
                <w:w w:val="115"/>
                <w:sz w:val="18"/>
              </w:rPr>
              <w:t>40%</w:t>
            </w:r>
            <w:r>
              <w:rPr>
                <w:color w:val="231F20"/>
                <w:spacing w:val="-1"/>
                <w:w w:val="115"/>
                <w:sz w:val="18"/>
              </w:rPr>
              <w:t> </w:t>
            </w:r>
            <w:r>
              <w:rPr>
                <w:color w:val="231F20"/>
                <w:w w:val="115"/>
                <w:sz w:val="18"/>
              </w:rPr>
              <w:t>after</w:t>
            </w:r>
            <w:r>
              <w:rPr>
                <w:color w:val="231F20"/>
                <w:spacing w:val="-1"/>
                <w:w w:val="115"/>
                <w:sz w:val="18"/>
              </w:rPr>
              <w:t> </w:t>
            </w:r>
            <w:r>
              <w:rPr>
                <w:color w:val="231F20"/>
                <w:spacing w:val="-2"/>
                <w:w w:val="115"/>
                <w:sz w:val="18"/>
              </w:rPr>
              <w:t>deductible</w:t>
            </w:r>
          </w:p>
        </w:tc>
        <w:tc>
          <w:tcPr>
            <w:tcW w:w="2123" w:type="dxa"/>
            <w:tcBorders>
              <w:top w:val="single" w:sz="4" w:space="0" w:color="6D6E71"/>
              <w:bottom w:val="single" w:sz="4" w:space="0" w:color="6D6E71"/>
            </w:tcBorders>
          </w:tcPr>
          <w:p>
            <w:pPr>
              <w:pStyle w:val="TableParagraph"/>
              <w:ind w:left="6"/>
              <w:rPr>
                <w:sz w:val="18"/>
              </w:rPr>
            </w:pPr>
            <w:r>
              <w:rPr>
                <w:color w:val="231F20"/>
                <w:w w:val="115"/>
                <w:sz w:val="18"/>
              </w:rPr>
              <w:t>40%</w:t>
            </w:r>
            <w:r>
              <w:rPr>
                <w:color w:val="231F20"/>
                <w:spacing w:val="-1"/>
                <w:w w:val="115"/>
                <w:sz w:val="18"/>
              </w:rPr>
              <w:t> </w:t>
            </w:r>
            <w:r>
              <w:rPr>
                <w:color w:val="231F20"/>
                <w:w w:val="115"/>
                <w:sz w:val="18"/>
              </w:rPr>
              <w:t>after</w:t>
            </w:r>
            <w:r>
              <w:rPr>
                <w:color w:val="231F20"/>
                <w:spacing w:val="-1"/>
                <w:w w:val="115"/>
                <w:sz w:val="18"/>
              </w:rPr>
              <w:t> </w:t>
            </w:r>
            <w:r>
              <w:rPr>
                <w:color w:val="231F20"/>
                <w:spacing w:val="-2"/>
                <w:w w:val="115"/>
                <w:sz w:val="18"/>
              </w:rPr>
              <w:t>deductible</w:t>
            </w:r>
          </w:p>
        </w:tc>
      </w:tr>
      <w:tr>
        <w:trPr>
          <w:trHeight w:val="366" w:hRule="atLeast"/>
        </w:trPr>
        <w:tc>
          <w:tcPr>
            <w:tcW w:w="2477" w:type="dxa"/>
            <w:tcBorders>
              <w:top w:val="single" w:sz="4" w:space="0" w:color="6D6E71"/>
              <w:bottom w:val="single" w:sz="4" w:space="0" w:color="6D6E71"/>
            </w:tcBorders>
          </w:tcPr>
          <w:p>
            <w:pPr>
              <w:pStyle w:val="TableParagraph"/>
              <w:ind w:left="94"/>
              <w:jc w:val="left"/>
              <w:rPr>
                <w:sz w:val="18"/>
              </w:rPr>
            </w:pPr>
            <w:r>
              <w:rPr>
                <w:color w:val="231F20"/>
                <w:w w:val="110"/>
                <w:sz w:val="18"/>
              </w:rPr>
              <w:t>Durable</w:t>
            </w:r>
            <w:r>
              <w:rPr>
                <w:color w:val="231F20"/>
                <w:spacing w:val="-7"/>
                <w:w w:val="110"/>
                <w:sz w:val="18"/>
              </w:rPr>
              <w:t> </w:t>
            </w:r>
            <w:r>
              <w:rPr>
                <w:color w:val="231F20"/>
                <w:w w:val="110"/>
                <w:sz w:val="18"/>
              </w:rPr>
              <w:t>Medical</w:t>
            </w:r>
            <w:r>
              <w:rPr>
                <w:color w:val="231F20"/>
                <w:spacing w:val="-6"/>
                <w:w w:val="110"/>
                <w:sz w:val="18"/>
              </w:rPr>
              <w:t> </w:t>
            </w:r>
            <w:r>
              <w:rPr>
                <w:color w:val="231F20"/>
                <w:spacing w:val="-2"/>
                <w:w w:val="110"/>
                <w:sz w:val="18"/>
              </w:rPr>
              <w:t>Equipment</w:t>
            </w:r>
          </w:p>
        </w:tc>
        <w:tc>
          <w:tcPr>
            <w:tcW w:w="2118" w:type="dxa"/>
            <w:tcBorders>
              <w:top w:val="single" w:sz="4" w:space="0" w:color="6D6E71"/>
              <w:bottom w:val="single" w:sz="4" w:space="0" w:color="6D6E71"/>
            </w:tcBorders>
            <w:shd w:val="clear" w:color="auto" w:fill="FFF7E6"/>
          </w:tcPr>
          <w:p>
            <w:pPr>
              <w:pStyle w:val="TableParagraph"/>
              <w:ind w:right="45"/>
              <w:rPr>
                <w:sz w:val="18"/>
              </w:rPr>
            </w:pPr>
            <w:r>
              <w:rPr>
                <w:color w:val="231F20"/>
                <w:w w:val="115"/>
                <w:sz w:val="18"/>
              </w:rPr>
              <w:t>20%</w:t>
            </w:r>
            <w:r>
              <w:rPr>
                <w:color w:val="231F20"/>
                <w:spacing w:val="-7"/>
                <w:w w:val="115"/>
                <w:sz w:val="18"/>
              </w:rPr>
              <w:t> </w:t>
            </w:r>
            <w:r>
              <w:rPr>
                <w:color w:val="231F20"/>
                <w:w w:val="115"/>
                <w:sz w:val="18"/>
              </w:rPr>
              <w:t>after</w:t>
            </w:r>
            <w:r>
              <w:rPr>
                <w:color w:val="231F20"/>
                <w:spacing w:val="-7"/>
                <w:w w:val="115"/>
                <w:sz w:val="18"/>
              </w:rPr>
              <w:t> </w:t>
            </w:r>
            <w:r>
              <w:rPr>
                <w:color w:val="231F20"/>
                <w:spacing w:val="-2"/>
                <w:w w:val="115"/>
                <w:sz w:val="18"/>
              </w:rPr>
              <w:t>deductible</w:t>
            </w:r>
          </w:p>
        </w:tc>
        <w:tc>
          <w:tcPr>
            <w:tcW w:w="2118" w:type="dxa"/>
            <w:tcBorders>
              <w:top w:val="single" w:sz="4" w:space="0" w:color="6D6E71"/>
              <w:bottom w:val="single" w:sz="4" w:space="0" w:color="6D6E71"/>
            </w:tcBorders>
          </w:tcPr>
          <w:p>
            <w:pPr>
              <w:pStyle w:val="TableParagraph"/>
              <w:ind w:right="44"/>
              <w:rPr>
                <w:sz w:val="18"/>
              </w:rPr>
            </w:pPr>
            <w:r>
              <w:rPr>
                <w:color w:val="231F20"/>
                <w:w w:val="115"/>
                <w:sz w:val="18"/>
              </w:rPr>
              <w:t>20%</w:t>
            </w:r>
            <w:r>
              <w:rPr>
                <w:color w:val="231F20"/>
                <w:spacing w:val="-7"/>
                <w:w w:val="115"/>
                <w:sz w:val="18"/>
              </w:rPr>
              <w:t> </w:t>
            </w:r>
            <w:r>
              <w:rPr>
                <w:color w:val="231F20"/>
                <w:w w:val="115"/>
                <w:sz w:val="18"/>
              </w:rPr>
              <w:t>after</w:t>
            </w:r>
            <w:r>
              <w:rPr>
                <w:color w:val="231F20"/>
                <w:spacing w:val="-7"/>
                <w:w w:val="115"/>
                <w:sz w:val="18"/>
              </w:rPr>
              <w:t> </w:t>
            </w:r>
            <w:r>
              <w:rPr>
                <w:color w:val="231F20"/>
                <w:spacing w:val="-2"/>
                <w:w w:val="115"/>
                <w:sz w:val="18"/>
              </w:rPr>
              <w:t>deductible</w:t>
            </w:r>
          </w:p>
        </w:tc>
        <w:tc>
          <w:tcPr>
            <w:tcW w:w="2118" w:type="dxa"/>
            <w:tcBorders>
              <w:top w:val="single" w:sz="4" w:space="0" w:color="6D6E71"/>
              <w:bottom w:val="single" w:sz="4" w:space="0" w:color="6D6E71"/>
            </w:tcBorders>
            <w:shd w:val="clear" w:color="auto" w:fill="FFF7E6"/>
          </w:tcPr>
          <w:p>
            <w:pPr>
              <w:pStyle w:val="TableParagraph"/>
              <w:ind w:right="44"/>
              <w:rPr>
                <w:sz w:val="18"/>
              </w:rPr>
            </w:pPr>
            <w:r>
              <w:rPr>
                <w:color w:val="231F20"/>
                <w:w w:val="115"/>
                <w:sz w:val="18"/>
              </w:rPr>
              <w:t>40%</w:t>
            </w:r>
            <w:r>
              <w:rPr>
                <w:color w:val="231F20"/>
                <w:spacing w:val="-1"/>
                <w:w w:val="115"/>
                <w:sz w:val="18"/>
              </w:rPr>
              <w:t> </w:t>
            </w:r>
            <w:r>
              <w:rPr>
                <w:color w:val="231F20"/>
                <w:w w:val="115"/>
                <w:sz w:val="18"/>
              </w:rPr>
              <w:t>after</w:t>
            </w:r>
            <w:r>
              <w:rPr>
                <w:color w:val="231F20"/>
                <w:spacing w:val="-1"/>
                <w:w w:val="115"/>
                <w:sz w:val="18"/>
              </w:rPr>
              <w:t> </w:t>
            </w:r>
            <w:r>
              <w:rPr>
                <w:color w:val="231F20"/>
                <w:spacing w:val="-2"/>
                <w:w w:val="115"/>
                <w:sz w:val="18"/>
              </w:rPr>
              <w:t>deductible</w:t>
            </w:r>
          </w:p>
        </w:tc>
        <w:tc>
          <w:tcPr>
            <w:tcW w:w="2123" w:type="dxa"/>
            <w:tcBorders>
              <w:top w:val="single" w:sz="4" w:space="0" w:color="6D6E71"/>
              <w:bottom w:val="single" w:sz="4" w:space="0" w:color="6D6E71"/>
            </w:tcBorders>
          </w:tcPr>
          <w:p>
            <w:pPr>
              <w:pStyle w:val="TableParagraph"/>
              <w:ind w:left="6"/>
              <w:rPr>
                <w:sz w:val="18"/>
              </w:rPr>
            </w:pPr>
            <w:r>
              <w:rPr>
                <w:color w:val="231F20"/>
                <w:w w:val="115"/>
                <w:sz w:val="18"/>
              </w:rPr>
              <w:t>40%</w:t>
            </w:r>
            <w:r>
              <w:rPr>
                <w:color w:val="231F20"/>
                <w:spacing w:val="-1"/>
                <w:w w:val="115"/>
                <w:sz w:val="18"/>
              </w:rPr>
              <w:t> </w:t>
            </w:r>
            <w:r>
              <w:rPr>
                <w:color w:val="231F20"/>
                <w:w w:val="115"/>
                <w:sz w:val="18"/>
              </w:rPr>
              <w:t>after</w:t>
            </w:r>
            <w:r>
              <w:rPr>
                <w:color w:val="231F20"/>
                <w:spacing w:val="-1"/>
                <w:w w:val="115"/>
                <w:sz w:val="18"/>
              </w:rPr>
              <w:t> </w:t>
            </w:r>
            <w:r>
              <w:rPr>
                <w:color w:val="231F20"/>
                <w:spacing w:val="-2"/>
                <w:w w:val="115"/>
                <w:sz w:val="18"/>
              </w:rPr>
              <w:t>deductible</w:t>
            </w:r>
          </w:p>
        </w:tc>
      </w:tr>
      <w:tr>
        <w:trPr>
          <w:trHeight w:val="366" w:hRule="atLeast"/>
        </w:trPr>
        <w:tc>
          <w:tcPr>
            <w:tcW w:w="10954" w:type="dxa"/>
            <w:gridSpan w:val="5"/>
            <w:tcBorders>
              <w:top w:val="single" w:sz="4" w:space="0" w:color="6D6E71"/>
              <w:bottom w:val="single" w:sz="4" w:space="0" w:color="6D6E71"/>
              <w:right w:val="single" w:sz="4" w:space="0" w:color="6D6E71"/>
            </w:tcBorders>
            <w:shd w:val="clear" w:color="auto" w:fill="3867B1"/>
          </w:tcPr>
          <w:p>
            <w:pPr>
              <w:pStyle w:val="TableParagraph"/>
              <w:spacing w:before="71"/>
              <w:ind w:left="94"/>
              <w:jc w:val="left"/>
              <w:rPr>
                <w:rFonts w:ascii="Century Gothic"/>
                <w:b/>
                <w:sz w:val="18"/>
              </w:rPr>
            </w:pPr>
            <w:r>
              <w:rPr>
                <w:rFonts w:ascii="Century Gothic"/>
                <w:b/>
                <w:color w:val="FFFFFF"/>
                <w:sz w:val="18"/>
              </w:rPr>
              <w:t>URGENT</w:t>
            </w:r>
            <w:r>
              <w:rPr>
                <w:rFonts w:ascii="Century Gothic"/>
                <w:b/>
                <w:color w:val="FFFFFF"/>
                <w:spacing w:val="11"/>
                <w:sz w:val="18"/>
              </w:rPr>
              <w:t> </w:t>
            </w:r>
            <w:r>
              <w:rPr>
                <w:rFonts w:ascii="Century Gothic"/>
                <w:b/>
                <w:color w:val="FFFFFF"/>
                <w:sz w:val="18"/>
              </w:rPr>
              <w:t>AND</w:t>
            </w:r>
            <w:r>
              <w:rPr>
                <w:rFonts w:ascii="Century Gothic"/>
                <w:b/>
                <w:color w:val="FFFFFF"/>
                <w:spacing w:val="24"/>
                <w:sz w:val="18"/>
              </w:rPr>
              <w:t> </w:t>
            </w:r>
            <w:r>
              <w:rPr>
                <w:rFonts w:ascii="Century Gothic"/>
                <w:b/>
                <w:color w:val="FFFFFF"/>
                <w:sz w:val="18"/>
              </w:rPr>
              <w:t>EMERGENCY</w:t>
            </w:r>
            <w:r>
              <w:rPr>
                <w:rFonts w:ascii="Century Gothic"/>
                <w:b/>
                <w:color w:val="FFFFFF"/>
                <w:spacing w:val="14"/>
                <w:sz w:val="18"/>
              </w:rPr>
              <w:t> </w:t>
            </w:r>
            <w:r>
              <w:rPr>
                <w:rFonts w:ascii="Century Gothic"/>
                <w:b/>
                <w:color w:val="FFFFFF"/>
                <w:spacing w:val="-4"/>
                <w:sz w:val="18"/>
              </w:rPr>
              <w:t>CARE</w:t>
            </w:r>
          </w:p>
        </w:tc>
      </w:tr>
      <w:tr>
        <w:trPr>
          <w:trHeight w:val="366" w:hRule="atLeast"/>
        </w:trPr>
        <w:tc>
          <w:tcPr>
            <w:tcW w:w="2477" w:type="dxa"/>
            <w:tcBorders>
              <w:top w:val="single" w:sz="4" w:space="0" w:color="6D6E71"/>
              <w:bottom w:val="single" w:sz="4" w:space="0" w:color="6D6E71"/>
            </w:tcBorders>
          </w:tcPr>
          <w:p>
            <w:pPr>
              <w:pStyle w:val="TableParagraph"/>
              <w:ind w:left="94"/>
              <w:jc w:val="left"/>
              <w:rPr>
                <w:sz w:val="18"/>
              </w:rPr>
            </w:pPr>
            <w:r>
              <w:rPr>
                <w:color w:val="231F20"/>
                <w:w w:val="110"/>
                <w:sz w:val="18"/>
              </w:rPr>
              <w:t>Urgent</w:t>
            </w:r>
            <w:r>
              <w:rPr>
                <w:color w:val="231F20"/>
                <w:spacing w:val="8"/>
                <w:w w:val="110"/>
                <w:sz w:val="18"/>
              </w:rPr>
              <w:t> </w:t>
            </w:r>
            <w:r>
              <w:rPr>
                <w:color w:val="231F20"/>
                <w:w w:val="110"/>
                <w:sz w:val="18"/>
              </w:rPr>
              <w:t>Care</w:t>
            </w:r>
            <w:r>
              <w:rPr>
                <w:color w:val="231F20"/>
                <w:spacing w:val="8"/>
                <w:w w:val="110"/>
                <w:sz w:val="18"/>
              </w:rPr>
              <w:t> </w:t>
            </w:r>
            <w:r>
              <w:rPr>
                <w:color w:val="231F20"/>
                <w:spacing w:val="-2"/>
                <w:w w:val="110"/>
                <w:sz w:val="18"/>
              </w:rPr>
              <w:t>Facility</w:t>
            </w:r>
          </w:p>
        </w:tc>
        <w:tc>
          <w:tcPr>
            <w:tcW w:w="2118" w:type="dxa"/>
            <w:tcBorders>
              <w:top w:val="single" w:sz="4" w:space="0" w:color="6D6E71"/>
              <w:bottom w:val="single" w:sz="4" w:space="0" w:color="6D6E71"/>
            </w:tcBorders>
            <w:shd w:val="clear" w:color="auto" w:fill="FFF7E6"/>
          </w:tcPr>
          <w:p>
            <w:pPr>
              <w:pStyle w:val="TableParagraph"/>
              <w:ind w:right="45"/>
              <w:rPr>
                <w:sz w:val="18"/>
              </w:rPr>
            </w:pPr>
            <w:r>
              <w:rPr>
                <w:color w:val="231F20"/>
                <w:w w:val="110"/>
                <w:sz w:val="18"/>
              </w:rPr>
              <w:t>$35</w:t>
            </w:r>
            <w:r>
              <w:rPr>
                <w:color w:val="231F20"/>
                <w:spacing w:val="-10"/>
                <w:w w:val="110"/>
                <w:sz w:val="18"/>
              </w:rPr>
              <w:t> </w:t>
            </w:r>
            <w:r>
              <w:rPr>
                <w:color w:val="231F20"/>
                <w:w w:val="110"/>
                <w:sz w:val="18"/>
              </w:rPr>
              <w:t>after</w:t>
            </w:r>
            <w:r>
              <w:rPr>
                <w:color w:val="231F20"/>
                <w:spacing w:val="-9"/>
                <w:w w:val="110"/>
                <w:sz w:val="18"/>
              </w:rPr>
              <w:t> </w:t>
            </w:r>
            <w:r>
              <w:rPr>
                <w:color w:val="231F20"/>
                <w:spacing w:val="-2"/>
                <w:w w:val="110"/>
                <w:sz w:val="18"/>
              </w:rPr>
              <w:t>deductible</w:t>
            </w:r>
          </w:p>
        </w:tc>
        <w:tc>
          <w:tcPr>
            <w:tcW w:w="2118" w:type="dxa"/>
            <w:tcBorders>
              <w:top w:val="single" w:sz="4" w:space="0" w:color="6D6E71"/>
              <w:bottom w:val="single" w:sz="4" w:space="0" w:color="6D6E71"/>
            </w:tcBorders>
          </w:tcPr>
          <w:p>
            <w:pPr>
              <w:pStyle w:val="TableParagraph"/>
              <w:ind w:right="44"/>
              <w:rPr>
                <w:sz w:val="18"/>
              </w:rPr>
            </w:pPr>
            <w:r>
              <w:rPr>
                <w:color w:val="231F20"/>
                <w:w w:val="115"/>
                <w:sz w:val="18"/>
              </w:rPr>
              <w:t>30%</w:t>
            </w:r>
            <w:r>
              <w:rPr>
                <w:color w:val="231F20"/>
                <w:spacing w:val="-9"/>
                <w:w w:val="115"/>
                <w:sz w:val="18"/>
              </w:rPr>
              <w:t> </w:t>
            </w:r>
            <w:r>
              <w:rPr>
                <w:color w:val="231F20"/>
                <w:w w:val="115"/>
                <w:sz w:val="18"/>
              </w:rPr>
              <w:t>after</w:t>
            </w:r>
            <w:r>
              <w:rPr>
                <w:color w:val="231F20"/>
                <w:spacing w:val="-8"/>
                <w:w w:val="115"/>
                <w:sz w:val="18"/>
              </w:rPr>
              <w:t> </w:t>
            </w:r>
            <w:r>
              <w:rPr>
                <w:color w:val="231F20"/>
                <w:spacing w:val="-2"/>
                <w:w w:val="115"/>
                <w:sz w:val="18"/>
              </w:rPr>
              <w:t>deductible</w:t>
            </w:r>
          </w:p>
        </w:tc>
        <w:tc>
          <w:tcPr>
            <w:tcW w:w="2118" w:type="dxa"/>
            <w:tcBorders>
              <w:top w:val="single" w:sz="4" w:space="0" w:color="6D6E71"/>
              <w:bottom w:val="single" w:sz="4" w:space="0" w:color="6D6E71"/>
            </w:tcBorders>
            <w:shd w:val="clear" w:color="auto" w:fill="FFF7E6"/>
          </w:tcPr>
          <w:p>
            <w:pPr>
              <w:pStyle w:val="TableParagraph"/>
              <w:ind w:right="44"/>
              <w:rPr>
                <w:sz w:val="18"/>
              </w:rPr>
            </w:pPr>
            <w:r>
              <w:rPr>
                <w:color w:val="231F20"/>
                <w:w w:val="115"/>
                <w:sz w:val="18"/>
              </w:rPr>
              <w:t>50%</w:t>
            </w:r>
            <w:r>
              <w:rPr>
                <w:color w:val="231F20"/>
                <w:spacing w:val="-11"/>
                <w:w w:val="115"/>
                <w:sz w:val="18"/>
              </w:rPr>
              <w:t> </w:t>
            </w:r>
            <w:r>
              <w:rPr>
                <w:color w:val="231F20"/>
                <w:w w:val="115"/>
                <w:sz w:val="18"/>
              </w:rPr>
              <w:t>after</w:t>
            </w:r>
            <w:r>
              <w:rPr>
                <w:color w:val="231F20"/>
                <w:spacing w:val="-10"/>
                <w:w w:val="115"/>
                <w:sz w:val="18"/>
              </w:rPr>
              <w:t> </w:t>
            </w:r>
            <w:r>
              <w:rPr>
                <w:color w:val="231F20"/>
                <w:spacing w:val="-2"/>
                <w:w w:val="115"/>
                <w:sz w:val="18"/>
              </w:rPr>
              <w:t>deductible</w:t>
            </w:r>
          </w:p>
        </w:tc>
        <w:tc>
          <w:tcPr>
            <w:tcW w:w="2123" w:type="dxa"/>
            <w:tcBorders>
              <w:top w:val="single" w:sz="4" w:space="0" w:color="6D6E71"/>
              <w:bottom w:val="single" w:sz="4" w:space="0" w:color="6D6E71"/>
            </w:tcBorders>
          </w:tcPr>
          <w:p>
            <w:pPr>
              <w:pStyle w:val="TableParagraph"/>
              <w:ind w:left="6"/>
              <w:rPr>
                <w:sz w:val="18"/>
              </w:rPr>
            </w:pPr>
            <w:r>
              <w:rPr>
                <w:color w:val="231F20"/>
                <w:w w:val="115"/>
                <w:sz w:val="18"/>
              </w:rPr>
              <w:t>50%</w:t>
            </w:r>
            <w:r>
              <w:rPr>
                <w:color w:val="231F20"/>
                <w:spacing w:val="-11"/>
                <w:w w:val="115"/>
                <w:sz w:val="18"/>
              </w:rPr>
              <w:t> </w:t>
            </w:r>
            <w:r>
              <w:rPr>
                <w:color w:val="231F20"/>
                <w:w w:val="115"/>
                <w:sz w:val="18"/>
              </w:rPr>
              <w:t>after</w:t>
            </w:r>
            <w:r>
              <w:rPr>
                <w:color w:val="231F20"/>
                <w:spacing w:val="-10"/>
                <w:w w:val="115"/>
                <w:sz w:val="18"/>
              </w:rPr>
              <w:t> </w:t>
            </w:r>
            <w:r>
              <w:rPr>
                <w:color w:val="231F20"/>
                <w:spacing w:val="-2"/>
                <w:w w:val="115"/>
                <w:sz w:val="18"/>
              </w:rPr>
              <w:t>deductible</w:t>
            </w:r>
          </w:p>
        </w:tc>
      </w:tr>
      <w:tr>
        <w:trPr>
          <w:trHeight w:val="371" w:hRule="atLeast"/>
        </w:trPr>
        <w:tc>
          <w:tcPr>
            <w:tcW w:w="2477" w:type="dxa"/>
            <w:tcBorders>
              <w:top w:val="single" w:sz="4" w:space="0" w:color="6D6E71"/>
            </w:tcBorders>
          </w:tcPr>
          <w:p>
            <w:pPr>
              <w:pStyle w:val="TableParagraph"/>
              <w:ind w:left="94"/>
              <w:jc w:val="left"/>
              <w:rPr>
                <w:sz w:val="18"/>
              </w:rPr>
            </w:pPr>
            <w:r>
              <w:rPr>
                <w:color w:val="231F20"/>
                <w:w w:val="115"/>
                <w:sz w:val="18"/>
              </w:rPr>
              <w:t>Emergency</w:t>
            </w:r>
            <w:r>
              <w:rPr>
                <w:color w:val="231F20"/>
                <w:spacing w:val="-10"/>
                <w:w w:val="115"/>
                <w:sz w:val="18"/>
              </w:rPr>
              <w:t> </w:t>
            </w:r>
            <w:r>
              <w:rPr>
                <w:color w:val="231F20"/>
                <w:spacing w:val="-4"/>
                <w:w w:val="115"/>
                <w:sz w:val="18"/>
              </w:rPr>
              <w:t>Room</w:t>
            </w:r>
          </w:p>
        </w:tc>
        <w:tc>
          <w:tcPr>
            <w:tcW w:w="2118" w:type="dxa"/>
            <w:tcBorders>
              <w:top w:val="single" w:sz="4" w:space="0" w:color="6D6E71"/>
            </w:tcBorders>
            <w:shd w:val="clear" w:color="auto" w:fill="FFF7E6"/>
          </w:tcPr>
          <w:p>
            <w:pPr>
              <w:pStyle w:val="TableParagraph"/>
              <w:ind w:right="45"/>
              <w:rPr>
                <w:sz w:val="18"/>
              </w:rPr>
            </w:pPr>
            <w:r>
              <w:rPr>
                <w:color w:val="231F20"/>
                <w:w w:val="110"/>
                <w:sz w:val="18"/>
              </w:rPr>
              <w:t>$150</w:t>
            </w:r>
            <w:r>
              <w:rPr>
                <w:color w:val="231F20"/>
                <w:spacing w:val="-10"/>
                <w:w w:val="110"/>
                <w:sz w:val="18"/>
              </w:rPr>
              <w:t> </w:t>
            </w:r>
            <w:r>
              <w:rPr>
                <w:color w:val="231F20"/>
                <w:w w:val="110"/>
                <w:sz w:val="18"/>
              </w:rPr>
              <w:t>after</w:t>
            </w:r>
            <w:r>
              <w:rPr>
                <w:color w:val="231F20"/>
                <w:spacing w:val="-9"/>
                <w:w w:val="110"/>
                <w:sz w:val="18"/>
              </w:rPr>
              <w:t> </w:t>
            </w:r>
            <w:r>
              <w:rPr>
                <w:color w:val="231F20"/>
                <w:spacing w:val="-2"/>
                <w:w w:val="110"/>
                <w:sz w:val="18"/>
              </w:rPr>
              <w:t>deductible</w:t>
            </w:r>
          </w:p>
        </w:tc>
        <w:tc>
          <w:tcPr>
            <w:tcW w:w="2118" w:type="dxa"/>
            <w:tcBorders>
              <w:top w:val="single" w:sz="4" w:space="0" w:color="6D6E71"/>
            </w:tcBorders>
          </w:tcPr>
          <w:p>
            <w:pPr>
              <w:pStyle w:val="TableParagraph"/>
              <w:ind w:right="44"/>
              <w:rPr>
                <w:sz w:val="18"/>
              </w:rPr>
            </w:pPr>
            <w:r>
              <w:rPr>
                <w:color w:val="231F20"/>
                <w:w w:val="115"/>
                <w:sz w:val="18"/>
              </w:rPr>
              <w:t>20%</w:t>
            </w:r>
            <w:r>
              <w:rPr>
                <w:color w:val="231F20"/>
                <w:spacing w:val="-7"/>
                <w:w w:val="115"/>
                <w:sz w:val="18"/>
              </w:rPr>
              <w:t> </w:t>
            </w:r>
            <w:r>
              <w:rPr>
                <w:color w:val="231F20"/>
                <w:w w:val="115"/>
                <w:sz w:val="18"/>
              </w:rPr>
              <w:t>after</w:t>
            </w:r>
            <w:r>
              <w:rPr>
                <w:color w:val="231F20"/>
                <w:spacing w:val="-7"/>
                <w:w w:val="115"/>
                <w:sz w:val="18"/>
              </w:rPr>
              <w:t> </w:t>
            </w:r>
            <w:r>
              <w:rPr>
                <w:color w:val="231F20"/>
                <w:spacing w:val="-2"/>
                <w:w w:val="115"/>
                <w:sz w:val="18"/>
              </w:rPr>
              <w:t>deductible</w:t>
            </w:r>
          </w:p>
        </w:tc>
        <w:tc>
          <w:tcPr>
            <w:tcW w:w="2118" w:type="dxa"/>
            <w:tcBorders>
              <w:top w:val="single" w:sz="4" w:space="0" w:color="6D6E71"/>
            </w:tcBorders>
            <w:shd w:val="clear" w:color="auto" w:fill="FFF7E6"/>
          </w:tcPr>
          <w:p>
            <w:pPr>
              <w:pStyle w:val="TableParagraph"/>
              <w:ind w:right="44"/>
              <w:rPr>
                <w:sz w:val="18"/>
              </w:rPr>
            </w:pPr>
            <w:r>
              <w:rPr>
                <w:color w:val="231F20"/>
                <w:w w:val="115"/>
                <w:sz w:val="18"/>
              </w:rPr>
              <w:t>30%</w:t>
            </w:r>
            <w:r>
              <w:rPr>
                <w:color w:val="231F20"/>
                <w:spacing w:val="-9"/>
                <w:w w:val="115"/>
                <w:sz w:val="18"/>
              </w:rPr>
              <w:t> </w:t>
            </w:r>
            <w:r>
              <w:rPr>
                <w:color w:val="231F20"/>
                <w:w w:val="115"/>
                <w:sz w:val="18"/>
              </w:rPr>
              <w:t>after</w:t>
            </w:r>
            <w:r>
              <w:rPr>
                <w:color w:val="231F20"/>
                <w:spacing w:val="-8"/>
                <w:w w:val="115"/>
                <w:sz w:val="18"/>
              </w:rPr>
              <w:t> </w:t>
            </w:r>
            <w:r>
              <w:rPr>
                <w:color w:val="231F20"/>
                <w:spacing w:val="-2"/>
                <w:w w:val="115"/>
                <w:sz w:val="18"/>
              </w:rPr>
              <w:t>deductible</w:t>
            </w:r>
          </w:p>
        </w:tc>
        <w:tc>
          <w:tcPr>
            <w:tcW w:w="2123" w:type="dxa"/>
            <w:tcBorders>
              <w:top w:val="single" w:sz="4" w:space="0" w:color="6D6E71"/>
            </w:tcBorders>
          </w:tcPr>
          <w:p>
            <w:pPr>
              <w:pStyle w:val="TableParagraph"/>
              <w:ind w:left="6"/>
              <w:rPr>
                <w:sz w:val="18"/>
              </w:rPr>
            </w:pPr>
            <w:r>
              <w:rPr>
                <w:color w:val="231F20"/>
                <w:w w:val="115"/>
                <w:sz w:val="18"/>
              </w:rPr>
              <w:t>40%</w:t>
            </w:r>
            <w:r>
              <w:rPr>
                <w:color w:val="231F20"/>
                <w:spacing w:val="-1"/>
                <w:w w:val="115"/>
                <w:sz w:val="18"/>
              </w:rPr>
              <w:t> </w:t>
            </w:r>
            <w:r>
              <w:rPr>
                <w:color w:val="231F20"/>
                <w:w w:val="115"/>
                <w:sz w:val="18"/>
              </w:rPr>
              <w:t>after</w:t>
            </w:r>
            <w:r>
              <w:rPr>
                <w:color w:val="231F20"/>
                <w:spacing w:val="-1"/>
                <w:w w:val="115"/>
                <w:sz w:val="18"/>
              </w:rPr>
              <w:t> </w:t>
            </w:r>
            <w:r>
              <w:rPr>
                <w:color w:val="231F20"/>
                <w:spacing w:val="-2"/>
                <w:w w:val="115"/>
                <w:sz w:val="18"/>
              </w:rPr>
              <w:t>deductible</w:t>
            </w:r>
          </w:p>
        </w:tc>
      </w:tr>
      <w:tr>
        <w:trPr>
          <w:trHeight w:val="376" w:hRule="atLeast"/>
        </w:trPr>
        <w:tc>
          <w:tcPr>
            <w:tcW w:w="10954" w:type="dxa"/>
            <w:gridSpan w:val="5"/>
            <w:shd w:val="clear" w:color="auto" w:fill="3867B1"/>
          </w:tcPr>
          <w:p>
            <w:pPr>
              <w:pStyle w:val="TableParagraph"/>
              <w:spacing w:before="76"/>
              <w:ind w:left="94"/>
              <w:jc w:val="left"/>
              <w:rPr>
                <w:rFonts w:ascii="Century Gothic"/>
                <w:b/>
                <w:sz w:val="18"/>
              </w:rPr>
            </w:pPr>
            <w:r>
              <w:rPr>
                <w:rFonts w:ascii="Century Gothic"/>
                <w:b/>
                <w:color w:val="FFFFFF"/>
                <w:w w:val="105"/>
                <w:sz w:val="18"/>
              </w:rPr>
              <w:t>PRESCRIPTION</w:t>
            </w:r>
            <w:r>
              <w:rPr>
                <w:rFonts w:ascii="Century Gothic"/>
                <w:b/>
                <w:color w:val="FFFFFF"/>
                <w:spacing w:val="25"/>
                <w:w w:val="105"/>
                <w:sz w:val="18"/>
              </w:rPr>
              <w:t> </w:t>
            </w:r>
            <w:r>
              <w:rPr>
                <w:rFonts w:ascii="Century Gothic"/>
                <w:b/>
                <w:color w:val="FFFFFF"/>
                <w:spacing w:val="-2"/>
                <w:w w:val="105"/>
                <w:sz w:val="18"/>
              </w:rPr>
              <w:t>DRUGS</w:t>
            </w:r>
          </w:p>
        </w:tc>
      </w:tr>
      <w:tr>
        <w:trPr>
          <w:trHeight w:val="611" w:hRule="atLeast"/>
        </w:trPr>
        <w:tc>
          <w:tcPr>
            <w:tcW w:w="2477" w:type="dxa"/>
            <w:tcBorders>
              <w:bottom w:val="single" w:sz="4" w:space="0" w:color="6D6E71"/>
            </w:tcBorders>
          </w:tcPr>
          <w:p>
            <w:pPr>
              <w:pStyle w:val="TableParagraph"/>
              <w:spacing w:line="235" w:lineRule="auto" w:before="89"/>
              <w:ind w:left="94"/>
              <w:jc w:val="left"/>
              <w:rPr>
                <w:sz w:val="18"/>
              </w:rPr>
            </w:pPr>
            <w:r>
              <w:rPr>
                <w:color w:val="231F20"/>
                <w:spacing w:val="-4"/>
                <w:w w:val="115"/>
                <w:sz w:val="18"/>
              </w:rPr>
              <w:t>Retail</w:t>
            </w:r>
            <w:r>
              <w:rPr>
                <w:color w:val="231F20"/>
                <w:spacing w:val="-6"/>
                <w:w w:val="115"/>
                <w:sz w:val="18"/>
              </w:rPr>
              <w:t> </w:t>
            </w:r>
            <w:r>
              <w:rPr>
                <w:color w:val="231F20"/>
                <w:spacing w:val="-4"/>
                <w:w w:val="115"/>
                <w:sz w:val="18"/>
              </w:rPr>
              <w:t>Pharmacy,</w:t>
            </w:r>
            <w:r>
              <w:rPr>
                <w:color w:val="231F20"/>
                <w:spacing w:val="-6"/>
                <w:w w:val="115"/>
                <w:sz w:val="18"/>
              </w:rPr>
              <w:t> </w:t>
            </w:r>
            <w:r>
              <w:rPr>
                <w:color w:val="231F20"/>
                <w:spacing w:val="-4"/>
                <w:w w:val="115"/>
                <w:sz w:val="18"/>
              </w:rPr>
              <w:t>30-</w:t>
            </w:r>
            <w:r>
              <w:rPr>
                <w:color w:val="231F20"/>
                <w:spacing w:val="-4"/>
                <w:w w:val="115"/>
                <w:sz w:val="18"/>
              </w:rPr>
              <w:t>day </w:t>
            </w:r>
            <w:r>
              <w:rPr>
                <w:color w:val="231F20"/>
                <w:spacing w:val="-2"/>
                <w:w w:val="115"/>
                <w:sz w:val="18"/>
              </w:rPr>
              <w:t>supply</w:t>
            </w:r>
          </w:p>
        </w:tc>
        <w:tc>
          <w:tcPr>
            <w:tcW w:w="2118" w:type="dxa"/>
            <w:tcBorders>
              <w:bottom w:val="single" w:sz="4" w:space="0" w:color="6D6E71"/>
            </w:tcBorders>
            <w:shd w:val="clear" w:color="auto" w:fill="FFF7E6"/>
          </w:tcPr>
          <w:p>
            <w:pPr>
              <w:pStyle w:val="TableParagraph"/>
              <w:spacing w:before="206"/>
              <w:ind w:right="58"/>
              <w:rPr>
                <w:sz w:val="18"/>
              </w:rPr>
            </w:pPr>
            <w:r>
              <w:rPr>
                <w:color w:val="231F20"/>
                <w:spacing w:val="-5"/>
                <w:w w:val="115"/>
                <w:sz w:val="18"/>
              </w:rPr>
              <w:t>N/A</w:t>
            </w:r>
          </w:p>
        </w:tc>
        <w:tc>
          <w:tcPr>
            <w:tcW w:w="2118" w:type="dxa"/>
            <w:tcBorders>
              <w:bottom w:val="single" w:sz="4" w:space="0" w:color="6D6E71"/>
            </w:tcBorders>
          </w:tcPr>
          <w:p>
            <w:pPr>
              <w:pStyle w:val="TableParagraph"/>
              <w:spacing w:before="206"/>
              <w:ind w:right="44"/>
              <w:rPr>
                <w:sz w:val="18"/>
              </w:rPr>
            </w:pPr>
            <w:r>
              <w:rPr>
                <w:color w:val="231F20"/>
                <w:spacing w:val="-2"/>
                <w:w w:val="110"/>
                <w:sz w:val="18"/>
              </w:rPr>
              <w:t>$10/$35/$70/$200</w:t>
            </w:r>
          </w:p>
        </w:tc>
        <w:tc>
          <w:tcPr>
            <w:tcW w:w="2118" w:type="dxa"/>
            <w:tcBorders>
              <w:bottom w:val="single" w:sz="4" w:space="0" w:color="6D6E71"/>
            </w:tcBorders>
            <w:shd w:val="clear" w:color="auto" w:fill="FFF7E6"/>
          </w:tcPr>
          <w:p>
            <w:pPr>
              <w:pStyle w:val="TableParagraph"/>
              <w:spacing w:before="206"/>
              <w:ind w:right="44"/>
              <w:rPr>
                <w:sz w:val="18"/>
              </w:rPr>
            </w:pPr>
            <w:r>
              <w:rPr>
                <w:color w:val="231F20"/>
                <w:spacing w:val="-2"/>
                <w:w w:val="110"/>
                <w:sz w:val="18"/>
              </w:rPr>
              <w:t>$10/$35/$70/$200</w:t>
            </w:r>
          </w:p>
        </w:tc>
        <w:tc>
          <w:tcPr>
            <w:tcW w:w="2123" w:type="dxa"/>
            <w:tcBorders>
              <w:bottom w:val="single" w:sz="4" w:space="0" w:color="6D6E71"/>
            </w:tcBorders>
          </w:tcPr>
          <w:p>
            <w:pPr>
              <w:pStyle w:val="TableParagraph"/>
              <w:spacing w:before="206"/>
              <w:ind w:left="6"/>
              <w:rPr>
                <w:sz w:val="18"/>
              </w:rPr>
            </w:pPr>
            <w:r>
              <w:rPr>
                <w:color w:val="231F20"/>
                <w:w w:val="115"/>
                <w:sz w:val="18"/>
              </w:rPr>
              <w:t>Not</w:t>
            </w:r>
            <w:r>
              <w:rPr>
                <w:color w:val="231F20"/>
                <w:spacing w:val="-4"/>
                <w:w w:val="115"/>
                <w:sz w:val="18"/>
              </w:rPr>
              <w:t> </w:t>
            </w:r>
            <w:r>
              <w:rPr>
                <w:color w:val="231F20"/>
                <w:spacing w:val="-2"/>
                <w:w w:val="115"/>
                <w:sz w:val="18"/>
              </w:rPr>
              <w:t>covered</w:t>
            </w:r>
          </w:p>
        </w:tc>
      </w:tr>
      <w:tr>
        <w:trPr>
          <w:trHeight w:val="366" w:hRule="atLeast"/>
        </w:trPr>
        <w:tc>
          <w:tcPr>
            <w:tcW w:w="2477" w:type="dxa"/>
            <w:tcBorders>
              <w:top w:val="single" w:sz="4" w:space="0" w:color="6D6E71"/>
              <w:bottom w:val="single" w:sz="4" w:space="0" w:color="6D6E71"/>
            </w:tcBorders>
          </w:tcPr>
          <w:p>
            <w:pPr>
              <w:pStyle w:val="TableParagraph"/>
              <w:ind w:left="94"/>
              <w:jc w:val="left"/>
              <w:rPr>
                <w:sz w:val="18"/>
              </w:rPr>
            </w:pPr>
            <w:r>
              <w:rPr>
                <w:color w:val="231F20"/>
                <w:w w:val="110"/>
                <w:sz w:val="18"/>
              </w:rPr>
              <w:t>Mail</w:t>
            </w:r>
            <w:r>
              <w:rPr>
                <w:color w:val="231F20"/>
                <w:spacing w:val="-6"/>
                <w:w w:val="110"/>
                <w:sz w:val="18"/>
              </w:rPr>
              <w:t> </w:t>
            </w:r>
            <w:r>
              <w:rPr>
                <w:color w:val="231F20"/>
                <w:w w:val="110"/>
                <w:sz w:val="18"/>
              </w:rPr>
              <w:t>Order,</w:t>
            </w:r>
            <w:r>
              <w:rPr>
                <w:color w:val="231F20"/>
                <w:spacing w:val="-5"/>
                <w:w w:val="110"/>
                <w:sz w:val="18"/>
              </w:rPr>
              <w:t> </w:t>
            </w:r>
            <w:r>
              <w:rPr>
                <w:color w:val="231F20"/>
                <w:w w:val="110"/>
                <w:sz w:val="18"/>
              </w:rPr>
              <w:t>90-day</w:t>
            </w:r>
            <w:r>
              <w:rPr>
                <w:color w:val="231F20"/>
                <w:spacing w:val="-6"/>
                <w:w w:val="110"/>
                <w:sz w:val="18"/>
              </w:rPr>
              <w:t> </w:t>
            </w:r>
            <w:r>
              <w:rPr>
                <w:color w:val="231F20"/>
                <w:spacing w:val="-2"/>
                <w:w w:val="110"/>
                <w:sz w:val="18"/>
              </w:rPr>
              <w:t>supply</w:t>
            </w:r>
          </w:p>
        </w:tc>
        <w:tc>
          <w:tcPr>
            <w:tcW w:w="2118" w:type="dxa"/>
            <w:tcBorders>
              <w:top w:val="single" w:sz="4" w:space="0" w:color="6D6E71"/>
              <w:bottom w:val="single" w:sz="4" w:space="0" w:color="6D6E71"/>
            </w:tcBorders>
            <w:shd w:val="clear" w:color="auto" w:fill="FFF7E6"/>
          </w:tcPr>
          <w:p>
            <w:pPr>
              <w:pStyle w:val="TableParagraph"/>
              <w:ind w:right="58"/>
              <w:rPr>
                <w:sz w:val="18"/>
              </w:rPr>
            </w:pPr>
            <w:r>
              <w:rPr>
                <w:color w:val="231F20"/>
                <w:spacing w:val="-5"/>
                <w:w w:val="115"/>
                <w:sz w:val="18"/>
              </w:rPr>
              <w:t>N/A</w:t>
            </w:r>
          </w:p>
        </w:tc>
        <w:tc>
          <w:tcPr>
            <w:tcW w:w="2118" w:type="dxa"/>
            <w:tcBorders>
              <w:top w:val="single" w:sz="4" w:space="0" w:color="6D6E71"/>
              <w:bottom w:val="single" w:sz="4" w:space="0" w:color="6D6E71"/>
            </w:tcBorders>
          </w:tcPr>
          <w:p>
            <w:pPr>
              <w:pStyle w:val="TableParagraph"/>
              <w:ind w:right="44"/>
              <w:rPr>
                <w:sz w:val="18"/>
              </w:rPr>
            </w:pPr>
            <w:r>
              <w:rPr>
                <w:color w:val="231F20"/>
                <w:spacing w:val="-2"/>
                <w:w w:val="115"/>
                <w:sz w:val="18"/>
              </w:rPr>
              <w:t>$20/$70/$140/NA</w:t>
            </w:r>
          </w:p>
        </w:tc>
        <w:tc>
          <w:tcPr>
            <w:tcW w:w="2118" w:type="dxa"/>
            <w:tcBorders>
              <w:top w:val="single" w:sz="4" w:space="0" w:color="6D6E71"/>
              <w:bottom w:val="single" w:sz="4" w:space="0" w:color="6D6E71"/>
            </w:tcBorders>
            <w:shd w:val="clear" w:color="auto" w:fill="FFF7E6"/>
          </w:tcPr>
          <w:p>
            <w:pPr>
              <w:pStyle w:val="TableParagraph"/>
              <w:ind w:right="44"/>
              <w:rPr>
                <w:sz w:val="18"/>
              </w:rPr>
            </w:pPr>
            <w:r>
              <w:rPr>
                <w:color w:val="231F20"/>
                <w:spacing w:val="-2"/>
                <w:w w:val="115"/>
                <w:sz w:val="18"/>
              </w:rPr>
              <w:t>$20/$70/$140/NA</w:t>
            </w:r>
          </w:p>
        </w:tc>
        <w:tc>
          <w:tcPr>
            <w:tcW w:w="2123" w:type="dxa"/>
            <w:tcBorders>
              <w:top w:val="single" w:sz="4" w:space="0" w:color="6D6E71"/>
              <w:bottom w:val="single" w:sz="4" w:space="0" w:color="6D6E71"/>
            </w:tcBorders>
          </w:tcPr>
          <w:p>
            <w:pPr>
              <w:pStyle w:val="TableParagraph"/>
              <w:ind w:left="6"/>
              <w:rPr>
                <w:sz w:val="18"/>
              </w:rPr>
            </w:pPr>
            <w:r>
              <w:rPr>
                <w:color w:val="231F20"/>
                <w:w w:val="115"/>
                <w:sz w:val="18"/>
              </w:rPr>
              <w:t>Not</w:t>
            </w:r>
            <w:r>
              <w:rPr>
                <w:color w:val="231F20"/>
                <w:spacing w:val="-4"/>
                <w:w w:val="115"/>
                <w:sz w:val="18"/>
              </w:rPr>
              <w:t> </w:t>
            </w:r>
            <w:r>
              <w:rPr>
                <w:color w:val="231F20"/>
                <w:spacing w:val="-2"/>
                <w:w w:val="115"/>
                <w:sz w:val="18"/>
              </w:rPr>
              <w:t>covered</w:t>
            </w:r>
          </w:p>
        </w:tc>
      </w:tr>
    </w:tbl>
    <w:p>
      <w:pPr>
        <w:spacing w:before="141"/>
        <w:ind w:left="705" w:right="0" w:firstLine="0"/>
        <w:jc w:val="left"/>
        <w:rPr>
          <w:i/>
          <w:sz w:val="14"/>
        </w:rPr>
      </w:pPr>
      <w:r>
        <w:rPr>
          <w:i/>
          <w:color w:val="231F20"/>
          <w:spacing w:val="-2"/>
          <w:w w:val="115"/>
          <w:sz w:val="14"/>
        </w:rPr>
        <w:t>This</w:t>
      </w:r>
      <w:r>
        <w:rPr>
          <w:i/>
          <w:color w:val="231F20"/>
          <w:w w:val="115"/>
          <w:sz w:val="14"/>
        </w:rPr>
        <w:t> </w:t>
      </w:r>
      <w:r>
        <w:rPr>
          <w:i/>
          <w:color w:val="231F20"/>
          <w:spacing w:val="-2"/>
          <w:w w:val="115"/>
          <w:sz w:val="14"/>
        </w:rPr>
        <w:t>chart</w:t>
      </w:r>
      <w:r>
        <w:rPr>
          <w:i/>
          <w:color w:val="231F20"/>
          <w:spacing w:val="1"/>
          <w:w w:val="115"/>
          <w:sz w:val="14"/>
        </w:rPr>
        <w:t> </w:t>
      </w:r>
      <w:r>
        <w:rPr>
          <w:i/>
          <w:color w:val="231F20"/>
          <w:spacing w:val="-2"/>
          <w:w w:val="115"/>
          <w:sz w:val="14"/>
        </w:rPr>
        <w:t>is</w:t>
      </w:r>
      <w:r>
        <w:rPr>
          <w:i/>
          <w:color w:val="231F20"/>
          <w:w w:val="115"/>
          <w:sz w:val="14"/>
        </w:rPr>
        <w:t> </w:t>
      </w:r>
      <w:r>
        <w:rPr>
          <w:i/>
          <w:color w:val="231F20"/>
          <w:spacing w:val="-2"/>
          <w:w w:val="115"/>
          <w:sz w:val="14"/>
        </w:rPr>
        <w:t>intended</w:t>
      </w:r>
      <w:r>
        <w:rPr>
          <w:i/>
          <w:color w:val="231F20"/>
          <w:w w:val="115"/>
          <w:sz w:val="14"/>
        </w:rPr>
        <w:t> </w:t>
      </w:r>
      <w:r>
        <w:rPr>
          <w:i/>
          <w:color w:val="231F20"/>
          <w:spacing w:val="-2"/>
          <w:w w:val="115"/>
          <w:sz w:val="14"/>
        </w:rPr>
        <w:t>for</w:t>
      </w:r>
      <w:r>
        <w:rPr>
          <w:i/>
          <w:color w:val="231F20"/>
          <w:spacing w:val="1"/>
          <w:w w:val="115"/>
          <w:sz w:val="14"/>
        </w:rPr>
        <w:t> </w:t>
      </w:r>
      <w:r>
        <w:rPr>
          <w:i/>
          <w:color w:val="231F20"/>
          <w:spacing w:val="-2"/>
          <w:w w:val="115"/>
          <w:sz w:val="14"/>
        </w:rPr>
        <w:t>comparison</w:t>
      </w:r>
      <w:r>
        <w:rPr>
          <w:i/>
          <w:color w:val="231F20"/>
          <w:w w:val="115"/>
          <w:sz w:val="14"/>
        </w:rPr>
        <w:t> </w:t>
      </w:r>
      <w:r>
        <w:rPr>
          <w:i/>
          <w:color w:val="231F20"/>
          <w:spacing w:val="-2"/>
          <w:w w:val="115"/>
          <w:sz w:val="14"/>
        </w:rPr>
        <w:t>purposes</w:t>
      </w:r>
      <w:r>
        <w:rPr>
          <w:i/>
          <w:color w:val="231F20"/>
          <w:spacing w:val="1"/>
          <w:w w:val="115"/>
          <w:sz w:val="14"/>
        </w:rPr>
        <w:t> </w:t>
      </w:r>
      <w:r>
        <w:rPr>
          <w:i/>
          <w:color w:val="231F20"/>
          <w:spacing w:val="-2"/>
          <w:w w:val="115"/>
          <w:sz w:val="14"/>
        </w:rPr>
        <w:t>only.</w:t>
      </w:r>
      <w:r>
        <w:rPr>
          <w:i/>
          <w:color w:val="231F20"/>
          <w:w w:val="115"/>
          <w:sz w:val="14"/>
        </w:rPr>
        <w:t> </w:t>
      </w:r>
      <w:r>
        <w:rPr>
          <w:i/>
          <w:color w:val="231F20"/>
          <w:spacing w:val="-2"/>
          <w:w w:val="115"/>
          <w:sz w:val="14"/>
        </w:rPr>
        <w:t>If</w:t>
      </w:r>
      <w:r>
        <w:rPr>
          <w:i/>
          <w:color w:val="231F20"/>
          <w:spacing w:val="1"/>
          <w:w w:val="115"/>
          <w:sz w:val="14"/>
        </w:rPr>
        <w:t> </w:t>
      </w:r>
      <w:r>
        <w:rPr>
          <w:i/>
          <w:color w:val="231F20"/>
          <w:spacing w:val="-2"/>
          <w:w w:val="115"/>
          <w:sz w:val="14"/>
        </w:rPr>
        <w:t>there</w:t>
      </w:r>
      <w:r>
        <w:rPr>
          <w:i/>
          <w:color w:val="231F20"/>
          <w:w w:val="115"/>
          <w:sz w:val="14"/>
        </w:rPr>
        <w:t> </w:t>
      </w:r>
      <w:r>
        <w:rPr>
          <w:i/>
          <w:color w:val="231F20"/>
          <w:spacing w:val="-2"/>
          <w:w w:val="115"/>
          <w:sz w:val="14"/>
        </w:rPr>
        <w:t>are</w:t>
      </w:r>
      <w:r>
        <w:rPr>
          <w:i/>
          <w:color w:val="231F20"/>
          <w:spacing w:val="1"/>
          <w:w w:val="115"/>
          <w:sz w:val="14"/>
        </w:rPr>
        <w:t> </w:t>
      </w:r>
      <w:r>
        <w:rPr>
          <w:i/>
          <w:color w:val="231F20"/>
          <w:spacing w:val="-2"/>
          <w:w w:val="115"/>
          <w:sz w:val="14"/>
        </w:rPr>
        <w:t>any</w:t>
      </w:r>
      <w:r>
        <w:rPr>
          <w:i/>
          <w:color w:val="231F20"/>
          <w:w w:val="115"/>
          <w:sz w:val="14"/>
        </w:rPr>
        <w:t> </w:t>
      </w:r>
      <w:r>
        <w:rPr>
          <w:i/>
          <w:color w:val="231F20"/>
          <w:spacing w:val="-2"/>
          <w:w w:val="115"/>
          <w:sz w:val="14"/>
        </w:rPr>
        <w:t>discrepancies,</w:t>
      </w:r>
      <w:r>
        <w:rPr>
          <w:i/>
          <w:color w:val="231F20"/>
          <w:spacing w:val="1"/>
          <w:w w:val="115"/>
          <w:sz w:val="14"/>
        </w:rPr>
        <w:t> </w:t>
      </w:r>
      <w:r>
        <w:rPr>
          <w:i/>
          <w:color w:val="231F20"/>
          <w:spacing w:val="-2"/>
          <w:w w:val="115"/>
          <w:sz w:val="14"/>
        </w:rPr>
        <w:t>the</w:t>
      </w:r>
      <w:r>
        <w:rPr>
          <w:i/>
          <w:color w:val="231F20"/>
          <w:w w:val="115"/>
          <w:sz w:val="14"/>
        </w:rPr>
        <w:t> </w:t>
      </w:r>
      <w:r>
        <w:rPr>
          <w:i/>
          <w:color w:val="231F20"/>
          <w:spacing w:val="-2"/>
          <w:w w:val="115"/>
          <w:sz w:val="14"/>
        </w:rPr>
        <w:t>official</w:t>
      </w:r>
      <w:r>
        <w:rPr>
          <w:i/>
          <w:color w:val="231F20"/>
          <w:spacing w:val="1"/>
          <w:w w:val="115"/>
          <w:sz w:val="14"/>
        </w:rPr>
        <w:t> </w:t>
      </w:r>
      <w:r>
        <w:rPr>
          <w:i/>
          <w:color w:val="231F20"/>
          <w:spacing w:val="-2"/>
          <w:w w:val="115"/>
          <w:sz w:val="14"/>
        </w:rPr>
        <w:t>plan</w:t>
      </w:r>
      <w:r>
        <w:rPr>
          <w:i/>
          <w:color w:val="231F20"/>
          <w:w w:val="115"/>
          <w:sz w:val="14"/>
        </w:rPr>
        <w:t> </w:t>
      </w:r>
      <w:r>
        <w:rPr>
          <w:i/>
          <w:color w:val="231F20"/>
          <w:spacing w:val="-2"/>
          <w:w w:val="115"/>
          <w:sz w:val="14"/>
        </w:rPr>
        <w:t>documents</w:t>
      </w:r>
      <w:r>
        <w:rPr>
          <w:i/>
          <w:color w:val="231F20"/>
          <w:spacing w:val="1"/>
          <w:w w:val="115"/>
          <w:sz w:val="14"/>
        </w:rPr>
        <w:t> </w:t>
      </w:r>
      <w:r>
        <w:rPr>
          <w:i/>
          <w:color w:val="231F20"/>
          <w:spacing w:val="-2"/>
          <w:w w:val="115"/>
          <w:sz w:val="14"/>
        </w:rPr>
        <w:t>will</w:t>
      </w:r>
      <w:r>
        <w:rPr>
          <w:i/>
          <w:color w:val="231F20"/>
          <w:w w:val="115"/>
          <w:sz w:val="14"/>
        </w:rPr>
        <w:t> </w:t>
      </w:r>
      <w:r>
        <w:rPr>
          <w:i/>
          <w:color w:val="231F20"/>
          <w:spacing w:val="-2"/>
          <w:w w:val="115"/>
          <w:sz w:val="14"/>
        </w:rPr>
        <w:t>govern.</w:t>
      </w:r>
    </w:p>
    <w:p>
      <w:pPr>
        <w:spacing w:after="0"/>
        <w:jc w:val="left"/>
        <w:rPr>
          <w:i/>
          <w:sz w:val="14"/>
        </w:rPr>
        <w:sectPr>
          <w:pgSz w:w="12240" w:h="15840"/>
          <w:pgMar w:header="0" w:footer="448" w:top="0" w:bottom="640" w:left="0" w:right="0"/>
        </w:sectPr>
      </w:pPr>
    </w:p>
    <w:p>
      <w:pPr>
        <w:pStyle w:val="BodyText"/>
        <w:rPr>
          <w:i/>
          <w:sz w:val="22"/>
        </w:rPr>
      </w:pPr>
      <w:r>
        <w:rPr>
          <w:i/>
          <w:sz w:val="22"/>
        </w:rPr>
        <mc:AlternateContent>
          <mc:Choice Requires="wps">
            <w:drawing>
              <wp:anchor distT="0" distB="0" distL="0" distR="0" allowOverlap="1" layoutInCell="1" locked="0" behindDoc="0" simplePos="0" relativeHeight="15741440">
                <wp:simplePos x="0" y="0"/>
                <wp:positionH relativeFrom="page">
                  <wp:posOffset>0</wp:posOffset>
                </wp:positionH>
                <wp:positionV relativeFrom="page">
                  <wp:posOffset>0</wp:posOffset>
                </wp:positionV>
                <wp:extent cx="7772400" cy="1019175"/>
                <wp:effectExtent l="0" t="0" r="0" b="0"/>
                <wp:wrapNone/>
                <wp:docPr id="68" name="Group 68"/>
                <wp:cNvGraphicFramePr>
                  <a:graphicFrameLocks/>
                </wp:cNvGraphicFramePr>
                <a:graphic>
                  <a:graphicData uri="http://schemas.microsoft.com/office/word/2010/wordprocessingGroup">
                    <wpg:wgp>
                      <wpg:cNvPr id="68" name="Group 68"/>
                      <wpg:cNvGrpSpPr/>
                      <wpg:grpSpPr>
                        <a:xfrm>
                          <a:off x="0" y="0"/>
                          <a:ext cx="7772400" cy="1019175"/>
                          <a:chExt cx="7772400" cy="1019175"/>
                        </a:xfrm>
                      </wpg:grpSpPr>
                      <wps:wsp>
                        <wps:cNvPr id="69" name="Graphic 69"/>
                        <wps:cNvSpPr/>
                        <wps:spPr>
                          <a:xfrm>
                            <a:off x="0" y="0"/>
                            <a:ext cx="7772400" cy="1019175"/>
                          </a:xfrm>
                          <a:custGeom>
                            <a:avLst/>
                            <a:gdLst/>
                            <a:ahLst/>
                            <a:cxnLst/>
                            <a:rect l="l" t="t" r="r" b="b"/>
                            <a:pathLst>
                              <a:path w="7772400" h="1019175">
                                <a:moveTo>
                                  <a:pt x="0" y="1019136"/>
                                </a:moveTo>
                                <a:lnTo>
                                  <a:pt x="7772400" y="1019136"/>
                                </a:lnTo>
                                <a:lnTo>
                                  <a:pt x="7772400" y="0"/>
                                </a:lnTo>
                                <a:lnTo>
                                  <a:pt x="0" y="0"/>
                                </a:lnTo>
                                <a:lnTo>
                                  <a:pt x="0" y="1019136"/>
                                </a:lnTo>
                                <a:close/>
                              </a:path>
                            </a:pathLst>
                          </a:custGeom>
                          <a:solidFill>
                            <a:srgbClr val="12487E"/>
                          </a:solidFill>
                        </wps:spPr>
                        <wps:bodyPr wrap="square" lIns="0" tIns="0" rIns="0" bIns="0" rtlCol="0">
                          <a:prstTxWarp prst="textNoShape">
                            <a:avLst/>
                          </a:prstTxWarp>
                          <a:noAutofit/>
                        </wps:bodyPr>
                      </wps:wsp>
                      <wps:wsp>
                        <wps:cNvPr id="70" name="Graphic 70"/>
                        <wps:cNvSpPr/>
                        <wps:spPr>
                          <a:xfrm>
                            <a:off x="6689382" y="244868"/>
                            <a:ext cx="626110" cy="626110"/>
                          </a:xfrm>
                          <a:custGeom>
                            <a:avLst/>
                            <a:gdLst/>
                            <a:ahLst/>
                            <a:cxnLst/>
                            <a:rect l="l" t="t" r="r" b="b"/>
                            <a:pathLst>
                              <a:path w="626110" h="626110">
                                <a:moveTo>
                                  <a:pt x="507580" y="455371"/>
                                </a:moveTo>
                                <a:lnTo>
                                  <a:pt x="507123" y="448221"/>
                                </a:lnTo>
                                <a:lnTo>
                                  <a:pt x="505510" y="444957"/>
                                </a:lnTo>
                                <a:lnTo>
                                  <a:pt x="500367" y="440423"/>
                                </a:lnTo>
                                <a:lnTo>
                                  <a:pt x="497230" y="439242"/>
                                </a:lnTo>
                                <a:lnTo>
                                  <a:pt x="490105" y="439242"/>
                                </a:lnTo>
                                <a:lnTo>
                                  <a:pt x="486435" y="440905"/>
                                </a:lnTo>
                                <a:lnTo>
                                  <a:pt x="483895" y="443814"/>
                                </a:lnTo>
                                <a:lnTo>
                                  <a:pt x="434428" y="495452"/>
                                </a:lnTo>
                                <a:lnTo>
                                  <a:pt x="386715" y="538632"/>
                                </a:lnTo>
                                <a:lnTo>
                                  <a:pt x="345795" y="571817"/>
                                </a:lnTo>
                                <a:lnTo>
                                  <a:pt x="315569" y="594220"/>
                                </a:lnTo>
                                <a:lnTo>
                                  <a:pt x="314236" y="594626"/>
                                </a:lnTo>
                                <a:lnTo>
                                  <a:pt x="311569" y="594626"/>
                                </a:lnTo>
                                <a:lnTo>
                                  <a:pt x="280035" y="571842"/>
                                </a:lnTo>
                                <a:lnTo>
                                  <a:pt x="239115" y="538695"/>
                                </a:lnTo>
                                <a:lnTo>
                                  <a:pt x="191401" y="495515"/>
                                </a:lnTo>
                                <a:lnTo>
                                  <a:pt x="141909" y="443839"/>
                                </a:lnTo>
                                <a:lnTo>
                                  <a:pt x="139369" y="440944"/>
                                </a:lnTo>
                                <a:lnTo>
                                  <a:pt x="135686" y="439280"/>
                                </a:lnTo>
                                <a:lnTo>
                                  <a:pt x="128574" y="439280"/>
                                </a:lnTo>
                                <a:lnTo>
                                  <a:pt x="125437" y="440461"/>
                                </a:lnTo>
                                <a:lnTo>
                                  <a:pt x="117424" y="447497"/>
                                </a:lnTo>
                                <a:lnTo>
                                  <a:pt x="116890" y="455993"/>
                                </a:lnTo>
                                <a:lnTo>
                                  <a:pt x="121767" y="461556"/>
                                </a:lnTo>
                                <a:lnTo>
                                  <a:pt x="172872" y="514997"/>
                                </a:lnTo>
                                <a:lnTo>
                                  <a:pt x="221716" y="559269"/>
                                </a:lnTo>
                                <a:lnTo>
                                  <a:pt x="263372" y="593039"/>
                                </a:lnTo>
                                <a:lnTo>
                                  <a:pt x="307708" y="625030"/>
                                </a:lnTo>
                                <a:lnTo>
                                  <a:pt x="310261" y="625805"/>
                                </a:lnTo>
                                <a:lnTo>
                                  <a:pt x="312902" y="625805"/>
                                </a:lnTo>
                                <a:lnTo>
                                  <a:pt x="315544" y="625805"/>
                                </a:lnTo>
                                <a:lnTo>
                                  <a:pt x="365950" y="590270"/>
                                </a:lnTo>
                                <a:lnTo>
                                  <a:pt x="407123" y="556628"/>
                                </a:lnTo>
                                <a:lnTo>
                                  <a:pt x="454634" y="513295"/>
                                </a:lnTo>
                                <a:lnTo>
                                  <a:pt x="504037" y="461518"/>
                                </a:lnTo>
                                <a:lnTo>
                                  <a:pt x="506399" y="458825"/>
                                </a:lnTo>
                                <a:lnTo>
                                  <a:pt x="507580" y="455371"/>
                                </a:lnTo>
                                <a:close/>
                              </a:path>
                              <a:path w="626110" h="626110">
                                <a:moveTo>
                                  <a:pt x="625805" y="365404"/>
                                </a:moveTo>
                                <a:lnTo>
                                  <a:pt x="619785" y="359384"/>
                                </a:lnTo>
                                <a:lnTo>
                                  <a:pt x="464959" y="359384"/>
                                </a:lnTo>
                                <a:lnTo>
                                  <a:pt x="462368" y="357403"/>
                                </a:lnTo>
                                <a:lnTo>
                                  <a:pt x="404037" y="143510"/>
                                </a:lnTo>
                                <a:lnTo>
                                  <a:pt x="399275" y="139992"/>
                                </a:lnTo>
                                <a:lnTo>
                                  <a:pt x="392620" y="139750"/>
                                </a:lnTo>
                                <a:lnTo>
                                  <a:pt x="386524" y="139814"/>
                                </a:lnTo>
                                <a:lnTo>
                                  <a:pt x="381241" y="144005"/>
                                </a:lnTo>
                                <a:lnTo>
                                  <a:pt x="315798" y="405676"/>
                                </a:lnTo>
                                <a:lnTo>
                                  <a:pt x="313309" y="407708"/>
                                </a:lnTo>
                                <a:lnTo>
                                  <a:pt x="307340" y="407822"/>
                                </a:lnTo>
                                <a:lnTo>
                                  <a:pt x="304838" y="406019"/>
                                </a:lnTo>
                                <a:lnTo>
                                  <a:pt x="244005" y="223545"/>
                                </a:lnTo>
                                <a:lnTo>
                                  <a:pt x="239128" y="219875"/>
                                </a:lnTo>
                                <a:lnTo>
                                  <a:pt x="227253" y="219621"/>
                                </a:lnTo>
                                <a:lnTo>
                                  <a:pt x="222948" y="222504"/>
                                </a:lnTo>
                                <a:lnTo>
                                  <a:pt x="164973" y="357822"/>
                                </a:lnTo>
                                <a:lnTo>
                                  <a:pt x="162598" y="359384"/>
                                </a:lnTo>
                                <a:lnTo>
                                  <a:pt x="6007" y="359384"/>
                                </a:lnTo>
                                <a:lnTo>
                                  <a:pt x="0" y="365404"/>
                                </a:lnTo>
                                <a:lnTo>
                                  <a:pt x="0" y="380187"/>
                                </a:lnTo>
                                <a:lnTo>
                                  <a:pt x="6007" y="386207"/>
                                </a:lnTo>
                                <a:lnTo>
                                  <a:pt x="178511" y="386207"/>
                                </a:lnTo>
                                <a:lnTo>
                                  <a:pt x="183349" y="383019"/>
                                </a:lnTo>
                                <a:lnTo>
                                  <a:pt x="225704" y="284175"/>
                                </a:lnTo>
                                <a:lnTo>
                                  <a:pt x="228079" y="282613"/>
                                </a:lnTo>
                                <a:lnTo>
                                  <a:pt x="233692" y="282740"/>
                                </a:lnTo>
                                <a:lnTo>
                                  <a:pt x="236054" y="284518"/>
                                </a:lnTo>
                                <a:lnTo>
                                  <a:pt x="302006" y="482358"/>
                                </a:lnTo>
                                <a:lnTo>
                                  <a:pt x="307111" y="486041"/>
                                </a:lnTo>
                                <a:lnTo>
                                  <a:pt x="312902" y="486041"/>
                                </a:lnTo>
                                <a:lnTo>
                                  <a:pt x="319341" y="485800"/>
                                </a:lnTo>
                                <a:lnTo>
                                  <a:pt x="324472" y="481634"/>
                                </a:lnTo>
                                <a:lnTo>
                                  <a:pt x="387972" y="227660"/>
                                </a:lnTo>
                                <a:lnTo>
                                  <a:pt x="390550" y="225615"/>
                                </a:lnTo>
                                <a:lnTo>
                                  <a:pt x="396557" y="225590"/>
                                </a:lnTo>
                                <a:lnTo>
                                  <a:pt x="399148" y="227558"/>
                                </a:lnTo>
                                <a:lnTo>
                                  <a:pt x="441312" y="382143"/>
                                </a:lnTo>
                                <a:lnTo>
                                  <a:pt x="446633" y="386207"/>
                                </a:lnTo>
                                <a:lnTo>
                                  <a:pt x="619785" y="386207"/>
                                </a:lnTo>
                                <a:lnTo>
                                  <a:pt x="625805" y="380187"/>
                                </a:lnTo>
                                <a:lnTo>
                                  <a:pt x="625805" y="365404"/>
                                </a:lnTo>
                                <a:close/>
                              </a:path>
                              <a:path w="626110" h="626110">
                                <a:moveTo>
                                  <a:pt x="625817" y="199504"/>
                                </a:moveTo>
                                <a:lnTo>
                                  <a:pt x="621372" y="149707"/>
                                </a:lnTo>
                                <a:lnTo>
                                  <a:pt x="608368" y="106133"/>
                                </a:lnTo>
                                <a:lnTo>
                                  <a:pt x="587311" y="69316"/>
                                </a:lnTo>
                                <a:lnTo>
                                  <a:pt x="558711" y="39776"/>
                                </a:lnTo>
                                <a:lnTo>
                                  <a:pt x="523074" y="18021"/>
                                </a:lnTo>
                                <a:lnTo>
                                  <a:pt x="480898" y="4597"/>
                                </a:lnTo>
                                <a:lnTo>
                                  <a:pt x="432701" y="0"/>
                                </a:lnTo>
                                <a:lnTo>
                                  <a:pt x="392391" y="4279"/>
                                </a:lnTo>
                                <a:lnTo>
                                  <a:pt x="362661" y="15240"/>
                                </a:lnTo>
                                <a:lnTo>
                                  <a:pt x="340652" y="30035"/>
                                </a:lnTo>
                                <a:lnTo>
                                  <a:pt x="323443" y="45808"/>
                                </a:lnTo>
                                <a:lnTo>
                                  <a:pt x="316141" y="52832"/>
                                </a:lnTo>
                                <a:lnTo>
                                  <a:pt x="314515" y="53441"/>
                                </a:lnTo>
                                <a:lnTo>
                                  <a:pt x="311277" y="53441"/>
                                </a:lnTo>
                                <a:lnTo>
                                  <a:pt x="309664" y="52844"/>
                                </a:lnTo>
                                <a:lnTo>
                                  <a:pt x="285000" y="30124"/>
                                </a:lnTo>
                                <a:lnTo>
                                  <a:pt x="262877" y="15290"/>
                                </a:lnTo>
                                <a:lnTo>
                                  <a:pt x="233184" y="4292"/>
                                </a:lnTo>
                                <a:lnTo>
                                  <a:pt x="193116" y="0"/>
                                </a:lnTo>
                                <a:lnTo>
                                  <a:pt x="144335" y="4495"/>
                                </a:lnTo>
                                <a:lnTo>
                                  <a:pt x="101942" y="17703"/>
                                </a:lnTo>
                                <a:lnTo>
                                  <a:pt x="66332" y="39179"/>
                                </a:lnTo>
                                <a:lnTo>
                                  <a:pt x="37922" y="68529"/>
                                </a:lnTo>
                                <a:lnTo>
                                  <a:pt x="17132" y="105321"/>
                                </a:lnTo>
                                <a:lnTo>
                                  <a:pt x="4343" y="149110"/>
                                </a:lnTo>
                                <a:lnTo>
                                  <a:pt x="0" y="199504"/>
                                </a:lnTo>
                                <a:lnTo>
                                  <a:pt x="1155" y="223431"/>
                                </a:lnTo>
                                <a:lnTo>
                                  <a:pt x="10426" y="272516"/>
                                </a:lnTo>
                                <a:lnTo>
                                  <a:pt x="25476" y="306324"/>
                                </a:lnTo>
                                <a:lnTo>
                                  <a:pt x="32626" y="306324"/>
                                </a:lnTo>
                                <a:lnTo>
                                  <a:pt x="36309" y="265531"/>
                                </a:lnTo>
                                <a:lnTo>
                                  <a:pt x="31051" y="243103"/>
                                </a:lnTo>
                                <a:lnTo>
                                  <a:pt x="27876" y="221068"/>
                                </a:lnTo>
                                <a:lnTo>
                                  <a:pt x="26822" y="199504"/>
                                </a:lnTo>
                                <a:lnTo>
                                  <a:pt x="29083" y="164325"/>
                                </a:lnTo>
                                <a:lnTo>
                                  <a:pt x="37782" y="126072"/>
                                </a:lnTo>
                                <a:lnTo>
                                  <a:pt x="55702" y="88976"/>
                                </a:lnTo>
                                <a:lnTo>
                                  <a:pt x="85686" y="57264"/>
                                </a:lnTo>
                                <a:lnTo>
                                  <a:pt x="130556" y="35140"/>
                                </a:lnTo>
                                <a:lnTo>
                                  <a:pt x="193116" y="26822"/>
                                </a:lnTo>
                                <a:lnTo>
                                  <a:pt x="225793" y="30048"/>
                                </a:lnTo>
                                <a:lnTo>
                                  <a:pt x="249770" y="38620"/>
                                </a:lnTo>
                                <a:lnTo>
                                  <a:pt x="268084" y="50914"/>
                                </a:lnTo>
                                <a:lnTo>
                                  <a:pt x="283781" y="65252"/>
                                </a:lnTo>
                                <a:lnTo>
                                  <a:pt x="288925" y="70192"/>
                                </a:lnTo>
                                <a:lnTo>
                                  <a:pt x="299186" y="79451"/>
                                </a:lnTo>
                                <a:lnTo>
                                  <a:pt x="307086" y="85750"/>
                                </a:lnTo>
                                <a:lnTo>
                                  <a:pt x="309918" y="86715"/>
                                </a:lnTo>
                                <a:lnTo>
                                  <a:pt x="315899" y="86715"/>
                                </a:lnTo>
                                <a:lnTo>
                                  <a:pt x="318731" y="85750"/>
                                </a:lnTo>
                                <a:lnTo>
                                  <a:pt x="326872" y="79235"/>
                                </a:lnTo>
                                <a:lnTo>
                                  <a:pt x="332295" y="74434"/>
                                </a:lnTo>
                                <a:lnTo>
                                  <a:pt x="342138" y="65049"/>
                                </a:lnTo>
                                <a:lnTo>
                                  <a:pt x="357619" y="50787"/>
                                </a:lnTo>
                                <a:lnTo>
                                  <a:pt x="375793" y="38557"/>
                                </a:lnTo>
                                <a:lnTo>
                                  <a:pt x="399783" y="30035"/>
                                </a:lnTo>
                                <a:lnTo>
                                  <a:pt x="432701" y="26822"/>
                                </a:lnTo>
                                <a:lnTo>
                                  <a:pt x="497128" y="36004"/>
                                </a:lnTo>
                                <a:lnTo>
                                  <a:pt x="542518" y="60058"/>
                                </a:lnTo>
                                <a:lnTo>
                                  <a:pt x="572122" y="93687"/>
                                </a:lnTo>
                                <a:lnTo>
                                  <a:pt x="589216" y="131660"/>
                                </a:lnTo>
                                <a:lnTo>
                                  <a:pt x="598982" y="199504"/>
                                </a:lnTo>
                                <a:lnTo>
                                  <a:pt x="597916" y="221068"/>
                                </a:lnTo>
                                <a:lnTo>
                                  <a:pt x="594741" y="243103"/>
                                </a:lnTo>
                                <a:lnTo>
                                  <a:pt x="589470" y="265557"/>
                                </a:lnTo>
                                <a:lnTo>
                                  <a:pt x="582117" y="288315"/>
                                </a:lnTo>
                                <a:lnTo>
                                  <a:pt x="579577" y="295262"/>
                                </a:lnTo>
                                <a:lnTo>
                                  <a:pt x="583171" y="302996"/>
                                </a:lnTo>
                                <a:lnTo>
                                  <a:pt x="591578" y="306070"/>
                                </a:lnTo>
                                <a:lnTo>
                                  <a:pt x="593140" y="306349"/>
                                </a:lnTo>
                                <a:lnTo>
                                  <a:pt x="594715" y="306349"/>
                                </a:lnTo>
                                <a:lnTo>
                                  <a:pt x="600329" y="306349"/>
                                </a:lnTo>
                                <a:lnTo>
                                  <a:pt x="621169" y="247777"/>
                                </a:lnTo>
                                <a:lnTo>
                                  <a:pt x="624649" y="223418"/>
                                </a:lnTo>
                                <a:lnTo>
                                  <a:pt x="625817" y="199504"/>
                                </a:lnTo>
                                <a:close/>
                              </a:path>
                            </a:pathLst>
                          </a:custGeom>
                          <a:solidFill>
                            <a:srgbClr val="FFFFFF">
                              <a:alpha val="59999"/>
                            </a:srgbClr>
                          </a:solidFill>
                        </wps:spPr>
                        <wps:bodyPr wrap="square" lIns="0" tIns="0" rIns="0" bIns="0" rtlCol="0">
                          <a:prstTxWarp prst="textNoShape">
                            <a:avLst/>
                          </a:prstTxWarp>
                          <a:noAutofit/>
                        </wps:bodyPr>
                      </wps:wsp>
                      <wps:wsp>
                        <wps:cNvPr id="71" name="Textbox 71"/>
                        <wps:cNvSpPr txBox="1"/>
                        <wps:spPr>
                          <a:xfrm>
                            <a:off x="0" y="0"/>
                            <a:ext cx="7772400" cy="1019175"/>
                          </a:xfrm>
                          <a:prstGeom prst="rect">
                            <a:avLst/>
                          </a:prstGeom>
                        </wps:spPr>
                        <wps:txbx>
                          <w:txbxContent>
                            <w:p>
                              <w:pPr>
                                <w:spacing w:line="240" w:lineRule="auto" w:before="15"/>
                                <w:rPr>
                                  <w:i/>
                                  <w:sz w:val="48"/>
                                </w:rPr>
                              </w:pPr>
                            </w:p>
                            <w:p>
                              <w:pPr>
                                <w:spacing w:before="0"/>
                                <w:ind w:left="720" w:right="0" w:firstLine="0"/>
                                <w:jc w:val="left"/>
                                <w:rPr>
                                  <w:rFonts w:ascii="Century Gothic"/>
                                  <w:b/>
                                  <w:sz w:val="48"/>
                                </w:rPr>
                              </w:pPr>
                              <w:r>
                                <w:rPr>
                                  <w:rFonts w:ascii="Century Gothic"/>
                                  <w:b/>
                                  <w:color w:val="FFFFFF"/>
                                  <w:sz w:val="48"/>
                                </w:rPr>
                                <w:t>Medical </w:t>
                              </w:r>
                              <w:r>
                                <w:rPr>
                                  <w:rFonts w:ascii="Century Gothic"/>
                                  <w:b/>
                                  <w:color w:val="FFFFFF"/>
                                  <w:spacing w:val="-2"/>
                                  <w:sz w:val="48"/>
                                </w:rPr>
                                <w:t>Highlights</w:t>
                              </w:r>
                            </w:p>
                          </w:txbxContent>
                        </wps:txbx>
                        <wps:bodyPr wrap="square" lIns="0" tIns="0" rIns="0" bIns="0" rtlCol="0">
                          <a:noAutofit/>
                        </wps:bodyPr>
                      </wps:wsp>
                    </wpg:wgp>
                  </a:graphicData>
                </a:graphic>
              </wp:anchor>
            </w:drawing>
          </mc:Choice>
          <mc:Fallback>
            <w:pict>
              <v:group style="position:absolute;margin-left:0pt;margin-top:0pt;width:612pt;height:80.25pt;mso-position-horizontal-relative:page;mso-position-vertical-relative:page;z-index:15741440" id="docshapegroup63" coordorigin="0,0" coordsize="12240,1605">
                <v:rect style="position:absolute;left:0;top:0;width:12240;height:1605" id="docshape64" filled="true" fillcolor="#12487e" stroked="false">
                  <v:fill type="solid"/>
                </v:rect>
                <v:shape style="position:absolute;left:10534;top:385;width:986;height:986" id="docshape65" coordorigin="10534,386" coordsize="986,986" path="m11334,1103l11333,1091,11331,1086,11322,1079,11318,1077,11306,1077,11301,1080,11297,1085,11219,1166,11143,1234,11079,1286,11031,1321,11029,1322,11025,1322,11023,1321,10975,1286,10911,1234,10836,1166,10758,1085,10754,1080,10748,1077,10737,1077,10732,1079,10719,1090,10719,1104,10726,1112,10807,1197,10884,1266,10949,1320,10996,1354,11019,1370,11023,1371,11027,1371,11031,1371,11035,1370,11063,1351,11111,1315,11176,1262,11250,1194,11328,1112,11332,1108,11334,1103xm11520,961l11511,952,11267,952,11263,948,11171,612,11163,606,11153,606,11143,606,11135,612,11032,1024,11028,1028,11018,1028,11015,1025,10919,738,10911,732,10892,731,10886,736,10794,949,10791,952,10544,952,10534,961,10534,984,10544,994,10816,994,10823,989,10890,833,10894,831,10902,831,10906,834,11010,1145,11018,1151,11027,1151,11037,1151,11045,1144,11145,744,11150,741,11159,741,11163,744,11229,987,11238,994,11511,994,11520,984,11520,961xm11520,700l11513,621,11493,553,11459,495,11414,448,11358,414,11292,393,11216,386,11152,392,11106,410,11071,433,11044,458,11032,469,11030,470,11025,470,11022,469,10983,433,10948,410,10902,392,10839,386,10762,393,10695,413,10639,447,10594,494,10561,551,10541,620,10534,700,10536,737,10542,776,10551,815,10564,854,10567,862,10575,868,10586,868,10588,868,10596,865,10600,861,10605,851,10605,845,10592,804,10583,768,10578,734,10577,700,10580,644,10594,584,10622,526,10669,476,10740,441,10839,428,10890,433,10928,446,10957,466,10981,488,10989,496,11006,511,11018,521,11023,522,11032,522,11036,521,11049,510,11058,503,11073,488,11098,466,11126,446,11164,433,11216,428,11317,442,11389,480,11435,533,11462,593,11475,651,11478,700,11476,734,11471,768,11463,804,11451,840,11447,851,11453,863,11466,868,11469,868,11471,868,11480,868,11488,862,11491,854,11504,815,11513,776,11518,737,11520,700xe" filled="true" fillcolor="#ffffff" stroked="false">
                  <v:path arrowok="t"/>
                  <v:fill opacity="39321f" type="solid"/>
                </v:shape>
                <v:shape style="position:absolute;left:0;top:0;width:12240;height:1605" type="#_x0000_t202" id="docshape66" filled="false" stroked="false">
                  <v:textbox inset="0,0,0,0">
                    <w:txbxContent>
                      <w:p>
                        <w:pPr>
                          <w:spacing w:line="240" w:lineRule="auto" w:before="15"/>
                          <w:rPr>
                            <w:i/>
                            <w:sz w:val="48"/>
                          </w:rPr>
                        </w:pPr>
                      </w:p>
                      <w:p>
                        <w:pPr>
                          <w:spacing w:before="0"/>
                          <w:ind w:left="720" w:right="0" w:firstLine="0"/>
                          <w:jc w:val="left"/>
                          <w:rPr>
                            <w:rFonts w:ascii="Century Gothic"/>
                            <w:b/>
                            <w:sz w:val="48"/>
                          </w:rPr>
                        </w:pPr>
                        <w:r>
                          <w:rPr>
                            <w:rFonts w:ascii="Century Gothic"/>
                            <w:b/>
                            <w:color w:val="FFFFFF"/>
                            <w:sz w:val="48"/>
                          </w:rPr>
                          <w:t>Medical </w:t>
                        </w:r>
                        <w:r>
                          <w:rPr>
                            <w:rFonts w:ascii="Century Gothic"/>
                            <w:b/>
                            <w:color w:val="FFFFFF"/>
                            <w:spacing w:val="-2"/>
                            <w:sz w:val="48"/>
                          </w:rPr>
                          <w:t>Highlights</w:t>
                        </w:r>
                      </w:p>
                    </w:txbxContent>
                  </v:textbox>
                  <w10:wrap type="none"/>
                </v:shape>
                <w10:wrap type="none"/>
              </v:group>
            </w:pict>
          </mc:Fallback>
        </mc:AlternateContent>
      </w: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spacing w:before="85"/>
        <w:rPr>
          <w:i/>
          <w:sz w:val="22"/>
        </w:rPr>
      </w:pPr>
    </w:p>
    <w:p>
      <w:pPr>
        <w:spacing w:before="0"/>
        <w:ind w:left="5780" w:right="0" w:firstLine="0"/>
        <w:jc w:val="left"/>
        <w:rPr>
          <w:rFonts w:ascii="Century Gothic"/>
          <w:b/>
          <w:sz w:val="22"/>
        </w:rPr>
      </w:pPr>
      <w:r>
        <w:rPr>
          <w:rFonts w:ascii="Century Gothic"/>
          <w:b/>
          <w:sz w:val="22"/>
        </w:rPr>
        <mc:AlternateContent>
          <mc:Choice Requires="wps">
            <w:drawing>
              <wp:anchor distT="0" distB="0" distL="0" distR="0" allowOverlap="1" layoutInCell="1" locked="0" behindDoc="0" simplePos="0" relativeHeight="15741952">
                <wp:simplePos x="0" y="0"/>
                <wp:positionH relativeFrom="page">
                  <wp:posOffset>3666744</wp:posOffset>
                </wp:positionH>
                <wp:positionV relativeFrom="paragraph">
                  <wp:posOffset>211338</wp:posOffset>
                </wp:positionV>
                <wp:extent cx="4105910" cy="50800"/>
                <wp:effectExtent l="0" t="0" r="0" b="0"/>
                <wp:wrapNone/>
                <wp:docPr id="72" name="Graphic 72"/>
                <wp:cNvGraphicFramePr>
                  <a:graphicFrameLocks/>
                </wp:cNvGraphicFramePr>
                <a:graphic>
                  <a:graphicData uri="http://schemas.microsoft.com/office/word/2010/wordprocessingShape">
                    <wps:wsp>
                      <wps:cNvPr id="72" name="Graphic 72"/>
                      <wps:cNvSpPr/>
                      <wps:spPr>
                        <a:xfrm>
                          <a:off x="0" y="0"/>
                          <a:ext cx="4105910" cy="50800"/>
                        </a:xfrm>
                        <a:custGeom>
                          <a:avLst/>
                          <a:gdLst/>
                          <a:ahLst/>
                          <a:cxnLst/>
                          <a:rect l="l" t="t" r="r" b="b"/>
                          <a:pathLst>
                            <a:path w="4105910" h="50800">
                              <a:moveTo>
                                <a:pt x="4105655" y="0"/>
                              </a:moveTo>
                              <a:lnTo>
                                <a:pt x="0" y="0"/>
                              </a:lnTo>
                              <a:lnTo>
                                <a:pt x="0" y="50330"/>
                              </a:lnTo>
                              <a:lnTo>
                                <a:pt x="4105655" y="50330"/>
                              </a:lnTo>
                              <a:lnTo>
                                <a:pt x="4105655" y="0"/>
                              </a:lnTo>
                              <a:close/>
                            </a:path>
                          </a:pathLst>
                        </a:custGeom>
                        <a:solidFill>
                          <a:srgbClr val="FACB16"/>
                        </a:solidFill>
                      </wps:spPr>
                      <wps:bodyPr wrap="square" lIns="0" tIns="0" rIns="0" bIns="0" rtlCol="0">
                        <a:prstTxWarp prst="textNoShape">
                          <a:avLst/>
                        </a:prstTxWarp>
                        <a:noAutofit/>
                      </wps:bodyPr>
                    </wps:wsp>
                  </a:graphicData>
                </a:graphic>
              </wp:anchor>
            </w:drawing>
          </mc:Choice>
          <mc:Fallback>
            <w:pict>
              <v:rect style="position:absolute;margin-left:288.720001pt;margin-top:16.64086pt;width:323.280pt;height:3.963pt;mso-position-horizontal-relative:page;mso-position-vertical-relative:paragraph;z-index:15741952" id="docshape67" filled="true" fillcolor="#facb16" stroked="false">
                <v:fill type="solid"/>
                <w10:wrap type="none"/>
              </v:rect>
            </w:pict>
          </mc:Fallback>
        </mc:AlternateContent>
      </w:r>
      <w:r>
        <w:rPr>
          <w:rFonts w:ascii="Century Gothic"/>
          <w:b/>
          <w:color w:val="12487E"/>
          <w:spacing w:val="-2"/>
          <w:sz w:val="22"/>
        </w:rPr>
        <w:t>Contact</w:t>
      </w:r>
      <w:r>
        <w:rPr>
          <w:rFonts w:ascii="Century Gothic"/>
          <w:b/>
          <w:color w:val="12487E"/>
          <w:spacing w:val="-12"/>
          <w:sz w:val="22"/>
        </w:rPr>
        <w:t> </w:t>
      </w:r>
      <w:r>
        <w:rPr>
          <w:rFonts w:ascii="Century Gothic"/>
          <w:b/>
          <w:color w:val="12487E"/>
          <w:spacing w:val="-2"/>
          <w:sz w:val="22"/>
        </w:rPr>
        <w:t>Info:</w:t>
      </w:r>
      <w:r>
        <w:rPr>
          <w:rFonts w:ascii="Century Gothic"/>
          <w:b/>
          <w:color w:val="12487E"/>
          <w:spacing w:val="-11"/>
          <w:sz w:val="22"/>
        </w:rPr>
        <w:t> </w:t>
      </w:r>
      <w:r>
        <w:rPr>
          <w:rFonts w:ascii="Century Gothic"/>
          <w:b/>
          <w:color w:val="12487E"/>
          <w:spacing w:val="-2"/>
          <w:sz w:val="22"/>
        </w:rPr>
        <w:t>1-877-253-4797</w:t>
      </w:r>
      <w:r>
        <w:rPr>
          <w:rFonts w:ascii="Century Gothic"/>
          <w:b/>
          <w:color w:val="12487E"/>
          <w:spacing w:val="39"/>
          <w:sz w:val="22"/>
        </w:rPr>
        <w:t> </w:t>
      </w:r>
      <w:hyperlink r:id="rId14">
        <w:r>
          <w:rPr>
            <w:rFonts w:ascii="Century Gothic"/>
            <w:b/>
            <w:color w:val="205E9E"/>
            <w:spacing w:val="-2"/>
            <w:sz w:val="22"/>
            <w:u w:val="single" w:color="205E9E"/>
          </w:rPr>
          <w:t>Excellusbcbs.com/flhealth</w:t>
        </w:r>
      </w:hyperlink>
    </w:p>
    <w:p>
      <w:pPr>
        <w:pStyle w:val="BodyText"/>
        <w:spacing w:before="28"/>
        <w:rPr>
          <w:rFonts w:ascii="Century Gothic"/>
          <w:b/>
          <w:sz w:val="22"/>
        </w:rPr>
      </w:pPr>
    </w:p>
    <w:p>
      <w:pPr>
        <w:pStyle w:val="Heading1"/>
        <w:ind w:left="691"/>
        <w:rPr>
          <w:i/>
        </w:rPr>
      </w:pPr>
      <w:r>
        <w:rPr>
          <w:i/>
          <w:color w:val="12487E"/>
          <w:spacing w:val="-6"/>
        </w:rPr>
        <w:t>Administered</w:t>
      </w:r>
      <w:r>
        <w:rPr>
          <w:i/>
          <w:color w:val="12487E"/>
          <w:spacing w:val="-14"/>
        </w:rPr>
        <w:t> </w:t>
      </w:r>
      <w:r>
        <w:rPr>
          <w:i/>
          <w:color w:val="12487E"/>
          <w:spacing w:val="-6"/>
        </w:rPr>
        <w:t>by</w:t>
      </w:r>
      <w:r>
        <w:rPr>
          <w:i/>
          <w:color w:val="12487E"/>
          <w:spacing w:val="-14"/>
        </w:rPr>
        <w:t> </w:t>
      </w:r>
      <w:r>
        <w:rPr>
          <w:i/>
          <w:color w:val="12487E"/>
          <w:spacing w:val="-6"/>
        </w:rPr>
        <w:t>Excellus</w:t>
      </w:r>
      <w:r>
        <w:rPr>
          <w:i/>
          <w:color w:val="12487E"/>
          <w:spacing w:val="-14"/>
        </w:rPr>
        <w:t> </w:t>
      </w:r>
      <w:r>
        <w:rPr>
          <w:i/>
          <w:color w:val="12487E"/>
          <w:spacing w:val="-6"/>
        </w:rPr>
        <w:t>BCBS</w:t>
      </w:r>
    </w:p>
    <w:p>
      <w:pPr>
        <w:pStyle w:val="Heading2"/>
        <w:spacing w:before="221"/>
        <w:ind w:left="691"/>
      </w:pPr>
      <w:r>
        <w:rPr>
          <w:color w:val="3866B0"/>
          <w:spacing w:val="-4"/>
        </w:rPr>
        <w:t>Basic</w:t>
      </w:r>
      <w:r>
        <w:rPr>
          <w:color w:val="3866B0"/>
          <w:spacing w:val="-6"/>
        </w:rPr>
        <w:t> </w:t>
      </w:r>
      <w:r>
        <w:rPr>
          <w:color w:val="3866B0"/>
          <w:spacing w:val="-4"/>
        </w:rPr>
        <w:t>Plan</w:t>
      </w:r>
      <w:r>
        <w:rPr>
          <w:color w:val="3866B0"/>
          <w:spacing w:val="-6"/>
        </w:rPr>
        <w:t> </w:t>
      </w:r>
      <w:r>
        <w:rPr>
          <w:color w:val="3866B0"/>
          <w:spacing w:val="-4"/>
        </w:rPr>
        <w:t>HDHP</w:t>
      </w:r>
    </w:p>
    <w:p>
      <w:pPr>
        <w:pStyle w:val="BodyText"/>
        <w:spacing w:before="4" w:after="1"/>
        <w:rPr>
          <w:rFonts w:ascii="Century Gothic"/>
          <w:b/>
          <w:sz w:val="12"/>
        </w:rPr>
      </w:pPr>
    </w:p>
    <w:tbl>
      <w:tblPr>
        <w:tblW w:w="0" w:type="auto"/>
        <w:jc w:val="left"/>
        <w:tblInd w:w="6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7"/>
        <w:gridCol w:w="2118"/>
        <w:gridCol w:w="2118"/>
        <w:gridCol w:w="2118"/>
        <w:gridCol w:w="2123"/>
      </w:tblGrid>
      <w:tr>
        <w:trPr>
          <w:trHeight w:val="534" w:hRule="atLeast"/>
        </w:trPr>
        <w:tc>
          <w:tcPr>
            <w:tcW w:w="2477" w:type="dxa"/>
            <w:shd w:val="clear" w:color="auto" w:fill="12487E"/>
          </w:tcPr>
          <w:p>
            <w:pPr>
              <w:pStyle w:val="TableParagraph"/>
              <w:spacing w:before="156"/>
              <w:ind w:left="95"/>
              <w:jc w:val="left"/>
              <w:rPr>
                <w:rFonts w:ascii="Century Gothic"/>
                <w:b/>
                <w:sz w:val="18"/>
              </w:rPr>
            </w:pPr>
            <w:r>
              <w:rPr>
                <w:rFonts w:ascii="Century Gothic"/>
                <w:b/>
                <w:color w:val="FFFFFF"/>
                <w:sz w:val="18"/>
              </w:rPr>
              <w:t>Plan</w:t>
            </w:r>
            <w:r>
              <w:rPr>
                <w:rFonts w:ascii="Century Gothic"/>
                <w:b/>
                <w:color w:val="FFFFFF"/>
                <w:spacing w:val="-12"/>
                <w:sz w:val="18"/>
              </w:rPr>
              <w:t> </w:t>
            </w:r>
            <w:r>
              <w:rPr>
                <w:rFonts w:ascii="Century Gothic"/>
                <w:b/>
                <w:color w:val="FFFFFF"/>
                <w:spacing w:val="-2"/>
                <w:sz w:val="18"/>
              </w:rPr>
              <w:t>Features</w:t>
            </w:r>
          </w:p>
        </w:tc>
        <w:tc>
          <w:tcPr>
            <w:tcW w:w="2118" w:type="dxa"/>
            <w:shd w:val="clear" w:color="auto" w:fill="12487E"/>
          </w:tcPr>
          <w:p>
            <w:pPr>
              <w:pStyle w:val="TableParagraph"/>
              <w:spacing w:before="156"/>
              <w:ind w:right="45"/>
              <w:rPr>
                <w:rFonts w:ascii="Century Gothic"/>
                <w:b/>
                <w:sz w:val="18"/>
              </w:rPr>
            </w:pPr>
            <w:r>
              <w:rPr>
                <w:rFonts w:ascii="Century Gothic"/>
                <w:b/>
                <w:color w:val="FFFFFF"/>
                <w:w w:val="110"/>
                <w:sz w:val="18"/>
              </w:rPr>
              <w:t>FLH</w:t>
            </w:r>
            <w:r>
              <w:rPr>
                <w:rFonts w:ascii="Century Gothic"/>
                <w:b/>
                <w:color w:val="FFFFFF"/>
                <w:spacing w:val="7"/>
                <w:w w:val="110"/>
                <w:sz w:val="18"/>
              </w:rPr>
              <w:t> </w:t>
            </w:r>
            <w:r>
              <w:rPr>
                <w:rFonts w:ascii="Century Gothic"/>
                <w:b/>
                <w:color w:val="FFFFFF"/>
                <w:spacing w:val="-2"/>
                <w:w w:val="110"/>
                <w:sz w:val="18"/>
              </w:rPr>
              <w:t>Network</w:t>
            </w:r>
          </w:p>
        </w:tc>
        <w:tc>
          <w:tcPr>
            <w:tcW w:w="2118" w:type="dxa"/>
            <w:shd w:val="clear" w:color="auto" w:fill="12487E"/>
          </w:tcPr>
          <w:p>
            <w:pPr>
              <w:pStyle w:val="TableParagraph"/>
              <w:spacing w:before="156"/>
              <w:ind w:right="44"/>
              <w:rPr>
                <w:rFonts w:ascii="Century Gothic"/>
                <w:b/>
                <w:sz w:val="18"/>
              </w:rPr>
            </w:pPr>
            <w:r>
              <w:rPr>
                <w:rFonts w:ascii="Century Gothic"/>
                <w:b/>
                <w:color w:val="FFFFFF"/>
                <w:spacing w:val="-4"/>
                <w:sz w:val="18"/>
              </w:rPr>
              <w:t>URMC</w:t>
            </w:r>
          </w:p>
        </w:tc>
        <w:tc>
          <w:tcPr>
            <w:tcW w:w="2118" w:type="dxa"/>
            <w:shd w:val="clear" w:color="auto" w:fill="12487E"/>
          </w:tcPr>
          <w:p>
            <w:pPr>
              <w:pStyle w:val="TableParagraph"/>
              <w:spacing w:line="235" w:lineRule="auto" w:before="51"/>
              <w:ind w:left="521" w:right="509" w:firstLine="57"/>
              <w:jc w:val="left"/>
              <w:rPr>
                <w:rFonts w:ascii="Century Gothic"/>
                <w:b/>
                <w:sz w:val="18"/>
              </w:rPr>
            </w:pPr>
            <w:r>
              <w:rPr>
                <w:rFonts w:ascii="Century Gothic"/>
                <w:b/>
                <w:color w:val="FFFFFF"/>
                <w:spacing w:val="-2"/>
                <w:sz w:val="18"/>
              </w:rPr>
              <w:t>In-Network (Non-</w:t>
            </w:r>
            <w:r>
              <w:rPr>
                <w:rFonts w:ascii="Century Gothic"/>
                <w:b/>
                <w:color w:val="FFFFFF"/>
                <w:spacing w:val="-2"/>
                <w:sz w:val="18"/>
              </w:rPr>
              <w:t>URMC)</w:t>
            </w:r>
          </w:p>
        </w:tc>
        <w:tc>
          <w:tcPr>
            <w:tcW w:w="2123" w:type="dxa"/>
            <w:shd w:val="clear" w:color="auto" w:fill="12487E"/>
          </w:tcPr>
          <w:p>
            <w:pPr>
              <w:pStyle w:val="TableParagraph"/>
              <w:spacing w:before="156"/>
              <w:ind w:left="6"/>
              <w:rPr>
                <w:rFonts w:ascii="Century Gothic"/>
                <w:b/>
                <w:sz w:val="18"/>
              </w:rPr>
            </w:pPr>
            <w:r>
              <w:rPr>
                <w:rFonts w:ascii="Century Gothic"/>
                <w:b/>
                <w:color w:val="FFFFFF"/>
                <w:sz w:val="18"/>
              </w:rPr>
              <w:t>Out-of-</w:t>
            </w:r>
            <w:r>
              <w:rPr>
                <w:rFonts w:ascii="Century Gothic"/>
                <w:b/>
                <w:color w:val="FFFFFF"/>
                <w:spacing w:val="-2"/>
                <w:sz w:val="18"/>
              </w:rPr>
              <w:t>Network</w:t>
            </w:r>
          </w:p>
        </w:tc>
      </w:tr>
      <w:tr>
        <w:trPr>
          <w:trHeight w:val="625" w:hRule="atLeast"/>
        </w:trPr>
        <w:tc>
          <w:tcPr>
            <w:tcW w:w="2477" w:type="dxa"/>
            <w:tcBorders>
              <w:bottom w:val="single" w:sz="4" w:space="0" w:color="6D6E71"/>
            </w:tcBorders>
          </w:tcPr>
          <w:p>
            <w:pPr>
              <w:pStyle w:val="TableParagraph"/>
              <w:spacing w:before="201"/>
              <w:ind w:left="94"/>
              <w:jc w:val="left"/>
              <w:rPr>
                <w:rFonts w:ascii="Century Gothic"/>
                <w:b/>
                <w:sz w:val="18"/>
              </w:rPr>
            </w:pPr>
            <w:r>
              <w:rPr>
                <w:rFonts w:ascii="Century Gothic"/>
                <w:b/>
                <w:color w:val="12487E"/>
                <w:spacing w:val="-4"/>
                <w:sz w:val="18"/>
              </w:rPr>
              <w:t>Annual</w:t>
            </w:r>
            <w:r>
              <w:rPr>
                <w:rFonts w:ascii="Century Gothic"/>
                <w:b/>
                <w:color w:val="12487E"/>
                <w:spacing w:val="-3"/>
                <w:sz w:val="18"/>
              </w:rPr>
              <w:t> </w:t>
            </w:r>
            <w:r>
              <w:rPr>
                <w:rFonts w:ascii="Century Gothic"/>
                <w:b/>
                <w:color w:val="12487E"/>
                <w:spacing w:val="-2"/>
                <w:sz w:val="18"/>
              </w:rPr>
              <w:t>Deductible</w:t>
            </w:r>
          </w:p>
        </w:tc>
        <w:tc>
          <w:tcPr>
            <w:tcW w:w="2118" w:type="dxa"/>
            <w:tcBorders>
              <w:bottom w:val="single" w:sz="4" w:space="0" w:color="6D6E71"/>
            </w:tcBorders>
            <w:shd w:val="clear" w:color="auto" w:fill="FFF7E6"/>
          </w:tcPr>
          <w:p>
            <w:pPr>
              <w:pStyle w:val="TableParagraph"/>
              <w:spacing w:line="218" w:lineRule="exact" w:before="103"/>
              <w:ind w:right="45"/>
              <w:rPr>
                <w:sz w:val="18"/>
              </w:rPr>
            </w:pPr>
            <w:r>
              <w:rPr>
                <w:color w:val="231F20"/>
                <w:w w:val="110"/>
                <w:sz w:val="18"/>
              </w:rPr>
              <w:t>$1,700</w:t>
            </w:r>
            <w:r>
              <w:rPr>
                <w:color w:val="231F20"/>
                <w:spacing w:val="-10"/>
                <w:w w:val="110"/>
                <w:sz w:val="18"/>
              </w:rPr>
              <w:t> </w:t>
            </w:r>
            <w:r>
              <w:rPr>
                <w:color w:val="231F20"/>
                <w:spacing w:val="-2"/>
                <w:w w:val="110"/>
                <w:sz w:val="18"/>
              </w:rPr>
              <w:t>individual</w:t>
            </w:r>
          </w:p>
          <w:p>
            <w:pPr>
              <w:pStyle w:val="TableParagraph"/>
              <w:spacing w:line="218" w:lineRule="exact" w:before="0"/>
              <w:ind w:right="45"/>
              <w:rPr>
                <w:sz w:val="18"/>
              </w:rPr>
            </w:pPr>
            <w:r>
              <w:rPr>
                <w:color w:val="231F20"/>
                <w:w w:val="115"/>
                <w:sz w:val="18"/>
              </w:rPr>
              <w:t>$3,400</w:t>
            </w:r>
            <w:r>
              <w:rPr>
                <w:color w:val="231F20"/>
                <w:spacing w:val="1"/>
                <w:w w:val="115"/>
                <w:sz w:val="18"/>
              </w:rPr>
              <w:t> </w:t>
            </w:r>
            <w:r>
              <w:rPr>
                <w:color w:val="231F20"/>
                <w:spacing w:val="-2"/>
                <w:w w:val="115"/>
                <w:sz w:val="18"/>
              </w:rPr>
              <w:t>family</w:t>
            </w:r>
          </w:p>
        </w:tc>
        <w:tc>
          <w:tcPr>
            <w:tcW w:w="2118" w:type="dxa"/>
            <w:tcBorders>
              <w:bottom w:val="single" w:sz="4" w:space="0" w:color="6D6E71"/>
            </w:tcBorders>
          </w:tcPr>
          <w:p>
            <w:pPr>
              <w:pStyle w:val="TableParagraph"/>
              <w:spacing w:line="218" w:lineRule="exact" w:before="103"/>
              <w:ind w:right="44"/>
              <w:rPr>
                <w:sz w:val="18"/>
              </w:rPr>
            </w:pPr>
            <w:r>
              <w:rPr>
                <w:color w:val="231F20"/>
                <w:w w:val="115"/>
                <w:sz w:val="18"/>
              </w:rPr>
              <w:t>$2,600</w:t>
            </w:r>
            <w:r>
              <w:rPr>
                <w:color w:val="231F20"/>
                <w:spacing w:val="-4"/>
                <w:w w:val="115"/>
                <w:sz w:val="18"/>
              </w:rPr>
              <w:t> </w:t>
            </w:r>
            <w:r>
              <w:rPr>
                <w:color w:val="231F20"/>
                <w:spacing w:val="-2"/>
                <w:w w:val="115"/>
                <w:sz w:val="18"/>
              </w:rPr>
              <w:t>individual</w:t>
            </w:r>
          </w:p>
          <w:p>
            <w:pPr>
              <w:pStyle w:val="TableParagraph"/>
              <w:spacing w:line="218" w:lineRule="exact" w:before="0"/>
              <w:ind w:right="44"/>
              <w:rPr>
                <w:sz w:val="18"/>
              </w:rPr>
            </w:pPr>
            <w:r>
              <w:rPr>
                <w:color w:val="231F20"/>
                <w:w w:val="110"/>
                <w:sz w:val="18"/>
              </w:rPr>
              <w:t>$5,200</w:t>
            </w:r>
            <w:r>
              <w:rPr>
                <w:color w:val="231F20"/>
                <w:spacing w:val="13"/>
                <w:w w:val="110"/>
                <w:sz w:val="18"/>
              </w:rPr>
              <w:t> </w:t>
            </w:r>
            <w:r>
              <w:rPr>
                <w:color w:val="231F20"/>
                <w:spacing w:val="-2"/>
                <w:w w:val="110"/>
                <w:sz w:val="18"/>
              </w:rPr>
              <w:t>family</w:t>
            </w:r>
          </w:p>
        </w:tc>
        <w:tc>
          <w:tcPr>
            <w:tcW w:w="2118" w:type="dxa"/>
            <w:tcBorders>
              <w:bottom w:val="single" w:sz="4" w:space="0" w:color="6D6E71"/>
            </w:tcBorders>
            <w:shd w:val="clear" w:color="auto" w:fill="FFF7E6"/>
          </w:tcPr>
          <w:p>
            <w:pPr>
              <w:pStyle w:val="TableParagraph"/>
              <w:spacing w:line="218" w:lineRule="exact" w:before="103"/>
              <w:ind w:right="44"/>
              <w:rPr>
                <w:sz w:val="18"/>
              </w:rPr>
            </w:pPr>
            <w:r>
              <w:rPr>
                <w:color w:val="231F20"/>
                <w:w w:val="115"/>
                <w:sz w:val="18"/>
              </w:rPr>
              <w:t>$4,500</w:t>
            </w:r>
            <w:r>
              <w:rPr>
                <w:color w:val="231F20"/>
                <w:spacing w:val="1"/>
                <w:w w:val="115"/>
                <w:sz w:val="18"/>
              </w:rPr>
              <w:t> </w:t>
            </w:r>
            <w:r>
              <w:rPr>
                <w:color w:val="231F20"/>
                <w:spacing w:val="-2"/>
                <w:w w:val="115"/>
                <w:sz w:val="18"/>
              </w:rPr>
              <w:t>individual</w:t>
            </w:r>
          </w:p>
          <w:p>
            <w:pPr>
              <w:pStyle w:val="TableParagraph"/>
              <w:spacing w:line="218" w:lineRule="exact" w:before="0"/>
              <w:ind w:right="44"/>
              <w:rPr>
                <w:sz w:val="18"/>
              </w:rPr>
            </w:pPr>
            <w:r>
              <w:rPr>
                <w:color w:val="231F20"/>
                <w:spacing w:val="-2"/>
                <w:w w:val="115"/>
                <w:sz w:val="18"/>
              </w:rPr>
              <w:t>$9,000</w:t>
            </w:r>
            <w:r>
              <w:rPr>
                <w:color w:val="231F20"/>
                <w:spacing w:val="-8"/>
                <w:w w:val="115"/>
                <w:sz w:val="18"/>
              </w:rPr>
              <w:t> </w:t>
            </w:r>
            <w:r>
              <w:rPr>
                <w:color w:val="231F20"/>
                <w:spacing w:val="-2"/>
                <w:w w:val="115"/>
                <w:sz w:val="18"/>
              </w:rPr>
              <w:t>family</w:t>
            </w:r>
          </w:p>
        </w:tc>
        <w:tc>
          <w:tcPr>
            <w:tcW w:w="2123" w:type="dxa"/>
            <w:tcBorders>
              <w:bottom w:val="single" w:sz="4" w:space="0" w:color="6D6E71"/>
            </w:tcBorders>
          </w:tcPr>
          <w:p>
            <w:pPr>
              <w:pStyle w:val="TableParagraph"/>
              <w:spacing w:line="218" w:lineRule="exact" w:before="103"/>
              <w:ind w:left="6"/>
              <w:rPr>
                <w:sz w:val="18"/>
              </w:rPr>
            </w:pPr>
            <w:r>
              <w:rPr>
                <w:color w:val="231F20"/>
                <w:w w:val="110"/>
                <w:sz w:val="18"/>
              </w:rPr>
              <w:t>$15,000</w:t>
            </w:r>
            <w:r>
              <w:rPr>
                <w:color w:val="231F20"/>
                <w:spacing w:val="11"/>
                <w:w w:val="110"/>
                <w:sz w:val="18"/>
              </w:rPr>
              <w:t> </w:t>
            </w:r>
            <w:r>
              <w:rPr>
                <w:color w:val="231F20"/>
                <w:spacing w:val="-2"/>
                <w:w w:val="110"/>
                <w:sz w:val="18"/>
              </w:rPr>
              <w:t>individual</w:t>
            </w:r>
          </w:p>
          <w:p>
            <w:pPr>
              <w:pStyle w:val="TableParagraph"/>
              <w:spacing w:line="218" w:lineRule="exact" w:before="0"/>
              <w:ind w:left="6"/>
              <w:rPr>
                <w:sz w:val="18"/>
              </w:rPr>
            </w:pPr>
            <w:r>
              <w:rPr>
                <w:color w:val="231F20"/>
                <w:w w:val="115"/>
                <w:sz w:val="18"/>
              </w:rPr>
              <w:t>$30,000</w:t>
            </w:r>
            <w:r>
              <w:rPr>
                <w:color w:val="231F20"/>
                <w:spacing w:val="-5"/>
                <w:w w:val="115"/>
                <w:sz w:val="18"/>
              </w:rPr>
              <w:t> </w:t>
            </w:r>
            <w:r>
              <w:rPr>
                <w:color w:val="231F20"/>
                <w:spacing w:val="-2"/>
                <w:w w:val="115"/>
                <w:sz w:val="18"/>
              </w:rPr>
              <w:t>family</w:t>
            </w:r>
          </w:p>
        </w:tc>
      </w:tr>
      <w:tr>
        <w:trPr>
          <w:trHeight w:val="628" w:hRule="atLeast"/>
        </w:trPr>
        <w:tc>
          <w:tcPr>
            <w:tcW w:w="2477" w:type="dxa"/>
            <w:tcBorders>
              <w:top w:val="single" w:sz="4" w:space="0" w:color="6D6E71"/>
              <w:bottom w:val="single" w:sz="2" w:space="0" w:color="6D6E71"/>
            </w:tcBorders>
          </w:tcPr>
          <w:p>
            <w:pPr>
              <w:pStyle w:val="TableParagraph"/>
              <w:spacing w:line="235" w:lineRule="auto" w:before="97"/>
              <w:ind w:left="94" w:right="507"/>
              <w:jc w:val="left"/>
              <w:rPr>
                <w:rFonts w:ascii="Century Gothic"/>
                <w:b/>
                <w:sz w:val="18"/>
              </w:rPr>
            </w:pPr>
            <w:r>
              <w:rPr>
                <w:rFonts w:ascii="Century Gothic"/>
                <w:b/>
                <w:color w:val="12487E"/>
                <w:spacing w:val="-2"/>
                <w:sz w:val="18"/>
              </w:rPr>
              <w:t>Annual</w:t>
            </w:r>
            <w:r>
              <w:rPr>
                <w:rFonts w:ascii="Century Gothic"/>
                <w:b/>
                <w:color w:val="12487E"/>
                <w:spacing w:val="-11"/>
                <w:sz w:val="18"/>
              </w:rPr>
              <w:t> </w:t>
            </w:r>
            <w:r>
              <w:rPr>
                <w:rFonts w:ascii="Century Gothic"/>
                <w:b/>
                <w:color w:val="12487E"/>
                <w:spacing w:val="-2"/>
                <w:sz w:val="18"/>
              </w:rPr>
              <w:t>Out-of-</w:t>
            </w:r>
            <w:r>
              <w:rPr>
                <w:rFonts w:ascii="Century Gothic"/>
                <w:b/>
                <w:color w:val="12487E"/>
                <w:spacing w:val="-2"/>
                <w:sz w:val="18"/>
              </w:rPr>
              <w:t>Pocket Maximum</w:t>
            </w:r>
          </w:p>
        </w:tc>
        <w:tc>
          <w:tcPr>
            <w:tcW w:w="2118" w:type="dxa"/>
            <w:tcBorders>
              <w:top w:val="single" w:sz="4" w:space="0" w:color="6D6E71"/>
              <w:bottom w:val="single" w:sz="2" w:space="0" w:color="6D6E71"/>
            </w:tcBorders>
            <w:shd w:val="clear" w:color="auto" w:fill="FFF7E6"/>
          </w:tcPr>
          <w:p>
            <w:pPr>
              <w:pStyle w:val="TableParagraph"/>
              <w:spacing w:line="218" w:lineRule="exact" w:before="103"/>
              <w:ind w:right="45"/>
              <w:rPr>
                <w:sz w:val="18"/>
              </w:rPr>
            </w:pPr>
            <w:r>
              <w:rPr>
                <w:color w:val="231F20"/>
                <w:w w:val="115"/>
                <w:sz w:val="18"/>
              </w:rPr>
              <w:t>$3,000</w:t>
            </w:r>
            <w:r>
              <w:rPr>
                <w:color w:val="231F20"/>
                <w:spacing w:val="-5"/>
                <w:w w:val="115"/>
                <w:sz w:val="18"/>
              </w:rPr>
              <w:t> </w:t>
            </w:r>
            <w:r>
              <w:rPr>
                <w:color w:val="231F20"/>
                <w:spacing w:val="-2"/>
                <w:w w:val="115"/>
                <w:sz w:val="18"/>
              </w:rPr>
              <w:t>individual</w:t>
            </w:r>
          </w:p>
          <w:p>
            <w:pPr>
              <w:pStyle w:val="TableParagraph"/>
              <w:spacing w:line="218" w:lineRule="exact" w:before="0"/>
              <w:ind w:right="45"/>
              <w:rPr>
                <w:sz w:val="18"/>
              </w:rPr>
            </w:pPr>
            <w:r>
              <w:rPr>
                <w:color w:val="231F20"/>
                <w:w w:val="115"/>
                <w:sz w:val="18"/>
              </w:rPr>
              <w:t>$6,000</w:t>
            </w:r>
            <w:r>
              <w:rPr>
                <w:color w:val="231F20"/>
                <w:spacing w:val="2"/>
                <w:w w:val="115"/>
                <w:sz w:val="18"/>
              </w:rPr>
              <w:t> </w:t>
            </w:r>
            <w:r>
              <w:rPr>
                <w:color w:val="231F20"/>
                <w:spacing w:val="-2"/>
                <w:w w:val="115"/>
                <w:sz w:val="18"/>
              </w:rPr>
              <w:t>family</w:t>
            </w:r>
          </w:p>
        </w:tc>
        <w:tc>
          <w:tcPr>
            <w:tcW w:w="2118" w:type="dxa"/>
            <w:tcBorders>
              <w:top w:val="single" w:sz="4" w:space="0" w:color="6D6E71"/>
              <w:bottom w:val="single" w:sz="2" w:space="0" w:color="6D6E71"/>
            </w:tcBorders>
          </w:tcPr>
          <w:p>
            <w:pPr>
              <w:pStyle w:val="TableParagraph"/>
              <w:spacing w:line="218" w:lineRule="exact" w:before="103"/>
              <w:ind w:right="44"/>
              <w:rPr>
                <w:sz w:val="18"/>
              </w:rPr>
            </w:pPr>
            <w:r>
              <w:rPr>
                <w:color w:val="231F20"/>
                <w:w w:val="115"/>
                <w:sz w:val="18"/>
              </w:rPr>
              <w:t>$4,000</w:t>
            </w:r>
            <w:r>
              <w:rPr>
                <w:color w:val="231F20"/>
                <w:spacing w:val="9"/>
                <w:w w:val="115"/>
                <w:sz w:val="18"/>
              </w:rPr>
              <w:t> </w:t>
            </w:r>
            <w:r>
              <w:rPr>
                <w:color w:val="231F20"/>
                <w:spacing w:val="-2"/>
                <w:w w:val="115"/>
                <w:sz w:val="18"/>
              </w:rPr>
              <w:t>individual</w:t>
            </w:r>
          </w:p>
          <w:p>
            <w:pPr>
              <w:pStyle w:val="TableParagraph"/>
              <w:spacing w:line="218" w:lineRule="exact" w:before="0"/>
              <w:ind w:right="44"/>
              <w:rPr>
                <w:sz w:val="18"/>
              </w:rPr>
            </w:pPr>
            <w:r>
              <w:rPr>
                <w:color w:val="231F20"/>
                <w:w w:val="115"/>
                <w:sz w:val="18"/>
              </w:rPr>
              <w:t>$8,000</w:t>
            </w:r>
            <w:r>
              <w:rPr>
                <w:color w:val="231F20"/>
                <w:spacing w:val="-2"/>
                <w:w w:val="115"/>
                <w:sz w:val="18"/>
              </w:rPr>
              <w:t> family</w:t>
            </w:r>
          </w:p>
        </w:tc>
        <w:tc>
          <w:tcPr>
            <w:tcW w:w="2118" w:type="dxa"/>
            <w:tcBorders>
              <w:top w:val="single" w:sz="4" w:space="0" w:color="6D6E71"/>
              <w:bottom w:val="single" w:sz="2" w:space="0" w:color="6D6E71"/>
            </w:tcBorders>
            <w:shd w:val="clear" w:color="auto" w:fill="FFF7E6"/>
          </w:tcPr>
          <w:p>
            <w:pPr>
              <w:pStyle w:val="TableParagraph"/>
              <w:spacing w:line="218" w:lineRule="exact" w:before="103"/>
              <w:ind w:left="357"/>
              <w:jc w:val="left"/>
              <w:rPr>
                <w:sz w:val="18"/>
              </w:rPr>
            </w:pPr>
            <w:r>
              <w:rPr>
                <w:color w:val="231F20"/>
                <w:w w:val="115"/>
                <w:sz w:val="18"/>
              </w:rPr>
              <w:t>$6,000</w:t>
            </w:r>
            <w:r>
              <w:rPr>
                <w:color w:val="231F20"/>
                <w:spacing w:val="2"/>
                <w:w w:val="115"/>
                <w:sz w:val="18"/>
              </w:rPr>
              <w:t> </w:t>
            </w:r>
            <w:r>
              <w:rPr>
                <w:color w:val="231F20"/>
                <w:spacing w:val="-2"/>
                <w:w w:val="115"/>
                <w:sz w:val="18"/>
              </w:rPr>
              <w:t>individual</w:t>
            </w:r>
          </w:p>
          <w:p>
            <w:pPr>
              <w:pStyle w:val="TableParagraph"/>
              <w:spacing w:line="218" w:lineRule="exact" w:before="0"/>
              <w:ind w:left="457"/>
              <w:jc w:val="left"/>
              <w:rPr>
                <w:sz w:val="18"/>
              </w:rPr>
            </w:pPr>
            <w:r>
              <w:rPr>
                <w:color w:val="231F20"/>
                <w:w w:val="110"/>
                <w:sz w:val="18"/>
              </w:rPr>
              <w:t>$12,000</w:t>
            </w:r>
            <w:r>
              <w:rPr>
                <w:color w:val="231F20"/>
                <w:spacing w:val="14"/>
                <w:w w:val="110"/>
                <w:sz w:val="18"/>
              </w:rPr>
              <w:t> </w:t>
            </w:r>
            <w:r>
              <w:rPr>
                <w:color w:val="231F20"/>
                <w:spacing w:val="-2"/>
                <w:w w:val="110"/>
                <w:sz w:val="18"/>
              </w:rPr>
              <w:t>family</w:t>
            </w:r>
          </w:p>
        </w:tc>
        <w:tc>
          <w:tcPr>
            <w:tcW w:w="2123" w:type="dxa"/>
            <w:tcBorders>
              <w:top w:val="single" w:sz="4" w:space="0" w:color="6D6E71"/>
              <w:bottom w:val="single" w:sz="2" w:space="0" w:color="6D6E71"/>
            </w:tcBorders>
          </w:tcPr>
          <w:p>
            <w:pPr>
              <w:pStyle w:val="TableParagraph"/>
              <w:spacing w:line="218" w:lineRule="exact" w:before="103"/>
              <w:ind w:left="6"/>
              <w:rPr>
                <w:sz w:val="18"/>
              </w:rPr>
            </w:pPr>
            <w:r>
              <w:rPr>
                <w:color w:val="231F20"/>
                <w:w w:val="115"/>
                <w:sz w:val="18"/>
              </w:rPr>
              <w:t>$30,000</w:t>
            </w:r>
            <w:r>
              <w:rPr>
                <w:color w:val="231F20"/>
                <w:spacing w:val="-5"/>
                <w:w w:val="115"/>
                <w:sz w:val="18"/>
              </w:rPr>
              <w:t> </w:t>
            </w:r>
            <w:r>
              <w:rPr>
                <w:color w:val="231F20"/>
                <w:spacing w:val="-2"/>
                <w:w w:val="115"/>
                <w:sz w:val="18"/>
              </w:rPr>
              <w:t>individual</w:t>
            </w:r>
          </w:p>
          <w:p>
            <w:pPr>
              <w:pStyle w:val="TableParagraph"/>
              <w:spacing w:line="218" w:lineRule="exact" w:before="0"/>
              <w:ind w:left="6"/>
              <w:rPr>
                <w:sz w:val="18"/>
              </w:rPr>
            </w:pPr>
            <w:r>
              <w:rPr>
                <w:color w:val="231F20"/>
                <w:w w:val="115"/>
                <w:sz w:val="18"/>
              </w:rPr>
              <w:t>$60,000</w:t>
            </w:r>
            <w:r>
              <w:rPr>
                <w:color w:val="231F20"/>
                <w:spacing w:val="3"/>
                <w:w w:val="115"/>
                <w:sz w:val="18"/>
              </w:rPr>
              <w:t> </w:t>
            </w:r>
            <w:r>
              <w:rPr>
                <w:color w:val="231F20"/>
                <w:spacing w:val="-2"/>
                <w:w w:val="115"/>
                <w:sz w:val="18"/>
              </w:rPr>
              <w:t>family</w:t>
            </w:r>
          </w:p>
        </w:tc>
      </w:tr>
      <w:tr>
        <w:trPr>
          <w:trHeight w:val="388" w:hRule="atLeast"/>
        </w:trPr>
        <w:tc>
          <w:tcPr>
            <w:tcW w:w="2477" w:type="dxa"/>
            <w:tcBorders>
              <w:top w:val="single" w:sz="2" w:space="0" w:color="6D6E71"/>
              <w:bottom w:val="single" w:sz="4" w:space="0" w:color="6D6E71"/>
            </w:tcBorders>
          </w:tcPr>
          <w:p>
            <w:pPr>
              <w:pStyle w:val="TableParagraph"/>
              <w:spacing w:before="93"/>
              <w:ind w:left="94"/>
              <w:jc w:val="left"/>
              <w:rPr>
                <w:sz w:val="18"/>
              </w:rPr>
            </w:pPr>
            <w:r>
              <w:rPr>
                <w:color w:val="231F20"/>
                <w:w w:val="110"/>
                <w:sz w:val="18"/>
              </w:rPr>
              <w:t>Preventive</w:t>
            </w:r>
            <w:r>
              <w:rPr>
                <w:color w:val="231F20"/>
                <w:spacing w:val="-2"/>
                <w:w w:val="115"/>
                <w:sz w:val="18"/>
              </w:rPr>
              <w:t> Services</w:t>
            </w:r>
          </w:p>
        </w:tc>
        <w:tc>
          <w:tcPr>
            <w:tcW w:w="2118" w:type="dxa"/>
            <w:tcBorders>
              <w:top w:val="single" w:sz="2" w:space="0" w:color="6D6E71"/>
              <w:bottom w:val="single" w:sz="4" w:space="0" w:color="6D6E71"/>
            </w:tcBorders>
            <w:shd w:val="clear" w:color="auto" w:fill="FFF7E6"/>
          </w:tcPr>
          <w:p>
            <w:pPr>
              <w:pStyle w:val="TableParagraph"/>
              <w:spacing w:before="93"/>
              <w:ind w:right="45"/>
              <w:rPr>
                <w:sz w:val="18"/>
              </w:rPr>
            </w:pPr>
            <w:r>
              <w:rPr>
                <w:color w:val="231F20"/>
                <w:w w:val="115"/>
                <w:sz w:val="18"/>
              </w:rPr>
              <w:t>No</w:t>
            </w:r>
            <w:r>
              <w:rPr>
                <w:color w:val="231F20"/>
                <w:spacing w:val="1"/>
                <w:w w:val="115"/>
                <w:sz w:val="18"/>
              </w:rPr>
              <w:t> </w:t>
            </w:r>
            <w:r>
              <w:rPr>
                <w:color w:val="231F20"/>
                <w:spacing w:val="-2"/>
                <w:w w:val="115"/>
                <w:sz w:val="18"/>
              </w:rPr>
              <w:t>charge</w:t>
            </w:r>
          </w:p>
        </w:tc>
        <w:tc>
          <w:tcPr>
            <w:tcW w:w="2118" w:type="dxa"/>
            <w:tcBorders>
              <w:top w:val="single" w:sz="2" w:space="0" w:color="6D6E71"/>
              <w:bottom w:val="single" w:sz="4" w:space="0" w:color="6D6E71"/>
            </w:tcBorders>
          </w:tcPr>
          <w:p>
            <w:pPr>
              <w:pStyle w:val="TableParagraph"/>
              <w:spacing w:before="93"/>
              <w:ind w:right="44"/>
              <w:rPr>
                <w:sz w:val="18"/>
              </w:rPr>
            </w:pPr>
            <w:r>
              <w:rPr>
                <w:color w:val="231F20"/>
                <w:w w:val="115"/>
                <w:sz w:val="18"/>
              </w:rPr>
              <w:t>No</w:t>
            </w:r>
            <w:r>
              <w:rPr>
                <w:color w:val="231F20"/>
                <w:spacing w:val="1"/>
                <w:w w:val="115"/>
                <w:sz w:val="18"/>
              </w:rPr>
              <w:t> </w:t>
            </w:r>
            <w:r>
              <w:rPr>
                <w:color w:val="231F20"/>
                <w:spacing w:val="-2"/>
                <w:w w:val="115"/>
                <w:sz w:val="18"/>
              </w:rPr>
              <w:t>charge</w:t>
            </w:r>
          </w:p>
        </w:tc>
        <w:tc>
          <w:tcPr>
            <w:tcW w:w="2118" w:type="dxa"/>
            <w:tcBorders>
              <w:top w:val="single" w:sz="2" w:space="0" w:color="6D6E71"/>
              <w:bottom w:val="single" w:sz="4" w:space="0" w:color="6D6E71"/>
            </w:tcBorders>
            <w:shd w:val="clear" w:color="auto" w:fill="FFF7E6"/>
          </w:tcPr>
          <w:p>
            <w:pPr>
              <w:pStyle w:val="TableParagraph"/>
              <w:spacing w:before="93"/>
              <w:ind w:right="44"/>
              <w:rPr>
                <w:sz w:val="18"/>
              </w:rPr>
            </w:pPr>
            <w:r>
              <w:rPr>
                <w:color w:val="231F20"/>
                <w:w w:val="115"/>
                <w:sz w:val="18"/>
              </w:rPr>
              <w:t>No</w:t>
            </w:r>
            <w:r>
              <w:rPr>
                <w:color w:val="231F20"/>
                <w:spacing w:val="1"/>
                <w:w w:val="115"/>
                <w:sz w:val="18"/>
              </w:rPr>
              <w:t> </w:t>
            </w:r>
            <w:r>
              <w:rPr>
                <w:color w:val="231F20"/>
                <w:spacing w:val="-2"/>
                <w:w w:val="115"/>
                <w:sz w:val="18"/>
              </w:rPr>
              <w:t>charge</w:t>
            </w:r>
          </w:p>
        </w:tc>
        <w:tc>
          <w:tcPr>
            <w:tcW w:w="2123" w:type="dxa"/>
            <w:tcBorders>
              <w:top w:val="single" w:sz="2" w:space="0" w:color="6D6E71"/>
              <w:bottom w:val="single" w:sz="4" w:space="0" w:color="6D6E71"/>
            </w:tcBorders>
          </w:tcPr>
          <w:p>
            <w:pPr>
              <w:pStyle w:val="TableParagraph"/>
              <w:spacing w:before="93"/>
              <w:ind w:left="6"/>
              <w:rPr>
                <w:sz w:val="18"/>
              </w:rPr>
            </w:pPr>
            <w:r>
              <w:rPr>
                <w:color w:val="231F20"/>
                <w:w w:val="115"/>
                <w:sz w:val="18"/>
              </w:rPr>
              <w:t>40%</w:t>
            </w:r>
            <w:r>
              <w:rPr>
                <w:color w:val="231F20"/>
                <w:spacing w:val="-1"/>
                <w:w w:val="115"/>
                <w:sz w:val="18"/>
              </w:rPr>
              <w:t> </w:t>
            </w:r>
            <w:r>
              <w:rPr>
                <w:color w:val="231F20"/>
                <w:w w:val="115"/>
                <w:sz w:val="18"/>
              </w:rPr>
              <w:t>after</w:t>
            </w:r>
            <w:r>
              <w:rPr>
                <w:color w:val="231F20"/>
                <w:spacing w:val="-1"/>
                <w:w w:val="115"/>
                <w:sz w:val="18"/>
              </w:rPr>
              <w:t> </w:t>
            </w:r>
            <w:r>
              <w:rPr>
                <w:color w:val="231F20"/>
                <w:spacing w:val="-2"/>
                <w:w w:val="115"/>
                <w:sz w:val="18"/>
              </w:rPr>
              <w:t>deductible</w:t>
            </w:r>
          </w:p>
        </w:tc>
      </w:tr>
      <w:tr>
        <w:trPr>
          <w:trHeight w:val="366" w:hRule="atLeast"/>
        </w:trPr>
        <w:tc>
          <w:tcPr>
            <w:tcW w:w="10954" w:type="dxa"/>
            <w:gridSpan w:val="5"/>
            <w:tcBorders>
              <w:top w:val="single" w:sz="4" w:space="0" w:color="6D6E71"/>
              <w:bottom w:val="single" w:sz="4" w:space="0" w:color="6D6E71"/>
              <w:right w:val="single" w:sz="4" w:space="0" w:color="6D6E71"/>
            </w:tcBorders>
            <w:shd w:val="clear" w:color="auto" w:fill="3867B1"/>
          </w:tcPr>
          <w:p>
            <w:pPr>
              <w:pStyle w:val="TableParagraph"/>
              <w:spacing w:before="71"/>
              <w:ind w:left="94"/>
              <w:jc w:val="left"/>
              <w:rPr>
                <w:rFonts w:ascii="Century Gothic"/>
                <w:b/>
                <w:sz w:val="18"/>
              </w:rPr>
            </w:pPr>
            <w:r>
              <w:rPr>
                <w:rFonts w:ascii="Century Gothic"/>
                <w:b/>
                <w:color w:val="FFFFFF"/>
                <w:sz w:val="18"/>
              </w:rPr>
              <w:t>OFFICE</w:t>
            </w:r>
            <w:r>
              <w:rPr>
                <w:rFonts w:ascii="Century Gothic"/>
                <w:b/>
                <w:color w:val="FFFFFF"/>
                <w:spacing w:val="21"/>
                <w:sz w:val="18"/>
              </w:rPr>
              <w:t> </w:t>
            </w:r>
            <w:r>
              <w:rPr>
                <w:rFonts w:ascii="Century Gothic"/>
                <w:b/>
                <w:color w:val="FFFFFF"/>
                <w:sz w:val="18"/>
              </w:rPr>
              <w:t>VISITS,</w:t>
            </w:r>
            <w:r>
              <w:rPr>
                <w:rFonts w:ascii="Century Gothic"/>
                <w:b/>
                <w:color w:val="FFFFFF"/>
                <w:spacing w:val="30"/>
                <w:sz w:val="18"/>
              </w:rPr>
              <w:t> </w:t>
            </w:r>
            <w:r>
              <w:rPr>
                <w:rFonts w:ascii="Century Gothic"/>
                <w:b/>
                <w:color w:val="FFFFFF"/>
                <w:sz w:val="18"/>
              </w:rPr>
              <w:t>LABS,</w:t>
            </w:r>
            <w:r>
              <w:rPr>
                <w:rFonts w:ascii="Century Gothic"/>
                <w:b/>
                <w:color w:val="FFFFFF"/>
                <w:spacing w:val="31"/>
                <w:sz w:val="18"/>
              </w:rPr>
              <w:t> </w:t>
            </w:r>
            <w:r>
              <w:rPr>
                <w:rFonts w:ascii="Century Gothic"/>
                <w:b/>
                <w:color w:val="FFFFFF"/>
                <w:sz w:val="18"/>
              </w:rPr>
              <w:t>AND</w:t>
            </w:r>
            <w:r>
              <w:rPr>
                <w:rFonts w:ascii="Century Gothic"/>
                <w:b/>
                <w:color w:val="FFFFFF"/>
                <w:spacing w:val="18"/>
                <w:sz w:val="18"/>
              </w:rPr>
              <w:t> </w:t>
            </w:r>
            <w:r>
              <w:rPr>
                <w:rFonts w:ascii="Century Gothic"/>
                <w:b/>
                <w:color w:val="FFFFFF"/>
                <w:spacing w:val="-2"/>
                <w:sz w:val="18"/>
              </w:rPr>
              <w:t>TESTING</w:t>
            </w:r>
          </w:p>
        </w:tc>
      </w:tr>
      <w:tr>
        <w:trPr>
          <w:trHeight w:val="366" w:hRule="atLeast"/>
        </w:trPr>
        <w:tc>
          <w:tcPr>
            <w:tcW w:w="2477" w:type="dxa"/>
            <w:tcBorders>
              <w:top w:val="single" w:sz="4" w:space="0" w:color="6D6E71"/>
              <w:bottom w:val="single" w:sz="4" w:space="0" w:color="6D6E71"/>
            </w:tcBorders>
          </w:tcPr>
          <w:p>
            <w:pPr>
              <w:pStyle w:val="TableParagraph"/>
              <w:ind w:left="94"/>
              <w:jc w:val="left"/>
              <w:rPr>
                <w:sz w:val="18"/>
              </w:rPr>
            </w:pPr>
            <w:r>
              <w:rPr>
                <w:color w:val="231F20"/>
                <w:w w:val="115"/>
                <w:sz w:val="18"/>
              </w:rPr>
              <w:t>PCP</w:t>
            </w:r>
            <w:r>
              <w:rPr>
                <w:color w:val="231F20"/>
                <w:spacing w:val="4"/>
                <w:w w:val="115"/>
                <w:sz w:val="18"/>
              </w:rPr>
              <w:t> </w:t>
            </w:r>
            <w:r>
              <w:rPr>
                <w:color w:val="231F20"/>
                <w:w w:val="115"/>
                <w:sz w:val="18"/>
              </w:rPr>
              <w:t>Office</w:t>
            </w:r>
            <w:r>
              <w:rPr>
                <w:color w:val="231F20"/>
                <w:spacing w:val="-1"/>
                <w:w w:val="115"/>
                <w:sz w:val="18"/>
              </w:rPr>
              <w:t> </w:t>
            </w:r>
            <w:r>
              <w:rPr>
                <w:color w:val="231F20"/>
                <w:spacing w:val="-2"/>
                <w:w w:val="115"/>
                <w:sz w:val="18"/>
              </w:rPr>
              <w:t>Visits</w:t>
            </w:r>
          </w:p>
        </w:tc>
        <w:tc>
          <w:tcPr>
            <w:tcW w:w="2118" w:type="dxa"/>
            <w:tcBorders>
              <w:top w:val="single" w:sz="4" w:space="0" w:color="6D6E71"/>
              <w:bottom w:val="single" w:sz="4" w:space="0" w:color="6D6E71"/>
            </w:tcBorders>
            <w:shd w:val="clear" w:color="auto" w:fill="FFF7E6"/>
          </w:tcPr>
          <w:p>
            <w:pPr>
              <w:pStyle w:val="TableParagraph"/>
              <w:ind w:right="45"/>
              <w:rPr>
                <w:sz w:val="18"/>
              </w:rPr>
            </w:pPr>
            <w:r>
              <w:rPr>
                <w:color w:val="231F20"/>
                <w:w w:val="110"/>
                <w:sz w:val="18"/>
              </w:rPr>
              <w:t>$20</w:t>
            </w:r>
            <w:r>
              <w:rPr>
                <w:color w:val="231F20"/>
                <w:spacing w:val="-2"/>
                <w:w w:val="110"/>
                <w:sz w:val="18"/>
              </w:rPr>
              <w:t> </w:t>
            </w:r>
            <w:r>
              <w:rPr>
                <w:color w:val="231F20"/>
                <w:w w:val="110"/>
                <w:sz w:val="18"/>
              </w:rPr>
              <w:t>after</w:t>
            </w:r>
            <w:r>
              <w:rPr>
                <w:color w:val="231F20"/>
                <w:spacing w:val="-1"/>
                <w:w w:val="110"/>
                <w:sz w:val="18"/>
              </w:rPr>
              <w:t> </w:t>
            </w:r>
            <w:r>
              <w:rPr>
                <w:color w:val="231F20"/>
                <w:spacing w:val="-2"/>
                <w:w w:val="110"/>
                <w:sz w:val="18"/>
              </w:rPr>
              <w:t>deductible</w:t>
            </w:r>
          </w:p>
        </w:tc>
        <w:tc>
          <w:tcPr>
            <w:tcW w:w="2118" w:type="dxa"/>
            <w:tcBorders>
              <w:top w:val="single" w:sz="4" w:space="0" w:color="6D6E71"/>
              <w:bottom w:val="single" w:sz="4" w:space="0" w:color="6D6E71"/>
            </w:tcBorders>
          </w:tcPr>
          <w:p>
            <w:pPr>
              <w:pStyle w:val="TableParagraph"/>
              <w:ind w:right="44"/>
              <w:rPr>
                <w:sz w:val="18"/>
              </w:rPr>
            </w:pPr>
            <w:r>
              <w:rPr>
                <w:color w:val="231F20"/>
                <w:w w:val="115"/>
                <w:sz w:val="18"/>
              </w:rPr>
              <w:t>20%</w:t>
            </w:r>
            <w:r>
              <w:rPr>
                <w:color w:val="231F20"/>
                <w:spacing w:val="-7"/>
                <w:w w:val="115"/>
                <w:sz w:val="18"/>
              </w:rPr>
              <w:t> </w:t>
            </w:r>
            <w:r>
              <w:rPr>
                <w:color w:val="231F20"/>
                <w:w w:val="115"/>
                <w:sz w:val="18"/>
              </w:rPr>
              <w:t>after</w:t>
            </w:r>
            <w:r>
              <w:rPr>
                <w:color w:val="231F20"/>
                <w:spacing w:val="-7"/>
                <w:w w:val="115"/>
                <w:sz w:val="18"/>
              </w:rPr>
              <w:t> </w:t>
            </w:r>
            <w:r>
              <w:rPr>
                <w:color w:val="231F20"/>
                <w:spacing w:val="-2"/>
                <w:w w:val="115"/>
                <w:sz w:val="18"/>
              </w:rPr>
              <w:t>deductible</w:t>
            </w:r>
          </w:p>
        </w:tc>
        <w:tc>
          <w:tcPr>
            <w:tcW w:w="2118" w:type="dxa"/>
            <w:tcBorders>
              <w:top w:val="single" w:sz="4" w:space="0" w:color="6D6E71"/>
              <w:bottom w:val="single" w:sz="4" w:space="0" w:color="6D6E71"/>
            </w:tcBorders>
            <w:shd w:val="clear" w:color="auto" w:fill="FFF7E6"/>
          </w:tcPr>
          <w:p>
            <w:pPr>
              <w:pStyle w:val="TableParagraph"/>
              <w:ind w:right="44"/>
              <w:rPr>
                <w:sz w:val="18"/>
              </w:rPr>
            </w:pPr>
            <w:r>
              <w:rPr>
                <w:color w:val="231F20"/>
                <w:w w:val="115"/>
                <w:sz w:val="18"/>
              </w:rPr>
              <w:t>50%</w:t>
            </w:r>
            <w:r>
              <w:rPr>
                <w:color w:val="231F20"/>
                <w:spacing w:val="-11"/>
                <w:w w:val="115"/>
                <w:sz w:val="18"/>
              </w:rPr>
              <w:t> </w:t>
            </w:r>
            <w:r>
              <w:rPr>
                <w:color w:val="231F20"/>
                <w:w w:val="115"/>
                <w:sz w:val="18"/>
              </w:rPr>
              <w:t>after</w:t>
            </w:r>
            <w:r>
              <w:rPr>
                <w:color w:val="231F20"/>
                <w:spacing w:val="-10"/>
                <w:w w:val="115"/>
                <w:sz w:val="18"/>
              </w:rPr>
              <w:t> </w:t>
            </w:r>
            <w:r>
              <w:rPr>
                <w:color w:val="231F20"/>
                <w:spacing w:val="-2"/>
                <w:w w:val="115"/>
                <w:sz w:val="18"/>
              </w:rPr>
              <w:t>deductible</w:t>
            </w:r>
          </w:p>
        </w:tc>
        <w:tc>
          <w:tcPr>
            <w:tcW w:w="2123" w:type="dxa"/>
            <w:tcBorders>
              <w:top w:val="single" w:sz="4" w:space="0" w:color="6D6E71"/>
              <w:bottom w:val="single" w:sz="4" w:space="0" w:color="6D6E71"/>
            </w:tcBorders>
          </w:tcPr>
          <w:p>
            <w:pPr>
              <w:pStyle w:val="TableParagraph"/>
              <w:ind w:left="6"/>
              <w:rPr>
                <w:sz w:val="18"/>
              </w:rPr>
            </w:pPr>
            <w:r>
              <w:rPr>
                <w:color w:val="231F20"/>
                <w:w w:val="115"/>
                <w:sz w:val="18"/>
              </w:rPr>
              <w:t>50%</w:t>
            </w:r>
            <w:r>
              <w:rPr>
                <w:color w:val="231F20"/>
                <w:spacing w:val="-11"/>
                <w:w w:val="115"/>
                <w:sz w:val="18"/>
              </w:rPr>
              <w:t> </w:t>
            </w:r>
            <w:r>
              <w:rPr>
                <w:color w:val="231F20"/>
                <w:w w:val="115"/>
                <w:sz w:val="18"/>
              </w:rPr>
              <w:t>after</w:t>
            </w:r>
            <w:r>
              <w:rPr>
                <w:color w:val="231F20"/>
                <w:spacing w:val="-10"/>
                <w:w w:val="115"/>
                <w:sz w:val="18"/>
              </w:rPr>
              <w:t> </w:t>
            </w:r>
            <w:r>
              <w:rPr>
                <w:color w:val="231F20"/>
                <w:spacing w:val="-2"/>
                <w:w w:val="115"/>
                <w:sz w:val="18"/>
              </w:rPr>
              <w:t>deductible</w:t>
            </w:r>
          </w:p>
        </w:tc>
      </w:tr>
      <w:tr>
        <w:trPr>
          <w:trHeight w:val="366" w:hRule="atLeast"/>
        </w:trPr>
        <w:tc>
          <w:tcPr>
            <w:tcW w:w="2477" w:type="dxa"/>
            <w:tcBorders>
              <w:top w:val="single" w:sz="4" w:space="0" w:color="6D6E71"/>
              <w:bottom w:val="single" w:sz="4" w:space="0" w:color="6D6E71"/>
            </w:tcBorders>
          </w:tcPr>
          <w:p>
            <w:pPr>
              <w:pStyle w:val="TableParagraph"/>
              <w:ind w:left="94"/>
              <w:jc w:val="left"/>
              <w:rPr>
                <w:sz w:val="18"/>
              </w:rPr>
            </w:pPr>
            <w:r>
              <w:rPr>
                <w:color w:val="231F20"/>
                <w:w w:val="110"/>
                <w:sz w:val="18"/>
              </w:rPr>
              <w:t>Specialist</w:t>
            </w:r>
            <w:r>
              <w:rPr>
                <w:color w:val="231F20"/>
                <w:spacing w:val="18"/>
                <w:w w:val="110"/>
                <w:sz w:val="18"/>
              </w:rPr>
              <w:t> </w:t>
            </w:r>
            <w:r>
              <w:rPr>
                <w:color w:val="231F20"/>
                <w:w w:val="110"/>
                <w:sz w:val="18"/>
              </w:rPr>
              <w:t>Office</w:t>
            </w:r>
            <w:r>
              <w:rPr>
                <w:color w:val="231F20"/>
                <w:spacing w:val="12"/>
                <w:w w:val="110"/>
                <w:sz w:val="18"/>
              </w:rPr>
              <w:t> </w:t>
            </w:r>
            <w:r>
              <w:rPr>
                <w:color w:val="231F20"/>
                <w:spacing w:val="-2"/>
                <w:w w:val="110"/>
                <w:sz w:val="18"/>
              </w:rPr>
              <w:t>Visits</w:t>
            </w:r>
          </w:p>
        </w:tc>
        <w:tc>
          <w:tcPr>
            <w:tcW w:w="2118" w:type="dxa"/>
            <w:tcBorders>
              <w:top w:val="single" w:sz="4" w:space="0" w:color="6D6E71"/>
              <w:bottom w:val="single" w:sz="4" w:space="0" w:color="6D6E71"/>
            </w:tcBorders>
            <w:shd w:val="clear" w:color="auto" w:fill="FFF7E6"/>
          </w:tcPr>
          <w:p>
            <w:pPr>
              <w:pStyle w:val="TableParagraph"/>
              <w:ind w:right="45"/>
              <w:rPr>
                <w:sz w:val="18"/>
              </w:rPr>
            </w:pPr>
            <w:r>
              <w:rPr>
                <w:color w:val="231F20"/>
                <w:w w:val="110"/>
                <w:sz w:val="18"/>
              </w:rPr>
              <w:t>$35</w:t>
            </w:r>
            <w:r>
              <w:rPr>
                <w:color w:val="231F20"/>
                <w:spacing w:val="-10"/>
                <w:w w:val="110"/>
                <w:sz w:val="18"/>
              </w:rPr>
              <w:t> </w:t>
            </w:r>
            <w:r>
              <w:rPr>
                <w:color w:val="231F20"/>
                <w:w w:val="110"/>
                <w:sz w:val="18"/>
              </w:rPr>
              <w:t>after</w:t>
            </w:r>
            <w:r>
              <w:rPr>
                <w:color w:val="231F20"/>
                <w:spacing w:val="-9"/>
                <w:w w:val="110"/>
                <w:sz w:val="18"/>
              </w:rPr>
              <w:t> </w:t>
            </w:r>
            <w:r>
              <w:rPr>
                <w:color w:val="231F20"/>
                <w:spacing w:val="-2"/>
                <w:w w:val="110"/>
                <w:sz w:val="18"/>
              </w:rPr>
              <w:t>deductible</w:t>
            </w:r>
          </w:p>
        </w:tc>
        <w:tc>
          <w:tcPr>
            <w:tcW w:w="2118" w:type="dxa"/>
            <w:tcBorders>
              <w:top w:val="single" w:sz="4" w:space="0" w:color="6D6E71"/>
              <w:bottom w:val="single" w:sz="4" w:space="0" w:color="6D6E71"/>
            </w:tcBorders>
          </w:tcPr>
          <w:p>
            <w:pPr>
              <w:pStyle w:val="TableParagraph"/>
              <w:ind w:right="44"/>
              <w:rPr>
                <w:sz w:val="18"/>
              </w:rPr>
            </w:pPr>
            <w:r>
              <w:rPr>
                <w:color w:val="231F20"/>
                <w:w w:val="115"/>
                <w:sz w:val="18"/>
              </w:rPr>
              <w:t>20%</w:t>
            </w:r>
            <w:r>
              <w:rPr>
                <w:color w:val="231F20"/>
                <w:spacing w:val="-7"/>
                <w:w w:val="115"/>
                <w:sz w:val="18"/>
              </w:rPr>
              <w:t> </w:t>
            </w:r>
            <w:r>
              <w:rPr>
                <w:color w:val="231F20"/>
                <w:w w:val="115"/>
                <w:sz w:val="18"/>
              </w:rPr>
              <w:t>after</w:t>
            </w:r>
            <w:r>
              <w:rPr>
                <w:color w:val="231F20"/>
                <w:spacing w:val="-7"/>
                <w:w w:val="115"/>
                <w:sz w:val="18"/>
              </w:rPr>
              <w:t> </w:t>
            </w:r>
            <w:r>
              <w:rPr>
                <w:color w:val="231F20"/>
                <w:spacing w:val="-2"/>
                <w:w w:val="115"/>
                <w:sz w:val="18"/>
              </w:rPr>
              <w:t>deductible</w:t>
            </w:r>
          </w:p>
        </w:tc>
        <w:tc>
          <w:tcPr>
            <w:tcW w:w="2118" w:type="dxa"/>
            <w:tcBorders>
              <w:top w:val="single" w:sz="4" w:space="0" w:color="6D6E71"/>
              <w:bottom w:val="single" w:sz="4" w:space="0" w:color="6D6E71"/>
            </w:tcBorders>
            <w:shd w:val="clear" w:color="auto" w:fill="FFF7E6"/>
          </w:tcPr>
          <w:p>
            <w:pPr>
              <w:pStyle w:val="TableParagraph"/>
              <w:ind w:right="44"/>
              <w:rPr>
                <w:sz w:val="18"/>
              </w:rPr>
            </w:pPr>
            <w:r>
              <w:rPr>
                <w:color w:val="231F20"/>
                <w:w w:val="115"/>
                <w:sz w:val="18"/>
              </w:rPr>
              <w:t>50%</w:t>
            </w:r>
            <w:r>
              <w:rPr>
                <w:color w:val="231F20"/>
                <w:spacing w:val="-11"/>
                <w:w w:val="115"/>
                <w:sz w:val="18"/>
              </w:rPr>
              <w:t> </w:t>
            </w:r>
            <w:r>
              <w:rPr>
                <w:color w:val="231F20"/>
                <w:w w:val="115"/>
                <w:sz w:val="18"/>
              </w:rPr>
              <w:t>after</w:t>
            </w:r>
            <w:r>
              <w:rPr>
                <w:color w:val="231F20"/>
                <w:spacing w:val="-10"/>
                <w:w w:val="115"/>
                <w:sz w:val="18"/>
              </w:rPr>
              <w:t> </w:t>
            </w:r>
            <w:r>
              <w:rPr>
                <w:color w:val="231F20"/>
                <w:spacing w:val="-2"/>
                <w:w w:val="115"/>
                <w:sz w:val="18"/>
              </w:rPr>
              <w:t>deductible</w:t>
            </w:r>
          </w:p>
        </w:tc>
        <w:tc>
          <w:tcPr>
            <w:tcW w:w="2123" w:type="dxa"/>
            <w:tcBorders>
              <w:top w:val="single" w:sz="4" w:space="0" w:color="6D6E71"/>
              <w:bottom w:val="single" w:sz="4" w:space="0" w:color="6D6E71"/>
            </w:tcBorders>
          </w:tcPr>
          <w:p>
            <w:pPr>
              <w:pStyle w:val="TableParagraph"/>
              <w:ind w:left="6"/>
              <w:rPr>
                <w:sz w:val="18"/>
              </w:rPr>
            </w:pPr>
            <w:r>
              <w:rPr>
                <w:color w:val="231F20"/>
                <w:w w:val="115"/>
                <w:sz w:val="18"/>
              </w:rPr>
              <w:t>50%</w:t>
            </w:r>
            <w:r>
              <w:rPr>
                <w:color w:val="231F20"/>
                <w:spacing w:val="-11"/>
                <w:w w:val="115"/>
                <w:sz w:val="18"/>
              </w:rPr>
              <w:t> </w:t>
            </w:r>
            <w:r>
              <w:rPr>
                <w:color w:val="231F20"/>
                <w:w w:val="115"/>
                <w:sz w:val="18"/>
              </w:rPr>
              <w:t>after</w:t>
            </w:r>
            <w:r>
              <w:rPr>
                <w:color w:val="231F20"/>
                <w:spacing w:val="-10"/>
                <w:w w:val="115"/>
                <w:sz w:val="18"/>
              </w:rPr>
              <w:t> </w:t>
            </w:r>
            <w:r>
              <w:rPr>
                <w:color w:val="231F20"/>
                <w:spacing w:val="-2"/>
                <w:w w:val="115"/>
                <w:sz w:val="18"/>
              </w:rPr>
              <w:t>deductible</w:t>
            </w:r>
          </w:p>
        </w:tc>
      </w:tr>
      <w:tr>
        <w:trPr>
          <w:trHeight w:val="366" w:hRule="atLeast"/>
        </w:trPr>
        <w:tc>
          <w:tcPr>
            <w:tcW w:w="2477" w:type="dxa"/>
            <w:tcBorders>
              <w:top w:val="single" w:sz="4" w:space="0" w:color="6D6E71"/>
              <w:bottom w:val="single" w:sz="4" w:space="0" w:color="6D6E71"/>
            </w:tcBorders>
          </w:tcPr>
          <w:p>
            <w:pPr>
              <w:pStyle w:val="TableParagraph"/>
              <w:ind w:left="94"/>
              <w:jc w:val="left"/>
              <w:rPr>
                <w:sz w:val="18"/>
              </w:rPr>
            </w:pPr>
            <w:r>
              <w:rPr>
                <w:color w:val="231F20"/>
                <w:w w:val="110"/>
                <w:sz w:val="18"/>
              </w:rPr>
              <w:t>Rehabilitation</w:t>
            </w:r>
            <w:r>
              <w:rPr>
                <w:color w:val="231F20"/>
                <w:spacing w:val="1"/>
                <w:w w:val="110"/>
                <w:sz w:val="18"/>
              </w:rPr>
              <w:t> </w:t>
            </w:r>
            <w:r>
              <w:rPr>
                <w:color w:val="231F20"/>
                <w:spacing w:val="-2"/>
                <w:w w:val="110"/>
                <w:sz w:val="18"/>
              </w:rPr>
              <w:t>Services</w:t>
            </w:r>
          </w:p>
        </w:tc>
        <w:tc>
          <w:tcPr>
            <w:tcW w:w="2118" w:type="dxa"/>
            <w:tcBorders>
              <w:top w:val="single" w:sz="4" w:space="0" w:color="6D6E71"/>
              <w:bottom w:val="single" w:sz="4" w:space="0" w:color="6D6E71"/>
            </w:tcBorders>
            <w:shd w:val="clear" w:color="auto" w:fill="FFF7E6"/>
          </w:tcPr>
          <w:p>
            <w:pPr>
              <w:pStyle w:val="TableParagraph"/>
              <w:ind w:right="45"/>
              <w:rPr>
                <w:sz w:val="18"/>
              </w:rPr>
            </w:pPr>
            <w:r>
              <w:rPr>
                <w:color w:val="231F20"/>
                <w:w w:val="110"/>
                <w:sz w:val="18"/>
              </w:rPr>
              <w:t>$25</w:t>
            </w:r>
            <w:r>
              <w:rPr>
                <w:color w:val="231F20"/>
                <w:spacing w:val="-9"/>
                <w:w w:val="110"/>
                <w:sz w:val="18"/>
              </w:rPr>
              <w:t> </w:t>
            </w:r>
            <w:r>
              <w:rPr>
                <w:color w:val="231F20"/>
                <w:w w:val="110"/>
                <w:sz w:val="18"/>
              </w:rPr>
              <w:t>after</w:t>
            </w:r>
            <w:r>
              <w:rPr>
                <w:color w:val="231F20"/>
                <w:spacing w:val="-8"/>
                <w:w w:val="110"/>
                <w:sz w:val="18"/>
              </w:rPr>
              <w:t> </w:t>
            </w:r>
            <w:r>
              <w:rPr>
                <w:color w:val="231F20"/>
                <w:spacing w:val="-2"/>
                <w:w w:val="110"/>
                <w:sz w:val="18"/>
              </w:rPr>
              <w:t>deductible</w:t>
            </w:r>
          </w:p>
        </w:tc>
        <w:tc>
          <w:tcPr>
            <w:tcW w:w="2118" w:type="dxa"/>
            <w:tcBorders>
              <w:top w:val="single" w:sz="4" w:space="0" w:color="6D6E71"/>
              <w:bottom w:val="single" w:sz="4" w:space="0" w:color="6D6E71"/>
            </w:tcBorders>
          </w:tcPr>
          <w:p>
            <w:pPr>
              <w:pStyle w:val="TableParagraph"/>
              <w:ind w:right="44"/>
              <w:rPr>
                <w:sz w:val="18"/>
              </w:rPr>
            </w:pPr>
            <w:r>
              <w:rPr>
                <w:color w:val="231F20"/>
                <w:w w:val="115"/>
                <w:sz w:val="18"/>
              </w:rPr>
              <w:t>30%</w:t>
            </w:r>
            <w:r>
              <w:rPr>
                <w:color w:val="231F20"/>
                <w:spacing w:val="-9"/>
                <w:w w:val="115"/>
                <w:sz w:val="18"/>
              </w:rPr>
              <w:t> </w:t>
            </w:r>
            <w:r>
              <w:rPr>
                <w:color w:val="231F20"/>
                <w:w w:val="115"/>
                <w:sz w:val="18"/>
              </w:rPr>
              <w:t>after</w:t>
            </w:r>
            <w:r>
              <w:rPr>
                <w:color w:val="231F20"/>
                <w:spacing w:val="-8"/>
                <w:w w:val="115"/>
                <w:sz w:val="18"/>
              </w:rPr>
              <w:t> </w:t>
            </w:r>
            <w:r>
              <w:rPr>
                <w:color w:val="231F20"/>
                <w:spacing w:val="-2"/>
                <w:w w:val="115"/>
                <w:sz w:val="18"/>
              </w:rPr>
              <w:t>deductible</w:t>
            </w:r>
          </w:p>
        </w:tc>
        <w:tc>
          <w:tcPr>
            <w:tcW w:w="2118" w:type="dxa"/>
            <w:tcBorders>
              <w:top w:val="single" w:sz="4" w:space="0" w:color="6D6E71"/>
              <w:bottom w:val="single" w:sz="4" w:space="0" w:color="6D6E71"/>
            </w:tcBorders>
            <w:shd w:val="clear" w:color="auto" w:fill="FFF7E6"/>
          </w:tcPr>
          <w:p>
            <w:pPr>
              <w:pStyle w:val="TableParagraph"/>
              <w:ind w:right="44"/>
              <w:rPr>
                <w:sz w:val="18"/>
              </w:rPr>
            </w:pPr>
            <w:r>
              <w:rPr>
                <w:color w:val="231F20"/>
                <w:w w:val="115"/>
                <w:sz w:val="18"/>
              </w:rPr>
              <w:t>50%</w:t>
            </w:r>
            <w:r>
              <w:rPr>
                <w:color w:val="231F20"/>
                <w:spacing w:val="-11"/>
                <w:w w:val="115"/>
                <w:sz w:val="18"/>
              </w:rPr>
              <w:t> </w:t>
            </w:r>
            <w:r>
              <w:rPr>
                <w:color w:val="231F20"/>
                <w:w w:val="115"/>
                <w:sz w:val="18"/>
              </w:rPr>
              <w:t>after</w:t>
            </w:r>
            <w:r>
              <w:rPr>
                <w:color w:val="231F20"/>
                <w:spacing w:val="-10"/>
                <w:w w:val="115"/>
                <w:sz w:val="18"/>
              </w:rPr>
              <w:t> </w:t>
            </w:r>
            <w:r>
              <w:rPr>
                <w:color w:val="231F20"/>
                <w:spacing w:val="-2"/>
                <w:w w:val="115"/>
                <w:sz w:val="18"/>
              </w:rPr>
              <w:t>deductible</w:t>
            </w:r>
          </w:p>
        </w:tc>
        <w:tc>
          <w:tcPr>
            <w:tcW w:w="2123" w:type="dxa"/>
            <w:tcBorders>
              <w:top w:val="single" w:sz="4" w:space="0" w:color="6D6E71"/>
              <w:bottom w:val="single" w:sz="4" w:space="0" w:color="6D6E71"/>
            </w:tcBorders>
          </w:tcPr>
          <w:p>
            <w:pPr>
              <w:pStyle w:val="TableParagraph"/>
              <w:ind w:left="6"/>
              <w:rPr>
                <w:sz w:val="18"/>
              </w:rPr>
            </w:pPr>
            <w:r>
              <w:rPr>
                <w:color w:val="231F20"/>
                <w:w w:val="115"/>
                <w:sz w:val="18"/>
              </w:rPr>
              <w:t>50%</w:t>
            </w:r>
            <w:r>
              <w:rPr>
                <w:color w:val="231F20"/>
                <w:spacing w:val="-11"/>
                <w:w w:val="115"/>
                <w:sz w:val="18"/>
              </w:rPr>
              <w:t> </w:t>
            </w:r>
            <w:r>
              <w:rPr>
                <w:color w:val="231F20"/>
                <w:w w:val="115"/>
                <w:sz w:val="18"/>
              </w:rPr>
              <w:t>after</w:t>
            </w:r>
            <w:r>
              <w:rPr>
                <w:color w:val="231F20"/>
                <w:spacing w:val="-10"/>
                <w:w w:val="115"/>
                <w:sz w:val="18"/>
              </w:rPr>
              <w:t> </w:t>
            </w:r>
            <w:r>
              <w:rPr>
                <w:color w:val="231F20"/>
                <w:spacing w:val="-2"/>
                <w:w w:val="115"/>
                <w:sz w:val="18"/>
              </w:rPr>
              <w:t>deductible</w:t>
            </w:r>
          </w:p>
        </w:tc>
      </w:tr>
      <w:tr>
        <w:trPr>
          <w:trHeight w:val="366" w:hRule="atLeast"/>
        </w:trPr>
        <w:tc>
          <w:tcPr>
            <w:tcW w:w="2477" w:type="dxa"/>
            <w:tcBorders>
              <w:top w:val="single" w:sz="4" w:space="0" w:color="6D6E71"/>
              <w:bottom w:val="single" w:sz="4" w:space="0" w:color="6D6E71"/>
            </w:tcBorders>
          </w:tcPr>
          <w:p>
            <w:pPr>
              <w:pStyle w:val="TableParagraph"/>
              <w:ind w:left="94"/>
              <w:jc w:val="left"/>
              <w:rPr>
                <w:sz w:val="18"/>
              </w:rPr>
            </w:pPr>
            <w:r>
              <w:rPr>
                <w:color w:val="231F20"/>
                <w:w w:val="115"/>
                <w:sz w:val="18"/>
              </w:rPr>
              <w:t>Diagnostic</w:t>
            </w:r>
            <w:r>
              <w:rPr>
                <w:color w:val="231F20"/>
                <w:spacing w:val="-4"/>
                <w:w w:val="115"/>
                <w:sz w:val="18"/>
              </w:rPr>
              <w:t> </w:t>
            </w:r>
            <w:r>
              <w:rPr>
                <w:color w:val="231F20"/>
                <w:spacing w:val="-5"/>
                <w:w w:val="115"/>
                <w:sz w:val="18"/>
              </w:rPr>
              <w:t>Lab</w:t>
            </w:r>
          </w:p>
        </w:tc>
        <w:tc>
          <w:tcPr>
            <w:tcW w:w="2118" w:type="dxa"/>
            <w:tcBorders>
              <w:top w:val="single" w:sz="4" w:space="0" w:color="6D6E71"/>
              <w:bottom w:val="single" w:sz="4" w:space="0" w:color="6D6E71"/>
            </w:tcBorders>
            <w:shd w:val="clear" w:color="auto" w:fill="FFF7E6"/>
          </w:tcPr>
          <w:p>
            <w:pPr>
              <w:pStyle w:val="TableParagraph"/>
              <w:ind w:right="45"/>
              <w:rPr>
                <w:sz w:val="18"/>
              </w:rPr>
            </w:pPr>
            <w:r>
              <w:rPr>
                <w:color w:val="231F20"/>
                <w:w w:val="110"/>
                <w:sz w:val="18"/>
              </w:rPr>
              <w:t>$0</w:t>
            </w:r>
            <w:r>
              <w:rPr>
                <w:color w:val="231F20"/>
                <w:spacing w:val="-1"/>
                <w:w w:val="110"/>
                <w:sz w:val="18"/>
              </w:rPr>
              <w:t> </w:t>
            </w:r>
            <w:r>
              <w:rPr>
                <w:color w:val="231F20"/>
                <w:w w:val="110"/>
                <w:sz w:val="18"/>
              </w:rPr>
              <w:t>after</w:t>
            </w:r>
            <w:r>
              <w:rPr>
                <w:color w:val="231F20"/>
                <w:spacing w:val="-1"/>
                <w:w w:val="110"/>
                <w:sz w:val="18"/>
              </w:rPr>
              <w:t> </w:t>
            </w:r>
            <w:r>
              <w:rPr>
                <w:color w:val="231F20"/>
                <w:spacing w:val="-2"/>
                <w:w w:val="110"/>
                <w:sz w:val="18"/>
              </w:rPr>
              <w:t>deductible</w:t>
            </w:r>
          </w:p>
        </w:tc>
        <w:tc>
          <w:tcPr>
            <w:tcW w:w="2118" w:type="dxa"/>
            <w:tcBorders>
              <w:top w:val="single" w:sz="4" w:space="0" w:color="6D6E71"/>
              <w:bottom w:val="single" w:sz="4" w:space="0" w:color="6D6E71"/>
            </w:tcBorders>
          </w:tcPr>
          <w:p>
            <w:pPr>
              <w:pStyle w:val="TableParagraph"/>
              <w:ind w:right="44"/>
              <w:rPr>
                <w:sz w:val="18"/>
              </w:rPr>
            </w:pPr>
            <w:r>
              <w:rPr>
                <w:color w:val="231F20"/>
                <w:w w:val="115"/>
                <w:sz w:val="18"/>
              </w:rPr>
              <w:t>20%</w:t>
            </w:r>
            <w:r>
              <w:rPr>
                <w:color w:val="231F20"/>
                <w:spacing w:val="-7"/>
                <w:w w:val="115"/>
                <w:sz w:val="18"/>
              </w:rPr>
              <w:t> </w:t>
            </w:r>
            <w:r>
              <w:rPr>
                <w:color w:val="231F20"/>
                <w:w w:val="115"/>
                <w:sz w:val="18"/>
              </w:rPr>
              <w:t>after</w:t>
            </w:r>
            <w:r>
              <w:rPr>
                <w:color w:val="231F20"/>
                <w:spacing w:val="-7"/>
                <w:w w:val="115"/>
                <w:sz w:val="18"/>
              </w:rPr>
              <w:t> </w:t>
            </w:r>
            <w:r>
              <w:rPr>
                <w:color w:val="231F20"/>
                <w:spacing w:val="-2"/>
                <w:w w:val="115"/>
                <w:sz w:val="18"/>
              </w:rPr>
              <w:t>deductible</w:t>
            </w:r>
          </w:p>
        </w:tc>
        <w:tc>
          <w:tcPr>
            <w:tcW w:w="2118" w:type="dxa"/>
            <w:tcBorders>
              <w:top w:val="single" w:sz="4" w:space="0" w:color="6D6E71"/>
              <w:bottom w:val="single" w:sz="4" w:space="0" w:color="6D6E71"/>
            </w:tcBorders>
            <w:shd w:val="clear" w:color="auto" w:fill="FFF7E6"/>
          </w:tcPr>
          <w:p>
            <w:pPr>
              <w:pStyle w:val="TableParagraph"/>
              <w:ind w:right="44"/>
              <w:rPr>
                <w:sz w:val="18"/>
              </w:rPr>
            </w:pPr>
            <w:r>
              <w:rPr>
                <w:color w:val="231F20"/>
                <w:w w:val="115"/>
                <w:sz w:val="18"/>
              </w:rPr>
              <w:t>40%</w:t>
            </w:r>
            <w:r>
              <w:rPr>
                <w:color w:val="231F20"/>
                <w:spacing w:val="-1"/>
                <w:w w:val="115"/>
                <w:sz w:val="18"/>
              </w:rPr>
              <w:t> </w:t>
            </w:r>
            <w:r>
              <w:rPr>
                <w:color w:val="231F20"/>
                <w:w w:val="115"/>
                <w:sz w:val="18"/>
              </w:rPr>
              <w:t>after</w:t>
            </w:r>
            <w:r>
              <w:rPr>
                <w:color w:val="231F20"/>
                <w:spacing w:val="-1"/>
                <w:w w:val="115"/>
                <w:sz w:val="18"/>
              </w:rPr>
              <w:t> </w:t>
            </w:r>
            <w:r>
              <w:rPr>
                <w:color w:val="231F20"/>
                <w:spacing w:val="-2"/>
                <w:w w:val="115"/>
                <w:sz w:val="18"/>
              </w:rPr>
              <w:t>deductible</w:t>
            </w:r>
          </w:p>
        </w:tc>
        <w:tc>
          <w:tcPr>
            <w:tcW w:w="2123" w:type="dxa"/>
            <w:tcBorders>
              <w:top w:val="single" w:sz="4" w:space="0" w:color="6D6E71"/>
              <w:bottom w:val="single" w:sz="4" w:space="0" w:color="6D6E71"/>
            </w:tcBorders>
          </w:tcPr>
          <w:p>
            <w:pPr>
              <w:pStyle w:val="TableParagraph"/>
              <w:ind w:left="6"/>
              <w:rPr>
                <w:sz w:val="18"/>
              </w:rPr>
            </w:pPr>
            <w:r>
              <w:rPr>
                <w:color w:val="231F20"/>
                <w:w w:val="115"/>
                <w:sz w:val="18"/>
              </w:rPr>
              <w:t>40%</w:t>
            </w:r>
            <w:r>
              <w:rPr>
                <w:color w:val="231F20"/>
                <w:spacing w:val="-1"/>
                <w:w w:val="115"/>
                <w:sz w:val="18"/>
              </w:rPr>
              <w:t> </w:t>
            </w:r>
            <w:r>
              <w:rPr>
                <w:color w:val="231F20"/>
                <w:w w:val="115"/>
                <w:sz w:val="18"/>
              </w:rPr>
              <w:t>after</w:t>
            </w:r>
            <w:r>
              <w:rPr>
                <w:color w:val="231F20"/>
                <w:spacing w:val="-1"/>
                <w:w w:val="115"/>
                <w:sz w:val="18"/>
              </w:rPr>
              <w:t> </w:t>
            </w:r>
            <w:r>
              <w:rPr>
                <w:color w:val="231F20"/>
                <w:spacing w:val="-2"/>
                <w:w w:val="115"/>
                <w:sz w:val="18"/>
              </w:rPr>
              <w:t>deductible</w:t>
            </w:r>
          </w:p>
        </w:tc>
      </w:tr>
      <w:tr>
        <w:trPr>
          <w:trHeight w:val="366" w:hRule="atLeast"/>
        </w:trPr>
        <w:tc>
          <w:tcPr>
            <w:tcW w:w="2477" w:type="dxa"/>
            <w:tcBorders>
              <w:top w:val="single" w:sz="4" w:space="0" w:color="6D6E71"/>
              <w:bottom w:val="single" w:sz="4" w:space="0" w:color="6D6E71"/>
            </w:tcBorders>
          </w:tcPr>
          <w:p>
            <w:pPr>
              <w:pStyle w:val="TableParagraph"/>
              <w:ind w:left="94"/>
              <w:jc w:val="left"/>
              <w:rPr>
                <w:sz w:val="18"/>
              </w:rPr>
            </w:pPr>
            <w:r>
              <w:rPr>
                <w:color w:val="231F20"/>
                <w:w w:val="115"/>
                <w:sz w:val="18"/>
              </w:rPr>
              <w:t>Diagnostic</w:t>
            </w:r>
            <w:r>
              <w:rPr>
                <w:color w:val="231F20"/>
                <w:spacing w:val="-2"/>
                <w:w w:val="115"/>
                <w:sz w:val="18"/>
              </w:rPr>
              <w:t> </w:t>
            </w:r>
            <w:r>
              <w:rPr>
                <w:color w:val="231F20"/>
                <w:w w:val="115"/>
                <w:sz w:val="18"/>
              </w:rPr>
              <w:t>X-</w:t>
            </w:r>
            <w:r>
              <w:rPr>
                <w:color w:val="231F20"/>
                <w:spacing w:val="-4"/>
                <w:w w:val="115"/>
                <w:sz w:val="18"/>
              </w:rPr>
              <w:t>rays</w:t>
            </w:r>
          </w:p>
        </w:tc>
        <w:tc>
          <w:tcPr>
            <w:tcW w:w="2118" w:type="dxa"/>
            <w:tcBorders>
              <w:top w:val="single" w:sz="4" w:space="0" w:color="6D6E71"/>
              <w:bottom w:val="single" w:sz="4" w:space="0" w:color="6D6E71"/>
            </w:tcBorders>
            <w:shd w:val="clear" w:color="auto" w:fill="FFF7E6"/>
          </w:tcPr>
          <w:p>
            <w:pPr>
              <w:pStyle w:val="TableParagraph"/>
              <w:ind w:right="45"/>
              <w:rPr>
                <w:sz w:val="18"/>
              </w:rPr>
            </w:pPr>
            <w:r>
              <w:rPr>
                <w:color w:val="231F20"/>
                <w:w w:val="110"/>
                <w:sz w:val="18"/>
              </w:rPr>
              <w:t>$40</w:t>
            </w:r>
            <w:r>
              <w:rPr>
                <w:color w:val="231F20"/>
                <w:spacing w:val="5"/>
                <w:w w:val="110"/>
                <w:sz w:val="18"/>
              </w:rPr>
              <w:t> </w:t>
            </w:r>
            <w:r>
              <w:rPr>
                <w:color w:val="231F20"/>
                <w:w w:val="110"/>
                <w:sz w:val="18"/>
              </w:rPr>
              <w:t>after</w:t>
            </w:r>
            <w:r>
              <w:rPr>
                <w:color w:val="231F20"/>
                <w:spacing w:val="6"/>
                <w:w w:val="110"/>
                <w:sz w:val="18"/>
              </w:rPr>
              <w:t> </w:t>
            </w:r>
            <w:r>
              <w:rPr>
                <w:color w:val="231F20"/>
                <w:spacing w:val="-2"/>
                <w:w w:val="110"/>
                <w:sz w:val="18"/>
              </w:rPr>
              <w:t>deductible</w:t>
            </w:r>
          </w:p>
        </w:tc>
        <w:tc>
          <w:tcPr>
            <w:tcW w:w="2118" w:type="dxa"/>
            <w:tcBorders>
              <w:top w:val="single" w:sz="4" w:space="0" w:color="6D6E71"/>
              <w:bottom w:val="single" w:sz="4" w:space="0" w:color="6D6E71"/>
            </w:tcBorders>
          </w:tcPr>
          <w:p>
            <w:pPr>
              <w:pStyle w:val="TableParagraph"/>
              <w:ind w:right="44"/>
              <w:rPr>
                <w:sz w:val="18"/>
              </w:rPr>
            </w:pPr>
            <w:r>
              <w:rPr>
                <w:color w:val="231F20"/>
                <w:w w:val="115"/>
                <w:sz w:val="18"/>
              </w:rPr>
              <w:t>30%</w:t>
            </w:r>
            <w:r>
              <w:rPr>
                <w:color w:val="231F20"/>
                <w:spacing w:val="-9"/>
                <w:w w:val="115"/>
                <w:sz w:val="18"/>
              </w:rPr>
              <w:t> </w:t>
            </w:r>
            <w:r>
              <w:rPr>
                <w:color w:val="231F20"/>
                <w:w w:val="115"/>
                <w:sz w:val="18"/>
              </w:rPr>
              <w:t>after</w:t>
            </w:r>
            <w:r>
              <w:rPr>
                <w:color w:val="231F20"/>
                <w:spacing w:val="-8"/>
                <w:w w:val="115"/>
                <w:sz w:val="18"/>
              </w:rPr>
              <w:t> </w:t>
            </w:r>
            <w:r>
              <w:rPr>
                <w:color w:val="231F20"/>
                <w:spacing w:val="-2"/>
                <w:w w:val="115"/>
                <w:sz w:val="18"/>
              </w:rPr>
              <w:t>deductible</w:t>
            </w:r>
          </w:p>
        </w:tc>
        <w:tc>
          <w:tcPr>
            <w:tcW w:w="2118" w:type="dxa"/>
            <w:tcBorders>
              <w:top w:val="single" w:sz="4" w:space="0" w:color="6D6E71"/>
              <w:bottom w:val="single" w:sz="4" w:space="0" w:color="6D6E71"/>
            </w:tcBorders>
            <w:shd w:val="clear" w:color="auto" w:fill="FFF7E6"/>
          </w:tcPr>
          <w:p>
            <w:pPr>
              <w:pStyle w:val="TableParagraph"/>
              <w:ind w:right="44"/>
              <w:rPr>
                <w:sz w:val="18"/>
              </w:rPr>
            </w:pPr>
            <w:r>
              <w:rPr>
                <w:color w:val="231F20"/>
                <w:w w:val="115"/>
                <w:sz w:val="18"/>
              </w:rPr>
              <w:t>40%</w:t>
            </w:r>
            <w:r>
              <w:rPr>
                <w:color w:val="231F20"/>
                <w:spacing w:val="-1"/>
                <w:w w:val="115"/>
                <w:sz w:val="18"/>
              </w:rPr>
              <w:t> </w:t>
            </w:r>
            <w:r>
              <w:rPr>
                <w:color w:val="231F20"/>
                <w:w w:val="115"/>
                <w:sz w:val="18"/>
              </w:rPr>
              <w:t>after</w:t>
            </w:r>
            <w:r>
              <w:rPr>
                <w:color w:val="231F20"/>
                <w:spacing w:val="-1"/>
                <w:w w:val="115"/>
                <w:sz w:val="18"/>
              </w:rPr>
              <w:t> </w:t>
            </w:r>
            <w:r>
              <w:rPr>
                <w:color w:val="231F20"/>
                <w:spacing w:val="-2"/>
                <w:w w:val="115"/>
                <w:sz w:val="18"/>
              </w:rPr>
              <w:t>deductible</w:t>
            </w:r>
          </w:p>
        </w:tc>
        <w:tc>
          <w:tcPr>
            <w:tcW w:w="2123" w:type="dxa"/>
            <w:tcBorders>
              <w:top w:val="single" w:sz="4" w:space="0" w:color="6D6E71"/>
              <w:bottom w:val="single" w:sz="4" w:space="0" w:color="6D6E71"/>
            </w:tcBorders>
          </w:tcPr>
          <w:p>
            <w:pPr>
              <w:pStyle w:val="TableParagraph"/>
              <w:ind w:left="6"/>
              <w:rPr>
                <w:sz w:val="18"/>
              </w:rPr>
            </w:pPr>
            <w:r>
              <w:rPr>
                <w:color w:val="231F20"/>
                <w:w w:val="115"/>
                <w:sz w:val="18"/>
              </w:rPr>
              <w:t>40%</w:t>
            </w:r>
            <w:r>
              <w:rPr>
                <w:color w:val="231F20"/>
                <w:spacing w:val="-1"/>
                <w:w w:val="115"/>
                <w:sz w:val="18"/>
              </w:rPr>
              <w:t> </w:t>
            </w:r>
            <w:r>
              <w:rPr>
                <w:color w:val="231F20"/>
                <w:w w:val="115"/>
                <w:sz w:val="18"/>
              </w:rPr>
              <w:t>after</w:t>
            </w:r>
            <w:r>
              <w:rPr>
                <w:color w:val="231F20"/>
                <w:spacing w:val="-1"/>
                <w:w w:val="115"/>
                <w:sz w:val="18"/>
              </w:rPr>
              <w:t> </w:t>
            </w:r>
            <w:r>
              <w:rPr>
                <w:color w:val="231F20"/>
                <w:spacing w:val="-2"/>
                <w:w w:val="115"/>
                <w:sz w:val="18"/>
              </w:rPr>
              <w:t>deductible</w:t>
            </w:r>
          </w:p>
        </w:tc>
      </w:tr>
      <w:tr>
        <w:trPr>
          <w:trHeight w:val="798" w:hRule="atLeast"/>
        </w:trPr>
        <w:tc>
          <w:tcPr>
            <w:tcW w:w="2477" w:type="dxa"/>
            <w:tcBorders>
              <w:top w:val="single" w:sz="4" w:space="0" w:color="6D6E71"/>
              <w:bottom w:val="single" w:sz="4" w:space="0" w:color="6D6E71"/>
            </w:tcBorders>
          </w:tcPr>
          <w:p>
            <w:pPr>
              <w:pStyle w:val="TableParagraph"/>
              <w:spacing w:before="76"/>
              <w:ind w:left="0"/>
              <w:jc w:val="left"/>
              <w:rPr>
                <w:rFonts w:ascii="Century Gothic"/>
                <w:b/>
                <w:sz w:val="18"/>
              </w:rPr>
            </w:pPr>
          </w:p>
          <w:p>
            <w:pPr>
              <w:pStyle w:val="TableParagraph"/>
              <w:spacing w:before="0"/>
              <w:ind w:left="94"/>
              <w:jc w:val="left"/>
              <w:rPr>
                <w:sz w:val="18"/>
              </w:rPr>
            </w:pPr>
            <w:r>
              <w:rPr>
                <w:color w:val="231F20"/>
                <w:spacing w:val="-2"/>
                <w:w w:val="115"/>
                <w:sz w:val="18"/>
              </w:rPr>
              <w:t>High-Tech</w:t>
            </w:r>
            <w:r>
              <w:rPr>
                <w:color w:val="231F20"/>
                <w:spacing w:val="-9"/>
                <w:w w:val="115"/>
                <w:sz w:val="18"/>
              </w:rPr>
              <w:t> </w:t>
            </w:r>
            <w:r>
              <w:rPr>
                <w:color w:val="231F20"/>
                <w:spacing w:val="-2"/>
                <w:w w:val="115"/>
                <w:sz w:val="18"/>
              </w:rPr>
              <w:t>Imaging</w:t>
            </w:r>
          </w:p>
        </w:tc>
        <w:tc>
          <w:tcPr>
            <w:tcW w:w="2118" w:type="dxa"/>
            <w:tcBorders>
              <w:top w:val="single" w:sz="4" w:space="0" w:color="6D6E71"/>
              <w:bottom w:val="single" w:sz="4" w:space="0" w:color="6D6E71"/>
            </w:tcBorders>
            <w:shd w:val="clear" w:color="auto" w:fill="FFF7E6"/>
          </w:tcPr>
          <w:p>
            <w:pPr>
              <w:pStyle w:val="TableParagraph"/>
              <w:spacing w:before="76"/>
              <w:ind w:left="0"/>
              <w:jc w:val="left"/>
              <w:rPr>
                <w:rFonts w:ascii="Century Gothic"/>
                <w:b/>
                <w:sz w:val="18"/>
              </w:rPr>
            </w:pPr>
          </w:p>
          <w:p>
            <w:pPr>
              <w:pStyle w:val="TableParagraph"/>
              <w:spacing w:before="0"/>
              <w:ind w:right="45"/>
              <w:rPr>
                <w:sz w:val="18"/>
              </w:rPr>
            </w:pPr>
            <w:r>
              <w:rPr>
                <w:color w:val="231F20"/>
                <w:w w:val="110"/>
                <w:sz w:val="18"/>
              </w:rPr>
              <w:t>$40</w:t>
            </w:r>
            <w:r>
              <w:rPr>
                <w:color w:val="231F20"/>
                <w:spacing w:val="5"/>
                <w:w w:val="110"/>
                <w:sz w:val="18"/>
              </w:rPr>
              <w:t> </w:t>
            </w:r>
            <w:r>
              <w:rPr>
                <w:color w:val="231F20"/>
                <w:w w:val="110"/>
                <w:sz w:val="18"/>
              </w:rPr>
              <w:t>after</w:t>
            </w:r>
            <w:r>
              <w:rPr>
                <w:color w:val="231F20"/>
                <w:spacing w:val="6"/>
                <w:w w:val="110"/>
                <w:sz w:val="18"/>
              </w:rPr>
              <w:t> </w:t>
            </w:r>
            <w:r>
              <w:rPr>
                <w:color w:val="231F20"/>
                <w:spacing w:val="-2"/>
                <w:w w:val="110"/>
                <w:sz w:val="18"/>
              </w:rPr>
              <w:t>deductible</w:t>
            </w:r>
          </w:p>
        </w:tc>
        <w:tc>
          <w:tcPr>
            <w:tcW w:w="2118" w:type="dxa"/>
            <w:tcBorders>
              <w:top w:val="single" w:sz="4" w:space="0" w:color="6D6E71"/>
              <w:bottom w:val="single" w:sz="4" w:space="0" w:color="6D6E71"/>
            </w:tcBorders>
          </w:tcPr>
          <w:p>
            <w:pPr>
              <w:pStyle w:val="TableParagraph"/>
              <w:spacing w:line="218" w:lineRule="exact"/>
              <w:ind w:right="44"/>
              <w:rPr>
                <w:sz w:val="18"/>
              </w:rPr>
            </w:pPr>
            <w:r>
              <w:rPr>
                <w:color w:val="231F20"/>
                <w:w w:val="115"/>
                <w:sz w:val="18"/>
              </w:rPr>
              <w:t>40%</w:t>
            </w:r>
            <w:r>
              <w:rPr>
                <w:color w:val="231F20"/>
                <w:spacing w:val="-1"/>
                <w:w w:val="115"/>
                <w:sz w:val="18"/>
              </w:rPr>
              <w:t> </w:t>
            </w:r>
            <w:r>
              <w:rPr>
                <w:color w:val="231F20"/>
                <w:w w:val="115"/>
                <w:sz w:val="18"/>
              </w:rPr>
              <w:t>after</w:t>
            </w:r>
            <w:r>
              <w:rPr>
                <w:color w:val="231F20"/>
                <w:spacing w:val="-1"/>
                <w:w w:val="115"/>
                <w:sz w:val="18"/>
              </w:rPr>
              <w:t> </w:t>
            </w:r>
            <w:r>
              <w:rPr>
                <w:color w:val="231F20"/>
                <w:spacing w:val="-2"/>
                <w:w w:val="115"/>
                <w:sz w:val="18"/>
              </w:rPr>
              <w:t>deductible</w:t>
            </w:r>
          </w:p>
          <w:p>
            <w:pPr>
              <w:pStyle w:val="TableParagraph"/>
              <w:spacing w:line="235" w:lineRule="auto" w:before="2"/>
              <w:ind w:right="42"/>
              <w:rPr>
                <w:sz w:val="18"/>
              </w:rPr>
            </w:pPr>
            <w:r>
              <w:rPr>
                <w:color w:val="231F20"/>
                <w:w w:val="115"/>
                <w:sz w:val="18"/>
              </w:rPr>
              <w:t>(PET</w:t>
            </w:r>
            <w:r>
              <w:rPr>
                <w:color w:val="231F20"/>
                <w:spacing w:val="-12"/>
                <w:w w:val="115"/>
                <w:sz w:val="18"/>
              </w:rPr>
              <w:t> </w:t>
            </w:r>
            <w:r>
              <w:rPr>
                <w:color w:val="231F20"/>
                <w:w w:val="115"/>
                <w:sz w:val="18"/>
              </w:rPr>
              <w:t>30%</w:t>
            </w:r>
            <w:r>
              <w:rPr>
                <w:color w:val="231F20"/>
                <w:spacing w:val="-12"/>
                <w:w w:val="115"/>
                <w:sz w:val="18"/>
              </w:rPr>
              <w:t> </w:t>
            </w:r>
            <w:r>
              <w:rPr>
                <w:color w:val="231F20"/>
                <w:w w:val="115"/>
                <w:sz w:val="18"/>
              </w:rPr>
              <w:t>after </w:t>
            </w:r>
            <w:r>
              <w:rPr>
                <w:color w:val="231F20"/>
                <w:spacing w:val="-2"/>
                <w:w w:val="115"/>
                <w:sz w:val="18"/>
              </w:rPr>
              <w:t>deductible)</w:t>
            </w:r>
          </w:p>
        </w:tc>
        <w:tc>
          <w:tcPr>
            <w:tcW w:w="2118" w:type="dxa"/>
            <w:tcBorders>
              <w:top w:val="single" w:sz="4" w:space="0" w:color="6D6E71"/>
              <w:bottom w:val="single" w:sz="4" w:space="0" w:color="6D6E71"/>
            </w:tcBorders>
            <w:shd w:val="clear" w:color="auto" w:fill="FFF7E6"/>
          </w:tcPr>
          <w:p>
            <w:pPr>
              <w:pStyle w:val="TableParagraph"/>
              <w:spacing w:before="76"/>
              <w:ind w:left="0"/>
              <w:jc w:val="left"/>
              <w:rPr>
                <w:rFonts w:ascii="Century Gothic"/>
                <w:b/>
                <w:sz w:val="18"/>
              </w:rPr>
            </w:pPr>
          </w:p>
          <w:p>
            <w:pPr>
              <w:pStyle w:val="TableParagraph"/>
              <w:spacing w:before="0"/>
              <w:ind w:right="44"/>
              <w:rPr>
                <w:sz w:val="18"/>
              </w:rPr>
            </w:pPr>
            <w:r>
              <w:rPr>
                <w:color w:val="231F20"/>
                <w:w w:val="115"/>
                <w:sz w:val="18"/>
              </w:rPr>
              <w:t>50%</w:t>
            </w:r>
            <w:r>
              <w:rPr>
                <w:color w:val="231F20"/>
                <w:spacing w:val="-11"/>
                <w:w w:val="115"/>
                <w:sz w:val="18"/>
              </w:rPr>
              <w:t> </w:t>
            </w:r>
            <w:r>
              <w:rPr>
                <w:color w:val="231F20"/>
                <w:w w:val="115"/>
                <w:sz w:val="18"/>
              </w:rPr>
              <w:t>after</w:t>
            </w:r>
            <w:r>
              <w:rPr>
                <w:color w:val="231F20"/>
                <w:spacing w:val="-10"/>
                <w:w w:val="115"/>
                <w:sz w:val="18"/>
              </w:rPr>
              <w:t> </w:t>
            </w:r>
            <w:r>
              <w:rPr>
                <w:color w:val="231F20"/>
                <w:spacing w:val="-2"/>
                <w:w w:val="115"/>
                <w:sz w:val="18"/>
              </w:rPr>
              <w:t>deductible</w:t>
            </w:r>
          </w:p>
        </w:tc>
        <w:tc>
          <w:tcPr>
            <w:tcW w:w="2123" w:type="dxa"/>
            <w:tcBorders>
              <w:top w:val="single" w:sz="4" w:space="0" w:color="6D6E71"/>
              <w:bottom w:val="single" w:sz="4" w:space="0" w:color="6D6E71"/>
            </w:tcBorders>
          </w:tcPr>
          <w:p>
            <w:pPr>
              <w:pStyle w:val="TableParagraph"/>
              <w:spacing w:before="76"/>
              <w:ind w:left="0"/>
              <w:jc w:val="left"/>
              <w:rPr>
                <w:rFonts w:ascii="Century Gothic"/>
                <w:b/>
                <w:sz w:val="18"/>
              </w:rPr>
            </w:pPr>
          </w:p>
          <w:p>
            <w:pPr>
              <w:pStyle w:val="TableParagraph"/>
              <w:spacing w:before="0"/>
              <w:ind w:left="6"/>
              <w:rPr>
                <w:sz w:val="18"/>
              </w:rPr>
            </w:pPr>
            <w:r>
              <w:rPr>
                <w:color w:val="231F20"/>
                <w:w w:val="115"/>
                <w:sz w:val="18"/>
              </w:rPr>
              <w:t>50%</w:t>
            </w:r>
            <w:r>
              <w:rPr>
                <w:color w:val="231F20"/>
                <w:spacing w:val="-11"/>
                <w:w w:val="115"/>
                <w:sz w:val="18"/>
              </w:rPr>
              <w:t> </w:t>
            </w:r>
            <w:r>
              <w:rPr>
                <w:color w:val="231F20"/>
                <w:w w:val="115"/>
                <w:sz w:val="18"/>
              </w:rPr>
              <w:t>after</w:t>
            </w:r>
            <w:r>
              <w:rPr>
                <w:color w:val="231F20"/>
                <w:spacing w:val="-10"/>
                <w:w w:val="115"/>
                <w:sz w:val="18"/>
              </w:rPr>
              <w:t> </w:t>
            </w:r>
            <w:r>
              <w:rPr>
                <w:color w:val="231F20"/>
                <w:spacing w:val="-2"/>
                <w:w w:val="115"/>
                <w:sz w:val="18"/>
              </w:rPr>
              <w:t>deductible</w:t>
            </w:r>
          </w:p>
        </w:tc>
      </w:tr>
      <w:tr>
        <w:trPr>
          <w:trHeight w:val="366" w:hRule="atLeast"/>
        </w:trPr>
        <w:tc>
          <w:tcPr>
            <w:tcW w:w="10954" w:type="dxa"/>
            <w:gridSpan w:val="5"/>
            <w:tcBorders>
              <w:top w:val="single" w:sz="4" w:space="0" w:color="6D6E71"/>
              <w:bottom w:val="single" w:sz="4" w:space="0" w:color="6D6E71"/>
              <w:right w:val="single" w:sz="4" w:space="0" w:color="6D6E71"/>
            </w:tcBorders>
            <w:shd w:val="clear" w:color="auto" w:fill="3867B1"/>
          </w:tcPr>
          <w:p>
            <w:pPr>
              <w:pStyle w:val="TableParagraph"/>
              <w:spacing w:before="71"/>
              <w:ind w:left="94"/>
              <w:jc w:val="left"/>
              <w:rPr>
                <w:rFonts w:ascii="Century Gothic"/>
                <w:b/>
                <w:sz w:val="18"/>
              </w:rPr>
            </w:pPr>
            <w:r>
              <w:rPr>
                <w:rFonts w:ascii="Century Gothic"/>
                <w:b/>
                <w:color w:val="FFFFFF"/>
                <w:spacing w:val="-2"/>
                <w:w w:val="110"/>
                <w:sz w:val="18"/>
              </w:rPr>
              <w:t>HOSPITAL</w:t>
            </w:r>
          </w:p>
        </w:tc>
      </w:tr>
      <w:tr>
        <w:trPr>
          <w:trHeight w:val="366" w:hRule="atLeast"/>
        </w:trPr>
        <w:tc>
          <w:tcPr>
            <w:tcW w:w="2477" w:type="dxa"/>
            <w:tcBorders>
              <w:top w:val="single" w:sz="4" w:space="0" w:color="6D6E71"/>
              <w:bottom w:val="single" w:sz="4" w:space="0" w:color="6D6E71"/>
            </w:tcBorders>
          </w:tcPr>
          <w:p>
            <w:pPr>
              <w:pStyle w:val="TableParagraph"/>
              <w:ind w:left="94"/>
              <w:jc w:val="left"/>
              <w:rPr>
                <w:sz w:val="18"/>
              </w:rPr>
            </w:pPr>
            <w:r>
              <w:rPr>
                <w:color w:val="231F20"/>
                <w:spacing w:val="-2"/>
                <w:w w:val="110"/>
                <w:sz w:val="18"/>
              </w:rPr>
              <w:t>Inpatient</w:t>
            </w:r>
          </w:p>
        </w:tc>
        <w:tc>
          <w:tcPr>
            <w:tcW w:w="2118" w:type="dxa"/>
            <w:tcBorders>
              <w:top w:val="single" w:sz="4" w:space="0" w:color="6D6E71"/>
              <w:bottom w:val="single" w:sz="4" w:space="0" w:color="6D6E71"/>
            </w:tcBorders>
            <w:shd w:val="clear" w:color="auto" w:fill="FFF7E6"/>
          </w:tcPr>
          <w:p>
            <w:pPr>
              <w:pStyle w:val="TableParagraph"/>
              <w:ind w:right="45"/>
              <w:rPr>
                <w:sz w:val="18"/>
              </w:rPr>
            </w:pPr>
            <w:r>
              <w:rPr>
                <w:color w:val="231F20"/>
                <w:w w:val="110"/>
                <w:sz w:val="18"/>
              </w:rPr>
              <w:t>$250</w:t>
            </w:r>
            <w:r>
              <w:rPr>
                <w:color w:val="231F20"/>
                <w:spacing w:val="-4"/>
                <w:w w:val="110"/>
                <w:sz w:val="18"/>
              </w:rPr>
              <w:t> </w:t>
            </w:r>
            <w:r>
              <w:rPr>
                <w:color w:val="231F20"/>
                <w:w w:val="110"/>
                <w:sz w:val="18"/>
              </w:rPr>
              <w:t>after</w:t>
            </w:r>
            <w:r>
              <w:rPr>
                <w:color w:val="231F20"/>
                <w:spacing w:val="-4"/>
                <w:w w:val="110"/>
                <w:sz w:val="18"/>
              </w:rPr>
              <w:t> </w:t>
            </w:r>
            <w:r>
              <w:rPr>
                <w:color w:val="231F20"/>
                <w:spacing w:val="-2"/>
                <w:w w:val="110"/>
                <w:sz w:val="18"/>
              </w:rPr>
              <w:t>deductible</w:t>
            </w:r>
          </w:p>
        </w:tc>
        <w:tc>
          <w:tcPr>
            <w:tcW w:w="2118" w:type="dxa"/>
            <w:tcBorders>
              <w:top w:val="single" w:sz="4" w:space="0" w:color="6D6E71"/>
              <w:bottom w:val="single" w:sz="4" w:space="0" w:color="6D6E71"/>
            </w:tcBorders>
          </w:tcPr>
          <w:p>
            <w:pPr>
              <w:pStyle w:val="TableParagraph"/>
              <w:ind w:right="44"/>
              <w:rPr>
                <w:sz w:val="18"/>
              </w:rPr>
            </w:pPr>
            <w:r>
              <w:rPr>
                <w:color w:val="231F20"/>
                <w:w w:val="115"/>
                <w:sz w:val="18"/>
              </w:rPr>
              <w:t>20%</w:t>
            </w:r>
            <w:r>
              <w:rPr>
                <w:color w:val="231F20"/>
                <w:spacing w:val="-7"/>
                <w:w w:val="115"/>
                <w:sz w:val="18"/>
              </w:rPr>
              <w:t> </w:t>
            </w:r>
            <w:r>
              <w:rPr>
                <w:color w:val="231F20"/>
                <w:w w:val="115"/>
                <w:sz w:val="18"/>
              </w:rPr>
              <w:t>after</w:t>
            </w:r>
            <w:r>
              <w:rPr>
                <w:color w:val="231F20"/>
                <w:spacing w:val="-7"/>
                <w:w w:val="115"/>
                <w:sz w:val="18"/>
              </w:rPr>
              <w:t> </w:t>
            </w:r>
            <w:r>
              <w:rPr>
                <w:color w:val="231F20"/>
                <w:spacing w:val="-2"/>
                <w:w w:val="115"/>
                <w:sz w:val="18"/>
              </w:rPr>
              <w:t>deductible</w:t>
            </w:r>
          </w:p>
        </w:tc>
        <w:tc>
          <w:tcPr>
            <w:tcW w:w="2118" w:type="dxa"/>
            <w:tcBorders>
              <w:top w:val="single" w:sz="4" w:space="0" w:color="6D6E71"/>
              <w:bottom w:val="single" w:sz="4" w:space="0" w:color="6D6E71"/>
            </w:tcBorders>
            <w:shd w:val="clear" w:color="auto" w:fill="FFF7E6"/>
          </w:tcPr>
          <w:p>
            <w:pPr>
              <w:pStyle w:val="TableParagraph"/>
              <w:ind w:right="44"/>
              <w:rPr>
                <w:sz w:val="18"/>
              </w:rPr>
            </w:pPr>
            <w:r>
              <w:rPr>
                <w:color w:val="231F20"/>
                <w:w w:val="115"/>
                <w:sz w:val="18"/>
              </w:rPr>
              <w:t>40%</w:t>
            </w:r>
            <w:r>
              <w:rPr>
                <w:color w:val="231F20"/>
                <w:spacing w:val="-1"/>
                <w:w w:val="115"/>
                <w:sz w:val="18"/>
              </w:rPr>
              <w:t> </w:t>
            </w:r>
            <w:r>
              <w:rPr>
                <w:color w:val="231F20"/>
                <w:w w:val="115"/>
                <w:sz w:val="18"/>
              </w:rPr>
              <w:t>after</w:t>
            </w:r>
            <w:r>
              <w:rPr>
                <w:color w:val="231F20"/>
                <w:spacing w:val="-1"/>
                <w:w w:val="115"/>
                <w:sz w:val="18"/>
              </w:rPr>
              <w:t> </w:t>
            </w:r>
            <w:r>
              <w:rPr>
                <w:color w:val="231F20"/>
                <w:spacing w:val="-2"/>
                <w:w w:val="115"/>
                <w:sz w:val="18"/>
              </w:rPr>
              <w:t>deductible</w:t>
            </w:r>
          </w:p>
        </w:tc>
        <w:tc>
          <w:tcPr>
            <w:tcW w:w="2123" w:type="dxa"/>
            <w:tcBorders>
              <w:top w:val="single" w:sz="4" w:space="0" w:color="6D6E71"/>
              <w:bottom w:val="single" w:sz="4" w:space="0" w:color="6D6E71"/>
            </w:tcBorders>
          </w:tcPr>
          <w:p>
            <w:pPr>
              <w:pStyle w:val="TableParagraph"/>
              <w:ind w:left="6"/>
              <w:rPr>
                <w:sz w:val="18"/>
              </w:rPr>
            </w:pPr>
            <w:r>
              <w:rPr>
                <w:color w:val="231F20"/>
                <w:w w:val="115"/>
                <w:sz w:val="18"/>
              </w:rPr>
              <w:t>40%</w:t>
            </w:r>
            <w:r>
              <w:rPr>
                <w:color w:val="231F20"/>
                <w:spacing w:val="-1"/>
                <w:w w:val="115"/>
                <w:sz w:val="18"/>
              </w:rPr>
              <w:t> </w:t>
            </w:r>
            <w:r>
              <w:rPr>
                <w:color w:val="231F20"/>
                <w:w w:val="115"/>
                <w:sz w:val="18"/>
              </w:rPr>
              <w:t>after</w:t>
            </w:r>
            <w:r>
              <w:rPr>
                <w:color w:val="231F20"/>
                <w:spacing w:val="-1"/>
                <w:w w:val="115"/>
                <w:sz w:val="18"/>
              </w:rPr>
              <w:t> </w:t>
            </w:r>
            <w:r>
              <w:rPr>
                <w:color w:val="231F20"/>
                <w:spacing w:val="-2"/>
                <w:w w:val="115"/>
                <w:sz w:val="18"/>
              </w:rPr>
              <w:t>deductible</w:t>
            </w:r>
          </w:p>
        </w:tc>
      </w:tr>
      <w:tr>
        <w:trPr>
          <w:trHeight w:val="366" w:hRule="atLeast"/>
        </w:trPr>
        <w:tc>
          <w:tcPr>
            <w:tcW w:w="2477" w:type="dxa"/>
            <w:tcBorders>
              <w:top w:val="single" w:sz="4" w:space="0" w:color="6D6E71"/>
              <w:bottom w:val="single" w:sz="4" w:space="0" w:color="6D6E71"/>
            </w:tcBorders>
          </w:tcPr>
          <w:p>
            <w:pPr>
              <w:pStyle w:val="TableParagraph"/>
              <w:ind w:left="94"/>
              <w:jc w:val="left"/>
              <w:rPr>
                <w:sz w:val="18"/>
              </w:rPr>
            </w:pPr>
            <w:r>
              <w:rPr>
                <w:color w:val="231F20"/>
                <w:spacing w:val="-2"/>
                <w:w w:val="115"/>
                <w:sz w:val="18"/>
              </w:rPr>
              <w:t>Outpatient</w:t>
            </w:r>
          </w:p>
        </w:tc>
        <w:tc>
          <w:tcPr>
            <w:tcW w:w="2118" w:type="dxa"/>
            <w:tcBorders>
              <w:top w:val="single" w:sz="4" w:space="0" w:color="6D6E71"/>
              <w:bottom w:val="single" w:sz="4" w:space="0" w:color="6D6E71"/>
            </w:tcBorders>
            <w:shd w:val="clear" w:color="auto" w:fill="FFF7E6"/>
          </w:tcPr>
          <w:p>
            <w:pPr>
              <w:pStyle w:val="TableParagraph"/>
              <w:ind w:right="45"/>
              <w:rPr>
                <w:sz w:val="18"/>
              </w:rPr>
            </w:pPr>
            <w:r>
              <w:rPr>
                <w:color w:val="231F20"/>
                <w:w w:val="110"/>
                <w:sz w:val="18"/>
              </w:rPr>
              <w:t>$75</w:t>
            </w:r>
            <w:r>
              <w:rPr>
                <w:color w:val="231F20"/>
                <w:spacing w:val="-9"/>
                <w:w w:val="110"/>
                <w:sz w:val="18"/>
              </w:rPr>
              <w:t> </w:t>
            </w:r>
            <w:r>
              <w:rPr>
                <w:color w:val="231F20"/>
                <w:w w:val="110"/>
                <w:sz w:val="18"/>
              </w:rPr>
              <w:t>after</w:t>
            </w:r>
            <w:r>
              <w:rPr>
                <w:color w:val="231F20"/>
                <w:spacing w:val="-8"/>
                <w:w w:val="110"/>
                <w:sz w:val="18"/>
              </w:rPr>
              <w:t> </w:t>
            </w:r>
            <w:r>
              <w:rPr>
                <w:color w:val="231F20"/>
                <w:spacing w:val="-2"/>
                <w:w w:val="110"/>
                <w:sz w:val="18"/>
              </w:rPr>
              <w:t>deductible</w:t>
            </w:r>
          </w:p>
        </w:tc>
        <w:tc>
          <w:tcPr>
            <w:tcW w:w="2118" w:type="dxa"/>
            <w:tcBorders>
              <w:top w:val="single" w:sz="4" w:space="0" w:color="6D6E71"/>
              <w:bottom w:val="single" w:sz="4" w:space="0" w:color="6D6E71"/>
            </w:tcBorders>
          </w:tcPr>
          <w:p>
            <w:pPr>
              <w:pStyle w:val="TableParagraph"/>
              <w:ind w:right="44"/>
              <w:rPr>
                <w:sz w:val="18"/>
              </w:rPr>
            </w:pPr>
            <w:r>
              <w:rPr>
                <w:color w:val="231F20"/>
                <w:w w:val="115"/>
                <w:sz w:val="18"/>
              </w:rPr>
              <w:t>20%</w:t>
            </w:r>
            <w:r>
              <w:rPr>
                <w:color w:val="231F20"/>
                <w:spacing w:val="-7"/>
                <w:w w:val="115"/>
                <w:sz w:val="18"/>
              </w:rPr>
              <w:t> </w:t>
            </w:r>
            <w:r>
              <w:rPr>
                <w:color w:val="231F20"/>
                <w:w w:val="115"/>
                <w:sz w:val="18"/>
              </w:rPr>
              <w:t>after</w:t>
            </w:r>
            <w:r>
              <w:rPr>
                <w:color w:val="231F20"/>
                <w:spacing w:val="-7"/>
                <w:w w:val="115"/>
                <w:sz w:val="18"/>
              </w:rPr>
              <w:t> </w:t>
            </w:r>
            <w:r>
              <w:rPr>
                <w:color w:val="231F20"/>
                <w:spacing w:val="-2"/>
                <w:w w:val="115"/>
                <w:sz w:val="18"/>
              </w:rPr>
              <w:t>deductible</w:t>
            </w:r>
          </w:p>
        </w:tc>
        <w:tc>
          <w:tcPr>
            <w:tcW w:w="2118" w:type="dxa"/>
            <w:tcBorders>
              <w:top w:val="single" w:sz="4" w:space="0" w:color="6D6E71"/>
              <w:bottom w:val="single" w:sz="4" w:space="0" w:color="6D6E71"/>
            </w:tcBorders>
            <w:shd w:val="clear" w:color="auto" w:fill="FFF7E6"/>
          </w:tcPr>
          <w:p>
            <w:pPr>
              <w:pStyle w:val="TableParagraph"/>
              <w:ind w:right="44"/>
              <w:rPr>
                <w:sz w:val="18"/>
              </w:rPr>
            </w:pPr>
            <w:r>
              <w:rPr>
                <w:color w:val="231F20"/>
                <w:w w:val="115"/>
                <w:sz w:val="18"/>
              </w:rPr>
              <w:t>40%</w:t>
            </w:r>
            <w:r>
              <w:rPr>
                <w:color w:val="231F20"/>
                <w:spacing w:val="-1"/>
                <w:w w:val="115"/>
                <w:sz w:val="18"/>
              </w:rPr>
              <w:t> </w:t>
            </w:r>
            <w:r>
              <w:rPr>
                <w:color w:val="231F20"/>
                <w:w w:val="115"/>
                <w:sz w:val="18"/>
              </w:rPr>
              <w:t>after</w:t>
            </w:r>
            <w:r>
              <w:rPr>
                <w:color w:val="231F20"/>
                <w:spacing w:val="-1"/>
                <w:w w:val="115"/>
                <w:sz w:val="18"/>
              </w:rPr>
              <w:t> </w:t>
            </w:r>
            <w:r>
              <w:rPr>
                <w:color w:val="231F20"/>
                <w:spacing w:val="-2"/>
                <w:w w:val="115"/>
                <w:sz w:val="18"/>
              </w:rPr>
              <w:t>deductible</w:t>
            </w:r>
          </w:p>
        </w:tc>
        <w:tc>
          <w:tcPr>
            <w:tcW w:w="2123" w:type="dxa"/>
            <w:tcBorders>
              <w:top w:val="single" w:sz="4" w:space="0" w:color="6D6E71"/>
              <w:bottom w:val="single" w:sz="4" w:space="0" w:color="6D6E71"/>
            </w:tcBorders>
          </w:tcPr>
          <w:p>
            <w:pPr>
              <w:pStyle w:val="TableParagraph"/>
              <w:ind w:left="6"/>
              <w:rPr>
                <w:sz w:val="18"/>
              </w:rPr>
            </w:pPr>
            <w:r>
              <w:rPr>
                <w:color w:val="231F20"/>
                <w:w w:val="115"/>
                <w:sz w:val="18"/>
              </w:rPr>
              <w:t>40%</w:t>
            </w:r>
            <w:r>
              <w:rPr>
                <w:color w:val="231F20"/>
                <w:spacing w:val="-1"/>
                <w:w w:val="115"/>
                <w:sz w:val="18"/>
              </w:rPr>
              <w:t> </w:t>
            </w:r>
            <w:r>
              <w:rPr>
                <w:color w:val="231F20"/>
                <w:w w:val="115"/>
                <w:sz w:val="18"/>
              </w:rPr>
              <w:t>after</w:t>
            </w:r>
            <w:r>
              <w:rPr>
                <w:color w:val="231F20"/>
                <w:spacing w:val="-1"/>
                <w:w w:val="115"/>
                <w:sz w:val="18"/>
              </w:rPr>
              <w:t> </w:t>
            </w:r>
            <w:r>
              <w:rPr>
                <w:color w:val="231F20"/>
                <w:spacing w:val="-2"/>
                <w:w w:val="115"/>
                <w:sz w:val="18"/>
              </w:rPr>
              <w:t>deductible</w:t>
            </w:r>
          </w:p>
        </w:tc>
      </w:tr>
      <w:tr>
        <w:trPr>
          <w:trHeight w:val="366" w:hRule="atLeast"/>
        </w:trPr>
        <w:tc>
          <w:tcPr>
            <w:tcW w:w="2477" w:type="dxa"/>
            <w:tcBorders>
              <w:top w:val="single" w:sz="4" w:space="0" w:color="6D6E71"/>
              <w:bottom w:val="single" w:sz="4" w:space="0" w:color="6D6E71"/>
            </w:tcBorders>
          </w:tcPr>
          <w:p>
            <w:pPr>
              <w:pStyle w:val="TableParagraph"/>
              <w:ind w:left="94"/>
              <w:jc w:val="left"/>
              <w:rPr>
                <w:sz w:val="18"/>
              </w:rPr>
            </w:pPr>
            <w:r>
              <w:rPr>
                <w:color w:val="231F20"/>
                <w:w w:val="110"/>
                <w:sz w:val="18"/>
              </w:rPr>
              <w:t>Durable</w:t>
            </w:r>
            <w:r>
              <w:rPr>
                <w:color w:val="231F20"/>
                <w:spacing w:val="-7"/>
                <w:w w:val="110"/>
                <w:sz w:val="18"/>
              </w:rPr>
              <w:t> </w:t>
            </w:r>
            <w:r>
              <w:rPr>
                <w:color w:val="231F20"/>
                <w:w w:val="110"/>
                <w:sz w:val="18"/>
              </w:rPr>
              <w:t>Medical</w:t>
            </w:r>
            <w:r>
              <w:rPr>
                <w:color w:val="231F20"/>
                <w:spacing w:val="-6"/>
                <w:w w:val="110"/>
                <w:sz w:val="18"/>
              </w:rPr>
              <w:t> </w:t>
            </w:r>
            <w:r>
              <w:rPr>
                <w:color w:val="231F20"/>
                <w:spacing w:val="-2"/>
                <w:w w:val="110"/>
                <w:sz w:val="18"/>
              </w:rPr>
              <w:t>Equipment</w:t>
            </w:r>
          </w:p>
        </w:tc>
        <w:tc>
          <w:tcPr>
            <w:tcW w:w="2118" w:type="dxa"/>
            <w:tcBorders>
              <w:top w:val="single" w:sz="4" w:space="0" w:color="6D6E71"/>
              <w:bottom w:val="single" w:sz="4" w:space="0" w:color="6D6E71"/>
            </w:tcBorders>
            <w:shd w:val="clear" w:color="auto" w:fill="FFF7E6"/>
          </w:tcPr>
          <w:p>
            <w:pPr>
              <w:pStyle w:val="TableParagraph"/>
              <w:ind w:right="45"/>
              <w:rPr>
                <w:sz w:val="18"/>
              </w:rPr>
            </w:pPr>
            <w:r>
              <w:rPr>
                <w:color w:val="231F20"/>
                <w:w w:val="115"/>
                <w:sz w:val="18"/>
              </w:rPr>
              <w:t>20%</w:t>
            </w:r>
            <w:r>
              <w:rPr>
                <w:color w:val="231F20"/>
                <w:spacing w:val="-7"/>
                <w:w w:val="115"/>
                <w:sz w:val="18"/>
              </w:rPr>
              <w:t> </w:t>
            </w:r>
            <w:r>
              <w:rPr>
                <w:color w:val="231F20"/>
                <w:w w:val="115"/>
                <w:sz w:val="18"/>
              </w:rPr>
              <w:t>after</w:t>
            </w:r>
            <w:r>
              <w:rPr>
                <w:color w:val="231F20"/>
                <w:spacing w:val="-7"/>
                <w:w w:val="115"/>
                <w:sz w:val="18"/>
              </w:rPr>
              <w:t> </w:t>
            </w:r>
            <w:r>
              <w:rPr>
                <w:color w:val="231F20"/>
                <w:spacing w:val="-2"/>
                <w:w w:val="115"/>
                <w:sz w:val="18"/>
              </w:rPr>
              <w:t>deductible</w:t>
            </w:r>
          </w:p>
        </w:tc>
        <w:tc>
          <w:tcPr>
            <w:tcW w:w="2118" w:type="dxa"/>
            <w:tcBorders>
              <w:top w:val="single" w:sz="4" w:space="0" w:color="6D6E71"/>
              <w:bottom w:val="single" w:sz="4" w:space="0" w:color="6D6E71"/>
            </w:tcBorders>
          </w:tcPr>
          <w:p>
            <w:pPr>
              <w:pStyle w:val="TableParagraph"/>
              <w:ind w:right="44"/>
              <w:rPr>
                <w:sz w:val="18"/>
              </w:rPr>
            </w:pPr>
            <w:r>
              <w:rPr>
                <w:color w:val="231F20"/>
                <w:w w:val="115"/>
                <w:sz w:val="18"/>
              </w:rPr>
              <w:t>20%</w:t>
            </w:r>
            <w:r>
              <w:rPr>
                <w:color w:val="231F20"/>
                <w:spacing w:val="-7"/>
                <w:w w:val="115"/>
                <w:sz w:val="18"/>
              </w:rPr>
              <w:t> </w:t>
            </w:r>
            <w:r>
              <w:rPr>
                <w:color w:val="231F20"/>
                <w:w w:val="115"/>
                <w:sz w:val="18"/>
              </w:rPr>
              <w:t>after</w:t>
            </w:r>
            <w:r>
              <w:rPr>
                <w:color w:val="231F20"/>
                <w:spacing w:val="-7"/>
                <w:w w:val="115"/>
                <w:sz w:val="18"/>
              </w:rPr>
              <w:t> </w:t>
            </w:r>
            <w:r>
              <w:rPr>
                <w:color w:val="231F20"/>
                <w:spacing w:val="-2"/>
                <w:w w:val="115"/>
                <w:sz w:val="18"/>
              </w:rPr>
              <w:t>deductible</w:t>
            </w:r>
          </w:p>
        </w:tc>
        <w:tc>
          <w:tcPr>
            <w:tcW w:w="2118" w:type="dxa"/>
            <w:tcBorders>
              <w:top w:val="single" w:sz="4" w:space="0" w:color="6D6E71"/>
              <w:bottom w:val="single" w:sz="4" w:space="0" w:color="6D6E71"/>
            </w:tcBorders>
            <w:shd w:val="clear" w:color="auto" w:fill="FFF7E6"/>
          </w:tcPr>
          <w:p>
            <w:pPr>
              <w:pStyle w:val="TableParagraph"/>
              <w:ind w:right="44"/>
              <w:rPr>
                <w:sz w:val="18"/>
              </w:rPr>
            </w:pPr>
            <w:r>
              <w:rPr>
                <w:color w:val="231F20"/>
                <w:w w:val="115"/>
                <w:sz w:val="18"/>
              </w:rPr>
              <w:t>40%</w:t>
            </w:r>
            <w:r>
              <w:rPr>
                <w:color w:val="231F20"/>
                <w:spacing w:val="-1"/>
                <w:w w:val="115"/>
                <w:sz w:val="18"/>
              </w:rPr>
              <w:t> </w:t>
            </w:r>
            <w:r>
              <w:rPr>
                <w:color w:val="231F20"/>
                <w:w w:val="115"/>
                <w:sz w:val="18"/>
              </w:rPr>
              <w:t>after</w:t>
            </w:r>
            <w:r>
              <w:rPr>
                <w:color w:val="231F20"/>
                <w:spacing w:val="-1"/>
                <w:w w:val="115"/>
                <w:sz w:val="18"/>
              </w:rPr>
              <w:t> </w:t>
            </w:r>
            <w:r>
              <w:rPr>
                <w:color w:val="231F20"/>
                <w:spacing w:val="-2"/>
                <w:w w:val="115"/>
                <w:sz w:val="18"/>
              </w:rPr>
              <w:t>deductible</w:t>
            </w:r>
          </w:p>
        </w:tc>
        <w:tc>
          <w:tcPr>
            <w:tcW w:w="2123" w:type="dxa"/>
            <w:tcBorders>
              <w:top w:val="single" w:sz="4" w:space="0" w:color="6D6E71"/>
              <w:bottom w:val="single" w:sz="4" w:space="0" w:color="6D6E71"/>
            </w:tcBorders>
          </w:tcPr>
          <w:p>
            <w:pPr>
              <w:pStyle w:val="TableParagraph"/>
              <w:ind w:left="6"/>
              <w:rPr>
                <w:sz w:val="18"/>
              </w:rPr>
            </w:pPr>
            <w:r>
              <w:rPr>
                <w:color w:val="231F20"/>
                <w:w w:val="115"/>
                <w:sz w:val="18"/>
              </w:rPr>
              <w:t>40%</w:t>
            </w:r>
            <w:r>
              <w:rPr>
                <w:color w:val="231F20"/>
                <w:spacing w:val="-1"/>
                <w:w w:val="115"/>
                <w:sz w:val="18"/>
              </w:rPr>
              <w:t> </w:t>
            </w:r>
            <w:r>
              <w:rPr>
                <w:color w:val="231F20"/>
                <w:w w:val="115"/>
                <w:sz w:val="18"/>
              </w:rPr>
              <w:t>after</w:t>
            </w:r>
            <w:r>
              <w:rPr>
                <w:color w:val="231F20"/>
                <w:spacing w:val="-1"/>
                <w:w w:val="115"/>
                <w:sz w:val="18"/>
              </w:rPr>
              <w:t> </w:t>
            </w:r>
            <w:r>
              <w:rPr>
                <w:color w:val="231F20"/>
                <w:spacing w:val="-2"/>
                <w:w w:val="115"/>
                <w:sz w:val="18"/>
              </w:rPr>
              <w:t>deductible</w:t>
            </w:r>
          </w:p>
        </w:tc>
      </w:tr>
      <w:tr>
        <w:trPr>
          <w:trHeight w:val="366" w:hRule="atLeast"/>
        </w:trPr>
        <w:tc>
          <w:tcPr>
            <w:tcW w:w="10954" w:type="dxa"/>
            <w:gridSpan w:val="5"/>
            <w:tcBorders>
              <w:top w:val="single" w:sz="4" w:space="0" w:color="6D6E71"/>
              <w:bottom w:val="single" w:sz="4" w:space="0" w:color="6D6E71"/>
              <w:right w:val="single" w:sz="4" w:space="0" w:color="6D6E71"/>
            </w:tcBorders>
            <w:shd w:val="clear" w:color="auto" w:fill="3867B1"/>
          </w:tcPr>
          <w:p>
            <w:pPr>
              <w:pStyle w:val="TableParagraph"/>
              <w:spacing w:before="71"/>
              <w:ind w:left="94"/>
              <w:jc w:val="left"/>
              <w:rPr>
                <w:rFonts w:ascii="Century Gothic"/>
                <w:b/>
                <w:sz w:val="18"/>
              </w:rPr>
            </w:pPr>
            <w:r>
              <w:rPr>
                <w:rFonts w:ascii="Century Gothic"/>
                <w:b/>
                <w:color w:val="FFFFFF"/>
                <w:sz w:val="18"/>
              </w:rPr>
              <w:t>URGENT</w:t>
            </w:r>
            <w:r>
              <w:rPr>
                <w:rFonts w:ascii="Century Gothic"/>
                <w:b/>
                <w:color w:val="FFFFFF"/>
                <w:spacing w:val="11"/>
                <w:sz w:val="18"/>
              </w:rPr>
              <w:t> </w:t>
            </w:r>
            <w:r>
              <w:rPr>
                <w:rFonts w:ascii="Century Gothic"/>
                <w:b/>
                <w:color w:val="FFFFFF"/>
                <w:sz w:val="18"/>
              </w:rPr>
              <w:t>AND</w:t>
            </w:r>
            <w:r>
              <w:rPr>
                <w:rFonts w:ascii="Century Gothic"/>
                <w:b/>
                <w:color w:val="FFFFFF"/>
                <w:spacing w:val="24"/>
                <w:sz w:val="18"/>
              </w:rPr>
              <w:t> </w:t>
            </w:r>
            <w:r>
              <w:rPr>
                <w:rFonts w:ascii="Century Gothic"/>
                <w:b/>
                <w:color w:val="FFFFFF"/>
                <w:sz w:val="18"/>
              </w:rPr>
              <w:t>EMERGENCY</w:t>
            </w:r>
            <w:r>
              <w:rPr>
                <w:rFonts w:ascii="Century Gothic"/>
                <w:b/>
                <w:color w:val="FFFFFF"/>
                <w:spacing w:val="14"/>
                <w:sz w:val="18"/>
              </w:rPr>
              <w:t> </w:t>
            </w:r>
            <w:r>
              <w:rPr>
                <w:rFonts w:ascii="Century Gothic"/>
                <w:b/>
                <w:color w:val="FFFFFF"/>
                <w:spacing w:val="-4"/>
                <w:sz w:val="18"/>
              </w:rPr>
              <w:t>CARE</w:t>
            </w:r>
          </w:p>
        </w:tc>
      </w:tr>
      <w:tr>
        <w:trPr>
          <w:trHeight w:val="366" w:hRule="atLeast"/>
        </w:trPr>
        <w:tc>
          <w:tcPr>
            <w:tcW w:w="2477" w:type="dxa"/>
            <w:tcBorders>
              <w:top w:val="single" w:sz="4" w:space="0" w:color="6D6E71"/>
              <w:bottom w:val="single" w:sz="4" w:space="0" w:color="6D6E71"/>
            </w:tcBorders>
          </w:tcPr>
          <w:p>
            <w:pPr>
              <w:pStyle w:val="TableParagraph"/>
              <w:ind w:left="94"/>
              <w:jc w:val="left"/>
              <w:rPr>
                <w:sz w:val="18"/>
              </w:rPr>
            </w:pPr>
            <w:r>
              <w:rPr>
                <w:color w:val="231F20"/>
                <w:w w:val="110"/>
                <w:sz w:val="18"/>
              </w:rPr>
              <w:t>Urgent</w:t>
            </w:r>
            <w:r>
              <w:rPr>
                <w:color w:val="231F20"/>
                <w:spacing w:val="8"/>
                <w:w w:val="110"/>
                <w:sz w:val="18"/>
              </w:rPr>
              <w:t> </w:t>
            </w:r>
            <w:r>
              <w:rPr>
                <w:color w:val="231F20"/>
                <w:w w:val="110"/>
                <w:sz w:val="18"/>
              </w:rPr>
              <w:t>Care</w:t>
            </w:r>
            <w:r>
              <w:rPr>
                <w:color w:val="231F20"/>
                <w:spacing w:val="8"/>
                <w:w w:val="110"/>
                <w:sz w:val="18"/>
              </w:rPr>
              <w:t> </w:t>
            </w:r>
            <w:r>
              <w:rPr>
                <w:color w:val="231F20"/>
                <w:spacing w:val="-2"/>
                <w:w w:val="110"/>
                <w:sz w:val="18"/>
              </w:rPr>
              <w:t>Facility</w:t>
            </w:r>
          </w:p>
        </w:tc>
        <w:tc>
          <w:tcPr>
            <w:tcW w:w="2118" w:type="dxa"/>
            <w:tcBorders>
              <w:top w:val="single" w:sz="4" w:space="0" w:color="6D6E71"/>
              <w:bottom w:val="single" w:sz="4" w:space="0" w:color="6D6E71"/>
            </w:tcBorders>
            <w:shd w:val="clear" w:color="auto" w:fill="FFF7E6"/>
          </w:tcPr>
          <w:p>
            <w:pPr>
              <w:pStyle w:val="TableParagraph"/>
              <w:ind w:right="45"/>
              <w:rPr>
                <w:sz w:val="18"/>
              </w:rPr>
            </w:pPr>
            <w:r>
              <w:rPr>
                <w:color w:val="231F20"/>
                <w:w w:val="110"/>
                <w:sz w:val="18"/>
              </w:rPr>
              <w:t>$35</w:t>
            </w:r>
            <w:r>
              <w:rPr>
                <w:color w:val="231F20"/>
                <w:spacing w:val="-10"/>
                <w:w w:val="110"/>
                <w:sz w:val="18"/>
              </w:rPr>
              <w:t> </w:t>
            </w:r>
            <w:r>
              <w:rPr>
                <w:color w:val="231F20"/>
                <w:w w:val="110"/>
                <w:sz w:val="18"/>
              </w:rPr>
              <w:t>after</w:t>
            </w:r>
            <w:r>
              <w:rPr>
                <w:color w:val="231F20"/>
                <w:spacing w:val="-9"/>
                <w:w w:val="110"/>
                <w:sz w:val="18"/>
              </w:rPr>
              <w:t> </w:t>
            </w:r>
            <w:r>
              <w:rPr>
                <w:color w:val="231F20"/>
                <w:spacing w:val="-2"/>
                <w:w w:val="110"/>
                <w:sz w:val="18"/>
              </w:rPr>
              <w:t>deductible</w:t>
            </w:r>
          </w:p>
        </w:tc>
        <w:tc>
          <w:tcPr>
            <w:tcW w:w="2118" w:type="dxa"/>
            <w:tcBorders>
              <w:top w:val="single" w:sz="4" w:space="0" w:color="6D6E71"/>
              <w:bottom w:val="single" w:sz="4" w:space="0" w:color="6D6E71"/>
            </w:tcBorders>
          </w:tcPr>
          <w:p>
            <w:pPr>
              <w:pStyle w:val="TableParagraph"/>
              <w:ind w:right="44"/>
              <w:rPr>
                <w:sz w:val="18"/>
              </w:rPr>
            </w:pPr>
            <w:r>
              <w:rPr>
                <w:color w:val="231F20"/>
                <w:w w:val="115"/>
                <w:sz w:val="18"/>
              </w:rPr>
              <w:t>30%</w:t>
            </w:r>
            <w:r>
              <w:rPr>
                <w:color w:val="231F20"/>
                <w:spacing w:val="-9"/>
                <w:w w:val="115"/>
                <w:sz w:val="18"/>
              </w:rPr>
              <w:t> </w:t>
            </w:r>
            <w:r>
              <w:rPr>
                <w:color w:val="231F20"/>
                <w:w w:val="115"/>
                <w:sz w:val="18"/>
              </w:rPr>
              <w:t>after</w:t>
            </w:r>
            <w:r>
              <w:rPr>
                <w:color w:val="231F20"/>
                <w:spacing w:val="-8"/>
                <w:w w:val="115"/>
                <w:sz w:val="18"/>
              </w:rPr>
              <w:t> </w:t>
            </w:r>
            <w:r>
              <w:rPr>
                <w:color w:val="231F20"/>
                <w:spacing w:val="-2"/>
                <w:w w:val="115"/>
                <w:sz w:val="18"/>
              </w:rPr>
              <w:t>deductible</w:t>
            </w:r>
          </w:p>
        </w:tc>
        <w:tc>
          <w:tcPr>
            <w:tcW w:w="2118" w:type="dxa"/>
            <w:tcBorders>
              <w:top w:val="single" w:sz="4" w:space="0" w:color="6D6E71"/>
              <w:bottom w:val="single" w:sz="4" w:space="0" w:color="6D6E71"/>
            </w:tcBorders>
            <w:shd w:val="clear" w:color="auto" w:fill="FFF7E6"/>
          </w:tcPr>
          <w:p>
            <w:pPr>
              <w:pStyle w:val="TableParagraph"/>
              <w:ind w:right="44"/>
              <w:rPr>
                <w:sz w:val="18"/>
              </w:rPr>
            </w:pPr>
            <w:r>
              <w:rPr>
                <w:color w:val="231F20"/>
                <w:w w:val="115"/>
                <w:sz w:val="18"/>
              </w:rPr>
              <w:t>50%</w:t>
            </w:r>
            <w:r>
              <w:rPr>
                <w:color w:val="231F20"/>
                <w:spacing w:val="-11"/>
                <w:w w:val="115"/>
                <w:sz w:val="18"/>
              </w:rPr>
              <w:t> </w:t>
            </w:r>
            <w:r>
              <w:rPr>
                <w:color w:val="231F20"/>
                <w:w w:val="115"/>
                <w:sz w:val="18"/>
              </w:rPr>
              <w:t>after</w:t>
            </w:r>
            <w:r>
              <w:rPr>
                <w:color w:val="231F20"/>
                <w:spacing w:val="-10"/>
                <w:w w:val="115"/>
                <w:sz w:val="18"/>
              </w:rPr>
              <w:t> </w:t>
            </w:r>
            <w:r>
              <w:rPr>
                <w:color w:val="231F20"/>
                <w:spacing w:val="-2"/>
                <w:w w:val="115"/>
                <w:sz w:val="18"/>
              </w:rPr>
              <w:t>deductible</w:t>
            </w:r>
          </w:p>
        </w:tc>
        <w:tc>
          <w:tcPr>
            <w:tcW w:w="2123" w:type="dxa"/>
            <w:tcBorders>
              <w:top w:val="single" w:sz="4" w:space="0" w:color="6D6E71"/>
              <w:bottom w:val="single" w:sz="4" w:space="0" w:color="6D6E71"/>
            </w:tcBorders>
          </w:tcPr>
          <w:p>
            <w:pPr>
              <w:pStyle w:val="TableParagraph"/>
              <w:ind w:left="6"/>
              <w:rPr>
                <w:sz w:val="18"/>
              </w:rPr>
            </w:pPr>
            <w:r>
              <w:rPr>
                <w:color w:val="231F20"/>
                <w:w w:val="115"/>
                <w:sz w:val="18"/>
              </w:rPr>
              <w:t>50%</w:t>
            </w:r>
            <w:r>
              <w:rPr>
                <w:color w:val="231F20"/>
                <w:spacing w:val="-11"/>
                <w:w w:val="115"/>
                <w:sz w:val="18"/>
              </w:rPr>
              <w:t> </w:t>
            </w:r>
            <w:r>
              <w:rPr>
                <w:color w:val="231F20"/>
                <w:w w:val="115"/>
                <w:sz w:val="18"/>
              </w:rPr>
              <w:t>after</w:t>
            </w:r>
            <w:r>
              <w:rPr>
                <w:color w:val="231F20"/>
                <w:spacing w:val="-10"/>
                <w:w w:val="115"/>
                <w:sz w:val="18"/>
              </w:rPr>
              <w:t> </w:t>
            </w:r>
            <w:r>
              <w:rPr>
                <w:color w:val="231F20"/>
                <w:spacing w:val="-2"/>
                <w:w w:val="115"/>
                <w:sz w:val="18"/>
              </w:rPr>
              <w:t>deductible</w:t>
            </w:r>
          </w:p>
        </w:tc>
      </w:tr>
      <w:tr>
        <w:trPr>
          <w:trHeight w:val="371" w:hRule="atLeast"/>
        </w:trPr>
        <w:tc>
          <w:tcPr>
            <w:tcW w:w="2477" w:type="dxa"/>
            <w:tcBorders>
              <w:top w:val="single" w:sz="4" w:space="0" w:color="6D6E71"/>
            </w:tcBorders>
          </w:tcPr>
          <w:p>
            <w:pPr>
              <w:pStyle w:val="TableParagraph"/>
              <w:ind w:left="94"/>
              <w:jc w:val="left"/>
              <w:rPr>
                <w:sz w:val="18"/>
              </w:rPr>
            </w:pPr>
            <w:r>
              <w:rPr>
                <w:color w:val="231F20"/>
                <w:w w:val="115"/>
                <w:sz w:val="18"/>
              </w:rPr>
              <w:t>Emergency</w:t>
            </w:r>
            <w:r>
              <w:rPr>
                <w:color w:val="231F20"/>
                <w:spacing w:val="-10"/>
                <w:w w:val="115"/>
                <w:sz w:val="18"/>
              </w:rPr>
              <w:t> </w:t>
            </w:r>
            <w:r>
              <w:rPr>
                <w:color w:val="231F20"/>
                <w:spacing w:val="-4"/>
                <w:w w:val="115"/>
                <w:sz w:val="18"/>
              </w:rPr>
              <w:t>Room</w:t>
            </w:r>
          </w:p>
        </w:tc>
        <w:tc>
          <w:tcPr>
            <w:tcW w:w="2118" w:type="dxa"/>
            <w:tcBorders>
              <w:top w:val="single" w:sz="4" w:space="0" w:color="6D6E71"/>
            </w:tcBorders>
            <w:shd w:val="clear" w:color="auto" w:fill="FFF7E6"/>
          </w:tcPr>
          <w:p>
            <w:pPr>
              <w:pStyle w:val="TableParagraph"/>
              <w:ind w:right="45"/>
              <w:rPr>
                <w:sz w:val="18"/>
              </w:rPr>
            </w:pPr>
            <w:r>
              <w:rPr>
                <w:color w:val="231F20"/>
                <w:w w:val="110"/>
                <w:sz w:val="18"/>
              </w:rPr>
              <w:t>$150</w:t>
            </w:r>
            <w:r>
              <w:rPr>
                <w:color w:val="231F20"/>
                <w:spacing w:val="-10"/>
                <w:w w:val="110"/>
                <w:sz w:val="18"/>
              </w:rPr>
              <w:t> </w:t>
            </w:r>
            <w:r>
              <w:rPr>
                <w:color w:val="231F20"/>
                <w:w w:val="110"/>
                <w:sz w:val="18"/>
              </w:rPr>
              <w:t>after</w:t>
            </w:r>
            <w:r>
              <w:rPr>
                <w:color w:val="231F20"/>
                <w:spacing w:val="-9"/>
                <w:w w:val="110"/>
                <w:sz w:val="18"/>
              </w:rPr>
              <w:t> </w:t>
            </w:r>
            <w:r>
              <w:rPr>
                <w:color w:val="231F20"/>
                <w:spacing w:val="-2"/>
                <w:w w:val="110"/>
                <w:sz w:val="18"/>
              </w:rPr>
              <w:t>deductible</w:t>
            </w:r>
          </w:p>
        </w:tc>
        <w:tc>
          <w:tcPr>
            <w:tcW w:w="2118" w:type="dxa"/>
            <w:tcBorders>
              <w:top w:val="single" w:sz="4" w:space="0" w:color="6D6E71"/>
            </w:tcBorders>
          </w:tcPr>
          <w:p>
            <w:pPr>
              <w:pStyle w:val="TableParagraph"/>
              <w:ind w:right="44"/>
              <w:rPr>
                <w:sz w:val="18"/>
              </w:rPr>
            </w:pPr>
            <w:r>
              <w:rPr>
                <w:color w:val="231F20"/>
                <w:w w:val="115"/>
                <w:sz w:val="18"/>
              </w:rPr>
              <w:t>20%</w:t>
            </w:r>
            <w:r>
              <w:rPr>
                <w:color w:val="231F20"/>
                <w:spacing w:val="-7"/>
                <w:w w:val="115"/>
                <w:sz w:val="18"/>
              </w:rPr>
              <w:t> </w:t>
            </w:r>
            <w:r>
              <w:rPr>
                <w:color w:val="231F20"/>
                <w:w w:val="115"/>
                <w:sz w:val="18"/>
              </w:rPr>
              <w:t>after</w:t>
            </w:r>
            <w:r>
              <w:rPr>
                <w:color w:val="231F20"/>
                <w:spacing w:val="-7"/>
                <w:w w:val="115"/>
                <w:sz w:val="18"/>
              </w:rPr>
              <w:t> </w:t>
            </w:r>
            <w:r>
              <w:rPr>
                <w:color w:val="231F20"/>
                <w:spacing w:val="-2"/>
                <w:w w:val="115"/>
                <w:sz w:val="18"/>
              </w:rPr>
              <w:t>deductible</w:t>
            </w:r>
          </w:p>
        </w:tc>
        <w:tc>
          <w:tcPr>
            <w:tcW w:w="2118" w:type="dxa"/>
            <w:tcBorders>
              <w:top w:val="single" w:sz="4" w:space="0" w:color="6D6E71"/>
            </w:tcBorders>
            <w:shd w:val="clear" w:color="auto" w:fill="FFF7E6"/>
          </w:tcPr>
          <w:p>
            <w:pPr>
              <w:pStyle w:val="TableParagraph"/>
              <w:ind w:right="44"/>
              <w:rPr>
                <w:sz w:val="18"/>
              </w:rPr>
            </w:pPr>
            <w:r>
              <w:rPr>
                <w:color w:val="231F20"/>
                <w:w w:val="115"/>
                <w:sz w:val="18"/>
              </w:rPr>
              <w:t>30%</w:t>
            </w:r>
            <w:r>
              <w:rPr>
                <w:color w:val="231F20"/>
                <w:spacing w:val="-9"/>
                <w:w w:val="115"/>
                <w:sz w:val="18"/>
              </w:rPr>
              <w:t> </w:t>
            </w:r>
            <w:r>
              <w:rPr>
                <w:color w:val="231F20"/>
                <w:w w:val="115"/>
                <w:sz w:val="18"/>
              </w:rPr>
              <w:t>after</w:t>
            </w:r>
            <w:r>
              <w:rPr>
                <w:color w:val="231F20"/>
                <w:spacing w:val="-8"/>
                <w:w w:val="115"/>
                <w:sz w:val="18"/>
              </w:rPr>
              <w:t> </w:t>
            </w:r>
            <w:r>
              <w:rPr>
                <w:color w:val="231F20"/>
                <w:spacing w:val="-2"/>
                <w:w w:val="115"/>
                <w:sz w:val="18"/>
              </w:rPr>
              <w:t>deductible</w:t>
            </w:r>
          </w:p>
        </w:tc>
        <w:tc>
          <w:tcPr>
            <w:tcW w:w="2123" w:type="dxa"/>
            <w:tcBorders>
              <w:top w:val="single" w:sz="4" w:space="0" w:color="6D6E71"/>
            </w:tcBorders>
          </w:tcPr>
          <w:p>
            <w:pPr>
              <w:pStyle w:val="TableParagraph"/>
              <w:ind w:left="6"/>
              <w:rPr>
                <w:sz w:val="18"/>
              </w:rPr>
            </w:pPr>
            <w:r>
              <w:rPr>
                <w:color w:val="231F20"/>
                <w:w w:val="115"/>
                <w:sz w:val="18"/>
              </w:rPr>
              <w:t>50%</w:t>
            </w:r>
            <w:r>
              <w:rPr>
                <w:color w:val="231F20"/>
                <w:spacing w:val="-11"/>
                <w:w w:val="115"/>
                <w:sz w:val="18"/>
              </w:rPr>
              <w:t> </w:t>
            </w:r>
            <w:r>
              <w:rPr>
                <w:color w:val="231F20"/>
                <w:w w:val="115"/>
                <w:sz w:val="18"/>
              </w:rPr>
              <w:t>after</w:t>
            </w:r>
            <w:r>
              <w:rPr>
                <w:color w:val="231F20"/>
                <w:spacing w:val="-10"/>
                <w:w w:val="115"/>
                <w:sz w:val="18"/>
              </w:rPr>
              <w:t> </w:t>
            </w:r>
            <w:r>
              <w:rPr>
                <w:color w:val="231F20"/>
                <w:spacing w:val="-2"/>
                <w:w w:val="115"/>
                <w:sz w:val="18"/>
              </w:rPr>
              <w:t>deductible</w:t>
            </w:r>
          </w:p>
        </w:tc>
      </w:tr>
      <w:tr>
        <w:trPr>
          <w:trHeight w:val="376" w:hRule="atLeast"/>
        </w:trPr>
        <w:tc>
          <w:tcPr>
            <w:tcW w:w="10954" w:type="dxa"/>
            <w:gridSpan w:val="5"/>
            <w:shd w:val="clear" w:color="auto" w:fill="3867B1"/>
          </w:tcPr>
          <w:p>
            <w:pPr>
              <w:pStyle w:val="TableParagraph"/>
              <w:spacing w:before="76"/>
              <w:ind w:left="94"/>
              <w:jc w:val="left"/>
              <w:rPr>
                <w:rFonts w:ascii="Century Gothic"/>
                <w:b/>
                <w:sz w:val="18"/>
              </w:rPr>
            </w:pPr>
            <w:r>
              <w:rPr>
                <w:rFonts w:ascii="Century Gothic"/>
                <w:b/>
                <w:color w:val="FFFFFF"/>
                <w:w w:val="105"/>
                <w:sz w:val="18"/>
              </w:rPr>
              <w:t>PRESCRIPTION</w:t>
            </w:r>
            <w:r>
              <w:rPr>
                <w:rFonts w:ascii="Century Gothic"/>
                <w:b/>
                <w:color w:val="FFFFFF"/>
                <w:spacing w:val="25"/>
                <w:w w:val="105"/>
                <w:sz w:val="18"/>
              </w:rPr>
              <w:t> </w:t>
            </w:r>
            <w:r>
              <w:rPr>
                <w:rFonts w:ascii="Century Gothic"/>
                <w:b/>
                <w:color w:val="FFFFFF"/>
                <w:spacing w:val="-2"/>
                <w:w w:val="105"/>
                <w:sz w:val="18"/>
              </w:rPr>
              <w:t>DRUGS</w:t>
            </w:r>
          </w:p>
        </w:tc>
      </w:tr>
      <w:tr>
        <w:trPr>
          <w:trHeight w:val="611" w:hRule="atLeast"/>
        </w:trPr>
        <w:tc>
          <w:tcPr>
            <w:tcW w:w="2477" w:type="dxa"/>
            <w:tcBorders>
              <w:bottom w:val="single" w:sz="4" w:space="0" w:color="6D6E71"/>
            </w:tcBorders>
          </w:tcPr>
          <w:p>
            <w:pPr>
              <w:pStyle w:val="TableParagraph"/>
              <w:spacing w:line="235" w:lineRule="auto" w:before="90"/>
              <w:ind w:left="94"/>
              <w:jc w:val="left"/>
              <w:rPr>
                <w:sz w:val="18"/>
              </w:rPr>
            </w:pPr>
            <w:r>
              <w:rPr>
                <w:color w:val="231F20"/>
                <w:spacing w:val="-4"/>
                <w:w w:val="115"/>
                <w:sz w:val="18"/>
              </w:rPr>
              <w:t>Retail</w:t>
            </w:r>
            <w:r>
              <w:rPr>
                <w:color w:val="231F20"/>
                <w:spacing w:val="-6"/>
                <w:w w:val="115"/>
                <w:sz w:val="18"/>
              </w:rPr>
              <w:t> </w:t>
            </w:r>
            <w:r>
              <w:rPr>
                <w:color w:val="231F20"/>
                <w:spacing w:val="-4"/>
                <w:w w:val="115"/>
                <w:sz w:val="18"/>
              </w:rPr>
              <w:t>Pharmacy,</w:t>
            </w:r>
            <w:r>
              <w:rPr>
                <w:color w:val="231F20"/>
                <w:spacing w:val="-6"/>
                <w:w w:val="115"/>
                <w:sz w:val="18"/>
              </w:rPr>
              <w:t> </w:t>
            </w:r>
            <w:r>
              <w:rPr>
                <w:color w:val="231F20"/>
                <w:spacing w:val="-4"/>
                <w:w w:val="115"/>
                <w:sz w:val="18"/>
              </w:rPr>
              <w:t>30-</w:t>
            </w:r>
            <w:r>
              <w:rPr>
                <w:color w:val="231F20"/>
                <w:spacing w:val="-4"/>
                <w:w w:val="115"/>
                <w:sz w:val="18"/>
              </w:rPr>
              <w:t>day </w:t>
            </w:r>
            <w:r>
              <w:rPr>
                <w:color w:val="231F20"/>
                <w:spacing w:val="-2"/>
                <w:w w:val="115"/>
                <w:sz w:val="18"/>
              </w:rPr>
              <w:t>supply</w:t>
            </w:r>
          </w:p>
        </w:tc>
        <w:tc>
          <w:tcPr>
            <w:tcW w:w="2118" w:type="dxa"/>
            <w:tcBorders>
              <w:bottom w:val="single" w:sz="4" w:space="0" w:color="6D6E71"/>
            </w:tcBorders>
            <w:shd w:val="clear" w:color="auto" w:fill="FFF7E6"/>
          </w:tcPr>
          <w:p>
            <w:pPr>
              <w:pStyle w:val="TableParagraph"/>
              <w:spacing w:before="206"/>
              <w:ind w:right="58"/>
              <w:rPr>
                <w:sz w:val="18"/>
              </w:rPr>
            </w:pPr>
            <w:r>
              <w:rPr>
                <w:color w:val="231F20"/>
                <w:spacing w:val="-5"/>
                <w:w w:val="115"/>
                <w:sz w:val="18"/>
              </w:rPr>
              <w:t>N/A</w:t>
            </w:r>
          </w:p>
        </w:tc>
        <w:tc>
          <w:tcPr>
            <w:tcW w:w="2118" w:type="dxa"/>
            <w:tcBorders>
              <w:bottom w:val="single" w:sz="4" w:space="0" w:color="6D6E71"/>
            </w:tcBorders>
          </w:tcPr>
          <w:p>
            <w:pPr>
              <w:pStyle w:val="TableParagraph"/>
              <w:spacing w:before="206"/>
              <w:ind w:right="44"/>
              <w:rPr>
                <w:sz w:val="18"/>
              </w:rPr>
            </w:pPr>
            <w:r>
              <w:rPr>
                <w:color w:val="231F20"/>
                <w:spacing w:val="-2"/>
                <w:w w:val="110"/>
                <w:sz w:val="18"/>
              </w:rPr>
              <w:t>$10/$35/$70/$200</w:t>
            </w:r>
          </w:p>
        </w:tc>
        <w:tc>
          <w:tcPr>
            <w:tcW w:w="2118" w:type="dxa"/>
            <w:tcBorders>
              <w:bottom w:val="single" w:sz="4" w:space="0" w:color="6D6E71"/>
            </w:tcBorders>
            <w:shd w:val="clear" w:color="auto" w:fill="FFF7E6"/>
          </w:tcPr>
          <w:p>
            <w:pPr>
              <w:pStyle w:val="TableParagraph"/>
              <w:spacing w:before="206"/>
              <w:ind w:right="44"/>
              <w:rPr>
                <w:sz w:val="18"/>
              </w:rPr>
            </w:pPr>
            <w:r>
              <w:rPr>
                <w:color w:val="231F20"/>
                <w:spacing w:val="-2"/>
                <w:w w:val="110"/>
                <w:sz w:val="18"/>
              </w:rPr>
              <w:t>$10/$35/$70/$200</w:t>
            </w:r>
          </w:p>
        </w:tc>
        <w:tc>
          <w:tcPr>
            <w:tcW w:w="2123" w:type="dxa"/>
            <w:tcBorders>
              <w:bottom w:val="single" w:sz="4" w:space="0" w:color="6D6E71"/>
            </w:tcBorders>
          </w:tcPr>
          <w:p>
            <w:pPr>
              <w:pStyle w:val="TableParagraph"/>
              <w:spacing w:before="206"/>
              <w:ind w:left="6"/>
              <w:rPr>
                <w:sz w:val="18"/>
              </w:rPr>
            </w:pPr>
            <w:r>
              <w:rPr>
                <w:color w:val="231F20"/>
                <w:w w:val="115"/>
                <w:sz w:val="18"/>
              </w:rPr>
              <w:t>Not</w:t>
            </w:r>
            <w:r>
              <w:rPr>
                <w:color w:val="231F20"/>
                <w:spacing w:val="-4"/>
                <w:w w:val="115"/>
                <w:sz w:val="18"/>
              </w:rPr>
              <w:t> </w:t>
            </w:r>
            <w:r>
              <w:rPr>
                <w:color w:val="231F20"/>
                <w:spacing w:val="-2"/>
                <w:w w:val="115"/>
                <w:sz w:val="18"/>
              </w:rPr>
              <w:t>covered</w:t>
            </w:r>
          </w:p>
        </w:tc>
      </w:tr>
      <w:tr>
        <w:trPr>
          <w:trHeight w:val="366" w:hRule="atLeast"/>
        </w:trPr>
        <w:tc>
          <w:tcPr>
            <w:tcW w:w="2477" w:type="dxa"/>
            <w:tcBorders>
              <w:top w:val="single" w:sz="4" w:space="0" w:color="6D6E71"/>
              <w:bottom w:val="single" w:sz="4" w:space="0" w:color="6D6E71"/>
            </w:tcBorders>
          </w:tcPr>
          <w:p>
            <w:pPr>
              <w:pStyle w:val="TableParagraph"/>
              <w:ind w:left="94"/>
              <w:jc w:val="left"/>
              <w:rPr>
                <w:sz w:val="18"/>
              </w:rPr>
            </w:pPr>
            <w:r>
              <w:rPr>
                <w:color w:val="231F20"/>
                <w:w w:val="110"/>
                <w:sz w:val="18"/>
              </w:rPr>
              <w:t>Mail</w:t>
            </w:r>
            <w:r>
              <w:rPr>
                <w:color w:val="231F20"/>
                <w:spacing w:val="-6"/>
                <w:w w:val="110"/>
                <w:sz w:val="18"/>
              </w:rPr>
              <w:t> </w:t>
            </w:r>
            <w:r>
              <w:rPr>
                <w:color w:val="231F20"/>
                <w:w w:val="110"/>
                <w:sz w:val="18"/>
              </w:rPr>
              <w:t>Order,</w:t>
            </w:r>
            <w:r>
              <w:rPr>
                <w:color w:val="231F20"/>
                <w:spacing w:val="-5"/>
                <w:w w:val="110"/>
                <w:sz w:val="18"/>
              </w:rPr>
              <w:t> </w:t>
            </w:r>
            <w:r>
              <w:rPr>
                <w:color w:val="231F20"/>
                <w:w w:val="110"/>
                <w:sz w:val="18"/>
              </w:rPr>
              <w:t>90-day</w:t>
            </w:r>
            <w:r>
              <w:rPr>
                <w:color w:val="231F20"/>
                <w:spacing w:val="-6"/>
                <w:w w:val="110"/>
                <w:sz w:val="18"/>
              </w:rPr>
              <w:t> </w:t>
            </w:r>
            <w:r>
              <w:rPr>
                <w:color w:val="231F20"/>
                <w:spacing w:val="-2"/>
                <w:w w:val="110"/>
                <w:sz w:val="18"/>
              </w:rPr>
              <w:t>supply</w:t>
            </w:r>
          </w:p>
        </w:tc>
        <w:tc>
          <w:tcPr>
            <w:tcW w:w="2118" w:type="dxa"/>
            <w:tcBorders>
              <w:top w:val="single" w:sz="4" w:space="0" w:color="6D6E71"/>
              <w:bottom w:val="single" w:sz="4" w:space="0" w:color="6D6E71"/>
            </w:tcBorders>
            <w:shd w:val="clear" w:color="auto" w:fill="FFF7E6"/>
          </w:tcPr>
          <w:p>
            <w:pPr>
              <w:pStyle w:val="TableParagraph"/>
              <w:ind w:right="58"/>
              <w:rPr>
                <w:sz w:val="18"/>
              </w:rPr>
            </w:pPr>
            <w:r>
              <w:rPr>
                <w:color w:val="231F20"/>
                <w:spacing w:val="-5"/>
                <w:w w:val="115"/>
                <w:sz w:val="18"/>
              </w:rPr>
              <w:t>N/A</w:t>
            </w:r>
          </w:p>
        </w:tc>
        <w:tc>
          <w:tcPr>
            <w:tcW w:w="2118" w:type="dxa"/>
            <w:tcBorders>
              <w:top w:val="single" w:sz="4" w:space="0" w:color="6D6E71"/>
              <w:bottom w:val="single" w:sz="4" w:space="0" w:color="6D6E71"/>
            </w:tcBorders>
          </w:tcPr>
          <w:p>
            <w:pPr>
              <w:pStyle w:val="TableParagraph"/>
              <w:ind w:right="44"/>
              <w:rPr>
                <w:sz w:val="18"/>
              </w:rPr>
            </w:pPr>
            <w:r>
              <w:rPr>
                <w:color w:val="231F20"/>
                <w:spacing w:val="-2"/>
                <w:w w:val="115"/>
                <w:sz w:val="18"/>
              </w:rPr>
              <w:t>$20/$70/$140/NA</w:t>
            </w:r>
          </w:p>
        </w:tc>
        <w:tc>
          <w:tcPr>
            <w:tcW w:w="2118" w:type="dxa"/>
            <w:tcBorders>
              <w:top w:val="single" w:sz="4" w:space="0" w:color="6D6E71"/>
              <w:bottom w:val="single" w:sz="4" w:space="0" w:color="6D6E71"/>
            </w:tcBorders>
            <w:shd w:val="clear" w:color="auto" w:fill="FFF7E6"/>
          </w:tcPr>
          <w:p>
            <w:pPr>
              <w:pStyle w:val="TableParagraph"/>
              <w:ind w:right="44"/>
              <w:rPr>
                <w:sz w:val="18"/>
              </w:rPr>
            </w:pPr>
            <w:r>
              <w:rPr>
                <w:color w:val="231F20"/>
                <w:spacing w:val="-2"/>
                <w:w w:val="115"/>
                <w:sz w:val="18"/>
              </w:rPr>
              <w:t>$20/$70/$140/NA</w:t>
            </w:r>
          </w:p>
        </w:tc>
        <w:tc>
          <w:tcPr>
            <w:tcW w:w="2123" w:type="dxa"/>
            <w:tcBorders>
              <w:top w:val="single" w:sz="4" w:space="0" w:color="6D6E71"/>
              <w:bottom w:val="single" w:sz="4" w:space="0" w:color="6D6E71"/>
            </w:tcBorders>
          </w:tcPr>
          <w:p>
            <w:pPr>
              <w:pStyle w:val="TableParagraph"/>
              <w:ind w:left="6"/>
              <w:rPr>
                <w:sz w:val="18"/>
              </w:rPr>
            </w:pPr>
            <w:r>
              <w:rPr>
                <w:color w:val="231F20"/>
                <w:w w:val="115"/>
                <w:sz w:val="18"/>
              </w:rPr>
              <w:t>Not</w:t>
            </w:r>
            <w:r>
              <w:rPr>
                <w:color w:val="231F20"/>
                <w:spacing w:val="-4"/>
                <w:w w:val="115"/>
                <w:sz w:val="18"/>
              </w:rPr>
              <w:t> </w:t>
            </w:r>
            <w:r>
              <w:rPr>
                <w:color w:val="231F20"/>
                <w:spacing w:val="-2"/>
                <w:w w:val="115"/>
                <w:sz w:val="18"/>
              </w:rPr>
              <w:t>covered</w:t>
            </w:r>
          </w:p>
        </w:tc>
      </w:tr>
    </w:tbl>
    <w:p>
      <w:pPr>
        <w:spacing w:before="141"/>
        <w:ind w:left="691" w:right="0" w:firstLine="0"/>
        <w:jc w:val="left"/>
        <w:rPr>
          <w:i/>
          <w:sz w:val="14"/>
        </w:rPr>
      </w:pPr>
      <w:r>
        <w:rPr>
          <w:i/>
          <w:color w:val="231F20"/>
          <w:spacing w:val="-2"/>
          <w:w w:val="115"/>
          <w:sz w:val="14"/>
        </w:rPr>
        <w:t>This</w:t>
      </w:r>
      <w:r>
        <w:rPr>
          <w:i/>
          <w:color w:val="231F20"/>
          <w:w w:val="115"/>
          <w:sz w:val="14"/>
        </w:rPr>
        <w:t> </w:t>
      </w:r>
      <w:r>
        <w:rPr>
          <w:i/>
          <w:color w:val="231F20"/>
          <w:spacing w:val="-2"/>
          <w:w w:val="115"/>
          <w:sz w:val="14"/>
        </w:rPr>
        <w:t>chart</w:t>
      </w:r>
      <w:r>
        <w:rPr>
          <w:i/>
          <w:color w:val="231F20"/>
          <w:spacing w:val="1"/>
          <w:w w:val="115"/>
          <w:sz w:val="14"/>
        </w:rPr>
        <w:t> </w:t>
      </w:r>
      <w:r>
        <w:rPr>
          <w:i/>
          <w:color w:val="231F20"/>
          <w:spacing w:val="-2"/>
          <w:w w:val="115"/>
          <w:sz w:val="14"/>
        </w:rPr>
        <w:t>is</w:t>
      </w:r>
      <w:r>
        <w:rPr>
          <w:i/>
          <w:color w:val="231F20"/>
          <w:w w:val="115"/>
          <w:sz w:val="14"/>
        </w:rPr>
        <w:t> </w:t>
      </w:r>
      <w:r>
        <w:rPr>
          <w:i/>
          <w:color w:val="231F20"/>
          <w:spacing w:val="-2"/>
          <w:w w:val="115"/>
          <w:sz w:val="14"/>
        </w:rPr>
        <w:t>intended</w:t>
      </w:r>
      <w:r>
        <w:rPr>
          <w:i/>
          <w:color w:val="231F20"/>
          <w:w w:val="115"/>
          <w:sz w:val="14"/>
        </w:rPr>
        <w:t> </w:t>
      </w:r>
      <w:r>
        <w:rPr>
          <w:i/>
          <w:color w:val="231F20"/>
          <w:spacing w:val="-2"/>
          <w:w w:val="115"/>
          <w:sz w:val="14"/>
        </w:rPr>
        <w:t>for</w:t>
      </w:r>
      <w:r>
        <w:rPr>
          <w:i/>
          <w:color w:val="231F20"/>
          <w:spacing w:val="1"/>
          <w:w w:val="115"/>
          <w:sz w:val="14"/>
        </w:rPr>
        <w:t> </w:t>
      </w:r>
      <w:r>
        <w:rPr>
          <w:i/>
          <w:color w:val="231F20"/>
          <w:spacing w:val="-2"/>
          <w:w w:val="115"/>
          <w:sz w:val="14"/>
        </w:rPr>
        <w:t>comparison</w:t>
      </w:r>
      <w:r>
        <w:rPr>
          <w:i/>
          <w:color w:val="231F20"/>
          <w:w w:val="115"/>
          <w:sz w:val="14"/>
        </w:rPr>
        <w:t> </w:t>
      </w:r>
      <w:r>
        <w:rPr>
          <w:i/>
          <w:color w:val="231F20"/>
          <w:spacing w:val="-2"/>
          <w:w w:val="115"/>
          <w:sz w:val="14"/>
        </w:rPr>
        <w:t>purposes</w:t>
      </w:r>
      <w:r>
        <w:rPr>
          <w:i/>
          <w:color w:val="231F20"/>
          <w:spacing w:val="1"/>
          <w:w w:val="115"/>
          <w:sz w:val="14"/>
        </w:rPr>
        <w:t> </w:t>
      </w:r>
      <w:r>
        <w:rPr>
          <w:i/>
          <w:color w:val="231F20"/>
          <w:spacing w:val="-2"/>
          <w:w w:val="115"/>
          <w:sz w:val="14"/>
        </w:rPr>
        <w:t>only.</w:t>
      </w:r>
      <w:r>
        <w:rPr>
          <w:i/>
          <w:color w:val="231F20"/>
          <w:w w:val="115"/>
          <w:sz w:val="14"/>
        </w:rPr>
        <w:t> </w:t>
      </w:r>
      <w:r>
        <w:rPr>
          <w:i/>
          <w:color w:val="231F20"/>
          <w:spacing w:val="-2"/>
          <w:w w:val="115"/>
          <w:sz w:val="14"/>
        </w:rPr>
        <w:t>If</w:t>
      </w:r>
      <w:r>
        <w:rPr>
          <w:i/>
          <w:color w:val="231F20"/>
          <w:spacing w:val="1"/>
          <w:w w:val="115"/>
          <w:sz w:val="14"/>
        </w:rPr>
        <w:t> </w:t>
      </w:r>
      <w:r>
        <w:rPr>
          <w:i/>
          <w:color w:val="231F20"/>
          <w:spacing w:val="-2"/>
          <w:w w:val="115"/>
          <w:sz w:val="14"/>
        </w:rPr>
        <w:t>there</w:t>
      </w:r>
      <w:r>
        <w:rPr>
          <w:i/>
          <w:color w:val="231F20"/>
          <w:w w:val="115"/>
          <w:sz w:val="14"/>
        </w:rPr>
        <w:t> </w:t>
      </w:r>
      <w:r>
        <w:rPr>
          <w:i/>
          <w:color w:val="231F20"/>
          <w:spacing w:val="-2"/>
          <w:w w:val="115"/>
          <w:sz w:val="14"/>
        </w:rPr>
        <w:t>are</w:t>
      </w:r>
      <w:r>
        <w:rPr>
          <w:i/>
          <w:color w:val="231F20"/>
          <w:spacing w:val="1"/>
          <w:w w:val="115"/>
          <w:sz w:val="14"/>
        </w:rPr>
        <w:t> </w:t>
      </w:r>
      <w:r>
        <w:rPr>
          <w:i/>
          <w:color w:val="231F20"/>
          <w:spacing w:val="-2"/>
          <w:w w:val="115"/>
          <w:sz w:val="14"/>
        </w:rPr>
        <w:t>any</w:t>
      </w:r>
      <w:r>
        <w:rPr>
          <w:i/>
          <w:color w:val="231F20"/>
          <w:w w:val="115"/>
          <w:sz w:val="14"/>
        </w:rPr>
        <w:t> </w:t>
      </w:r>
      <w:r>
        <w:rPr>
          <w:i/>
          <w:color w:val="231F20"/>
          <w:spacing w:val="-2"/>
          <w:w w:val="115"/>
          <w:sz w:val="14"/>
        </w:rPr>
        <w:t>discrepancies,</w:t>
      </w:r>
      <w:r>
        <w:rPr>
          <w:i/>
          <w:color w:val="231F20"/>
          <w:spacing w:val="1"/>
          <w:w w:val="115"/>
          <w:sz w:val="14"/>
        </w:rPr>
        <w:t> </w:t>
      </w:r>
      <w:r>
        <w:rPr>
          <w:i/>
          <w:color w:val="231F20"/>
          <w:spacing w:val="-2"/>
          <w:w w:val="115"/>
          <w:sz w:val="14"/>
        </w:rPr>
        <w:t>the</w:t>
      </w:r>
      <w:r>
        <w:rPr>
          <w:i/>
          <w:color w:val="231F20"/>
          <w:w w:val="115"/>
          <w:sz w:val="14"/>
        </w:rPr>
        <w:t> </w:t>
      </w:r>
      <w:r>
        <w:rPr>
          <w:i/>
          <w:color w:val="231F20"/>
          <w:spacing w:val="-2"/>
          <w:w w:val="115"/>
          <w:sz w:val="14"/>
        </w:rPr>
        <w:t>official</w:t>
      </w:r>
      <w:r>
        <w:rPr>
          <w:i/>
          <w:color w:val="231F20"/>
          <w:spacing w:val="1"/>
          <w:w w:val="115"/>
          <w:sz w:val="14"/>
        </w:rPr>
        <w:t> </w:t>
      </w:r>
      <w:r>
        <w:rPr>
          <w:i/>
          <w:color w:val="231F20"/>
          <w:spacing w:val="-2"/>
          <w:w w:val="115"/>
          <w:sz w:val="14"/>
        </w:rPr>
        <w:t>plan</w:t>
      </w:r>
      <w:r>
        <w:rPr>
          <w:i/>
          <w:color w:val="231F20"/>
          <w:w w:val="115"/>
          <w:sz w:val="14"/>
        </w:rPr>
        <w:t> </w:t>
      </w:r>
      <w:r>
        <w:rPr>
          <w:i/>
          <w:color w:val="231F20"/>
          <w:spacing w:val="-2"/>
          <w:w w:val="115"/>
          <w:sz w:val="14"/>
        </w:rPr>
        <w:t>documents</w:t>
      </w:r>
      <w:r>
        <w:rPr>
          <w:i/>
          <w:color w:val="231F20"/>
          <w:spacing w:val="1"/>
          <w:w w:val="115"/>
          <w:sz w:val="14"/>
        </w:rPr>
        <w:t> </w:t>
      </w:r>
      <w:r>
        <w:rPr>
          <w:i/>
          <w:color w:val="231F20"/>
          <w:spacing w:val="-2"/>
          <w:w w:val="115"/>
          <w:sz w:val="14"/>
        </w:rPr>
        <w:t>will</w:t>
      </w:r>
      <w:r>
        <w:rPr>
          <w:i/>
          <w:color w:val="231F20"/>
          <w:w w:val="115"/>
          <w:sz w:val="14"/>
        </w:rPr>
        <w:t> </w:t>
      </w:r>
      <w:r>
        <w:rPr>
          <w:i/>
          <w:color w:val="231F20"/>
          <w:spacing w:val="-2"/>
          <w:w w:val="115"/>
          <w:sz w:val="14"/>
        </w:rPr>
        <w:t>govern.</w:t>
      </w:r>
    </w:p>
    <w:p>
      <w:pPr>
        <w:pStyle w:val="BodyText"/>
        <w:spacing w:before="5"/>
        <w:rPr>
          <w:i/>
          <w:sz w:val="18"/>
        </w:rPr>
      </w:pPr>
      <w:r>
        <w:rPr>
          <w:i/>
          <w:sz w:val="18"/>
        </w:rPr>
        <mc:AlternateContent>
          <mc:Choice Requires="wps">
            <w:drawing>
              <wp:anchor distT="0" distB="0" distL="0" distR="0" allowOverlap="1" layoutInCell="1" locked="0" behindDoc="1" simplePos="0" relativeHeight="487600128">
                <wp:simplePos x="0" y="0"/>
                <wp:positionH relativeFrom="page">
                  <wp:posOffset>457200</wp:posOffset>
                </wp:positionH>
                <wp:positionV relativeFrom="paragraph">
                  <wp:posOffset>157941</wp:posOffset>
                </wp:positionV>
                <wp:extent cx="6858000" cy="913130"/>
                <wp:effectExtent l="0" t="0" r="0" b="0"/>
                <wp:wrapTopAndBottom/>
                <wp:docPr id="73" name="Textbox 73"/>
                <wp:cNvGraphicFramePr>
                  <a:graphicFrameLocks/>
                </wp:cNvGraphicFramePr>
                <a:graphic>
                  <a:graphicData uri="http://schemas.microsoft.com/office/word/2010/wordprocessingShape">
                    <wps:wsp>
                      <wps:cNvPr id="73" name="Textbox 73"/>
                      <wps:cNvSpPr txBox="1"/>
                      <wps:spPr>
                        <a:xfrm>
                          <a:off x="0" y="0"/>
                          <a:ext cx="6858000" cy="913130"/>
                        </a:xfrm>
                        <a:prstGeom prst="rect">
                          <a:avLst/>
                        </a:prstGeom>
                        <a:solidFill>
                          <a:srgbClr val="FACB16"/>
                        </a:solidFill>
                      </wps:spPr>
                      <wps:txbx>
                        <w:txbxContent>
                          <w:p>
                            <w:pPr>
                              <w:spacing w:before="177"/>
                              <w:ind w:left="300" w:right="0" w:firstLine="0"/>
                              <w:jc w:val="left"/>
                              <w:rPr>
                                <w:rFonts w:ascii="Century Gothic"/>
                                <w:b/>
                                <w:color w:val="000000"/>
                                <w:sz w:val="22"/>
                              </w:rPr>
                            </w:pPr>
                            <w:r>
                              <w:rPr>
                                <w:rFonts w:ascii="Century Gothic"/>
                                <w:b/>
                                <w:color w:val="3867B1"/>
                                <w:spacing w:val="-4"/>
                                <w:sz w:val="22"/>
                              </w:rPr>
                              <w:t>Summary</w:t>
                            </w:r>
                            <w:r>
                              <w:rPr>
                                <w:rFonts w:ascii="Century Gothic"/>
                                <w:b/>
                                <w:color w:val="3867B1"/>
                                <w:spacing w:val="-12"/>
                                <w:sz w:val="22"/>
                              </w:rPr>
                              <w:t> </w:t>
                            </w:r>
                            <w:r>
                              <w:rPr>
                                <w:rFonts w:ascii="Century Gothic"/>
                                <w:b/>
                                <w:color w:val="3867B1"/>
                                <w:spacing w:val="-4"/>
                                <w:sz w:val="22"/>
                              </w:rPr>
                              <w:t>of</w:t>
                            </w:r>
                            <w:r>
                              <w:rPr>
                                <w:rFonts w:ascii="Century Gothic"/>
                                <w:b/>
                                <w:color w:val="3867B1"/>
                                <w:spacing w:val="-11"/>
                                <w:sz w:val="22"/>
                              </w:rPr>
                              <w:t> </w:t>
                            </w:r>
                            <w:r>
                              <w:rPr>
                                <w:rFonts w:ascii="Century Gothic"/>
                                <w:b/>
                                <w:color w:val="3867B1"/>
                                <w:spacing w:val="-4"/>
                                <w:sz w:val="22"/>
                              </w:rPr>
                              <w:t>Benefits</w:t>
                            </w:r>
                            <w:r>
                              <w:rPr>
                                <w:rFonts w:ascii="Century Gothic"/>
                                <w:b/>
                                <w:color w:val="3867B1"/>
                                <w:spacing w:val="-11"/>
                                <w:sz w:val="22"/>
                              </w:rPr>
                              <w:t> </w:t>
                            </w:r>
                            <w:r>
                              <w:rPr>
                                <w:rFonts w:ascii="Century Gothic"/>
                                <w:b/>
                                <w:color w:val="3867B1"/>
                                <w:spacing w:val="-4"/>
                                <w:sz w:val="22"/>
                              </w:rPr>
                              <w:t>and</w:t>
                            </w:r>
                            <w:r>
                              <w:rPr>
                                <w:rFonts w:ascii="Century Gothic"/>
                                <w:b/>
                                <w:color w:val="3867B1"/>
                                <w:spacing w:val="-12"/>
                                <w:sz w:val="22"/>
                              </w:rPr>
                              <w:t> </w:t>
                            </w:r>
                            <w:r>
                              <w:rPr>
                                <w:rFonts w:ascii="Century Gothic"/>
                                <w:b/>
                                <w:color w:val="3867B1"/>
                                <w:spacing w:val="-4"/>
                                <w:sz w:val="22"/>
                              </w:rPr>
                              <w:t>Coverage</w:t>
                            </w:r>
                            <w:r>
                              <w:rPr>
                                <w:rFonts w:ascii="Century Gothic"/>
                                <w:b/>
                                <w:color w:val="3867B1"/>
                                <w:spacing w:val="-11"/>
                                <w:sz w:val="22"/>
                              </w:rPr>
                              <w:t> </w:t>
                            </w:r>
                            <w:r>
                              <w:rPr>
                                <w:rFonts w:ascii="Century Gothic"/>
                                <w:b/>
                                <w:color w:val="3867B1"/>
                                <w:spacing w:val="-4"/>
                                <w:sz w:val="22"/>
                              </w:rPr>
                              <w:t>(SBC)</w:t>
                            </w:r>
                          </w:p>
                          <w:p>
                            <w:pPr>
                              <w:pStyle w:val="BodyText"/>
                              <w:spacing w:line="235" w:lineRule="auto" w:before="95"/>
                              <w:ind w:left="300" w:right="192"/>
                              <w:rPr>
                                <w:color w:val="000000"/>
                              </w:rPr>
                            </w:pPr>
                            <w:r>
                              <w:rPr>
                                <w:color w:val="010202"/>
                                <w:w w:val="115"/>
                              </w:rPr>
                              <w:t>Choosing</w:t>
                            </w:r>
                            <w:r>
                              <w:rPr>
                                <w:color w:val="010202"/>
                                <w:spacing w:val="-13"/>
                                <w:w w:val="115"/>
                              </w:rPr>
                              <w:t> </w:t>
                            </w:r>
                            <w:r>
                              <w:rPr>
                                <w:color w:val="010202"/>
                                <w:w w:val="115"/>
                              </w:rPr>
                              <w:t>a</w:t>
                            </w:r>
                            <w:r>
                              <w:rPr>
                                <w:color w:val="010202"/>
                                <w:spacing w:val="-12"/>
                                <w:w w:val="115"/>
                              </w:rPr>
                              <w:t> </w:t>
                            </w:r>
                            <w:r>
                              <w:rPr>
                                <w:color w:val="010202"/>
                                <w:w w:val="115"/>
                              </w:rPr>
                              <w:t>health</w:t>
                            </w:r>
                            <w:r>
                              <w:rPr>
                                <w:color w:val="010202"/>
                                <w:spacing w:val="-10"/>
                                <w:w w:val="115"/>
                              </w:rPr>
                              <w:t> </w:t>
                            </w:r>
                            <w:r>
                              <w:rPr>
                                <w:color w:val="010202"/>
                                <w:w w:val="115"/>
                              </w:rPr>
                              <w:t>coverage</w:t>
                            </w:r>
                            <w:r>
                              <w:rPr>
                                <w:color w:val="010202"/>
                                <w:spacing w:val="-10"/>
                                <w:w w:val="115"/>
                              </w:rPr>
                              <w:t> </w:t>
                            </w:r>
                            <w:r>
                              <w:rPr>
                                <w:color w:val="010202"/>
                                <w:w w:val="115"/>
                              </w:rPr>
                              <w:t>option</w:t>
                            </w:r>
                            <w:r>
                              <w:rPr>
                                <w:color w:val="010202"/>
                                <w:spacing w:val="-10"/>
                                <w:w w:val="115"/>
                              </w:rPr>
                              <w:t> </w:t>
                            </w:r>
                            <w:r>
                              <w:rPr>
                                <w:color w:val="010202"/>
                                <w:w w:val="115"/>
                              </w:rPr>
                              <w:t>is</w:t>
                            </w:r>
                            <w:r>
                              <w:rPr>
                                <w:color w:val="010202"/>
                                <w:spacing w:val="-10"/>
                                <w:w w:val="115"/>
                              </w:rPr>
                              <w:t> </w:t>
                            </w:r>
                            <w:r>
                              <w:rPr>
                                <w:color w:val="010202"/>
                                <w:w w:val="115"/>
                              </w:rPr>
                              <w:t>an</w:t>
                            </w:r>
                            <w:r>
                              <w:rPr>
                                <w:color w:val="010202"/>
                                <w:spacing w:val="-10"/>
                                <w:w w:val="115"/>
                              </w:rPr>
                              <w:t> </w:t>
                            </w:r>
                            <w:r>
                              <w:rPr>
                                <w:color w:val="010202"/>
                                <w:w w:val="115"/>
                              </w:rPr>
                              <w:t>important</w:t>
                            </w:r>
                            <w:r>
                              <w:rPr>
                                <w:color w:val="010202"/>
                                <w:spacing w:val="-10"/>
                                <w:w w:val="115"/>
                              </w:rPr>
                              <w:t> </w:t>
                            </w:r>
                            <w:r>
                              <w:rPr>
                                <w:color w:val="010202"/>
                                <w:w w:val="115"/>
                              </w:rPr>
                              <w:t>decision.</w:t>
                            </w:r>
                            <w:r>
                              <w:rPr>
                                <w:color w:val="010202"/>
                                <w:spacing w:val="-14"/>
                                <w:w w:val="115"/>
                              </w:rPr>
                              <w:t> </w:t>
                            </w:r>
                            <w:r>
                              <w:rPr>
                                <w:color w:val="010202"/>
                                <w:w w:val="115"/>
                              </w:rPr>
                              <w:t>To</w:t>
                            </w:r>
                            <w:r>
                              <w:rPr>
                                <w:color w:val="010202"/>
                                <w:spacing w:val="-10"/>
                                <w:w w:val="115"/>
                              </w:rPr>
                              <w:t> </w:t>
                            </w:r>
                            <w:r>
                              <w:rPr>
                                <w:color w:val="010202"/>
                                <w:w w:val="115"/>
                              </w:rPr>
                              <w:t>help</w:t>
                            </w:r>
                            <w:r>
                              <w:rPr>
                                <w:color w:val="010202"/>
                                <w:spacing w:val="-10"/>
                                <w:w w:val="115"/>
                              </w:rPr>
                              <w:t> </w:t>
                            </w:r>
                            <w:r>
                              <w:rPr>
                                <w:color w:val="010202"/>
                                <w:w w:val="115"/>
                              </w:rPr>
                              <w:t>you</w:t>
                            </w:r>
                            <w:r>
                              <w:rPr>
                                <w:color w:val="010202"/>
                                <w:spacing w:val="-10"/>
                                <w:w w:val="115"/>
                              </w:rPr>
                              <w:t> </w:t>
                            </w:r>
                            <w:r>
                              <w:rPr>
                                <w:color w:val="010202"/>
                                <w:w w:val="115"/>
                              </w:rPr>
                              <w:t>make</w:t>
                            </w:r>
                            <w:r>
                              <w:rPr>
                                <w:color w:val="010202"/>
                                <w:spacing w:val="-10"/>
                                <w:w w:val="115"/>
                              </w:rPr>
                              <w:t> </w:t>
                            </w:r>
                            <w:r>
                              <w:rPr>
                                <w:color w:val="010202"/>
                                <w:w w:val="115"/>
                              </w:rPr>
                              <w:t>an</w:t>
                            </w:r>
                            <w:r>
                              <w:rPr>
                                <w:color w:val="010202"/>
                                <w:spacing w:val="-10"/>
                                <w:w w:val="115"/>
                              </w:rPr>
                              <w:t> </w:t>
                            </w:r>
                            <w:r>
                              <w:rPr>
                                <w:color w:val="010202"/>
                                <w:w w:val="115"/>
                              </w:rPr>
                              <w:t>informed</w:t>
                            </w:r>
                            <w:r>
                              <w:rPr>
                                <w:color w:val="010202"/>
                                <w:spacing w:val="-10"/>
                                <w:w w:val="115"/>
                              </w:rPr>
                              <w:t> </w:t>
                            </w:r>
                            <w:r>
                              <w:rPr>
                                <w:color w:val="010202"/>
                                <w:w w:val="115"/>
                              </w:rPr>
                              <w:t>choice,</w:t>
                            </w:r>
                            <w:r>
                              <w:rPr>
                                <w:color w:val="010202"/>
                                <w:spacing w:val="-10"/>
                                <w:w w:val="115"/>
                              </w:rPr>
                              <w:t> </w:t>
                            </w:r>
                            <w:r>
                              <w:rPr>
                                <w:color w:val="010202"/>
                                <w:w w:val="115"/>
                              </w:rPr>
                              <w:t>a</w:t>
                            </w:r>
                            <w:r>
                              <w:rPr>
                                <w:color w:val="010202"/>
                                <w:spacing w:val="-10"/>
                                <w:w w:val="115"/>
                              </w:rPr>
                              <w:t> </w:t>
                            </w:r>
                            <w:r>
                              <w:rPr>
                                <w:color w:val="010202"/>
                                <w:w w:val="115"/>
                              </w:rPr>
                              <w:t>Summary of Benefits and Coverage (SBC), which summarizes important benefit information in a standard format, is available</w:t>
                            </w:r>
                            <w:r>
                              <w:rPr>
                                <w:color w:val="010202"/>
                                <w:spacing w:val="-2"/>
                                <w:w w:val="115"/>
                              </w:rPr>
                              <w:t> </w:t>
                            </w:r>
                            <w:r>
                              <w:rPr>
                                <w:color w:val="010202"/>
                                <w:w w:val="115"/>
                              </w:rPr>
                              <w:t>for</w:t>
                            </w:r>
                            <w:r>
                              <w:rPr>
                                <w:color w:val="010202"/>
                                <w:spacing w:val="-2"/>
                                <w:w w:val="115"/>
                              </w:rPr>
                              <w:t> </w:t>
                            </w:r>
                            <w:r>
                              <w:rPr>
                                <w:color w:val="010202"/>
                                <w:w w:val="115"/>
                              </w:rPr>
                              <w:t>review.</w:t>
                            </w:r>
                            <w:r>
                              <w:rPr>
                                <w:color w:val="010202"/>
                                <w:spacing w:val="-2"/>
                                <w:w w:val="115"/>
                              </w:rPr>
                              <w:t> </w:t>
                            </w:r>
                            <w:r>
                              <w:rPr>
                                <w:color w:val="010202"/>
                                <w:w w:val="115"/>
                              </w:rPr>
                              <w:t>SBCs</w:t>
                            </w:r>
                            <w:r>
                              <w:rPr>
                                <w:color w:val="010202"/>
                                <w:spacing w:val="-2"/>
                                <w:w w:val="115"/>
                              </w:rPr>
                              <w:t> </w:t>
                            </w:r>
                            <w:r>
                              <w:rPr>
                                <w:color w:val="010202"/>
                                <w:w w:val="115"/>
                              </w:rPr>
                              <w:t>for</w:t>
                            </w:r>
                            <w:r>
                              <w:rPr>
                                <w:color w:val="010202"/>
                                <w:spacing w:val="-2"/>
                                <w:w w:val="115"/>
                              </w:rPr>
                              <w:t> </w:t>
                            </w:r>
                            <w:r>
                              <w:rPr>
                                <w:color w:val="010202"/>
                                <w:w w:val="115"/>
                              </w:rPr>
                              <w:t>each</w:t>
                            </w:r>
                            <w:r>
                              <w:rPr>
                                <w:color w:val="010202"/>
                                <w:spacing w:val="-2"/>
                                <w:w w:val="115"/>
                              </w:rPr>
                              <w:t> </w:t>
                            </w:r>
                            <w:r>
                              <w:rPr>
                                <w:color w:val="010202"/>
                                <w:w w:val="115"/>
                              </w:rPr>
                              <w:t>plan</w:t>
                            </w:r>
                            <w:r>
                              <w:rPr>
                                <w:color w:val="010202"/>
                                <w:spacing w:val="-2"/>
                                <w:w w:val="115"/>
                              </w:rPr>
                              <w:t> </w:t>
                            </w:r>
                            <w:r>
                              <w:rPr>
                                <w:color w:val="010202"/>
                                <w:w w:val="115"/>
                              </w:rPr>
                              <w:t>option,</w:t>
                            </w:r>
                            <w:r>
                              <w:rPr>
                                <w:color w:val="010202"/>
                                <w:spacing w:val="-2"/>
                                <w:w w:val="115"/>
                              </w:rPr>
                              <w:t> </w:t>
                            </w:r>
                            <w:r>
                              <w:rPr>
                                <w:color w:val="010202"/>
                                <w:w w:val="115"/>
                              </w:rPr>
                              <w:t>benefit</w:t>
                            </w:r>
                            <w:r>
                              <w:rPr>
                                <w:color w:val="010202"/>
                                <w:spacing w:val="-2"/>
                                <w:w w:val="115"/>
                              </w:rPr>
                              <w:t> </w:t>
                            </w:r>
                            <w:r>
                              <w:rPr>
                                <w:color w:val="010202"/>
                                <w:w w:val="115"/>
                              </w:rPr>
                              <w:t>summaries</w:t>
                            </w:r>
                            <w:r>
                              <w:rPr>
                                <w:color w:val="010202"/>
                                <w:spacing w:val="-2"/>
                                <w:w w:val="115"/>
                              </w:rPr>
                              <w:t> </w:t>
                            </w:r>
                            <w:r>
                              <w:rPr>
                                <w:color w:val="010202"/>
                                <w:w w:val="115"/>
                              </w:rPr>
                              <w:t>and</w:t>
                            </w:r>
                            <w:r>
                              <w:rPr>
                                <w:color w:val="010202"/>
                                <w:spacing w:val="-2"/>
                                <w:w w:val="115"/>
                              </w:rPr>
                              <w:t> </w:t>
                            </w:r>
                            <w:r>
                              <w:rPr>
                                <w:color w:val="010202"/>
                                <w:w w:val="115"/>
                              </w:rPr>
                              <w:t>forms</w:t>
                            </w:r>
                            <w:r>
                              <w:rPr>
                                <w:color w:val="010202"/>
                                <w:spacing w:val="-2"/>
                                <w:w w:val="115"/>
                              </w:rPr>
                              <w:t> </w:t>
                            </w:r>
                            <w:r>
                              <w:rPr>
                                <w:color w:val="010202"/>
                                <w:w w:val="115"/>
                              </w:rPr>
                              <w:t>can</w:t>
                            </w:r>
                            <w:r>
                              <w:rPr>
                                <w:color w:val="010202"/>
                                <w:spacing w:val="-2"/>
                                <w:w w:val="115"/>
                              </w:rPr>
                              <w:t> </w:t>
                            </w:r>
                            <w:r>
                              <w:rPr>
                                <w:color w:val="010202"/>
                                <w:w w:val="115"/>
                              </w:rPr>
                              <w:t>be</w:t>
                            </w:r>
                            <w:r>
                              <w:rPr>
                                <w:color w:val="010202"/>
                                <w:spacing w:val="-2"/>
                                <w:w w:val="115"/>
                              </w:rPr>
                              <w:t> </w:t>
                            </w:r>
                            <w:r>
                              <w:rPr>
                                <w:color w:val="010202"/>
                                <w:w w:val="115"/>
                              </w:rPr>
                              <w:t>found</w:t>
                            </w:r>
                            <w:r>
                              <w:rPr>
                                <w:color w:val="010202"/>
                                <w:spacing w:val="-2"/>
                                <w:w w:val="115"/>
                              </w:rPr>
                              <w:t> </w:t>
                            </w:r>
                            <w:r>
                              <w:rPr>
                                <w:color w:val="010202"/>
                                <w:w w:val="115"/>
                              </w:rPr>
                              <w:t>via</w:t>
                            </w:r>
                            <w:r>
                              <w:rPr>
                                <w:color w:val="010202"/>
                                <w:spacing w:val="-2"/>
                                <w:w w:val="115"/>
                              </w:rPr>
                              <w:t> </w:t>
                            </w:r>
                            <w:r>
                              <w:rPr>
                                <w:color w:val="010202"/>
                                <w:w w:val="115"/>
                              </w:rPr>
                              <w:t>ADP.</w:t>
                            </w:r>
                          </w:p>
                        </w:txbxContent>
                      </wps:txbx>
                      <wps:bodyPr wrap="square" lIns="0" tIns="0" rIns="0" bIns="0" rtlCol="0">
                        <a:noAutofit/>
                      </wps:bodyPr>
                    </wps:wsp>
                  </a:graphicData>
                </a:graphic>
              </wp:anchor>
            </w:drawing>
          </mc:Choice>
          <mc:Fallback>
            <w:pict>
              <v:shape style="position:absolute;margin-left:36pt;margin-top:12.436328pt;width:540pt;height:71.9pt;mso-position-horizontal-relative:page;mso-position-vertical-relative:paragraph;z-index:-15716352;mso-wrap-distance-left:0;mso-wrap-distance-right:0" type="#_x0000_t202" id="docshape68" filled="true" fillcolor="#facb16" stroked="false">
                <v:textbox inset="0,0,0,0">
                  <w:txbxContent>
                    <w:p>
                      <w:pPr>
                        <w:spacing w:before="177"/>
                        <w:ind w:left="300" w:right="0" w:firstLine="0"/>
                        <w:jc w:val="left"/>
                        <w:rPr>
                          <w:rFonts w:ascii="Century Gothic"/>
                          <w:b/>
                          <w:color w:val="000000"/>
                          <w:sz w:val="22"/>
                        </w:rPr>
                      </w:pPr>
                      <w:r>
                        <w:rPr>
                          <w:rFonts w:ascii="Century Gothic"/>
                          <w:b/>
                          <w:color w:val="3867B1"/>
                          <w:spacing w:val="-4"/>
                          <w:sz w:val="22"/>
                        </w:rPr>
                        <w:t>Summary</w:t>
                      </w:r>
                      <w:r>
                        <w:rPr>
                          <w:rFonts w:ascii="Century Gothic"/>
                          <w:b/>
                          <w:color w:val="3867B1"/>
                          <w:spacing w:val="-12"/>
                          <w:sz w:val="22"/>
                        </w:rPr>
                        <w:t> </w:t>
                      </w:r>
                      <w:r>
                        <w:rPr>
                          <w:rFonts w:ascii="Century Gothic"/>
                          <w:b/>
                          <w:color w:val="3867B1"/>
                          <w:spacing w:val="-4"/>
                          <w:sz w:val="22"/>
                        </w:rPr>
                        <w:t>of</w:t>
                      </w:r>
                      <w:r>
                        <w:rPr>
                          <w:rFonts w:ascii="Century Gothic"/>
                          <w:b/>
                          <w:color w:val="3867B1"/>
                          <w:spacing w:val="-11"/>
                          <w:sz w:val="22"/>
                        </w:rPr>
                        <w:t> </w:t>
                      </w:r>
                      <w:r>
                        <w:rPr>
                          <w:rFonts w:ascii="Century Gothic"/>
                          <w:b/>
                          <w:color w:val="3867B1"/>
                          <w:spacing w:val="-4"/>
                          <w:sz w:val="22"/>
                        </w:rPr>
                        <w:t>Benefits</w:t>
                      </w:r>
                      <w:r>
                        <w:rPr>
                          <w:rFonts w:ascii="Century Gothic"/>
                          <w:b/>
                          <w:color w:val="3867B1"/>
                          <w:spacing w:val="-11"/>
                          <w:sz w:val="22"/>
                        </w:rPr>
                        <w:t> </w:t>
                      </w:r>
                      <w:r>
                        <w:rPr>
                          <w:rFonts w:ascii="Century Gothic"/>
                          <w:b/>
                          <w:color w:val="3867B1"/>
                          <w:spacing w:val="-4"/>
                          <w:sz w:val="22"/>
                        </w:rPr>
                        <w:t>and</w:t>
                      </w:r>
                      <w:r>
                        <w:rPr>
                          <w:rFonts w:ascii="Century Gothic"/>
                          <w:b/>
                          <w:color w:val="3867B1"/>
                          <w:spacing w:val="-12"/>
                          <w:sz w:val="22"/>
                        </w:rPr>
                        <w:t> </w:t>
                      </w:r>
                      <w:r>
                        <w:rPr>
                          <w:rFonts w:ascii="Century Gothic"/>
                          <w:b/>
                          <w:color w:val="3867B1"/>
                          <w:spacing w:val="-4"/>
                          <w:sz w:val="22"/>
                        </w:rPr>
                        <w:t>Coverage</w:t>
                      </w:r>
                      <w:r>
                        <w:rPr>
                          <w:rFonts w:ascii="Century Gothic"/>
                          <w:b/>
                          <w:color w:val="3867B1"/>
                          <w:spacing w:val="-11"/>
                          <w:sz w:val="22"/>
                        </w:rPr>
                        <w:t> </w:t>
                      </w:r>
                      <w:r>
                        <w:rPr>
                          <w:rFonts w:ascii="Century Gothic"/>
                          <w:b/>
                          <w:color w:val="3867B1"/>
                          <w:spacing w:val="-4"/>
                          <w:sz w:val="22"/>
                        </w:rPr>
                        <w:t>(SBC)</w:t>
                      </w:r>
                    </w:p>
                    <w:p>
                      <w:pPr>
                        <w:pStyle w:val="BodyText"/>
                        <w:spacing w:line="235" w:lineRule="auto" w:before="95"/>
                        <w:ind w:left="300" w:right="192"/>
                        <w:rPr>
                          <w:color w:val="000000"/>
                        </w:rPr>
                      </w:pPr>
                      <w:r>
                        <w:rPr>
                          <w:color w:val="010202"/>
                          <w:w w:val="115"/>
                        </w:rPr>
                        <w:t>Choosing</w:t>
                      </w:r>
                      <w:r>
                        <w:rPr>
                          <w:color w:val="010202"/>
                          <w:spacing w:val="-13"/>
                          <w:w w:val="115"/>
                        </w:rPr>
                        <w:t> </w:t>
                      </w:r>
                      <w:r>
                        <w:rPr>
                          <w:color w:val="010202"/>
                          <w:w w:val="115"/>
                        </w:rPr>
                        <w:t>a</w:t>
                      </w:r>
                      <w:r>
                        <w:rPr>
                          <w:color w:val="010202"/>
                          <w:spacing w:val="-12"/>
                          <w:w w:val="115"/>
                        </w:rPr>
                        <w:t> </w:t>
                      </w:r>
                      <w:r>
                        <w:rPr>
                          <w:color w:val="010202"/>
                          <w:w w:val="115"/>
                        </w:rPr>
                        <w:t>health</w:t>
                      </w:r>
                      <w:r>
                        <w:rPr>
                          <w:color w:val="010202"/>
                          <w:spacing w:val="-10"/>
                          <w:w w:val="115"/>
                        </w:rPr>
                        <w:t> </w:t>
                      </w:r>
                      <w:r>
                        <w:rPr>
                          <w:color w:val="010202"/>
                          <w:w w:val="115"/>
                        </w:rPr>
                        <w:t>coverage</w:t>
                      </w:r>
                      <w:r>
                        <w:rPr>
                          <w:color w:val="010202"/>
                          <w:spacing w:val="-10"/>
                          <w:w w:val="115"/>
                        </w:rPr>
                        <w:t> </w:t>
                      </w:r>
                      <w:r>
                        <w:rPr>
                          <w:color w:val="010202"/>
                          <w:w w:val="115"/>
                        </w:rPr>
                        <w:t>option</w:t>
                      </w:r>
                      <w:r>
                        <w:rPr>
                          <w:color w:val="010202"/>
                          <w:spacing w:val="-10"/>
                          <w:w w:val="115"/>
                        </w:rPr>
                        <w:t> </w:t>
                      </w:r>
                      <w:r>
                        <w:rPr>
                          <w:color w:val="010202"/>
                          <w:w w:val="115"/>
                        </w:rPr>
                        <w:t>is</w:t>
                      </w:r>
                      <w:r>
                        <w:rPr>
                          <w:color w:val="010202"/>
                          <w:spacing w:val="-10"/>
                          <w:w w:val="115"/>
                        </w:rPr>
                        <w:t> </w:t>
                      </w:r>
                      <w:r>
                        <w:rPr>
                          <w:color w:val="010202"/>
                          <w:w w:val="115"/>
                        </w:rPr>
                        <w:t>an</w:t>
                      </w:r>
                      <w:r>
                        <w:rPr>
                          <w:color w:val="010202"/>
                          <w:spacing w:val="-10"/>
                          <w:w w:val="115"/>
                        </w:rPr>
                        <w:t> </w:t>
                      </w:r>
                      <w:r>
                        <w:rPr>
                          <w:color w:val="010202"/>
                          <w:w w:val="115"/>
                        </w:rPr>
                        <w:t>important</w:t>
                      </w:r>
                      <w:r>
                        <w:rPr>
                          <w:color w:val="010202"/>
                          <w:spacing w:val="-10"/>
                          <w:w w:val="115"/>
                        </w:rPr>
                        <w:t> </w:t>
                      </w:r>
                      <w:r>
                        <w:rPr>
                          <w:color w:val="010202"/>
                          <w:w w:val="115"/>
                        </w:rPr>
                        <w:t>decision.</w:t>
                      </w:r>
                      <w:r>
                        <w:rPr>
                          <w:color w:val="010202"/>
                          <w:spacing w:val="-14"/>
                          <w:w w:val="115"/>
                        </w:rPr>
                        <w:t> </w:t>
                      </w:r>
                      <w:r>
                        <w:rPr>
                          <w:color w:val="010202"/>
                          <w:w w:val="115"/>
                        </w:rPr>
                        <w:t>To</w:t>
                      </w:r>
                      <w:r>
                        <w:rPr>
                          <w:color w:val="010202"/>
                          <w:spacing w:val="-10"/>
                          <w:w w:val="115"/>
                        </w:rPr>
                        <w:t> </w:t>
                      </w:r>
                      <w:r>
                        <w:rPr>
                          <w:color w:val="010202"/>
                          <w:w w:val="115"/>
                        </w:rPr>
                        <w:t>help</w:t>
                      </w:r>
                      <w:r>
                        <w:rPr>
                          <w:color w:val="010202"/>
                          <w:spacing w:val="-10"/>
                          <w:w w:val="115"/>
                        </w:rPr>
                        <w:t> </w:t>
                      </w:r>
                      <w:r>
                        <w:rPr>
                          <w:color w:val="010202"/>
                          <w:w w:val="115"/>
                        </w:rPr>
                        <w:t>you</w:t>
                      </w:r>
                      <w:r>
                        <w:rPr>
                          <w:color w:val="010202"/>
                          <w:spacing w:val="-10"/>
                          <w:w w:val="115"/>
                        </w:rPr>
                        <w:t> </w:t>
                      </w:r>
                      <w:r>
                        <w:rPr>
                          <w:color w:val="010202"/>
                          <w:w w:val="115"/>
                        </w:rPr>
                        <w:t>make</w:t>
                      </w:r>
                      <w:r>
                        <w:rPr>
                          <w:color w:val="010202"/>
                          <w:spacing w:val="-10"/>
                          <w:w w:val="115"/>
                        </w:rPr>
                        <w:t> </w:t>
                      </w:r>
                      <w:r>
                        <w:rPr>
                          <w:color w:val="010202"/>
                          <w:w w:val="115"/>
                        </w:rPr>
                        <w:t>an</w:t>
                      </w:r>
                      <w:r>
                        <w:rPr>
                          <w:color w:val="010202"/>
                          <w:spacing w:val="-10"/>
                          <w:w w:val="115"/>
                        </w:rPr>
                        <w:t> </w:t>
                      </w:r>
                      <w:r>
                        <w:rPr>
                          <w:color w:val="010202"/>
                          <w:w w:val="115"/>
                        </w:rPr>
                        <w:t>informed</w:t>
                      </w:r>
                      <w:r>
                        <w:rPr>
                          <w:color w:val="010202"/>
                          <w:spacing w:val="-10"/>
                          <w:w w:val="115"/>
                        </w:rPr>
                        <w:t> </w:t>
                      </w:r>
                      <w:r>
                        <w:rPr>
                          <w:color w:val="010202"/>
                          <w:w w:val="115"/>
                        </w:rPr>
                        <w:t>choice,</w:t>
                      </w:r>
                      <w:r>
                        <w:rPr>
                          <w:color w:val="010202"/>
                          <w:spacing w:val="-10"/>
                          <w:w w:val="115"/>
                        </w:rPr>
                        <w:t> </w:t>
                      </w:r>
                      <w:r>
                        <w:rPr>
                          <w:color w:val="010202"/>
                          <w:w w:val="115"/>
                        </w:rPr>
                        <w:t>a</w:t>
                      </w:r>
                      <w:r>
                        <w:rPr>
                          <w:color w:val="010202"/>
                          <w:spacing w:val="-10"/>
                          <w:w w:val="115"/>
                        </w:rPr>
                        <w:t> </w:t>
                      </w:r>
                      <w:r>
                        <w:rPr>
                          <w:color w:val="010202"/>
                          <w:w w:val="115"/>
                        </w:rPr>
                        <w:t>Summary of Benefits and Coverage (SBC), which summarizes important benefit information in a standard format, is available</w:t>
                      </w:r>
                      <w:r>
                        <w:rPr>
                          <w:color w:val="010202"/>
                          <w:spacing w:val="-2"/>
                          <w:w w:val="115"/>
                        </w:rPr>
                        <w:t> </w:t>
                      </w:r>
                      <w:r>
                        <w:rPr>
                          <w:color w:val="010202"/>
                          <w:w w:val="115"/>
                        </w:rPr>
                        <w:t>for</w:t>
                      </w:r>
                      <w:r>
                        <w:rPr>
                          <w:color w:val="010202"/>
                          <w:spacing w:val="-2"/>
                          <w:w w:val="115"/>
                        </w:rPr>
                        <w:t> </w:t>
                      </w:r>
                      <w:r>
                        <w:rPr>
                          <w:color w:val="010202"/>
                          <w:w w:val="115"/>
                        </w:rPr>
                        <w:t>review.</w:t>
                      </w:r>
                      <w:r>
                        <w:rPr>
                          <w:color w:val="010202"/>
                          <w:spacing w:val="-2"/>
                          <w:w w:val="115"/>
                        </w:rPr>
                        <w:t> </w:t>
                      </w:r>
                      <w:r>
                        <w:rPr>
                          <w:color w:val="010202"/>
                          <w:w w:val="115"/>
                        </w:rPr>
                        <w:t>SBCs</w:t>
                      </w:r>
                      <w:r>
                        <w:rPr>
                          <w:color w:val="010202"/>
                          <w:spacing w:val="-2"/>
                          <w:w w:val="115"/>
                        </w:rPr>
                        <w:t> </w:t>
                      </w:r>
                      <w:r>
                        <w:rPr>
                          <w:color w:val="010202"/>
                          <w:w w:val="115"/>
                        </w:rPr>
                        <w:t>for</w:t>
                      </w:r>
                      <w:r>
                        <w:rPr>
                          <w:color w:val="010202"/>
                          <w:spacing w:val="-2"/>
                          <w:w w:val="115"/>
                        </w:rPr>
                        <w:t> </w:t>
                      </w:r>
                      <w:r>
                        <w:rPr>
                          <w:color w:val="010202"/>
                          <w:w w:val="115"/>
                        </w:rPr>
                        <w:t>each</w:t>
                      </w:r>
                      <w:r>
                        <w:rPr>
                          <w:color w:val="010202"/>
                          <w:spacing w:val="-2"/>
                          <w:w w:val="115"/>
                        </w:rPr>
                        <w:t> </w:t>
                      </w:r>
                      <w:r>
                        <w:rPr>
                          <w:color w:val="010202"/>
                          <w:w w:val="115"/>
                        </w:rPr>
                        <w:t>plan</w:t>
                      </w:r>
                      <w:r>
                        <w:rPr>
                          <w:color w:val="010202"/>
                          <w:spacing w:val="-2"/>
                          <w:w w:val="115"/>
                        </w:rPr>
                        <w:t> </w:t>
                      </w:r>
                      <w:r>
                        <w:rPr>
                          <w:color w:val="010202"/>
                          <w:w w:val="115"/>
                        </w:rPr>
                        <w:t>option,</w:t>
                      </w:r>
                      <w:r>
                        <w:rPr>
                          <w:color w:val="010202"/>
                          <w:spacing w:val="-2"/>
                          <w:w w:val="115"/>
                        </w:rPr>
                        <w:t> </w:t>
                      </w:r>
                      <w:r>
                        <w:rPr>
                          <w:color w:val="010202"/>
                          <w:w w:val="115"/>
                        </w:rPr>
                        <w:t>benefit</w:t>
                      </w:r>
                      <w:r>
                        <w:rPr>
                          <w:color w:val="010202"/>
                          <w:spacing w:val="-2"/>
                          <w:w w:val="115"/>
                        </w:rPr>
                        <w:t> </w:t>
                      </w:r>
                      <w:r>
                        <w:rPr>
                          <w:color w:val="010202"/>
                          <w:w w:val="115"/>
                        </w:rPr>
                        <w:t>summaries</w:t>
                      </w:r>
                      <w:r>
                        <w:rPr>
                          <w:color w:val="010202"/>
                          <w:spacing w:val="-2"/>
                          <w:w w:val="115"/>
                        </w:rPr>
                        <w:t> </w:t>
                      </w:r>
                      <w:r>
                        <w:rPr>
                          <w:color w:val="010202"/>
                          <w:w w:val="115"/>
                        </w:rPr>
                        <w:t>and</w:t>
                      </w:r>
                      <w:r>
                        <w:rPr>
                          <w:color w:val="010202"/>
                          <w:spacing w:val="-2"/>
                          <w:w w:val="115"/>
                        </w:rPr>
                        <w:t> </w:t>
                      </w:r>
                      <w:r>
                        <w:rPr>
                          <w:color w:val="010202"/>
                          <w:w w:val="115"/>
                        </w:rPr>
                        <w:t>forms</w:t>
                      </w:r>
                      <w:r>
                        <w:rPr>
                          <w:color w:val="010202"/>
                          <w:spacing w:val="-2"/>
                          <w:w w:val="115"/>
                        </w:rPr>
                        <w:t> </w:t>
                      </w:r>
                      <w:r>
                        <w:rPr>
                          <w:color w:val="010202"/>
                          <w:w w:val="115"/>
                        </w:rPr>
                        <w:t>can</w:t>
                      </w:r>
                      <w:r>
                        <w:rPr>
                          <w:color w:val="010202"/>
                          <w:spacing w:val="-2"/>
                          <w:w w:val="115"/>
                        </w:rPr>
                        <w:t> </w:t>
                      </w:r>
                      <w:r>
                        <w:rPr>
                          <w:color w:val="010202"/>
                          <w:w w:val="115"/>
                        </w:rPr>
                        <w:t>be</w:t>
                      </w:r>
                      <w:r>
                        <w:rPr>
                          <w:color w:val="010202"/>
                          <w:spacing w:val="-2"/>
                          <w:w w:val="115"/>
                        </w:rPr>
                        <w:t> </w:t>
                      </w:r>
                      <w:r>
                        <w:rPr>
                          <w:color w:val="010202"/>
                          <w:w w:val="115"/>
                        </w:rPr>
                        <w:t>found</w:t>
                      </w:r>
                      <w:r>
                        <w:rPr>
                          <w:color w:val="010202"/>
                          <w:spacing w:val="-2"/>
                          <w:w w:val="115"/>
                        </w:rPr>
                        <w:t> </w:t>
                      </w:r>
                      <w:r>
                        <w:rPr>
                          <w:color w:val="010202"/>
                          <w:w w:val="115"/>
                        </w:rPr>
                        <w:t>via</w:t>
                      </w:r>
                      <w:r>
                        <w:rPr>
                          <w:color w:val="010202"/>
                          <w:spacing w:val="-2"/>
                          <w:w w:val="115"/>
                        </w:rPr>
                        <w:t> </w:t>
                      </w:r>
                      <w:r>
                        <w:rPr>
                          <w:color w:val="010202"/>
                          <w:w w:val="115"/>
                        </w:rPr>
                        <w:t>ADP.</w:t>
                      </w:r>
                    </w:p>
                  </w:txbxContent>
                </v:textbox>
                <v:fill type="solid"/>
                <w10:wrap type="topAndBottom"/>
              </v:shape>
            </w:pict>
          </mc:Fallback>
        </mc:AlternateContent>
      </w:r>
    </w:p>
    <w:p>
      <w:pPr>
        <w:pStyle w:val="BodyText"/>
        <w:spacing w:after="0"/>
        <w:rPr>
          <w:i/>
          <w:sz w:val="18"/>
        </w:rPr>
        <w:sectPr>
          <w:pgSz w:w="12240" w:h="15840"/>
          <w:pgMar w:header="0" w:footer="448" w:top="0" w:bottom="640" w:left="0" w:right="0"/>
        </w:sect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spacing w:before="85"/>
        <w:rPr>
          <w:i/>
          <w:sz w:val="22"/>
        </w:rPr>
      </w:pPr>
    </w:p>
    <w:p>
      <w:pPr>
        <w:spacing w:before="0"/>
        <w:ind w:left="720" w:right="0" w:firstLine="0"/>
        <w:jc w:val="left"/>
        <w:rPr>
          <w:rFonts w:ascii="Century Gothic"/>
          <w:b/>
          <w:sz w:val="22"/>
        </w:rPr>
      </w:pPr>
      <w:r>
        <w:rPr>
          <w:rFonts w:ascii="Century Gothic"/>
          <w:b/>
          <w:sz w:val="22"/>
        </w:rPr>
        <mc:AlternateContent>
          <mc:Choice Requires="wps">
            <w:drawing>
              <wp:anchor distT="0" distB="0" distL="0" distR="0" allowOverlap="1" layoutInCell="1" locked="0" behindDoc="1" simplePos="0" relativeHeight="487601664">
                <wp:simplePos x="0" y="0"/>
                <wp:positionH relativeFrom="page">
                  <wp:posOffset>0</wp:posOffset>
                </wp:positionH>
                <wp:positionV relativeFrom="paragraph">
                  <wp:posOffset>211338</wp:posOffset>
                </wp:positionV>
                <wp:extent cx="4178935" cy="50800"/>
                <wp:effectExtent l="0" t="0" r="0" b="0"/>
                <wp:wrapTopAndBottom/>
                <wp:docPr id="74" name="Graphic 74"/>
                <wp:cNvGraphicFramePr>
                  <a:graphicFrameLocks/>
                </wp:cNvGraphicFramePr>
                <a:graphic>
                  <a:graphicData uri="http://schemas.microsoft.com/office/word/2010/wordprocessingShape">
                    <wps:wsp>
                      <wps:cNvPr id="74" name="Graphic 74"/>
                      <wps:cNvSpPr/>
                      <wps:spPr>
                        <a:xfrm>
                          <a:off x="0" y="0"/>
                          <a:ext cx="4178935" cy="50800"/>
                        </a:xfrm>
                        <a:custGeom>
                          <a:avLst/>
                          <a:gdLst/>
                          <a:ahLst/>
                          <a:cxnLst/>
                          <a:rect l="l" t="t" r="r" b="b"/>
                          <a:pathLst>
                            <a:path w="4178935" h="50800">
                              <a:moveTo>
                                <a:pt x="4178884" y="0"/>
                              </a:moveTo>
                              <a:lnTo>
                                <a:pt x="0" y="0"/>
                              </a:lnTo>
                              <a:lnTo>
                                <a:pt x="0" y="50330"/>
                              </a:lnTo>
                              <a:lnTo>
                                <a:pt x="4178884" y="50330"/>
                              </a:lnTo>
                              <a:lnTo>
                                <a:pt x="4178884" y="0"/>
                              </a:lnTo>
                              <a:close/>
                            </a:path>
                          </a:pathLst>
                        </a:custGeom>
                        <a:solidFill>
                          <a:srgbClr val="FACB16"/>
                        </a:solidFill>
                      </wps:spPr>
                      <wps:bodyPr wrap="square" lIns="0" tIns="0" rIns="0" bIns="0" rtlCol="0">
                        <a:prstTxWarp prst="textNoShape">
                          <a:avLst/>
                        </a:prstTxWarp>
                        <a:noAutofit/>
                      </wps:bodyPr>
                    </wps:wsp>
                  </a:graphicData>
                </a:graphic>
              </wp:anchor>
            </w:drawing>
          </mc:Choice>
          <mc:Fallback>
            <w:pict>
              <v:rect style="position:absolute;margin-left:0pt;margin-top:16.64086pt;width:329.046pt;height:3.963pt;mso-position-horizontal-relative:page;mso-position-vertical-relative:paragraph;z-index:-15714816;mso-wrap-distance-left:0;mso-wrap-distance-right:0" id="docshape69" filled="true" fillcolor="#facb16" stroked="false">
                <v:fill type="solid"/>
                <w10:wrap type="topAndBottom"/>
              </v:rect>
            </w:pict>
          </mc:Fallback>
        </mc:AlternateContent>
      </w:r>
      <w:bookmarkStart w:name="BCBS Member Account &amp; Mobile App" w:id="9"/>
      <w:bookmarkEnd w:id="9"/>
      <w:r>
        <w:rPr/>
      </w:r>
      <w:bookmarkStart w:name="_bookmark4" w:id="10"/>
      <w:bookmarkEnd w:id="10"/>
      <w:r>
        <w:rPr/>
      </w:r>
      <w:r>
        <w:rPr>
          <w:rFonts w:ascii="Century Gothic"/>
          <w:b/>
          <w:color w:val="12487E"/>
          <w:spacing w:val="-2"/>
          <w:sz w:val="22"/>
        </w:rPr>
        <w:t>Contact</w:t>
      </w:r>
      <w:r>
        <w:rPr>
          <w:rFonts w:ascii="Century Gothic"/>
          <w:b/>
          <w:color w:val="12487E"/>
          <w:spacing w:val="-12"/>
          <w:sz w:val="22"/>
        </w:rPr>
        <w:t> </w:t>
      </w:r>
      <w:r>
        <w:rPr>
          <w:rFonts w:ascii="Century Gothic"/>
          <w:b/>
          <w:color w:val="12487E"/>
          <w:spacing w:val="-2"/>
          <w:sz w:val="22"/>
        </w:rPr>
        <w:t>Info:</w:t>
      </w:r>
      <w:r>
        <w:rPr>
          <w:rFonts w:ascii="Century Gothic"/>
          <w:b/>
          <w:color w:val="12487E"/>
          <w:spacing w:val="-11"/>
          <w:sz w:val="22"/>
        </w:rPr>
        <w:t> </w:t>
      </w:r>
      <w:r>
        <w:rPr>
          <w:rFonts w:ascii="Century Gothic"/>
          <w:b/>
          <w:color w:val="12487E"/>
          <w:spacing w:val="-2"/>
          <w:sz w:val="22"/>
        </w:rPr>
        <w:t>1-877-253-4797</w:t>
      </w:r>
      <w:r>
        <w:rPr>
          <w:rFonts w:ascii="Century Gothic"/>
          <w:b/>
          <w:color w:val="12487E"/>
          <w:spacing w:val="39"/>
          <w:sz w:val="22"/>
        </w:rPr>
        <w:t> </w:t>
      </w:r>
      <w:hyperlink r:id="rId14">
        <w:r>
          <w:rPr>
            <w:rFonts w:ascii="Century Gothic"/>
            <w:b/>
            <w:color w:val="205E9E"/>
            <w:spacing w:val="-2"/>
            <w:sz w:val="22"/>
            <w:u w:val="single" w:color="205E9E"/>
          </w:rPr>
          <w:t>Excellusbcbs.com/flhealth</w:t>
        </w:r>
      </w:hyperlink>
    </w:p>
    <w:p>
      <w:pPr>
        <w:pStyle w:val="Heading1"/>
        <w:spacing w:before="342"/>
        <w:rPr>
          <w:i/>
        </w:rPr>
      </w:pPr>
      <w:r>
        <w:rPr>
          <w:i/>
          <w:color w:val="12487E"/>
        </w:rPr>
        <w:t>It’s</w:t>
      </w:r>
      <w:r>
        <w:rPr>
          <w:i/>
          <w:color w:val="12487E"/>
          <w:spacing w:val="-23"/>
        </w:rPr>
        <w:t> </w:t>
      </w:r>
      <w:r>
        <w:rPr>
          <w:i/>
          <w:color w:val="12487E"/>
        </w:rPr>
        <w:t>Your</w:t>
      </w:r>
      <w:r>
        <w:rPr>
          <w:i/>
          <w:color w:val="12487E"/>
          <w:spacing w:val="-11"/>
        </w:rPr>
        <w:t> </w:t>
      </w:r>
      <w:r>
        <w:rPr>
          <w:i/>
          <w:color w:val="12487E"/>
        </w:rPr>
        <w:t>Plan.</w:t>
      </w:r>
      <w:r>
        <w:rPr>
          <w:i/>
          <w:color w:val="12487E"/>
          <w:spacing w:val="-12"/>
        </w:rPr>
        <w:t> </w:t>
      </w:r>
      <w:r>
        <w:rPr>
          <w:i/>
          <w:color w:val="12487E"/>
        </w:rPr>
        <w:t>Get</w:t>
      </w:r>
      <w:r>
        <w:rPr>
          <w:i/>
          <w:color w:val="12487E"/>
          <w:spacing w:val="-11"/>
        </w:rPr>
        <w:t> </w:t>
      </w:r>
      <w:r>
        <w:rPr>
          <w:i/>
          <w:color w:val="12487E"/>
        </w:rPr>
        <w:t>More</w:t>
      </w:r>
      <w:r>
        <w:rPr>
          <w:i/>
          <w:color w:val="12487E"/>
          <w:spacing w:val="-12"/>
        </w:rPr>
        <w:t> </w:t>
      </w:r>
      <w:r>
        <w:rPr>
          <w:i/>
          <w:color w:val="12487E"/>
        </w:rPr>
        <w:t>Out</w:t>
      </w:r>
      <w:r>
        <w:rPr>
          <w:i/>
          <w:color w:val="12487E"/>
          <w:spacing w:val="-12"/>
        </w:rPr>
        <w:t> </w:t>
      </w:r>
      <w:r>
        <w:rPr>
          <w:i/>
          <w:color w:val="12487E"/>
        </w:rPr>
        <w:t>Of</w:t>
      </w:r>
      <w:r>
        <w:rPr>
          <w:i/>
          <w:color w:val="12487E"/>
          <w:spacing w:val="-11"/>
        </w:rPr>
        <w:t> </w:t>
      </w:r>
      <w:r>
        <w:rPr>
          <w:i/>
          <w:color w:val="12487E"/>
        </w:rPr>
        <w:t>It</w:t>
      </w:r>
      <w:r>
        <w:rPr>
          <w:i/>
          <w:color w:val="12487E"/>
          <w:spacing w:val="-12"/>
        </w:rPr>
        <w:t> </w:t>
      </w:r>
      <w:r>
        <w:rPr>
          <w:i/>
          <w:color w:val="12487E"/>
          <w:spacing w:val="-2"/>
        </w:rPr>
        <w:t>Online.</w:t>
      </w:r>
    </w:p>
    <w:p>
      <w:pPr>
        <w:pStyle w:val="BodyText"/>
        <w:spacing w:line="235" w:lineRule="auto" w:before="72"/>
        <w:ind w:left="720" w:right="724"/>
      </w:pPr>
      <w:r>
        <w:rPr>
          <w:color w:val="231F20"/>
          <w:spacing w:val="-2"/>
          <w:w w:val="115"/>
        </w:rPr>
        <w:t>Making</w:t>
      </w:r>
      <w:r>
        <w:rPr>
          <w:color w:val="231F20"/>
          <w:spacing w:val="-6"/>
          <w:w w:val="115"/>
        </w:rPr>
        <w:t> </w:t>
      </w:r>
      <w:r>
        <w:rPr>
          <w:color w:val="231F20"/>
          <w:spacing w:val="-2"/>
          <w:w w:val="115"/>
        </w:rPr>
        <w:t>the</w:t>
      </w:r>
      <w:r>
        <w:rPr>
          <w:color w:val="231F20"/>
          <w:spacing w:val="-6"/>
          <w:w w:val="115"/>
        </w:rPr>
        <w:t> </w:t>
      </w:r>
      <w:r>
        <w:rPr>
          <w:color w:val="231F20"/>
          <w:spacing w:val="-2"/>
          <w:w w:val="115"/>
        </w:rPr>
        <w:t>most</w:t>
      </w:r>
      <w:r>
        <w:rPr>
          <w:color w:val="231F20"/>
          <w:spacing w:val="-6"/>
          <w:w w:val="115"/>
        </w:rPr>
        <w:t> </w:t>
      </w:r>
      <w:r>
        <w:rPr>
          <w:color w:val="231F20"/>
          <w:spacing w:val="-2"/>
          <w:w w:val="115"/>
        </w:rPr>
        <w:t>of</w:t>
      </w:r>
      <w:r>
        <w:rPr>
          <w:color w:val="231F20"/>
          <w:spacing w:val="-6"/>
          <w:w w:val="115"/>
        </w:rPr>
        <w:t> </w:t>
      </w:r>
      <w:r>
        <w:rPr>
          <w:color w:val="231F20"/>
          <w:spacing w:val="-2"/>
          <w:w w:val="115"/>
        </w:rPr>
        <w:t>your</w:t>
      </w:r>
      <w:r>
        <w:rPr>
          <w:color w:val="231F20"/>
          <w:spacing w:val="-6"/>
          <w:w w:val="115"/>
        </w:rPr>
        <w:t> </w:t>
      </w:r>
      <w:r>
        <w:rPr>
          <w:color w:val="231F20"/>
          <w:spacing w:val="-2"/>
          <w:w w:val="115"/>
        </w:rPr>
        <w:t>plan</w:t>
      </w:r>
      <w:r>
        <w:rPr>
          <w:color w:val="231F20"/>
          <w:spacing w:val="-6"/>
          <w:w w:val="115"/>
        </w:rPr>
        <w:t> </w:t>
      </w:r>
      <w:r>
        <w:rPr>
          <w:color w:val="231F20"/>
          <w:spacing w:val="-2"/>
          <w:w w:val="115"/>
        </w:rPr>
        <w:t>shouldn’t</w:t>
      </w:r>
      <w:r>
        <w:rPr>
          <w:color w:val="231F20"/>
          <w:spacing w:val="-6"/>
          <w:w w:val="115"/>
        </w:rPr>
        <w:t> </w:t>
      </w:r>
      <w:r>
        <w:rPr>
          <w:color w:val="231F20"/>
          <w:spacing w:val="-2"/>
          <w:w w:val="115"/>
        </w:rPr>
        <w:t>be</w:t>
      </w:r>
      <w:r>
        <w:rPr>
          <w:color w:val="231F20"/>
          <w:spacing w:val="-6"/>
          <w:w w:val="115"/>
        </w:rPr>
        <w:t> </w:t>
      </w:r>
      <w:r>
        <w:rPr>
          <w:color w:val="231F20"/>
          <w:spacing w:val="-2"/>
          <w:w w:val="115"/>
        </w:rPr>
        <w:t>complicated.</w:t>
      </w:r>
      <w:r>
        <w:rPr>
          <w:color w:val="231F20"/>
          <w:spacing w:val="-9"/>
          <w:w w:val="115"/>
        </w:rPr>
        <w:t> </w:t>
      </w:r>
      <w:r>
        <w:rPr>
          <w:color w:val="231F20"/>
          <w:spacing w:val="-2"/>
          <w:w w:val="115"/>
        </w:rPr>
        <w:t>When</w:t>
      </w:r>
      <w:r>
        <w:rPr>
          <w:color w:val="231F20"/>
          <w:spacing w:val="-6"/>
          <w:w w:val="115"/>
        </w:rPr>
        <w:t> </w:t>
      </w:r>
      <w:r>
        <w:rPr>
          <w:color w:val="231F20"/>
          <w:spacing w:val="-2"/>
          <w:w w:val="115"/>
        </w:rPr>
        <w:t>you</w:t>
      </w:r>
      <w:r>
        <w:rPr>
          <w:color w:val="231F20"/>
          <w:spacing w:val="-6"/>
          <w:w w:val="115"/>
        </w:rPr>
        <w:t> </w:t>
      </w:r>
      <w:r>
        <w:rPr>
          <w:color w:val="231F20"/>
          <w:spacing w:val="-2"/>
          <w:w w:val="115"/>
        </w:rPr>
        <w:t>sign</w:t>
      </w:r>
      <w:r>
        <w:rPr>
          <w:color w:val="231F20"/>
          <w:spacing w:val="-6"/>
          <w:w w:val="115"/>
        </w:rPr>
        <w:t> </w:t>
      </w:r>
      <w:r>
        <w:rPr>
          <w:color w:val="231F20"/>
          <w:spacing w:val="-2"/>
          <w:w w:val="115"/>
        </w:rPr>
        <w:t>up</w:t>
      </w:r>
      <w:r>
        <w:rPr>
          <w:color w:val="231F20"/>
          <w:spacing w:val="-6"/>
          <w:w w:val="115"/>
        </w:rPr>
        <w:t> </w:t>
      </w:r>
      <w:r>
        <w:rPr>
          <w:color w:val="231F20"/>
          <w:spacing w:val="-2"/>
          <w:w w:val="115"/>
        </w:rPr>
        <w:t>for</w:t>
      </w:r>
      <w:r>
        <w:rPr>
          <w:color w:val="231F20"/>
          <w:spacing w:val="-6"/>
          <w:w w:val="115"/>
        </w:rPr>
        <w:t> </w:t>
      </w:r>
      <w:r>
        <w:rPr>
          <w:color w:val="231F20"/>
          <w:spacing w:val="-2"/>
          <w:w w:val="115"/>
        </w:rPr>
        <w:t>an</w:t>
      </w:r>
      <w:r>
        <w:rPr>
          <w:color w:val="231F20"/>
          <w:spacing w:val="-6"/>
          <w:w w:val="115"/>
        </w:rPr>
        <w:t> </w:t>
      </w:r>
      <w:r>
        <w:rPr>
          <w:color w:val="231F20"/>
          <w:spacing w:val="-2"/>
          <w:w w:val="115"/>
        </w:rPr>
        <w:t>Excellus</w:t>
      </w:r>
      <w:r>
        <w:rPr>
          <w:color w:val="231F20"/>
          <w:spacing w:val="-6"/>
          <w:w w:val="115"/>
        </w:rPr>
        <w:t> </w:t>
      </w:r>
      <w:r>
        <w:rPr>
          <w:color w:val="231F20"/>
          <w:spacing w:val="-2"/>
          <w:w w:val="115"/>
        </w:rPr>
        <w:t>BlueCross</w:t>
      </w:r>
      <w:r>
        <w:rPr>
          <w:color w:val="231F20"/>
          <w:spacing w:val="-6"/>
          <w:w w:val="115"/>
        </w:rPr>
        <w:t> </w:t>
      </w:r>
      <w:r>
        <w:rPr>
          <w:color w:val="231F20"/>
          <w:spacing w:val="-2"/>
          <w:w w:val="115"/>
        </w:rPr>
        <w:t>BlueShield</w:t>
      </w:r>
      <w:r>
        <w:rPr>
          <w:color w:val="231F20"/>
          <w:spacing w:val="-6"/>
          <w:w w:val="115"/>
        </w:rPr>
        <w:t> </w:t>
      </w:r>
      <w:r>
        <w:rPr>
          <w:color w:val="231F20"/>
          <w:spacing w:val="-2"/>
          <w:w w:val="115"/>
        </w:rPr>
        <w:t>online </w:t>
      </w:r>
      <w:r>
        <w:rPr>
          <w:color w:val="231F20"/>
          <w:w w:val="115"/>
        </w:rPr>
        <w:t>member</w:t>
      </w:r>
      <w:r>
        <w:rPr>
          <w:color w:val="231F20"/>
          <w:spacing w:val="-13"/>
          <w:w w:val="115"/>
        </w:rPr>
        <w:t> </w:t>
      </w:r>
      <w:r>
        <w:rPr>
          <w:color w:val="231F20"/>
          <w:w w:val="115"/>
        </w:rPr>
        <w:t>account,</w:t>
      </w:r>
      <w:r>
        <w:rPr>
          <w:color w:val="231F20"/>
          <w:spacing w:val="-13"/>
          <w:w w:val="115"/>
        </w:rPr>
        <w:t> </w:t>
      </w:r>
      <w:r>
        <w:rPr>
          <w:color w:val="231F20"/>
          <w:w w:val="115"/>
        </w:rPr>
        <w:t>you</w:t>
      </w:r>
      <w:r>
        <w:rPr>
          <w:color w:val="231F20"/>
          <w:spacing w:val="-13"/>
          <w:w w:val="115"/>
        </w:rPr>
        <w:t> </w:t>
      </w:r>
      <w:r>
        <w:rPr>
          <w:color w:val="231F20"/>
          <w:w w:val="115"/>
        </w:rPr>
        <w:t>get</w:t>
      </w:r>
      <w:r>
        <w:rPr>
          <w:color w:val="231F20"/>
          <w:spacing w:val="-13"/>
          <w:w w:val="115"/>
        </w:rPr>
        <w:t> </w:t>
      </w:r>
      <w:r>
        <w:rPr>
          <w:color w:val="231F20"/>
          <w:w w:val="115"/>
        </w:rPr>
        <w:t>instant</w:t>
      </w:r>
      <w:r>
        <w:rPr>
          <w:color w:val="231F20"/>
          <w:spacing w:val="-13"/>
          <w:w w:val="115"/>
        </w:rPr>
        <w:t> </w:t>
      </w:r>
      <w:r>
        <w:rPr>
          <w:color w:val="231F20"/>
          <w:w w:val="115"/>
        </w:rPr>
        <w:t>access</w:t>
      </w:r>
      <w:r>
        <w:rPr>
          <w:color w:val="231F20"/>
          <w:spacing w:val="-13"/>
          <w:w w:val="115"/>
        </w:rPr>
        <w:t> </w:t>
      </w:r>
      <w:r>
        <w:rPr>
          <w:color w:val="231F20"/>
          <w:w w:val="115"/>
        </w:rPr>
        <w:t>to</w:t>
      </w:r>
      <w:r>
        <w:rPr>
          <w:color w:val="231F20"/>
          <w:spacing w:val="-13"/>
          <w:w w:val="115"/>
        </w:rPr>
        <w:t> </w:t>
      </w:r>
      <w:r>
        <w:rPr>
          <w:color w:val="231F20"/>
          <w:w w:val="115"/>
        </w:rPr>
        <w:t>a</w:t>
      </w:r>
      <w:r>
        <w:rPr>
          <w:color w:val="231F20"/>
          <w:spacing w:val="-13"/>
          <w:w w:val="115"/>
        </w:rPr>
        <w:t> </w:t>
      </w:r>
      <w:r>
        <w:rPr>
          <w:color w:val="231F20"/>
          <w:w w:val="115"/>
        </w:rPr>
        <w:t>variety</w:t>
      </w:r>
      <w:r>
        <w:rPr>
          <w:color w:val="231F20"/>
          <w:spacing w:val="-13"/>
          <w:w w:val="115"/>
        </w:rPr>
        <w:t> </w:t>
      </w:r>
      <w:r>
        <w:rPr>
          <w:color w:val="231F20"/>
          <w:w w:val="115"/>
        </w:rPr>
        <w:t>of</w:t>
      </w:r>
      <w:r>
        <w:rPr>
          <w:color w:val="231F20"/>
          <w:spacing w:val="-13"/>
          <w:w w:val="115"/>
        </w:rPr>
        <w:t> </w:t>
      </w:r>
      <w:r>
        <w:rPr>
          <w:color w:val="231F20"/>
          <w:w w:val="115"/>
        </w:rPr>
        <w:t>tools</w:t>
      </w:r>
      <w:r>
        <w:rPr>
          <w:color w:val="231F20"/>
          <w:spacing w:val="-13"/>
          <w:w w:val="115"/>
        </w:rPr>
        <w:t> </w:t>
      </w:r>
      <w:r>
        <w:rPr>
          <w:color w:val="231F20"/>
          <w:w w:val="115"/>
        </w:rPr>
        <w:t>and</w:t>
      </w:r>
      <w:r>
        <w:rPr>
          <w:color w:val="231F20"/>
          <w:spacing w:val="-13"/>
          <w:w w:val="115"/>
        </w:rPr>
        <w:t> </w:t>
      </w:r>
      <w:r>
        <w:rPr>
          <w:color w:val="231F20"/>
          <w:w w:val="115"/>
        </w:rPr>
        <w:t>other</w:t>
      </w:r>
      <w:r>
        <w:rPr>
          <w:color w:val="231F20"/>
          <w:spacing w:val="-13"/>
          <w:w w:val="115"/>
        </w:rPr>
        <w:t> </w:t>
      </w:r>
      <w:r>
        <w:rPr>
          <w:color w:val="231F20"/>
          <w:w w:val="115"/>
        </w:rPr>
        <w:t>resources</w:t>
      </w:r>
      <w:r>
        <w:rPr>
          <w:color w:val="231F20"/>
          <w:spacing w:val="-13"/>
          <w:w w:val="115"/>
        </w:rPr>
        <w:t> </w:t>
      </w:r>
      <w:r>
        <w:rPr>
          <w:color w:val="231F20"/>
          <w:w w:val="115"/>
        </w:rPr>
        <w:t>to</w:t>
      </w:r>
      <w:r>
        <w:rPr>
          <w:color w:val="231F20"/>
          <w:spacing w:val="-13"/>
          <w:w w:val="115"/>
        </w:rPr>
        <w:t> </w:t>
      </w:r>
      <w:r>
        <w:rPr>
          <w:color w:val="231F20"/>
          <w:w w:val="115"/>
        </w:rPr>
        <w:t>make</w:t>
      </w:r>
      <w:r>
        <w:rPr>
          <w:color w:val="231F20"/>
          <w:spacing w:val="-13"/>
          <w:w w:val="115"/>
        </w:rPr>
        <w:t> </w:t>
      </w:r>
      <w:r>
        <w:rPr>
          <w:color w:val="231F20"/>
          <w:w w:val="115"/>
        </w:rPr>
        <w:t>living</w:t>
      </w:r>
      <w:r>
        <w:rPr>
          <w:color w:val="231F20"/>
          <w:spacing w:val="-13"/>
          <w:w w:val="115"/>
        </w:rPr>
        <w:t> </w:t>
      </w:r>
      <w:r>
        <w:rPr>
          <w:color w:val="231F20"/>
          <w:w w:val="115"/>
        </w:rPr>
        <w:t>healthy</w:t>
      </w:r>
      <w:r>
        <w:rPr>
          <w:color w:val="231F20"/>
          <w:spacing w:val="-13"/>
          <w:w w:val="115"/>
        </w:rPr>
        <w:t> </w:t>
      </w:r>
      <w:r>
        <w:rPr>
          <w:color w:val="231F20"/>
          <w:w w:val="115"/>
        </w:rPr>
        <w:t>a</w:t>
      </w:r>
      <w:r>
        <w:rPr>
          <w:color w:val="231F20"/>
          <w:spacing w:val="-13"/>
          <w:w w:val="115"/>
        </w:rPr>
        <w:t> </w:t>
      </w:r>
      <w:r>
        <w:rPr>
          <w:color w:val="231F20"/>
          <w:w w:val="115"/>
        </w:rPr>
        <w:t>little</w:t>
      </w:r>
      <w:r>
        <w:rPr>
          <w:color w:val="231F20"/>
          <w:spacing w:val="-13"/>
          <w:w w:val="115"/>
        </w:rPr>
        <w:t> </w:t>
      </w:r>
      <w:r>
        <w:rPr>
          <w:color w:val="231F20"/>
          <w:w w:val="115"/>
        </w:rPr>
        <w:t>easier.</w:t>
      </w:r>
    </w:p>
    <w:p>
      <w:pPr>
        <w:pStyle w:val="BodyText"/>
        <w:spacing w:before="16"/>
      </w:pPr>
      <w:r>
        <w:rPr/>
        <w:drawing>
          <wp:anchor distT="0" distB="0" distL="0" distR="0" allowOverlap="1" layoutInCell="1" locked="0" behindDoc="1" simplePos="0" relativeHeight="487602176">
            <wp:simplePos x="0" y="0"/>
            <wp:positionH relativeFrom="page">
              <wp:posOffset>457936</wp:posOffset>
            </wp:positionH>
            <wp:positionV relativeFrom="paragraph">
              <wp:posOffset>180608</wp:posOffset>
            </wp:positionV>
            <wp:extent cx="3585761" cy="1925002"/>
            <wp:effectExtent l="0" t="0" r="0" b="0"/>
            <wp:wrapTopAndBottom/>
            <wp:docPr id="75" name="Image 75"/>
            <wp:cNvGraphicFramePr>
              <a:graphicFrameLocks/>
            </wp:cNvGraphicFramePr>
            <a:graphic>
              <a:graphicData uri="http://schemas.openxmlformats.org/drawingml/2006/picture">
                <pic:pic>
                  <pic:nvPicPr>
                    <pic:cNvPr id="75" name="Image 75"/>
                    <pic:cNvPicPr/>
                  </pic:nvPicPr>
                  <pic:blipFill>
                    <a:blip r:embed="rId34" cstate="print"/>
                    <a:stretch>
                      <a:fillRect/>
                    </a:stretch>
                  </pic:blipFill>
                  <pic:spPr>
                    <a:xfrm>
                      <a:off x="0" y="0"/>
                      <a:ext cx="3585761" cy="1925002"/>
                    </a:xfrm>
                    <a:prstGeom prst="rect">
                      <a:avLst/>
                    </a:prstGeom>
                  </pic:spPr>
                </pic:pic>
              </a:graphicData>
            </a:graphic>
          </wp:anchor>
        </w:drawing>
      </w:r>
      <w:r>
        <w:rPr/>
        <w:drawing>
          <wp:anchor distT="0" distB="0" distL="0" distR="0" allowOverlap="1" layoutInCell="1" locked="0" behindDoc="1" simplePos="0" relativeHeight="487602688">
            <wp:simplePos x="0" y="0"/>
            <wp:positionH relativeFrom="page">
              <wp:posOffset>4334840</wp:posOffset>
            </wp:positionH>
            <wp:positionV relativeFrom="paragraph">
              <wp:posOffset>271602</wp:posOffset>
            </wp:positionV>
            <wp:extent cx="2835817" cy="1831467"/>
            <wp:effectExtent l="0" t="0" r="0" b="0"/>
            <wp:wrapTopAndBottom/>
            <wp:docPr id="76" name="Image 76"/>
            <wp:cNvGraphicFramePr>
              <a:graphicFrameLocks/>
            </wp:cNvGraphicFramePr>
            <a:graphic>
              <a:graphicData uri="http://schemas.openxmlformats.org/drawingml/2006/picture">
                <pic:pic>
                  <pic:nvPicPr>
                    <pic:cNvPr id="76" name="Image 76"/>
                    <pic:cNvPicPr/>
                  </pic:nvPicPr>
                  <pic:blipFill>
                    <a:blip r:embed="rId35" cstate="print"/>
                    <a:stretch>
                      <a:fillRect/>
                    </a:stretch>
                  </pic:blipFill>
                  <pic:spPr>
                    <a:xfrm>
                      <a:off x="0" y="0"/>
                      <a:ext cx="2835817" cy="1831467"/>
                    </a:xfrm>
                    <a:prstGeom prst="rect">
                      <a:avLst/>
                    </a:prstGeom>
                  </pic:spPr>
                </pic:pic>
              </a:graphicData>
            </a:graphic>
          </wp:anchor>
        </w:drawing>
      </w:r>
    </w:p>
    <w:p>
      <w:pPr>
        <w:pStyle w:val="BodyText"/>
        <w:spacing w:before="2"/>
        <w:rPr>
          <w:sz w:val="18"/>
        </w:rPr>
      </w:pPr>
    </w:p>
    <w:p>
      <w:pPr>
        <w:pStyle w:val="BodyText"/>
        <w:spacing w:after="0"/>
        <w:rPr>
          <w:sz w:val="18"/>
        </w:rPr>
        <w:sectPr>
          <w:pgSz w:w="12240" w:h="15840"/>
          <w:pgMar w:header="0" w:footer="448" w:top="0" w:bottom="640" w:left="0" w:right="0"/>
        </w:sectPr>
      </w:pPr>
    </w:p>
    <w:p>
      <w:pPr>
        <w:pStyle w:val="Heading1"/>
        <w:spacing w:before="103"/>
        <w:rPr>
          <w:i/>
        </w:rPr>
      </w:pPr>
      <w:r>
        <w:rPr>
          <w:i/>
          <w:color w:val="12487E"/>
          <w:spacing w:val="-2"/>
        </w:rPr>
        <w:t>Blue365</w:t>
      </w:r>
    </w:p>
    <w:p>
      <w:pPr>
        <w:pStyle w:val="BodyText"/>
        <w:spacing w:line="235" w:lineRule="auto" w:before="72"/>
        <w:ind w:left="720" w:right="212"/>
        <w:jc w:val="both"/>
      </w:pPr>
      <w:r>
        <w:rPr>
          <w:color w:val="231F20"/>
          <w:spacing w:val="-2"/>
          <w:w w:val="115"/>
        </w:rPr>
        <w:t>As</w:t>
      </w:r>
      <w:r>
        <w:rPr>
          <w:color w:val="231F20"/>
          <w:spacing w:val="-8"/>
          <w:w w:val="115"/>
        </w:rPr>
        <w:t> </w:t>
      </w:r>
      <w:r>
        <w:rPr>
          <w:color w:val="231F20"/>
          <w:spacing w:val="-2"/>
          <w:w w:val="115"/>
        </w:rPr>
        <w:t>an</w:t>
      </w:r>
      <w:r>
        <w:rPr>
          <w:color w:val="231F20"/>
          <w:spacing w:val="-8"/>
          <w:w w:val="115"/>
        </w:rPr>
        <w:t> </w:t>
      </w:r>
      <w:r>
        <w:rPr>
          <w:color w:val="231F20"/>
          <w:spacing w:val="-2"/>
          <w:w w:val="115"/>
        </w:rPr>
        <w:t>Excellus</w:t>
      </w:r>
      <w:r>
        <w:rPr>
          <w:color w:val="231F20"/>
          <w:spacing w:val="-8"/>
          <w:w w:val="115"/>
        </w:rPr>
        <w:t> </w:t>
      </w:r>
      <w:r>
        <w:rPr>
          <w:color w:val="231F20"/>
          <w:spacing w:val="-2"/>
          <w:w w:val="115"/>
        </w:rPr>
        <w:t>BlueCross</w:t>
      </w:r>
      <w:r>
        <w:rPr>
          <w:color w:val="231F20"/>
          <w:spacing w:val="-8"/>
          <w:w w:val="115"/>
        </w:rPr>
        <w:t> </w:t>
      </w:r>
      <w:r>
        <w:rPr>
          <w:color w:val="231F20"/>
          <w:spacing w:val="-2"/>
          <w:w w:val="115"/>
        </w:rPr>
        <w:t>BlueShield</w:t>
      </w:r>
      <w:r>
        <w:rPr>
          <w:color w:val="231F20"/>
          <w:spacing w:val="-8"/>
          <w:w w:val="115"/>
        </w:rPr>
        <w:t> </w:t>
      </w:r>
      <w:r>
        <w:rPr>
          <w:color w:val="231F20"/>
          <w:spacing w:val="-2"/>
          <w:w w:val="115"/>
        </w:rPr>
        <w:t>member,</w:t>
      </w:r>
      <w:r>
        <w:rPr>
          <w:color w:val="231F20"/>
          <w:spacing w:val="-8"/>
          <w:w w:val="115"/>
        </w:rPr>
        <w:t> </w:t>
      </w:r>
      <w:r>
        <w:rPr>
          <w:color w:val="231F20"/>
          <w:spacing w:val="-2"/>
          <w:w w:val="115"/>
        </w:rPr>
        <w:t>you</w:t>
      </w:r>
      <w:r>
        <w:rPr>
          <w:color w:val="231F20"/>
          <w:spacing w:val="-8"/>
          <w:w w:val="115"/>
        </w:rPr>
        <w:t> </w:t>
      </w:r>
      <w:r>
        <w:rPr>
          <w:color w:val="231F20"/>
          <w:spacing w:val="-2"/>
          <w:w w:val="115"/>
        </w:rPr>
        <w:t>have</w:t>
      </w:r>
      <w:r>
        <w:rPr>
          <w:color w:val="231F20"/>
          <w:spacing w:val="-8"/>
          <w:w w:val="115"/>
        </w:rPr>
        <w:t> </w:t>
      </w:r>
      <w:r>
        <w:rPr>
          <w:color w:val="231F20"/>
          <w:spacing w:val="-2"/>
          <w:w w:val="115"/>
        </w:rPr>
        <w:t>free </w:t>
      </w:r>
      <w:r>
        <w:rPr>
          <w:color w:val="231F20"/>
          <w:w w:val="115"/>
        </w:rPr>
        <w:t>access</w:t>
      </w:r>
      <w:r>
        <w:rPr>
          <w:color w:val="231F20"/>
          <w:spacing w:val="-13"/>
          <w:w w:val="115"/>
        </w:rPr>
        <w:t> </w:t>
      </w:r>
      <w:r>
        <w:rPr>
          <w:color w:val="231F20"/>
          <w:w w:val="115"/>
        </w:rPr>
        <w:t>to</w:t>
      </w:r>
      <w:r>
        <w:rPr>
          <w:color w:val="231F20"/>
          <w:spacing w:val="-13"/>
          <w:w w:val="115"/>
        </w:rPr>
        <w:t> </w:t>
      </w:r>
      <w:r>
        <w:rPr>
          <w:color w:val="231F20"/>
          <w:w w:val="115"/>
        </w:rPr>
        <w:t>the</w:t>
      </w:r>
      <w:r>
        <w:rPr>
          <w:color w:val="231F20"/>
          <w:spacing w:val="-13"/>
          <w:w w:val="115"/>
        </w:rPr>
        <w:t> </w:t>
      </w:r>
      <w:r>
        <w:rPr>
          <w:color w:val="231F20"/>
          <w:w w:val="115"/>
        </w:rPr>
        <w:t>industry’s</w:t>
      </w:r>
      <w:r>
        <w:rPr>
          <w:color w:val="231F20"/>
          <w:spacing w:val="-13"/>
          <w:w w:val="115"/>
        </w:rPr>
        <w:t> </w:t>
      </w:r>
      <w:r>
        <w:rPr>
          <w:color w:val="231F20"/>
          <w:w w:val="115"/>
        </w:rPr>
        <w:t>best</w:t>
      </w:r>
      <w:r>
        <w:rPr>
          <w:color w:val="231F20"/>
          <w:spacing w:val="-13"/>
          <w:w w:val="115"/>
        </w:rPr>
        <w:t> </w:t>
      </w:r>
      <w:r>
        <w:rPr>
          <w:color w:val="231F20"/>
          <w:w w:val="115"/>
        </w:rPr>
        <w:t>health</w:t>
      </w:r>
      <w:r>
        <w:rPr>
          <w:color w:val="231F20"/>
          <w:spacing w:val="-13"/>
          <w:w w:val="115"/>
        </w:rPr>
        <w:t> </w:t>
      </w:r>
      <w:r>
        <w:rPr>
          <w:color w:val="231F20"/>
          <w:w w:val="115"/>
        </w:rPr>
        <w:t>and</w:t>
      </w:r>
      <w:r>
        <w:rPr>
          <w:color w:val="231F20"/>
          <w:spacing w:val="-13"/>
          <w:w w:val="115"/>
        </w:rPr>
        <w:t> </w:t>
      </w:r>
      <w:r>
        <w:rPr>
          <w:color w:val="231F20"/>
          <w:w w:val="115"/>
        </w:rPr>
        <w:t>wellness</w:t>
      </w:r>
      <w:r>
        <w:rPr>
          <w:color w:val="231F20"/>
          <w:spacing w:val="-13"/>
          <w:w w:val="115"/>
        </w:rPr>
        <w:t> </w:t>
      </w:r>
      <w:r>
        <w:rPr>
          <w:color w:val="231F20"/>
          <w:w w:val="115"/>
        </w:rPr>
        <w:t>discounts through Blue365.</w:t>
      </w:r>
    </w:p>
    <w:p>
      <w:pPr>
        <w:pStyle w:val="Heading3"/>
        <w:spacing w:line="235" w:lineRule="auto" w:before="232"/>
      </w:pPr>
      <w:r>
        <w:rPr>
          <w:color w:val="231F20"/>
        </w:rPr>
        <w:t>Blue365</w:t>
      </w:r>
      <w:r>
        <w:rPr>
          <w:color w:val="231F20"/>
          <w:spacing w:val="-13"/>
        </w:rPr>
        <w:t> </w:t>
      </w:r>
      <w:r>
        <w:rPr>
          <w:color w:val="231F20"/>
        </w:rPr>
        <w:t>helps</w:t>
      </w:r>
      <w:r>
        <w:rPr>
          <w:color w:val="231F20"/>
          <w:spacing w:val="-13"/>
        </w:rPr>
        <w:t> </w:t>
      </w:r>
      <w:r>
        <w:rPr>
          <w:color w:val="231F20"/>
        </w:rPr>
        <w:t>you</w:t>
      </w:r>
      <w:r>
        <w:rPr>
          <w:color w:val="231F20"/>
          <w:spacing w:val="-13"/>
        </w:rPr>
        <w:t> </w:t>
      </w:r>
      <w:r>
        <w:rPr>
          <w:color w:val="231F20"/>
        </w:rPr>
        <w:t>stay</w:t>
      </w:r>
      <w:r>
        <w:rPr>
          <w:color w:val="231F20"/>
          <w:spacing w:val="-13"/>
        </w:rPr>
        <w:t> </w:t>
      </w:r>
      <w:r>
        <w:rPr>
          <w:color w:val="231F20"/>
        </w:rPr>
        <w:t>healthy</w:t>
      </w:r>
      <w:r>
        <w:rPr>
          <w:color w:val="231F20"/>
          <w:spacing w:val="-13"/>
        </w:rPr>
        <w:t> </w:t>
      </w:r>
      <w:r>
        <w:rPr>
          <w:color w:val="231F20"/>
        </w:rPr>
        <w:t>for</w:t>
      </w:r>
      <w:r>
        <w:rPr>
          <w:color w:val="231F20"/>
          <w:spacing w:val="-13"/>
        </w:rPr>
        <w:t> </w:t>
      </w:r>
      <w:r>
        <w:rPr>
          <w:color w:val="231F20"/>
        </w:rPr>
        <w:t>less</w:t>
      </w:r>
      <w:r>
        <w:rPr>
          <w:color w:val="231F20"/>
          <w:spacing w:val="-13"/>
        </w:rPr>
        <w:t> </w:t>
      </w:r>
      <w:r>
        <w:rPr>
          <w:color w:val="231F20"/>
        </w:rPr>
        <w:t>with</w:t>
      </w:r>
      <w:r>
        <w:rPr>
          <w:color w:val="231F20"/>
          <w:spacing w:val="-13"/>
        </w:rPr>
        <w:t> </w:t>
      </w:r>
      <w:r>
        <w:rPr>
          <w:color w:val="231F20"/>
        </w:rPr>
        <w:t>exclusive discounts</w:t>
      </w:r>
      <w:r>
        <w:rPr>
          <w:color w:val="231F20"/>
          <w:spacing w:val="-3"/>
        </w:rPr>
        <w:t> </w:t>
      </w:r>
      <w:r>
        <w:rPr>
          <w:color w:val="231F20"/>
        </w:rPr>
        <w:t>including:</w:t>
      </w:r>
    </w:p>
    <w:p>
      <w:pPr>
        <w:pStyle w:val="ListParagraph"/>
        <w:numPr>
          <w:ilvl w:val="0"/>
          <w:numId w:val="4"/>
        </w:numPr>
        <w:tabs>
          <w:tab w:pos="990" w:val="left" w:leader="none"/>
        </w:tabs>
        <w:spacing w:line="235" w:lineRule="auto" w:before="100" w:after="0"/>
        <w:ind w:left="990" w:right="106" w:hanging="270"/>
        <w:jc w:val="left"/>
        <w:rPr>
          <w:sz w:val="20"/>
        </w:rPr>
      </w:pPr>
      <w:r>
        <w:rPr>
          <w:color w:val="231F20"/>
          <w:w w:val="115"/>
          <w:sz w:val="20"/>
        </w:rPr>
        <w:t>Discounted gym memberships with access to over </w:t>
      </w:r>
      <w:r>
        <w:rPr>
          <w:color w:val="231F20"/>
          <w:spacing w:val="-2"/>
          <w:w w:val="115"/>
          <w:sz w:val="20"/>
        </w:rPr>
        <w:t>10,000</w:t>
      </w:r>
      <w:r>
        <w:rPr>
          <w:color w:val="231F20"/>
          <w:spacing w:val="-6"/>
          <w:w w:val="115"/>
          <w:sz w:val="20"/>
        </w:rPr>
        <w:t> </w:t>
      </w:r>
      <w:r>
        <w:rPr>
          <w:color w:val="231F20"/>
          <w:spacing w:val="-2"/>
          <w:w w:val="115"/>
          <w:sz w:val="20"/>
        </w:rPr>
        <w:t>gyms</w:t>
      </w:r>
      <w:r>
        <w:rPr>
          <w:color w:val="231F20"/>
          <w:spacing w:val="-5"/>
          <w:w w:val="115"/>
          <w:sz w:val="20"/>
        </w:rPr>
        <w:t> </w:t>
      </w:r>
      <w:r>
        <w:rPr>
          <w:color w:val="231F20"/>
          <w:spacing w:val="-2"/>
          <w:w w:val="115"/>
          <w:sz w:val="20"/>
        </w:rPr>
        <w:t>nationwide</w:t>
      </w:r>
      <w:r>
        <w:rPr>
          <w:color w:val="231F20"/>
          <w:spacing w:val="-5"/>
          <w:w w:val="115"/>
          <w:sz w:val="20"/>
        </w:rPr>
        <w:t> </w:t>
      </w:r>
      <w:r>
        <w:rPr>
          <w:color w:val="231F20"/>
          <w:spacing w:val="-2"/>
          <w:w w:val="115"/>
          <w:sz w:val="20"/>
        </w:rPr>
        <w:t>from</w:t>
      </w:r>
      <w:r>
        <w:rPr>
          <w:color w:val="231F20"/>
          <w:spacing w:val="-11"/>
          <w:w w:val="115"/>
          <w:sz w:val="20"/>
        </w:rPr>
        <w:t> </w:t>
      </w:r>
      <w:r>
        <w:rPr>
          <w:color w:val="231F20"/>
          <w:spacing w:val="-2"/>
          <w:w w:val="115"/>
          <w:sz w:val="20"/>
        </w:rPr>
        <w:t>Tivity</w:t>
      </w:r>
      <w:r>
        <w:rPr>
          <w:color w:val="231F20"/>
          <w:spacing w:val="-5"/>
          <w:w w:val="115"/>
          <w:sz w:val="20"/>
        </w:rPr>
        <w:t> </w:t>
      </w:r>
      <w:r>
        <w:rPr>
          <w:color w:val="231F20"/>
          <w:spacing w:val="-2"/>
          <w:w w:val="115"/>
          <w:sz w:val="20"/>
        </w:rPr>
        <w:t>Fitness</w:t>
      </w:r>
      <w:r>
        <w:rPr>
          <w:color w:val="231F20"/>
          <w:spacing w:val="-11"/>
          <w:w w:val="115"/>
          <w:sz w:val="20"/>
        </w:rPr>
        <w:t> </w:t>
      </w:r>
      <w:r>
        <w:rPr>
          <w:color w:val="231F20"/>
          <w:spacing w:val="-2"/>
          <w:w w:val="115"/>
          <w:sz w:val="20"/>
        </w:rPr>
        <w:t>Your</w:t>
      </w:r>
      <w:r>
        <w:rPr>
          <w:color w:val="231F20"/>
          <w:spacing w:val="-8"/>
          <w:w w:val="115"/>
          <w:sz w:val="20"/>
        </w:rPr>
        <w:t> </w:t>
      </w:r>
      <w:r>
        <w:rPr>
          <w:color w:val="231F20"/>
          <w:spacing w:val="-2"/>
          <w:w w:val="115"/>
          <w:sz w:val="20"/>
        </w:rPr>
        <w:t>Wayand Gympass</w:t>
      </w:r>
    </w:p>
    <w:p>
      <w:pPr>
        <w:pStyle w:val="ListParagraph"/>
        <w:numPr>
          <w:ilvl w:val="0"/>
          <w:numId w:val="4"/>
        </w:numPr>
        <w:tabs>
          <w:tab w:pos="989" w:val="left" w:leader="none"/>
        </w:tabs>
        <w:spacing w:line="240" w:lineRule="auto" w:before="88" w:after="0"/>
        <w:ind w:left="989" w:right="0" w:hanging="269"/>
        <w:jc w:val="left"/>
        <w:rPr>
          <w:sz w:val="20"/>
        </w:rPr>
      </w:pPr>
      <w:r>
        <w:rPr>
          <w:color w:val="231F20"/>
          <w:w w:val="110"/>
          <w:sz w:val="20"/>
        </w:rPr>
        <w:t>Wearable devices</w:t>
      </w:r>
      <w:r>
        <w:rPr>
          <w:color w:val="231F20"/>
          <w:spacing w:val="1"/>
          <w:w w:val="110"/>
          <w:sz w:val="20"/>
        </w:rPr>
        <w:t> </w:t>
      </w:r>
      <w:r>
        <w:rPr>
          <w:color w:val="231F20"/>
          <w:w w:val="110"/>
          <w:sz w:val="20"/>
        </w:rPr>
        <w:t>from Fitbit,</w:t>
      </w:r>
      <w:r>
        <w:rPr>
          <w:color w:val="231F20"/>
          <w:spacing w:val="1"/>
          <w:w w:val="110"/>
          <w:sz w:val="20"/>
        </w:rPr>
        <w:t> </w:t>
      </w:r>
      <w:r>
        <w:rPr>
          <w:color w:val="231F20"/>
          <w:w w:val="110"/>
          <w:sz w:val="20"/>
        </w:rPr>
        <w:t>Polar, Garminand</w:t>
      </w:r>
      <w:r>
        <w:rPr>
          <w:color w:val="231F20"/>
          <w:spacing w:val="1"/>
          <w:w w:val="110"/>
          <w:sz w:val="20"/>
        </w:rPr>
        <w:t> </w:t>
      </w:r>
      <w:r>
        <w:rPr>
          <w:color w:val="231F20"/>
          <w:spacing w:val="-4"/>
          <w:w w:val="110"/>
          <w:sz w:val="20"/>
        </w:rPr>
        <w:t>more</w:t>
      </w:r>
    </w:p>
    <w:p>
      <w:pPr>
        <w:pStyle w:val="ListParagraph"/>
        <w:numPr>
          <w:ilvl w:val="0"/>
          <w:numId w:val="4"/>
        </w:numPr>
        <w:tabs>
          <w:tab w:pos="990" w:val="left" w:leader="none"/>
        </w:tabs>
        <w:spacing w:line="235" w:lineRule="auto" w:before="90" w:after="0"/>
        <w:ind w:left="990" w:right="644" w:hanging="270"/>
        <w:jc w:val="left"/>
        <w:rPr>
          <w:sz w:val="20"/>
        </w:rPr>
      </w:pPr>
      <w:r>
        <w:rPr>
          <w:color w:val="231F20"/>
          <w:w w:val="115"/>
          <w:sz w:val="20"/>
        </w:rPr>
        <w:t>Healthy</w:t>
      </w:r>
      <w:r>
        <w:rPr>
          <w:color w:val="231F20"/>
          <w:spacing w:val="-13"/>
          <w:w w:val="115"/>
          <w:sz w:val="20"/>
        </w:rPr>
        <w:t> </w:t>
      </w:r>
      <w:r>
        <w:rPr>
          <w:color w:val="231F20"/>
          <w:w w:val="115"/>
          <w:sz w:val="20"/>
        </w:rPr>
        <w:t>eating</w:t>
      </w:r>
      <w:r>
        <w:rPr>
          <w:color w:val="231F20"/>
          <w:spacing w:val="-13"/>
          <w:w w:val="115"/>
          <w:sz w:val="20"/>
        </w:rPr>
        <w:t> </w:t>
      </w:r>
      <w:r>
        <w:rPr>
          <w:color w:val="231F20"/>
          <w:w w:val="115"/>
          <w:sz w:val="20"/>
        </w:rPr>
        <w:t>discounts</w:t>
      </w:r>
      <w:r>
        <w:rPr>
          <w:color w:val="231F20"/>
          <w:spacing w:val="-13"/>
          <w:w w:val="115"/>
          <w:sz w:val="20"/>
        </w:rPr>
        <w:t> </w:t>
      </w:r>
      <w:r>
        <w:rPr>
          <w:color w:val="231F20"/>
          <w:w w:val="115"/>
          <w:sz w:val="20"/>
        </w:rPr>
        <w:t>(including</w:t>
      </w:r>
      <w:r>
        <w:rPr>
          <w:color w:val="231F20"/>
          <w:spacing w:val="-13"/>
          <w:w w:val="115"/>
          <w:sz w:val="20"/>
        </w:rPr>
        <w:t> </w:t>
      </w:r>
      <w:r>
        <w:rPr>
          <w:color w:val="231F20"/>
          <w:w w:val="115"/>
          <w:sz w:val="20"/>
        </w:rPr>
        <w:t>Jenny</w:t>
      </w:r>
      <w:r>
        <w:rPr>
          <w:color w:val="231F20"/>
          <w:spacing w:val="-13"/>
          <w:w w:val="115"/>
          <w:sz w:val="20"/>
        </w:rPr>
        <w:t> </w:t>
      </w:r>
      <w:r>
        <w:rPr>
          <w:color w:val="231F20"/>
          <w:w w:val="115"/>
          <w:sz w:val="20"/>
        </w:rPr>
        <w:t>Craig</w:t>
      </w:r>
      <w:r>
        <w:rPr>
          <w:color w:val="231F20"/>
          <w:spacing w:val="-13"/>
          <w:w w:val="115"/>
          <w:sz w:val="20"/>
        </w:rPr>
        <w:t> </w:t>
      </w:r>
      <w:r>
        <w:rPr>
          <w:color w:val="231F20"/>
          <w:w w:val="115"/>
          <w:sz w:val="20"/>
        </w:rPr>
        <w:t>and </w:t>
      </w:r>
      <w:r>
        <w:rPr>
          <w:color w:val="231F20"/>
          <w:spacing w:val="-2"/>
          <w:w w:val="115"/>
          <w:sz w:val="20"/>
        </w:rPr>
        <w:t>Nutrisystem)</w:t>
      </w:r>
    </w:p>
    <w:p>
      <w:pPr>
        <w:pStyle w:val="ListParagraph"/>
        <w:numPr>
          <w:ilvl w:val="0"/>
          <w:numId w:val="4"/>
        </w:numPr>
        <w:tabs>
          <w:tab w:pos="989" w:val="left" w:leader="none"/>
        </w:tabs>
        <w:spacing w:line="240" w:lineRule="auto" w:before="88" w:after="0"/>
        <w:ind w:left="989" w:right="0" w:hanging="269"/>
        <w:jc w:val="left"/>
        <w:rPr>
          <w:sz w:val="20"/>
        </w:rPr>
      </w:pPr>
      <w:r>
        <w:rPr>
          <w:color w:val="231F20"/>
          <w:spacing w:val="-2"/>
          <w:w w:val="115"/>
          <w:sz w:val="20"/>
        </w:rPr>
        <w:t>LASIK</w:t>
      </w:r>
      <w:r>
        <w:rPr>
          <w:color w:val="231F20"/>
          <w:spacing w:val="-5"/>
          <w:w w:val="115"/>
          <w:sz w:val="20"/>
        </w:rPr>
        <w:t> </w:t>
      </w:r>
      <w:r>
        <w:rPr>
          <w:color w:val="231F20"/>
          <w:spacing w:val="-2"/>
          <w:w w:val="115"/>
          <w:sz w:val="20"/>
        </w:rPr>
        <w:t>eye</w:t>
      </w:r>
      <w:r>
        <w:rPr>
          <w:color w:val="231F20"/>
          <w:spacing w:val="-4"/>
          <w:w w:val="115"/>
          <w:sz w:val="20"/>
        </w:rPr>
        <w:t> </w:t>
      </w:r>
      <w:r>
        <w:rPr>
          <w:color w:val="231F20"/>
          <w:spacing w:val="-2"/>
          <w:w w:val="115"/>
          <w:sz w:val="20"/>
        </w:rPr>
        <w:t>surgery,</w:t>
      </w:r>
      <w:r>
        <w:rPr>
          <w:color w:val="231F20"/>
          <w:spacing w:val="-4"/>
          <w:w w:val="115"/>
          <w:sz w:val="20"/>
        </w:rPr>
        <w:t> </w:t>
      </w:r>
      <w:r>
        <w:rPr>
          <w:color w:val="231F20"/>
          <w:spacing w:val="-2"/>
          <w:w w:val="115"/>
          <w:sz w:val="20"/>
        </w:rPr>
        <w:t>hearing</w:t>
      </w:r>
      <w:r>
        <w:rPr>
          <w:color w:val="231F20"/>
          <w:spacing w:val="-4"/>
          <w:w w:val="115"/>
          <w:sz w:val="20"/>
        </w:rPr>
        <w:t> </w:t>
      </w:r>
      <w:r>
        <w:rPr>
          <w:color w:val="231F20"/>
          <w:spacing w:val="-2"/>
          <w:w w:val="115"/>
          <w:sz w:val="20"/>
        </w:rPr>
        <w:t>aids</w:t>
      </w:r>
      <w:r>
        <w:rPr>
          <w:color w:val="231F20"/>
          <w:spacing w:val="-5"/>
          <w:w w:val="115"/>
          <w:sz w:val="20"/>
        </w:rPr>
        <w:t> </w:t>
      </w:r>
      <w:r>
        <w:rPr>
          <w:color w:val="231F20"/>
          <w:spacing w:val="-2"/>
          <w:w w:val="115"/>
          <w:sz w:val="20"/>
        </w:rPr>
        <w:t>and</w:t>
      </w:r>
      <w:r>
        <w:rPr>
          <w:color w:val="231F20"/>
          <w:spacing w:val="-4"/>
          <w:w w:val="115"/>
          <w:sz w:val="20"/>
        </w:rPr>
        <w:t> </w:t>
      </w:r>
      <w:r>
        <w:rPr>
          <w:color w:val="231F20"/>
          <w:spacing w:val="-2"/>
          <w:w w:val="115"/>
          <w:sz w:val="20"/>
        </w:rPr>
        <w:t>much</w:t>
      </w:r>
      <w:r>
        <w:rPr>
          <w:color w:val="231F20"/>
          <w:spacing w:val="-4"/>
          <w:w w:val="115"/>
          <w:sz w:val="20"/>
        </w:rPr>
        <w:t> more</w:t>
      </w:r>
    </w:p>
    <w:p>
      <w:pPr>
        <w:pStyle w:val="BodyText"/>
        <w:spacing w:before="233"/>
        <w:rPr>
          <w:sz w:val="22"/>
        </w:rPr>
      </w:pPr>
      <w:r>
        <w:rPr/>
        <w:br w:type="column"/>
      </w:r>
      <w:r>
        <w:rPr>
          <w:sz w:val="22"/>
        </w:rPr>
      </w:r>
    </w:p>
    <w:p>
      <w:pPr>
        <w:pStyle w:val="Heading2"/>
        <w:ind w:left="230"/>
      </w:pPr>
      <w:r>
        <w:rPr>
          <w:color w:val="3866B0"/>
        </w:rPr>
        <w:t>Getting</w:t>
      </w:r>
      <w:r>
        <w:rPr>
          <w:color w:val="3866B0"/>
          <w:spacing w:val="-13"/>
        </w:rPr>
        <w:t> </w:t>
      </w:r>
      <w:r>
        <w:rPr>
          <w:color w:val="3866B0"/>
          <w:spacing w:val="-2"/>
        </w:rPr>
        <w:t>Started</w:t>
      </w:r>
    </w:p>
    <w:p>
      <w:pPr>
        <w:pStyle w:val="BodyText"/>
        <w:spacing w:line="230" w:lineRule="auto" w:before="99"/>
        <w:ind w:left="230" w:right="1119"/>
        <w:rPr>
          <w:rFonts w:ascii="Verdana"/>
        </w:rPr>
      </w:pPr>
      <w:r>
        <w:rPr>
          <w:color w:val="231F20"/>
          <w:w w:val="110"/>
        </w:rPr>
        <w:t>Joining Blue365 and redeeming our deals is easy as</w:t>
      </w:r>
      <w:r>
        <w:rPr>
          <w:color w:val="231F20"/>
          <w:spacing w:val="-1"/>
          <w:w w:val="110"/>
        </w:rPr>
        <w:t> </w:t>
      </w:r>
      <w:r>
        <w:rPr>
          <w:color w:val="231F20"/>
          <w:w w:val="110"/>
        </w:rPr>
        <w:t>1-2-3.</w:t>
      </w:r>
      <w:r>
        <w:rPr>
          <w:color w:val="231F20"/>
          <w:spacing w:val="-1"/>
          <w:w w:val="110"/>
        </w:rPr>
        <w:t> </w:t>
      </w:r>
      <w:r>
        <w:rPr>
          <w:color w:val="231F20"/>
          <w:w w:val="110"/>
        </w:rPr>
        <w:t>Get</w:t>
      </w:r>
      <w:r>
        <w:rPr>
          <w:color w:val="231F20"/>
          <w:spacing w:val="-1"/>
          <w:w w:val="110"/>
        </w:rPr>
        <w:t> </w:t>
      </w:r>
      <w:r>
        <w:rPr>
          <w:color w:val="231F20"/>
          <w:w w:val="110"/>
        </w:rPr>
        <w:t>started</w:t>
      </w:r>
      <w:r>
        <w:rPr>
          <w:color w:val="231F20"/>
          <w:spacing w:val="-1"/>
          <w:w w:val="110"/>
        </w:rPr>
        <w:t> </w:t>
      </w:r>
      <w:r>
        <w:rPr>
          <w:color w:val="231F20"/>
          <w:w w:val="110"/>
        </w:rPr>
        <w:t>with</w:t>
      </w:r>
      <w:r>
        <w:rPr>
          <w:color w:val="231F20"/>
          <w:spacing w:val="-1"/>
          <w:w w:val="110"/>
        </w:rPr>
        <w:t> </w:t>
      </w:r>
      <w:r>
        <w:rPr>
          <w:color w:val="231F20"/>
          <w:w w:val="110"/>
        </w:rPr>
        <w:t>your</w:t>
      </w:r>
      <w:r>
        <w:rPr>
          <w:color w:val="231F20"/>
          <w:spacing w:val="-1"/>
          <w:w w:val="110"/>
        </w:rPr>
        <w:t> </w:t>
      </w:r>
      <w:r>
        <w:rPr>
          <w:color w:val="231F20"/>
          <w:w w:val="110"/>
        </w:rPr>
        <w:t>free</w:t>
      </w:r>
      <w:r>
        <w:rPr>
          <w:color w:val="231F20"/>
          <w:spacing w:val="-1"/>
          <w:w w:val="110"/>
        </w:rPr>
        <w:t> </w:t>
      </w:r>
      <w:r>
        <w:rPr>
          <w:color w:val="231F20"/>
          <w:w w:val="110"/>
        </w:rPr>
        <w:t>registration</w:t>
      </w:r>
      <w:r>
        <w:rPr>
          <w:color w:val="231F20"/>
          <w:spacing w:val="-1"/>
          <w:w w:val="110"/>
        </w:rPr>
        <w:t> </w:t>
      </w:r>
      <w:r>
        <w:rPr>
          <w:color w:val="231F20"/>
          <w:w w:val="110"/>
        </w:rPr>
        <w:t>at </w:t>
      </w:r>
      <w:hyperlink r:id="rId36">
        <w:r>
          <w:rPr>
            <w:rFonts w:ascii="Verdana"/>
            <w:color w:val="205E9E"/>
            <w:spacing w:val="-2"/>
            <w:u w:val="single" w:color="205E9E"/>
          </w:rPr>
          <w:t>Blue365Deals.com/register</w:t>
        </w:r>
      </w:hyperlink>
    </w:p>
    <w:p>
      <w:pPr>
        <w:pStyle w:val="ListParagraph"/>
        <w:numPr>
          <w:ilvl w:val="0"/>
          <w:numId w:val="5"/>
        </w:numPr>
        <w:tabs>
          <w:tab w:pos="500" w:val="left" w:leader="none"/>
        </w:tabs>
        <w:spacing w:line="235" w:lineRule="auto" w:before="93" w:after="0"/>
        <w:ind w:left="500" w:right="613" w:hanging="270"/>
        <w:jc w:val="left"/>
        <w:rPr>
          <w:sz w:val="20"/>
        </w:rPr>
      </w:pPr>
      <w:r>
        <w:rPr>
          <w:rFonts w:ascii="Century Gothic" w:hAnsi="Century Gothic"/>
          <w:b/>
          <w:color w:val="231F20"/>
          <w:sz w:val="20"/>
        </w:rPr>
        <w:t>Click the Join or Check Eligibility Button</w:t>
      </w:r>
      <w:r>
        <w:rPr>
          <w:color w:val="231F20"/>
          <w:sz w:val="20"/>
        </w:rPr>
        <w:t>: You’ll</w:t>
      </w:r>
      <w:r>
        <w:rPr>
          <w:color w:val="231F20"/>
          <w:spacing w:val="40"/>
          <w:w w:val="110"/>
          <w:sz w:val="20"/>
        </w:rPr>
        <w:t> </w:t>
      </w:r>
      <w:r>
        <w:rPr>
          <w:color w:val="231F20"/>
          <w:w w:val="110"/>
          <w:sz w:val="20"/>
        </w:rPr>
        <w:t>find these at the middle and top right ofthe Blue365 home page at Blue365Deals.com</w:t>
      </w:r>
    </w:p>
    <w:p>
      <w:pPr>
        <w:pStyle w:val="ListParagraph"/>
        <w:numPr>
          <w:ilvl w:val="0"/>
          <w:numId w:val="5"/>
        </w:numPr>
        <w:tabs>
          <w:tab w:pos="500" w:val="left" w:leader="none"/>
        </w:tabs>
        <w:spacing w:line="235" w:lineRule="auto" w:before="82" w:after="0"/>
        <w:ind w:left="500" w:right="437" w:hanging="270"/>
        <w:jc w:val="left"/>
        <w:rPr>
          <w:sz w:val="20"/>
        </w:rPr>
      </w:pPr>
      <w:r>
        <w:rPr>
          <w:rFonts w:ascii="Century Gothic"/>
          <w:b/>
          <w:color w:val="231F20"/>
          <w:sz w:val="20"/>
        </w:rPr>
        <w:t>Enter Your BCBS Member Information</w:t>
      </w:r>
      <w:r>
        <w:rPr>
          <w:color w:val="231F20"/>
          <w:sz w:val="20"/>
        </w:rPr>
        <w:t>: To check </w:t>
      </w:r>
      <w:r>
        <w:rPr>
          <w:color w:val="231F20"/>
          <w:sz w:val="20"/>
        </w:rPr>
        <w:t>your </w:t>
      </w:r>
      <w:r>
        <w:rPr>
          <w:color w:val="231F20"/>
          <w:w w:val="110"/>
          <w:sz w:val="20"/>
        </w:rPr>
        <w:t>eligibility, simply enter the first 3characters in your member ID card.</w:t>
      </w:r>
    </w:p>
    <w:p>
      <w:pPr>
        <w:pStyle w:val="ListParagraph"/>
        <w:numPr>
          <w:ilvl w:val="0"/>
          <w:numId w:val="5"/>
        </w:numPr>
        <w:tabs>
          <w:tab w:pos="500" w:val="left" w:leader="none"/>
        </w:tabs>
        <w:spacing w:line="235" w:lineRule="auto" w:before="81" w:after="0"/>
        <w:ind w:left="500" w:right="709" w:hanging="270"/>
        <w:jc w:val="left"/>
        <w:rPr>
          <w:sz w:val="20"/>
        </w:rPr>
      </w:pPr>
      <w:r>
        <w:rPr>
          <w:rFonts w:ascii="Century Gothic"/>
          <w:b/>
          <w:color w:val="231F20"/>
          <w:sz w:val="20"/>
        </w:rPr>
        <w:t>Complete Your Registration</w:t>
      </w:r>
      <w:r>
        <w:rPr>
          <w:color w:val="231F20"/>
          <w:sz w:val="20"/>
        </w:rPr>
        <w:t>: Enter your personal </w:t>
      </w:r>
      <w:r>
        <w:rPr>
          <w:color w:val="231F20"/>
          <w:w w:val="110"/>
          <w:sz w:val="20"/>
        </w:rPr>
        <w:t>information, accept ourTerms and you are ready to enjoy our deals!</w:t>
      </w:r>
    </w:p>
    <w:p>
      <w:pPr>
        <w:pStyle w:val="ListParagraph"/>
        <w:spacing w:after="0" w:line="235" w:lineRule="auto"/>
        <w:jc w:val="left"/>
        <w:rPr>
          <w:sz w:val="20"/>
        </w:rPr>
        <w:sectPr>
          <w:type w:val="continuous"/>
          <w:pgSz w:w="12240" w:h="15840"/>
          <w:pgMar w:header="0" w:footer="448" w:top="0" w:bottom="280" w:left="0" w:right="0"/>
          <w:cols w:num="2" w:equalWidth="0">
            <w:col w:w="6354" w:space="40"/>
            <w:col w:w="5846"/>
          </w:cols>
        </w:sectPr>
      </w:pPr>
    </w:p>
    <w:p>
      <w:pPr>
        <w:pStyle w:val="BodyText"/>
        <w:rPr>
          <w:sz w:val="32"/>
        </w:rPr>
      </w:pPr>
      <w:r>
        <w:rPr>
          <w:sz w:val="32"/>
        </w:rPr>
        <mc:AlternateContent>
          <mc:Choice Requires="wps">
            <w:drawing>
              <wp:anchor distT="0" distB="0" distL="0" distR="0" allowOverlap="1" layoutInCell="1" locked="0" behindDoc="0" simplePos="0" relativeHeight="15744000">
                <wp:simplePos x="0" y="0"/>
                <wp:positionH relativeFrom="page">
                  <wp:posOffset>0</wp:posOffset>
                </wp:positionH>
                <wp:positionV relativeFrom="page">
                  <wp:posOffset>0</wp:posOffset>
                </wp:positionV>
                <wp:extent cx="7772400" cy="1019175"/>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7772400" cy="1019175"/>
                          <a:chExt cx="7772400" cy="1019175"/>
                        </a:xfrm>
                      </wpg:grpSpPr>
                      <wps:wsp>
                        <wps:cNvPr id="78" name="Graphic 78"/>
                        <wps:cNvSpPr/>
                        <wps:spPr>
                          <a:xfrm>
                            <a:off x="0" y="0"/>
                            <a:ext cx="7772400" cy="1019175"/>
                          </a:xfrm>
                          <a:custGeom>
                            <a:avLst/>
                            <a:gdLst/>
                            <a:ahLst/>
                            <a:cxnLst/>
                            <a:rect l="l" t="t" r="r" b="b"/>
                            <a:pathLst>
                              <a:path w="7772400" h="1019175">
                                <a:moveTo>
                                  <a:pt x="0" y="1019136"/>
                                </a:moveTo>
                                <a:lnTo>
                                  <a:pt x="7772400" y="1019136"/>
                                </a:lnTo>
                                <a:lnTo>
                                  <a:pt x="7772400" y="0"/>
                                </a:lnTo>
                                <a:lnTo>
                                  <a:pt x="0" y="0"/>
                                </a:lnTo>
                                <a:lnTo>
                                  <a:pt x="0" y="1019136"/>
                                </a:lnTo>
                                <a:close/>
                              </a:path>
                            </a:pathLst>
                          </a:custGeom>
                          <a:solidFill>
                            <a:srgbClr val="12487E"/>
                          </a:solidFill>
                        </wps:spPr>
                        <wps:bodyPr wrap="square" lIns="0" tIns="0" rIns="0" bIns="0" rtlCol="0">
                          <a:prstTxWarp prst="textNoShape">
                            <a:avLst/>
                          </a:prstTxWarp>
                          <a:noAutofit/>
                        </wps:bodyPr>
                      </wps:wsp>
                      <wps:wsp>
                        <wps:cNvPr id="79" name="Graphic 79"/>
                        <wps:cNvSpPr/>
                        <wps:spPr>
                          <a:xfrm>
                            <a:off x="6730048" y="274319"/>
                            <a:ext cx="585470" cy="585470"/>
                          </a:xfrm>
                          <a:custGeom>
                            <a:avLst/>
                            <a:gdLst/>
                            <a:ahLst/>
                            <a:cxnLst/>
                            <a:rect l="l" t="t" r="r" b="b"/>
                            <a:pathLst>
                              <a:path w="585470" h="585470">
                                <a:moveTo>
                                  <a:pt x="474586" y="425792"/>
                                </a:moveTo>
                                <a:lnTo>
                                  <a:pt x="474167" y="419112"/>
                                </a:lnTo>
                                <a:lnTo>
                                  <a:pt x="472655" y="416052"/>
                                </a:lnTo>
                                <a:lnTo>
                                  <a:pt x="467855" y="411822"/>
                                </a:lnTo>
                                <a:lnTo>
                                  <a:pt x="464921" y="410718"/>
                                </a:lnTo>
                                <a:lnTo>
                                  <a:pt x="458254" y="410718"/>
                                </a:lnTo>
                                <a:lnTo>
                                  <a:pt x="454825" y="412267"/>
                                </a:lnTo>
                                <a:lnTo>
                                  <a:pt x="452450" y="414985"/>
                                </a:lnTo>
                                <a:lnTo>
                                  <a:pt x="406209" y="463270"/>
                                </a:lnTo>
                                <a:lnTo>
                                  <a:pt x="361594" y="503643"/>
                                </a:lnTo>
                                <a:lnTo>
                                  <a:pt x="323329" y="534670"/>
                                </a:lnTo>
                                <a:lnTo>
                                  <a:pt x="295059" y="555625"/>
                                </a:lnTo>
                                <a:lnTo>
                                  <a:pt x="293814" y="556006"/>
                                </a:lnTo>
                                <a:lnTo>
                                  <a:pt x="291325" y="556006"/>
                                </a:lnTo>
                                <a:lnTo>
                                  <a:pt x="223583" y="503694"/>
                                </a:lnTo>
                                <a:lnTo>
                                  <a:pt x="178968" y="463321"/>
                                </a:lnTo>
                                <a:lnTo>
                                  <a:pt x="132689" y="415023"/>
                                </a:lnTo>
                                <a:lnTo>
                                  <a:pt x="130314" y="412305"/>
                                </a:lnTo>
                                <a:lnTo>
                                  <a:pt x="126873" y="410756"/>
                                </a:lnTo>
                                <a:lnTo>
                                  <a:pt x="120218" y="410756"/>
                                </a:lnTo>
                                <a:lnTo>
                                  <a:pt x="117284" y="411861"/>
                                </a:lnTo>
                                <a:lnTo>
                                  <a:pt x="109804" y="418439"/>
                                </a:lnTo>
                                <a:lnTo>
                                  <a:pt x="109296" y="426377"/>
                                </a:lnTo>
                                <a:lnTo>
                                  <a:pt x="113855" y="431584"/>
                                </a:lnTo>
                                <a:lnTo>
                                  <a:pt x="161645" y="481545"/>
                                </a:lnTo>
                                <a:lnTo>
                                  <a:pt x="207314" y="522947"/>
                                </a:lnTo>
                                <a:lnTo>
                                  <a:pt x="246265" y="554507"/>
                                </a:lnTo>
                                <a:lnTo>
                                  <a:pt x="287705" y="584428"/>
                                </a:lnTo>
                                <a:lnTo>
                                  <a:pt x="290106" y="585152"/>
                                </a:lnTo>
                                <a:lnTo>
                                  <a:pt x="292569" y="585152"/>
                                </a:lnTo>
                                <a:lnTo>
                                  <a:pt x="295033" y="585152"/>
                                </a:lnTo>
                                <a:lnTo>
                                  <a:pt x="342176" y="551916"/>
                                </a:lnTo>
                                <a:lnTo>
                                  <a:pt x="380682" y="520458"/>
                                </a:lnTo>
                                <a:lnTo>
                                  <a:pt x="425107" y="479945"/>
                                </a:lnTo>
                                <a:lnTo>
                                  <a:pt x="471284" y="431546"/>
                                </a:lnTo>
                                <a:lnTo>
                                  <a:pt x="473494" y="429018"/>
                                </a:lnTo>
                                <a:lnTo>
                                  <a:pt x="474586" y="425792"/>
                                </a:lnTo>
                                <a:close/>
                              </a:path>
                              <a:path w="585470" h="585470">
                                <a:moveTo>
                                  <a:pt x="585139" y="341668"/>
                                </a:moveTo>
                                <a:lnTo>
                                  <a:pt x="579513" y="336042"/>
                                </a:lnTo>
                                <a:lnTo>
                                  <a:pt x="434746" y="336042"/>
                                </a:lnTo>
                                <a:lnTo>
                                  <a:pt x="432320" y="334200"/>
                                </a:lnTo>
                                <a:lnTo>
                                  <a:pt x="377774" y="134200"/>
                                </a:lnTo>
                                <a:lnTo>
                                  <a:pt x="373329" y="130911"/>
                                </a:lnTo>
                                <a:lnTo>
                                  <a:pt x="367106" y="130683"/>
                                </a:lnTo>
                                <a:lnTo>
                                  <a:pt x="361416" y="130746"/>
                                </a:lnTo>
                                <a:lnTo>
                                  <a:pt x="356476" y="134658"/>
                                </a:lnTo>
                                <a:lnTo>
                                  <a:pt x="295287" y="379336"/>
                                </a:lnTo>
                                <a:lnTo>
                                  <a:pt x="292950" y="381228"/>
                                </a:lnTo>
                                <a:lnTo>
                                  <a:pt x="287375" y="381330"/>
                                </a:lnTo>
                                <a:lnTo>
                                  <a:pt x="285026" y="379653"/>
                                </a:lnTo>
                                <a:lnTo>
                                  <a:pt x="228155" y="209029"/>
                                </a:lnTo>
                                <a:lnTo>
                                  <a:pt x="223583" y="205600"/>
                                </a:lnTo>
                                <a:lnTo>
                                  <a:pt x="212496" y="205359"/>
                                </a:lnTo>
                                <a:lnTo>
                                  <a:pt x="208470" y="208064"/>
                                </a:lnTo>
                                <a:lnTo>
                                  <a:pt x="154254" y="334581"/>
                                </a:lnTo>
                                <a:lnTo>
                                  <a:pt x="152031" y="336042"/>
                                </a:lnTo>
                                <a:lnTo>
                                  <a:pt x="5626" y="336042"/>
                                </a:lnTo>
                                <a:lnTo>
                                  <a:pt x="0" y="341668"/>
                                </a:lnTo>
                                <a:lnTo>
                                  <a:pt x="0" y="355498"/>
                                </a:lnTo>
                                <a:lnTo>
                                  <a:pt x="5626" y="361124"/>
                                </a:lnTo>
                                <a:lnTo>
                                  <a:pt x="166916" y="361124"/>
                                </a:lnTo>
                                <a:lnTo>
                                  <a:pt x="171437" y="358140"/>
                                </a:lnTo>
                                <a:lnTo>
                                  <a:pt x="211048" y="265722"/>
                                </a:lnTo>
                                <a:lnTo>
                                  <a:pt x="213258" y="264261"/>
                                </a:lnTo>
                                <a:lnTo>
                                  <a:pt x="218503" y="264375"/>
                                </a:lnTo>
                                <a:lnTo>
                                  <a:pt x="220713" y="266039"/>
                                </a:lnTo>
                                <a:lnTo>
                                  <a:pt x="282384" y="451027"/>
                                </a:lnTo>
                                <a:lnTo>
                                  <a:pt x="287159" y="454469"/>
                                </a:lnTo>
                                <a:lnTo>
                                  <a:pt x="292569" y="454469"/>
                                </a:lnTo>
                                <a:lnTo>
                                  <a:pt x="298589" y="454253"/>
                                </a:lnTo>
                                <a:lnTo>
                                  <a:pt x="303390" y="450342"/>
                                </a:lnTo>
                                <a:lnTo>
                                  <a:pt x="362762" y="212877"/>
                                </a:lnTo>
                                <a:lnTo>
                                  <a:pt x="365175" y="210972"/>
                                </a:lnTo>
                                <a:lnTo>
                                  <a:pt x="370789" y="210934"/>
                                </a:lnTo>
                                <a:lnTo>
                                  <a:pt x="373214" y="212788"/>
                                </a:lnTo>
                                <a:lnTo>
                                  <a:pt x="412635" y="357327"/>
                                </a:lnTo>
                                <a:lnTo>
                                  <a:pt x="417614" y="361124"/>
                                </a:lnTo>
                                <a:lnTo>
                                  <a:pt x="579513" y="361124"/>
                                </a:lnTo>
                                <a:lnTo>
                                  <a:pt x="585139" y="355498"/>
                                </a:lnTo>
                                <a:lnTo>
                                  <a:pt x="585139" y="341668"/>
                                </a:lnTo>
                                <a:close/>
                              </a:path>
                              <a:path w="585470" h="585470">
                                <a:moveTo>
                                  <a:pt x="585152" y="186550"/>
                                </a:moveTo>
                                <a:lnTo>
                                  <a:pt x="579513" y="132778"/>
                                </a:lnTo>
                                <a:lnTo>
                                  <a:pt x="563092" y="87045"/>
                                </a:lnTo>
                                <a:lnTo>
                                  <a:pt x="536638" y="50126"/>
                                </a:lnTo>
                                <a:lnTo>
                                  <a:pt x="500900" y="22796"/>
                                </a:lnTo>
                                <a:lnTo>
                                  <a:pt x="456628" y="5829"/>
                                </a:lnTo>
                                <a:lnTo>
                                  <a:pt x="404583" y="0"/>
                                </a:lnTo>
                                <a:lnTo>
                                  <a:pt x="366890" y="4013"/>
                                </a:lnTo>
                                <a:lnTo>
                                  <a:pt x="339102" y="14262"/>
                                </a:lnTo>
                                <a:lnTo>
                                  <a:pt x="318516" y="28105"/>
                                </a:lnTo>
                                <a:lnTo>
                                  <a:pt x="302425" y="42849"/>
                                </a:lnTo>
                                <a:lnTo>
                                  <a:pt x="295592" y="49415"/>
                                </a:lnTo>
                                <a:lnTo>
                                  <a:pt x="294081" y="49974"/>
                                </a:lnTo>
                                <a:lnTo>
                                  <a:pt x="291045" y="49974"/>
                                </a:lnTo>
                                <a:lnTo>
                                  <a:pt x="289547" y="49415"/>
                                </a:lnTo>
                                <a:lnTo>
                                  <a:pt x="266484" y="28168"/>
                                </a:lnTo>
                                <a:lnTo>
                                  <a:pt x="245795" y="14300"/>
                                </a:lnTo>
                                <a:lnTo>
                                  <a:pt x="218033" y="4025"/>
                                </a:lnTo>
                                <a:lnTo>
                                  <a:pt x="180568" y="0"/>
                                </a:lnTo>
                                <a:lnTo>
                                  <a:pt x="127927" y="5715"/>
                                </a:lnTo>
                                <a:lnTo>
                                  <a:pt x="83502" y="22402"/>
                                </a:lnTo>
                                <a:lnTo>
                                  <a:pt x="47879" y="49466"/>
                                </a:lnTo>
                                <a:lnTo>
                                  <a:pt x="21691" y="86271"/>
                                </a:lnTo>
                                <a:lnTo>
                                  <a:pt x="5524" y="132168"/>
                                </a:lnTo>
                                <a:lnTo>
                                  <a:pt x="0" y="186550"/>
                                </a:lnTo>
                                <a:lnTo>
                                  <a:pt x="1092" y="208915"/>
                                </a:lnTo>
                                <a:lnTo>
                                  <a:pt x="9753" y="254812"/>
                                </a:lnTo>
                                <a:lnTo>
                                  <a:pt x="23825" y="286423"/>
                                </a:lnTo>
                                <a:lnTo>
                                  <a:pt x="30505" y="286423"/>
                                </a:lnTo>
                                <a:lnTo>
                                  <a:pt x="33959" y="248285"/>
                                </a:lnTo>
                                <a:lnTo>
                                  <a:pt x="29032" y="227304"/>
                                </a:lnTo>
                                <a:lnTo>
                                  <a:pt x="26073" y="206705"/>
                                </a:lnTo>
                                <a:lnTo>
                                  <a:pt x="25082" y="186550"/>
                                </a:lnTo>
                                <a:lnTo>
                                  <a:pt x="27203" y="153657"/>
                                </a:lnTo>
                                <a:lnTo>
                                  <a:pt x="52095" y="83210"/>
                                </a:lnTo>
                                <a:lnTo>
                                  <a:pt x="80137" y="53543"/>
                                </a:lnTo>
                                <a:lnTo>
                                  <a:pt x="122072" y="32854"/>
                                </a:lnTo>
                                <a:lnTo>
                                  <a:pt x="180568" y="25082"/>
                                </a:lnTo>
                                <a:lnTo>
                                  <a:pt x="211124" y="28105"/>
                                </a:lnTo>
                                <a:lnTo>
                                  <a:pt x="233540" y="36131"/>
                                </a:lnTo>
                                <a:lnTo>
                                  <a:pt x="250659" y="47612"/>
                                </a:lnTo>
                                <a:lnTo>
                                  <a:pt x="279742" y="74307"/>
                                </a:lnTo>
                                <a:lnTo>
                                  <a:pt x="287134" y="80187"/>
                                </a:lnTo>
                                <a:lnTo>
                                  <a:pt x="289775" y="81089"/>
                                </a:lnTo>
                                <a:lnTo>
                                  <a:pt x="295363" y="81089"/>
                                </a:lnTo>
                                <a:lnTo>
                                  <a:pt x="298018" y="80187"/>
                                </a:lnTo>
                                <a:lnTo>
                                  <a:pt x="305638" y="74091"/>
                                </a:lnTo>
                                <a:lnTo>
                                  <a:pt x="310705" y="69608"/>
                                </a:lnTo>
                                <a:lnTo>
                                  <a:pt x="334378" y="47498"/>
                                </a:lnTo>
                                <a:lnTo>
                                  <a:pt x="351383" y="36068"/>
                                </a:lnTo>
                                <a:lnTo>
                                  <a:pt x="373811" y="28092"/>
                                </a:lnTo>
                                <a:lnTo>
                                  <a:pt x="404583" y="25082"/>
                                </a:lnTo>
                                <a:lnTo>
                                  <a:pt x="464832" y="33667"/>
                                </a:lnTo>
                                <a:lnTo>
                                  <a:pt x="507263" y="56159"/>
                                </a:lnTo>
                                <a:lnTo>
                                  <a:pt x="534949" y="87617"/>
                                </a:lnTo>
                                <a:lnTo>
                                  <a:pt x="550938" y="123113"/>
                                </a:lnTo>
                                <a:lnTo>
                                  <a:pt x="560070" y="186550"/>
                                </a:lnTo>
                                <a:lnTo>
                                  <a:pt x="559079" y="206705"/>
                                </a:lnTo>
                                <a:lnTo>
                                  <a:pt x="556107" y="227317"/>
                                </a:lnTo>
                                <a:lnTo>
                                  <a:pt x="551167" y="248310"/>
                                </a:lnTo>
                                <a:lnTo>
                                  <a:pt x="544283" y="269595"/>
                                </a:lnTo>
                                <a:lnTo>
                                  <a:pt x="541921" y="276085"/>
                                </a:lnTo>
                                <a:lnTo>
                                  <a:pt x="545274" y="283311"/>
                                </a:lnTo>
                                <a:lnTo>
                                  <a:pt x="553135" y="286194"/>
                                </a:lnTo>
                                <a:lnTo>
                                  <a:pt x="554596" y="286448"/>
                                </a:lnTo>
                                <a:lnTo>
                                  <a:pt x="556069" y="286448"/>
                                </a:lnTo>
                                <a:lnTo>
                                  <a:pt x="561314" y="286448"/>
                                </a:lnTo>
                                <a:lnTo>
                                  <a:pt x="580809" y="231686"/>
                                </a:lnTo>
                                <a:lnTo>
                                  <a:pt x="584060" y="208915"/>
                                </a:lnTo>
                                <a:lnTo>
                                  <a:pt x="585152" y="186550"/>
                                </a:lnTo>
                                <a:close/>
                              </a:path>
                            </a:pathLst>
                          </a:custGeom>
                          <a:solidFill>
                            <a:srgbClr val="FFFFFF">
                              <a:alpha val="59999"/>
                            </a:srgbClr>
                          </a:solidFill>
                        </wps:spPr>
                        <wps:bodyPr wrap="square" lIns="0" tIns="0" rIns="0" bIns="0" rtlCol="0">
                          <a:prstTxWarp prst="textNoShape">
                            <a:avLst/>
                          </a:prstTxWarp>
                          <a:noAutofit/>
                        </wps:bodyPr>
                      </wps:wsp>
                      <wps:wsp>
                        <wps:cNvPr id="80" name="Textbox 80"/>
                        <wps:cNvSpPr txBox="1"/>
                        <wps:spPr>
                          <a:xfrm>
                            <a:off x="0" y="0"/>
                            <a:ext cx="7772400" cy="1019175"/>
                          </a:xfrm>
                          <a:prstGeom prst="rect">
                            <a:avLst/>
                          </a:prstGeom>
                        </wps:spPr>
                        <wps:txbx>
                          <w:txbxContent>
                            <w:p>
                              <w:pPr>
                                <w:spacing w:before="583"/>
                                <w:ind w:left="720" w:right="0" w:firstLine="0"/>
                                <w:jc w:val="left"/>
                                <w:rPr>
                                  <w:rFonts w:ascii="Century Gothic"/>
                                  <w:b/>
                                  <w:sz w:val="48"/>
                                </w:rPr>
                              </w:pPr>
                              <w:r>
                                <w:rPr>
                                  <w:rFonts w:ascii="Century Gothic"/>
                                  <w:b/>
                                  <w:color w:val="FFFFFF"/>
                                  <w:sz w:val="48"/>
                                </w:rPr>
                                <w:t>BCBS</w:t>
                              </w:r>
                              <w:r>
                                <w:rPr>
                                  <w:rFonts w:ascii="Century Gothic"/>
                                  <w:b/>
                                  <w:color w:val="FFFFFF"/>
                                  <w:spacing w:val="-2"/>
                                  <w:sz w:val="48"/>
                                </w:rPr>
                                <w:t> </w:t>
                              </w:r>
                              <w:r>
                                <w:rPr>
                                  <w:rFonts w:ascii="Century Gothic"/>
                                  <w:b/>
                                  <w:color w:val="FFFFFF"/>
                                  <w:sz w:val="48"/>
                                </w:rPr>
                                <w:t>Member</w:t>
                              </w:r>
                              <w:r>
                                <w:rPr>
                                  <w:rFonts w:ascii="Century Gothic"/>
                                  <w:b/>
                                  <w:color w:val="FFFFFF"/>
                                  <w:spacing w:val="-2"/>
                                  <w:sz w:val="48"/>
                                </w:rPr>
                                <w:t> </w:t>
                              </w:r>
                              <w:r>
                                <w:rPr>
                                  <w:rFonts w:ascii="Century Gothic"/>
                                  <w:b/>
                                  <w:color w:val="FFFFFF"/>
                                  <w:sz w:val="48"/>
                                </w:rPr>
                                <w:t>Account</w:t>
                              </w:r>
                              <w:r>
                                <w:rPr>
                                  <w:rFonts w:ascii="Century Gothic"/>
                                  <w:b/>
                                  <w:color w:val="FFFFFF"/>
                                  <w:spacing w:val="-2"/>
                                  <w:sz w:val="48"/>
                                </w:rPr>
                                <w:t> </w:t>
                              </w:r>
                              <w:r>
                                <w:rPr>
                                  <w:rFonts w:ascii="Century Gothic"/>
                                  <w:b/>
                                  <w:color w:val="FFFFFF"/>
                                  <w:sz w:val="48"/>
                                </w:rPr>
                                <w:t>&amp;</w:t>
                              </w:r>
                              <w:r>
                                <w:rPr>
                                  <w:rFonts w:ascii="Century Gothic"/>
                                  <w:b/>
                                  <w:color w:val="FFFFFF"/>
                                  <w:spacing w:val="-2"/>
                                  <w:sz w:val="48"/>
                                </w:rPr>
                                <w:t> </w:t>
                              </w:r>
                              <w:r>
                                <w:rPr>
                                  <w:rFonts w:ascii="Century Gothic"/>
                                  <w:b/>
                                  <w:color w:val="FFFFFF"/>
                                  <w:sz w:val="48"/>
                                </w:rPr>
                                <w:t>Mobile</w:t>
                              </w:r>
                              <w:r>
                                <w:rPr>
                                  <w:rFonts w:ascii="Century Gothic"/>
                                  <w:b/>
                                  <w:color w:val="FFFFFF"/>
                                  <w:spacing w:val="-2"/>
                                  <w:sz w:val="48"/>
                                </w:rPr>
                                <w:t> </w:t>
                              </w:r>
                              <w:r>
                                <w:rPr>
                                  <w:rFonts w:ascii="Century Gothic"/>
                                  <w:b/>
                                  <w:color w:val="FFFFFF"/>
                                  <w:spacing w:val="-5"/>
                                  <w:sz w:val="48"/>
                                </w:rPr>
                                <w:t>App</w:t>
                              </w:r>
                            </w:p>
                          </w:txbxContent>
                        </wps:txbx>
                        <wps:bodyPr wrap="square" lIns="0" tIns="0" rIns="0" bIns="0" rtlCol="0">
                          <a:noAutofit/>
                        </wps:bodyPr>
                      </wps:wsp>
                    </wpg:wgp>
                  </a:graphicData>
                </a:graphic>
              </wp:anchor>
            </w:drawing>
          </mc:Choice>
          <mc:Fallback>
            <w:pict>
              <v:group style="position:absolute;margin-left:0pt;margin-top:0pt;width:612pt;height:80.25pt;mso-position-horizontal-relative:page;mso-position-vertical-relative:page;z-index:15744000" id="docshapegroup70" coordorigin="0,0" coordsize="12240,1605">
                <v:rect style="position:absolute;left:0;top:0;width:12240;height:1605" id="docshape71" filled="true" fillcolor="#12487e" stroked="false">
                  <v:fill type="solid"/>
                </v:rect>
                <v:shape style="position:absolute;left:10598;top:432;width:922;height:922" id="docshape72" coordorigin="10599,432" coordsize="922,922" path="m11346,1103l11345,1092,11343,1087,11335,1081,11331,1079,11320,1079,11315,1081,11311,1086,11238,1162,11168,1225,11108,1274,11063,1307,11061,1308,11057,1308,11055,1307,11011,1274,10951,1225,10880,1162,10807,1086,10804,1081,10798,1079,10788,1079,10783,1081,10771,1091,10771,1103,10778,1112,10853,1190,10925,1256,10986,1305,11030,1337,11052,1352,11055,1353,11059,1353,11063,1353,11067,1352,11093,1335,11137,1301,11198,1252,11268,1188,11341,1112,11344,1108,11346,1103xm11520,970l11511,961,11283,961,11279,958,11193,643,11186,638,11177,638,11168,638,11160,644,11064,1029,11060,1032,11051,1033,11047,1030,10958,761,10951,756,10933,755,10927,760,10841,959,10838,961,10607,961,10599,970,10599,992,10607,1001,10861,1001,10868,996,10931,850,10934,848,10943,848,10946,851,11043,1142,11051,1148,11059,1148,11069,1147,11076,1141,11170,767,11174,764,11182,764,11186,767,11248,995,11256,1001,11511,1001,11520,992,11520,970xm11520,726l11511,641,11485,569,11444,511,11387,468,11318,441,11236,432,11176,438,11133,454,11100,476,11075,499,11064,510,11062,511,11057,511,11054,510,11018,476,10986,455,10942,438,10883,432,10800,441,10730,467,10674,510,10633,568,10607,640,10599,726,10600,761,10605,797,10614,833,10626,870,10629,878,10636,883,10647,883,10649,883,10656,880,10660,876,10664,867,10665,861,10652,823,10644,790,10640,758,10638,726,10641,674,10654,618,10681,563,10725,516,10791,484,10883,471,10931,476,10966,489,10993,507,11039,549,11051,558,11055,560,11064,560,11068,558,11080,549,11088,542,11125,507,11152,489,11187,476,11236,471,11331,485,11397,520,11441,570,11466,626,11478,680,11481,726,11479,758,11474,790,11466,823,11456,857,11452,867,11457,878,11470,883,11472,883,11474,883,11482,883,11490,878,11493,870,11505,833,11513,797,11518,761,11520,726xe" filled="true" fillcolor="#ffffff" stroked="false">
                  <v:path arrowok="t"/>
                  <v:fill opacity="39321f" type="solid"/>
                </v:shape>
                <v:shape style="position:absolute;left:0;top:0;width:12240;height:1605" type="#_x0000_t202" id="docshape73" filled="false" stroked="false">
                  <v:textbox inset="0,0,0,0">
                    <w:txbxContent>
                      <w:p>
                        <w:pPr>
                          <w:spacing w:before="583"/>
                          <w:ind w:left="720" w:right="0" w:firstLine="0"/>
                          <w:jc w:val="left"/>
                          <w:rPr>
                            <w:rFonts w:ascii="Century Gothic"/>
                            <w:b/>
                            <w:sz w:val="48"/>
                          </w:rPr>
                        </w:pPr>
                        <w:r>
                          <w:rPr>
                            <w:rFonts w:ascii="Century Gothic"/>
                            <w:b/>
                            <w:color w:val="FFFFFF"/>
                            <w:sz w:val="48"/>
                          </w:rPr>
                          <w:t>BCBS</w:t>
                        </w:r>
                        <w:r>
                          <w:rPr>
                            <w:rFonts w:ascii="Century Gothic"/>
                            <w:b/>
                            <w:color w:val="FFFFFF"/>
                            <w:spacing w:val="-2"/>
                            <w:sz w:val="48"/>
                          </w:rPr>
                          <w:t> </w:t>
                        </w:r>
                        <w:r>
                          <w:rPr>
                            <w:rFonts w:ascii="Century Gothic"/>
                            <w:b/>
                            <w:color w:val="FFFFFF"/>
                            <w:sz w:val="48"/>
                          </w:rPr>
                          <w:t>Member</w:t>
                        </w:r>
                        <w:r>
                          <w:rPr>
                            <w:rFonts w:ascii="Century Gothic"/>
                            <w:b/>
                            <w:color w:val="FFFFFF"/>
                            <w:spacing w:val="-2"/>
                            <w:sz w:val="48"/>
                          </w:rPr>
                          <w:t> </w:t>
                        </w:r>
                        <w:r>
                          <w:rPr>
                            <w:rFonts w:ascii="Century Gothic"/>
                            <w:b/>
                            <w:color w:val="FFFFFF"/>
                            <w:sz w:val="48"/>
                          </w:rPr>
                          <w:t>Account</w:t>
                        </w:r>
                        <w:r>
                          <w:rPr>
                            <w:rFonts w:ascii="Century Gothic"/>
                            <w:b/>
                            <w:color w:val="FFFFFF"/>
                            <w:spacing w:val="-2"/>
                            <w:sz w:val="48"/>
                          </w:rPr>
                          <w:t> </w:t>
                        </w:r>
                        <w:r>
                          <w:rPr>
                            <w:rFonts w:ascii="Century Gothic"/>
                            <w:b/>
                            <w:color w:val="FFFFFF"/>
                            <w:sz w:val="48"/>
                          </w:rPr>
                          <w:t>&amp;</w:t>
                        </w:r>
                        <w:r>
                          <w:rPr>
                            <w:rFonts w:ascii="Century Gothic"/>
                            <w:b/>
                            <w:color w:val="FFFFFF"/>
                            <w:spacing w:val="-2"/>
                            <w:sz w:val="48"/>
                          </w:rPr>
                          <w:t> </w:t>
                        </w:r>
                        <w:r>
                          <w:rPr>
                            <w:rFonts w:ascii="Century Gothic"/>
                            <w:b/>
                            <w:color w:val="FFFFFF"/>
                            <w:sz w:val="48"/>
                          </w:rPr>
                          <w:t>Mobile</w:t>
                        </w:r>
                        <w:r>
                          <w:rPr>
                            <w:rFonts w:ascii="Century Gothic"/>
                            <w:b/>
                            <w:color w:val="FFFFFF"/>
                            <w:spacing w:val="-2"/>
                            <w:sz w:val="48"/>
                          </w:rPr>
                          <w:t> </w:t>
                        </w:r>
                        <w:r>
                          <w:rPr>
                            <w:rFonts w:ascii="Century Gothic"/>
                            <w:b/>
                            <w:color w:val="FFFFFF"/>
                            <w:spacing w:val="-5"/>
                            <w:sz w:val="48"/>
                          </w:rPr>
                          <w:t>App</w:t>
                        </w:r>
                      </w:p>
                    </w:txbxContent>
                  </v:textbox>
                  <w10:wrap type="none"/>
                </v:shape>
                <w10:wrap type="none"/>
              </v:group>
            </w:pict>
          </mc:Fallback>
        </mc:AlternateContent>
      </w:r>
    </w:p>
    <w:p>
      <w:pPr>
        <w:pStyle w:val="BodyText"/>
        <w:spacing w:before="66"/>
        <w:rPr>
          <w:sz w:val="32"/>
        </w:rPr>
      </w:pPr>
    </w:p>
    <w:p>
      <w:pPr>
        <w:pStyle w:val="Heading1"/>
        <w:spacing w:line="235" w:lineRule="auto"/>
        <w:ind w:left="4190" w:right="3309"/>
      </w:pPr>
      <w:r>
        <w:rPr/>
        <w:drawing>
          <wp:anchor distT="0" distB="0" distL="0" distR="0" allowOverlap="1" layoutInCell="1" locked="0" behindDoc="0" simplePos="0" relativeHeight="15744512">
            <wp:simplePos x="0" y="0"/>
            <wp:positionH relativeFrom="page">
              <wp:posOffset>512352</wp:posOffset>
            </wp:positionH>
            <wp:positionV relativeFrom="paragraph">
              <wp:posOffset>-272477</wp:posOffset>
            </wp:positionV>
            <wp:extent cx="1803786" cy="2345682"/>
            <wp:effectExtent l="0" t="0" r="0" b="0"/>
            <wp:wrapNone/>
            <wp:docPr id="81" name="Image 81"/>
            <wp:cNvGraphicFramePr>
              <a:graphicFrameLocks/>
            </wp:cNvGraphicFramePr>
            <a:graphic>
              <a:graphicData uri="http://schemas.openxmlformats.org/drawingml/2006/picture">
                <pic:pic>
                  <pic:nvPicPr>
                    <pic:cNvPr id="81" name="Image 81"/>
                    <pic:cNvPicPr/>
                  </pic:nvPicPr>
                  <pic:blipFill>
                    <a:blip r:embed="rId37" cstate="print"/>
                    <a:stretch>
                      <a:fillRect/>
                    </a:stretch>
                  </pic:blipFill>
                  <pic:spPr>
                    <a:xfrm>
                      <a:off x="0" y="0"/>
                      <a:ext cx="1803786" cy="2345682"/>
                    </a:xfrm>
                    <a:prstGeom prst="rect">
                      <a:avLst/>
                    </a:prstGeom>
                  </pic:spPr>
                </pic:pic>
              </a:graphicData>
            </a:graphic>
          </wp:anchor>
        </w:drawing>
      </w:r>
      <w:r>
        <w:rPr>
          <w:i/>
          <w:color w:val="12487E"/>
          <w:spacing w:val="-4"/>
        </w:rPr>
        <w:t>Download</w:t>
      </w:r>
      <w:r>
        <w:rPr>
          <w:i/>
          <w:color w:val="12487E"/>
          <w:spacing w:val="-19"/>
        </w:rPr>
        <w:t> </w:t>
      </w:r>
      <w:r>
        <w:rPr>
          <w:i/>
          <w:color w:val="12487E"/>
          <w:spacing w:val="-4"/>
        </w:rPr>
        <w:t>the</w:t>
      </w:r>
      <w:r>
        <w:rPr>
          <w:i/>
          <w:color w:val="12487E"/>
          <w:spacing w:val="-18"/>
        </w:rPr>
        <w:t> </w:t>
      </w:r>
      <w:r>
        <w:rPr>
          <w:i/>
          <w:color w:val="12487E"/>
          <w:spacing w:val="-4"/>
        </w:rPr>
        <w:t>Excellus</w:t>
      </w:r>
      <w:r>
        <w:rPr>
          <w:i/>
          <w:color w:val="12487E"/>
          <w:spacing w:val="-19"/>
        </w:rPr>
        <w:t> </w:t>
      </w:r>
      <w:r>
        <w:rPr>
          <w:i/>
          <w:color w:val="12487E"/>
          <w:spacing w:val="-4"/>
        </w:rPr>
        <w:t>BCBS</w:t>
      </w:r>
      <w:r>
        <w:rPr>
          <w:color w:val="12487E"/>
          <w:spacing w:val="-4"/>
        </w:rPr>
        <w:t> </w:t>
      </w:r>
      <w:r>
        <w:rPr>
          <w:color w:val="12487E"/>
        </w:rPr>
        <w:t>Mobile App</w:t>
      </w:r>
    </w:p>
    <w:p>
      <w:pPr>
        <w:pStyle w:val="Heading2"/>
        <w:spacing w:line="235" w:lineRule="auto" w:before="68"/>
        <w:ind w:left="4190" w:right="3309"/>
      </w:pPr>
      <w:r>
        <w:rPr>
          <w:color w:val="3866B0"/>
          <w:spacing w:val="-4"/>
        </w:rPr>
        <w:t>Now</w:t>
      </w:r>
      <w:r>
        <w:rPr>
          <w:color w:val="3866B0"/>
          <w:spacing w:val="-11"/>
        </w:rPr>
        <w:t> </w:t>
      </w:r>
      <w:r>
        <w:rPr>
          <w:color w:val="3866B0"/>
          <w:spacing w:val="-4"/>
        </w:rPr>
        <w:t>you</w:t>
      </w:r>
      <w:r>
        <w:rPr>
          <w:color w:val="3866B0"/>
          <w:spacing w:val="-11"/>
        </w:rPr>
        <w:t> </w:t>
      </w:r>
      <w:r>
        <w:rPr>
          <w:color w:val="3866B0"/>
          <w:spacing w:val="-4"/>
        </w:rPr>
        <w:t>can</w:t>
      </w:r>
      <w:r>
        <w:rPr>
          <w:color w:val="3866B0"/>
          <w:spacing w:val="-11"/>
        </w:rPr>
        <w:t> </w:t>
      </w:r>
      <w:r>
        <w:rPr>
          <w:color w:val="3866B0"/>
          <w:spacing w:val="-4"/>
        </w:rPr>
        <w:t>take</w:t>
      </w:r>
      <w:r>
        <w:rPr>
          <w:color w:val="3866B0"/>
          <w:spacing w:val="-11"/>
        </w:rPr>
        <w:t> </w:t>
      </w:r>
      <w:r>
        <w:rPr>
          <w:color w:val="3866B0"/>
          <w:spacing w:val="-4"/>
        </w:rPr>
        <w:t>your</w:t>
      </w:r>
      <w:r>
        <w:rPr>
          <w:color w:val="3866B0"/>
          <w:spacing w:val="-11"/>
        </w:rPr>
        <w:t> </w:t>
      </w:r>
      <w:r>
        <w:rPr>
          <w:color w:val="3866B0"/>
          <w:spacing w:val="-4"/>
        </w:rPr>
        <w:t>health</w:t>
      </w:r>
      <w:r>
        <w:rPr>
          <w:color w:val="3866B0"/>
          <w:spacing w:val="-11"/>
        </w:rPr>
        <w:t> </w:t>
      </w:r>
      <w:r>
        <w:rPr>
          <w:color w:val="3866B0"/>
          <w:spacing w:val="-4"/>
        </w:rPr>
        <w:t>plan</w:t>
      </w:r>
      <w:r>
        <w:rPr>
          <w:color w:val="3866B0"/>
          <w:spacing w:val="-11"/>
        </w:rPr>
        <w:t> </w:t>
      </w:r>
      <w:r>
        <w:rPr>
          <w:color w:val="3866B0"/>
          <w:spacing w:val="-4"/>
        </w:rPr>
        <w:t>with</w:t>
      </w:r>
      <w:r>
        <w:rPr>
          <w:color w:val="3866B0"/>
          <w:spacing w:val="-11"/>
        </w:rPr>
        <w:t> </w:t>
      </w:r>
      <w:r>
        <w:rPr>
          <w:color w:val="3866B0"/>
          <w:spacing w:val="-4"/>
        </w:rPr>
        <w:t>you </w:t>
      </w:r>
      <w:r>
        <w:rPr>
          <w:color w:val="3866B0"/>
        </w:rPr>
        <w:t>for on-the-go access 24/7!</w:t>
      </w:r>
    </w:p>
    <w:p>
      <w:pPr>
        <w:pStyle w:val="ListParagraph"/>
        <w:numPr>
          <w:ilvl w:val="1"/>
          <w:numId w:val="5"/>
        </w:numPr>
        <w:tabs>
          <w:tab w:pos="4459" w:val="left" w:leader="none"/>
        </w:tabs>
        <w:spacing w:line="240" w:lineRule="auto" w:before="182" w:after="0"/>
        <w:ind w:left="4459" w:right="0" w:hanging="269"/>
        <w:jc w:val="left"/>
        <w:rPr>
          <w:color w:val="231F20"/>
          <w:sz w:val="20"/>
        </w:rPr>
      </w:pPr>
      <w:r>
        <w:rPr>
          <w:color w:val="231F20"/>
          <w:w w:val="110"/>
          <w:sz w:val="20"/>
        </w:rPr>
        <w:t>View</w:t>
      </w:r>
      <w:r>
        <w:rPr>
          <w:color w:val="231F20"/>
          <w:spacing w:val="7"/>
          <w:w w:val="110"/>
          <w:sz w:val="20"/>
        </w:rPr>
        <w:t> </w:t>
      </w:r>
      <w:r>
        <w:rPr>
          <w:color w:val="231F20"/>
          <w:w w:val="110"/>
          <w:sz w:val="20"/>
        </w:rPr>
        <w:t>your</w:t>
      </w:r>
      <w:r>
        <w:rPr>
          <w:color w:val="231F20"/>
          <w:spacing w:val="7"/>
          <w:w w:val="110"/>
          <w:sz w:val="20"/>
        </w:rPr>
        <w:t> </w:t>
      </w:r>
      <w:r>
        <w:rPr>
          <w:color w:val="231F20"/>
          <w:w w:val="110"/>
          <w:sz w:val="20"/>
        </w:rPr>
        <w:t>member</w:t>
      </w:r>
      <w:r>
        <w:rPr>
          <w:color w:val="231F20"/>
          <w:spacing w:val="7"/>
          <w:w w:val="110"/>
          <w:sz w:val="20"/>
        </w:rPr>
        <w:t> </w:t>
      </w:r>
      <w:r>
        <w:rPr>
          <w:color w:val="231F20"/>
          <w:spacing w:val="-4"/>
          <w:w w:val="110"/>
          <w:sz w:val="20"/>
        </w:rPr>
        <w:t>card</w:t>
      </w:r>
    </w:p>
    <w:p>
      <w:pPr>
        <w:pStyle w:val="ListParagraph"/>
        <w:numPr>
          <w:ilvl w:val="1"/>
          <w:numId w:val="5"/>
        </w:numPr>
        <w:tabs>
          <w:tab w:pos="4459" w:val="left" w:leader="none"/>
        </w:tabs>
        <w:spacing w:line="240" w:lineRule="auto" w:before="86" w:after="0"/>
        <w:ind w:left="4459" w:right="0" w:hanging="269"/>
        <w:jc w:val="left"/>
        <w:rPr>
          <w:color w:val="231F20"/>
          <w:sz w:val="20"/>
        </w:rPr>
      </w:pPr>
      <w:r>
        <w:rPr>
          <w:color w:val="231F20"/>
          <w:w w:val="110"/>
          <w:sz w:val="20"/>
        </w:rPr>
        <w:t>Track</w:t>
      </w:r>
      <w:r>
        <w:rPr>
          <w:color w:val="231F20"/>
          <w:spacing w:val="12"/>
          <w:w w:val="110"/>
          <w:sz w:val="20"/>
        </w:rPr>
        <w:t> </w:t>
      </w:r>
      <w:r>
        <w:rPr>
          <w:color w:val="231F20"/>
          <w:w w:val="110"/>
          <w:sz w:val="20"/>
        </w:rPr>
        <w:t>deductibles</w:t>
      </w:r>
      <w:r>
        <w:rPr>
          <w:color w:val="231F20"/>
          <w:spacing w:val="12"/>
          <w:w w:val="110"/>
          <w:sz w:val="20"/>
        </w:rPr>
        <w:t> </w:t>
      </w:r>
      <w:r>
        <w:rPr>
          <w:color w:val="231F20"/>
          <w:w w:val="110"/>
          <w:sz w:val="20"/>
        </w:rPr>
        <w:t>and</w:t>
      </w:r>
      <w:r>
        <w:rPr>
          <w:color w:val="231F20"/>
          <w:spacing w:val="12"/>
          <w:w w:val="110"/>
          <w:sz w:val="20"/>
        </w:rPr>
        <w:t> </w:t>
      </w:r>
      <w:r>
        <w:rPr>
          <w:color w:val="231F20"/>
          <w:w w:val="110"/>
          <w:sz w:val="20"/>
        </w:rPr>
        <w:t>out-of-pocket</w:t>
      </w:r>
      <w:r>
        <w:rPr>
          <w:color w:val="231F20"/>
          <w:spacing w:val="12"/>
          <w:w w:val="110"/>
          <w:sz w:val="20"/>
        </w:rPr>
        <w:t> </w:t>
      </w:r>
      <w:r>
        <w:rPr>
          <w:color w:val="231F20"/>
          <w:spacing w:val="-2"/>
          <w:w w:val="110"/>
          <w:sz w:val="20"/>
        </w:rPr>
        <w:t>spending</w:t>
      </w:r>
    </w:p>
    <w:p>
      <w:pPr>
        <w:pStyle w:val="ListParagraph"/>
        <w:numPr>
          <w:ilvl w:val="1"/>
          <w:numId w:val="5"/>
        </w:numPr>
        <w:tabs>
          <w:tab w:pos="4459" w:val="left" w:leader="none"/>
        </w:tabs>
        <w:spacing w:line="240" w:lineRule="auto" w:before="86" w:after="0"/>
        <w:ind w:left="4459" w:right="0" w:hanging="269"/>
        <w:jc w:val="left"/>
        <w:rPr>
          <w:color w:val="231F20"/>
          <w:sz w:val="20"/>
        </w:rPr>
      </w:pPr>
      <w:r>
        <w:rPr>
          <w:color w:val="231F20"/>
          <w:w w:val="110"/>
          <w:sz w:val="20"/>
        </w:rPr>
        <w:t>Find</w:t>
      </w:r>
      <w:r>
        <w:rPr>
          <w:color w:val="231F20"/>
          <w:spacing w:val="1"/>
          <w:w w:val="110"/>
          <w:sz w:val="20"/>
        </w:rPr>
        <w:t> </w:t>
      </w:r>
      <w:r>
        <w:rPr>
          <w:color w:val="231F20"/>
          <w:w w:val="110"/>
          <w:sz w:val="20"/>
        </w:rPr>
        <w:t>a</w:t>
      </w:r>
      <w:r>
        <w:rPr>
          <w:color w:val="231F20"/>
          <w:spacing w:val="1"/>
          <w:w w:val="110"/>
          <w:sz w:val="20"/>
        </w:rPr>
        <w:t> </w:t>
      </w:r>
      <w:r>
        <w:rPr>
          <w:color w:val="231F20"/>
          <w:w w:val="110"/>
          <w:sz w:val="20"/>
        </w:rPr>
        <w:t>provider</w:t>
      </w:r>
      <w:r>
        <w:rPr>
          <w:color w:val="231F20"/>
          <w:spacing w:val="1"/>
          <w:w w:val="110"/>
          <w:sz w:val="20"/>
        </w:rPr>
        <w:t> </w:t>
      </w:r>
      <w:r>
        <w:rPr>
          <w:color w:val="231F20"/>
          <w:w w:val="110"/>
          <w:sz w:val="20"/>
        </w:rPr>
        <w:t>or</w:t>
      </w:r>
      <w:r>
        <w:rPr>
          <w:color w:val="231F20"/>
          <w:spacing w:val="1"/>
          <w:w w:val="110"/>
          <w:sz w:val="20"/>
        </w:rPr>
        <w:t> </w:t>
      </w:r>
      <w:r>
        <w:rPr>
          <w:color w:val="231F20"/>
          <w:w w:val="110"/>
          <w:sz w:val="20"/>
        </w:rPr>
        <w:t>medical</w:t>
      </w:r>
      <w:r>
        <w:rPr>
          <w:color w:val="231F20"/>
          <w:spacing w:val="1"/>
          <w:w w:val="110"/>
          <w:sz w:val="20"/>
        </w:rPr>
        <w:t> </w:t>
      </w:r>
      <w:r>
        <w:rPr>
          <w:color w:val="231F20"/>
          <w:spacing w:val="-2"/>
          <w:w w:val="110"/>
          <w:sz w:val="20"/>
        </w:rPr>
        <w:t>facility</w:t>
      </w:r>
    </w:p>
    <w:p>
      <w:pPr>
        <w:pStyle w:val="ListParagraph"/>
        <w:numPr>
          <w:ilvl w:val="1"/>
          <w:numId w:val="5"/>
        </w:numPr>
        <w:tabs>
          <w:tab w:pos="4459" w:val="left" w:leader="none"/>
        </w:tabs>
        <w:spacing w:line="240" w:lineRule="auto" w:before="85" w:after="0"/>
        <w:ind w:left="4459" w:right="0" w:hanging="269"/>
        <w:jc w:val="left"/>
        <w:rPr>
          <w:color w:val="231F20"/>
          <w:sz w:val="20"/>
        </w:rPr>
      </w:pPr>
      <w:r>
        <w:rPr>
          <w:color w:val="231F20"/>
          <w:w w:val="110"/>
          <w:sz w:val="20"/>
        </w:rPr>
        <w:t>Access</w:t>
      </w:r>
      <w:r>
        <w:rPr>
          <w:color w:val="231F20"/>
          <w:spacing w:val="15"/>
          <w:w w:val="110"/>
          <w:sz w:val="20"/>
        </w:rPr>
        <w:t> </w:t>
      </w:r>
      <w:r>
        <w:rPr>
          <w:color w:val="231F20"/>
          <w:w w:val="110"/>
          <w:sz w:val="20"/>
        </w:rPr>
        <w:t>your</w:t>
      </w:r>
      <w:r>
        <w:rPr>
          <w:color w:val="231F20"/>
          <w:spacing w:val="15"/>
          <w:w w:val="110"/>
          <w:sz w:val="20"/>
        </w:rPr>
        <w:t> </w:t>
      </w:r>
      <w:r>
        <w:rPr>
          <w:color w:val="231F20"/>
          <w:w w:val="110"/>
          <w:sz w:val="20"/>
        </w:rPr>
        <w:t>benefits</w:t>
      </w:r>
      <w:r>
        <w:rPr>
          <w:color w:val="231F20"/>
          <w:spacing w:val="15"/>
          <w:w w:val="110"/>
          <w:sz w:val="20"/>
        </w:rPr>
        <w:t> </w:t>
      </w:r>
      <w:r>
        <w:rPr>
          <w:color w:val="231F20"/>
          <w:w w:val="110"/>
          <w:sz w:val="20"/>
        </w:rPr>
        <w:t>and</w:t>
      </w:r>
      <w:r>
        <w:rPr>
          <w:color w:val="231F20"/>
          <w:spacing w:val="15"/>
          <w:w w:val="110"/>
          <w:sz w:val="20"/>
        </w:rPr>
        <w:t> </w:t>
      </w:r>
      <w:r>
        <w:rPr>
          <w:color w:val="231F20"/>
          <w:w w:val="110"/>
          <w:sz w:val="20"/>
        </w:rPr>
        <w:t>claims</w:t>
      </w:r>
      <w:r>
        <w:rPr>
          <w:color w:val="231F20"/>
          <w:spacing w:val="16"/>
          <w:w w:val="110"/>
          <w:sz w:val="20"/>
        </w:rPr>
        <w:t> </w:t>
      </w:r>
      <w:r>
        <w:rPr>
          <w:color w:val="231F20"/>
          <w:spacing w:val="-2"/>
          <w:w w:val="110"/>
          <w:sz w:val="20"/>
        </w:rPr>
        <w:t>information</w:t>
      </w:r>
    </w:p>
    <w:p>
      <w:pPr>
        <w:pStyle w:val="ListParagraph"/>
        <w:spacing w:after="0" w:line="240" w:lineRule="auto"/>
        <w:jc w:val="left"/>
        <w:rPr>
          <w:sz w:val="20"/>
        </w:rPr>
        <w:sectPr>
          <w:type w:val="continuous"/>
          <w:pgSz w:w="12240" w:h="15840"/>
          <w:pgMar w:header="0" w:footer="448" w:top="0" w:bottom="280" w:left="0" w:right="0"/>
        </w:sectPr>
      </w:pPr>
    </w:p>
    <w:p>
      <w:pPr>
        <w:pStyle w:val="BodyText"/>
      </w:pPr>
      <w:r>
        <w:rPr/>
        <mc:AlternateContent>
          <mc:Choice Requires="wps">
            <w:drawing>
              <wp:anchor distT="0" distB="0" distL="0" distR="0" allowOverlap="1" layoutInCell="1" locked="0" behindDoc="0" simplePos="0" relativeHeight="15745024">
                <wp:simplePos x="0" y="0"/>
                <wp:positionH relativeFrom="page">
                  <wp:posOffset>0</wp:posOffset>
                </wp:positionH>
                <wp:positionV relativeFrom="page">
                  <wp:posOffset>0</wp:posOffset>
                </wp:positionV>
                <wp:extent cx="7772400" cy="1019175"/>
                <wp:effectExtent l="0" t="0" r="0" b="0"/>
                <wp:wrapNone/>
                <wp:docPr id="82" name="Group 82"/>
                <wp:cNvGraphicFramePr>
                  <a:graphicFrameLocks/>
                </wp:cNvGraphicFramePr>
                <a:graphic>
                  <a:graphicData uri="http://schemas.microsoft.com/office/word/2010/wordprocessingGroup">
                    <wpg:wgp>
                      <wpg:cNvPr id="82" name="Group 82"/>
                      <wpg:cNvGrpSpPr/>
                      <wpg:grpSpPr>
                        <a:xfrm>
                          <a:off x="0" y="0"/>
                          <a:ext cx="7772400" cy="1019175"/>
                          <a:chExt cx="7772400" cy="1019175"/>
                        </a:xfrm>
                      </wpg:grpSpPr>
                      <wps:wsp>
                        <wps:cNvPr id="83" name="Graphic 83"/>
                        <wps:cNvSpPr/>
                        <wps:spPr>
                          <a:xfrm>
                            <a:off x="0" y="0"/>
                            <a:ext cx="7772400" cy="1019175"/>
                          </a:xfrm>
                          <a:custGeom>
                            <a:avLst/>
                            <a:gdLst/>
                            <a:ahLst/>
                            <a:cxnLst/>
                            <a:rect l="l" t="t" r="r" b="b"/>
                            <a:pathLst>
                              <a:path w="7772400" h="1019175">
                                <a:moveTo>
                                  <a:pt x="0" y="1019136"/>
                                </a:moveTo>
                                <a:lnTo>
                                  <a:pt x="7772400" y="1019136"/>
                                </a:lnTo>
                                <a:lnTo>
                                  <a:pt x="7772400" y="0"/>
                                </a:lnTo>
                                <a:lnTo>
                                  <a:pt x="0" y="0"/>
                                </a:lnTo>
                                <a:lnTo>
                                  <a:pt x="0" y="1019136"/>
                                </a:lnTo>
                                <a:close/>
                              </a:path>
                            </a:pathLst>
                          </a:custGeom>
                          <a:solidFill>
                            <a:srgbClr val="12487E"/>
                          </a:solidFill>
                        </wps:spPr>
                        <wps:bodyPr wrap="square" lIns="0" tIns="0" rIns="0" bIns="0" rtlCol="0">
                          <a:prstTxWarp prst="textNoShape">
                            <a:avLst/>
                          </a:prstTxWarp>
                          <a:noAutofit/>
                        </wps:bodyPr>
                      </wps:wsp>
                      <wps:wsp>
                        <wps:cNvPr id="84" name="Graphic 84"/>
                        <wps:cNvSpPr/>
                        <wps:spPr>
                          <a:xfrm>
                            <a:off x="6577038" y="409358"/>
                            <a:ext cx="740410" cy="496570"/>
                          </a:xfrm>
                          <a:custGeom>
                            <a:avLst/>
                            <a:gdLst/>
                            <a:ahLst/>
                            <a:cxnLst/>
                            <a:rect l="l" t="t" r="r" b="b"/>
                            <a:pathLst>
                              <a:path w="740410" h="496570">
                                <a:moveTo>
                                  <a:pt x="504063" y="99148"/>
                                </a:moveTo>
                                <a:lnTo>
                                  <a:pt x="499859" y="92240"/>
                                </a:lnTo>
                                <a:lnTo>
                                  <a:pt x="493001" y="90576"/>
                                </a:lnTo>
                                <a:lnTo>
                                  <a:pt x="426085" y="80886"/>
                                </a:lnTo>
                                <a:lnTo>
                                  <a:pt x="369722" y="81762"/>
                                </a:lnTo>
                                <a:lnTo>
                                  <a:pt x="330238" y="87058"/>
                                </a:lnTo>
                                <a:lnTo>
                                  <a:pt x="313944" y="90665"/>
                                </a:lnTo>
                                <a:lnTo>
                                  <a:pt x="307149" y="92519"/>
                                </a:lnTo>
                                <a:lnTo>
                                  <a:pt x="303136" y="99529"/>
                                </a:lnTo>
                                <a:lnTo>
                                  <a:pt x="306832" y="113131"/>
                                </a:lnTo>
                                <a:lnTo>
                                  <a:pt x="313855" y="117144"/>
                                </a:lnTo>
                                <a:lnTo>
                                  <a:pt x="320649" y="115303"/>
                                </a:lnTo>
                                <a:lnTo>
                                  <a:pt x="334759" y="112255"/>
                                </a:lnTo>
                                <a:lnTo>
                                  <a:pt x="371551" y="107353"/>
                                </a:lnTo>
                                <a:lnTo>
                                  <a:pt x="424472" y="106451"/>
                                </a:lnTo>
                                <a:lnTo>
                                  <a:pt x="489000" y="115747"/>
                                </a:lnTo>
                                <a:lnTo>
                                  <a:pt x="495757" y="115747"/>
                                </a:lnTo>
                                <a:lnTo>
                                  <a:pt x="500976" y="111836"/>
                                </a:lnTo>
                                <a:lnTo>
                                  <a:pt x="504063" y="99148"/>
                                </a:lnTo>
                                <a:close/>
                              </a:path>
                              <a:path w="740410" h="496570">
                                <a:moveTo>
                                  <a:pt x="740384" y="179920"/>
                                </a:moveTo>
                                <a:lnTo>
                                  <a:pt x="737235" y="166293"/>
                                </a:lnTo>
                                <a:lnTo>
                                  <a:pt x="730389" y="155587"/>
                                </a:lnTo>
                                <a:lnTo>
                                  <a:pt x="720979" y="148082"/>
                                </a:lnTo>
                                <a:lnTo>
                                  <a:pt x="709688" y="144145"/>
                                </a:lnTo>
                                <a:lnTo>
                                  <a:pt x="697166" y="144145"/>
                                </a:lnTo>
                                <a:lnTo>
                                  <a:pt x="669112" y="176618"/>
                                </a:lnTo>
                                <a:lnTo>
                                  <a:pt x="674255" y="182854"/>
                                </a:lnTo>
                                <a:lnTo>
                                  <a:pt x="688213" y="184162"/>
                                </a:lnTo>
                                <a:lnTo>
                                  <a:pt x="694347" y="179171"/>
                                </a:lnTo>
                                <a:lnTo>
                                  <a:pt x="695159" y="172313"/>
                                </a:lnTo>
                                <a:lnTo>
                                  <a:pt x="695820" y="171310"/>
                                </a:lnTo>
                                <a:lnTo>
                                  <a:pt x="699084" y="169075"/>
                                </a:lnTo>
                                <a:lnTo>
                                  <a:pt x="708329" y="169303"/>
                                </a:lnTo>
                                <a:lnTo>
                                  <a:pt x="711758" y="171780"/>
                                </a:lnTo>
                                <a:lnTo>
                                  <a:pt x="716788" y="183222"/>
                                </a:lnTo>
                                <a:lnTo>
                                  <a:pt x="713447" y="194081"/>
                                </a:lnTo>
                                <a:lnTo>
                                  <a:pt x="708634" y="198970"/>
                                </a:lnTo>
                                <a:lnTo>
                                  <a:pt x="698271" y="206222"/>
                                </a:lnTo>
                                <a:lnTo>
                                  <a:pt x="687197" y="208965"/>
                                </a:lnTo>
                                <a:lnTo>
                                  <a:pt x="676325" y="208165"/>
                                </a:lnTo>
                                <a:lnTo>
                                  <a:pt x="663651" y="203822"/>
                                </a:lnTo>
                                <a:lnTo>
                                  <a:pt x="658215" y="175602"/>
                                </a:lnTo>
                                <a:lnTo>
                                  <a:pt x="649414" y="148539"/>
                                </a:lnTo>
                                <a:lnTo>
                                  <a:pt x="621830" y="99745"/>
                                </a:lnTo>
                                <a:lnTo>
                                  <a:pt x="571614" y="52222"/>
                                </a:lnTo>
                                <a:lnTo>
                                  <a:pt x="508635" y="23964"/>
                                </a:lnTo>
                                <a:lnTo>
                                  <a:pt x="501561" y="22047"/>
                                </a:lnTo>
                                <a:lnTo>
                                  <a:pt x="494271" y="26466"/>
                                </a:lnTo>
                                <a:lnTo>
                                  <a:pt x="491413" y="40436"/>
                                </a:lnTo>
                                <a:lnTo>
                                  <a:pt x="495858" y="46939"/>
                                </a:lnTo>
                                <a:lnTo>
                                  <a:pt x="502424" y="48742"/>
                                </a:lnTo>
                                <a:lnTo>
                                  <a:pt x="531482" y="59131"/>
                                </a:lnTo>
                                <a:lnTo>
                                  <a:pt x="580898" y="92316"/>
                                </a:lnTo>
                                <a:lnTo>
                                  <a:pt x="624230" y="154254"/>
                                </a:lnTo>
                                <a:lnTo>
                                  <a:pt x="637120" y="198208"/>
                                </a:lnTo>
                                <a:lnTo>
                                  <a:pt x="640130" y="244754"/>
                                </a:lnTo>
                                <a:lnTo>
                                  <a:pt x="633082" y="291426"/>
                                </a:lnTo>
                                <a:lnTo>
                                  <a:pt x="615823" y="335737"/>
                                </a:lnTo>
                                <a:lnTo>
                                  <a:pt x="538467" y="470611"/>
                                </a:lnTo>
                                <a:lnTo>
                                  <a:pt x="513461" y="470611"/>
                                </a:lnTo>
                                <a:lnTo>
                                  <a:pt x="487045" y="433793"/>
                                </a:lnTo>
                                <a:lnTo>
                                  <a:pt x="504634" y="428840"/>
                                </a:lnTo>
                                <a:lnTo>
                                  <a:pt x="508863" y="422173"/>
                                </a:lnTo>
                                <a:lnTo>
                                  <a:pt x="505625" y="408305"/>
                                </a:lnTo>
                                <a:lnTo>
                                  <a:pt x="498246" y="404101"/>
                                </a:lnTo>
                                <a:lnTo>
                                  <a:pt x="481355" y="408889"/>
                                </a:lnTo>
                                <a:lnTo>
                                  <a:pt x="471284" y="411238"/>
                                </a:lnTo>
                                <a:lnTo>
                                  <a:pt x="461048" y="413219"/>
                                </a:lnTo>
                                <a:lnTo>
                                  <a:pt x="450697" y="414807"/>
                                </a:lnTo>
                                <a:lnTo>
                                  <a:pt x="415645" y="418325"/>
                                </a:lnTo>
                                <a:lnTo>
                                  <a:pt x="383679" y="419061"/>
                                </a:lnTo>
                                <a:lnTo>
                                  <a:pt x="352666" y="417245"/>
                                </a:lnTo>
                                <a:lnTo>
                                  <a:pt x="320446" y="413143"/>
                                </a:lnTo>
                                <a:lnTo>
                                  <a:pt x="318643" y="412419"/>
                                </a:lnTo>
                                <a:lnTo>
                                  <a:pt x="316750" y="412140"/>
                                </a:lnTo>
                                <a:lnTo>
                                  <a:pt x="314883" y="412267"/>
                                </a:lnTo>
                                <a:lnTo>
                                  <a:pt x="280441" y="406146"/>
                                </a:lnTo>
                                <a:lnTo>
                                  <a:pt x="273532" y="411124"/>
                                </a:lnTo>
                                <a:lnTo>
                                  <a:pt x="271805" y="425259"/>
                                </a:lnTo>
                                <a:lnTo>
                                  <a:pt x="276707" y="431419"/>
                                </a:lnTo>
                                <a:lnTo>
                                  <a:pt x="294881" y="434746"/>
                                </a:lnTo>
                                <a:lnTo>
                                  <a:pt x="273151" y="470611"/>
                                </a:lnTo>
                                <a:lnTo>
                                  <a:pt x="251358" y="470611"/>
                                </a:lnTo>
                                <a:lnTo>
                                  <a:pt x="132664" y="370700"/>
                                </a:lnTo>
                                <a:lnTo>
                                  <a:pt x="96177" y="343623"/>
                                </a:lnTo>
                                <a:lnTo>
                                  <a:pt x="68351" y="329031"/>
                                </a:lnTo>
                                <a:lnTo>
                                  <a:pt x="48564" y="323303"/>
                                </a:lnTo>
                                <a:lnTo>
                                  <a:pt x="36271" y="322872"/>
                                </a:lnTo>
                                <a:lnTo>
                                  <a:pt x="35699" y="321525"/>
                                </a:lnTo>
                                <a:lnTo>
                                  <a:pt x="25095" y="227711"/>
                                </a:lnTo>
                                <a:lnTo>
                                  <a:pt x="25793" y="225882"/>
                                </a:lnTo>
                                <a:lnTo>
                                  <a:pt x="26301" y="225107"/>
                                </a:lnTo>
                                <a:lnTo>
                                  <a:pt x="48641" y="219265"/>
                                </a:lnTo>
                                <a:lnTo>
                                  <a:pt x="74002" y="205955"/>
                                </a:lnTo>
                                <a:lnTo>
                                  <a:pt x="103543" y="181190"/>
                                </a:lnTo>
                                <a:lnTo>
                                  <a:pt x="138417" y="141008"/>
                                </a:lnTo>
                                <a:lnTo>
                                  <a:pt x="145199" y="132321"/>
                                </a:lnTo>
                                <a:lnTo>
                                  <a:pt x="159169" y="119799"/>
                                </a:lnTo>
                                <a:lnTo>
                                  <a:pt x="165265" y="105206"/>
                                </a:lnTo>
                                <a:lnTo>
                                  <a:pt x="162814" y="97777"/>
                                </a:lnTo>
                                <a:lnTo>
                                  <a:pt x="156502" y="81800"/>
                                </a:lnTo>
                                <a:lnTo>
                                  <a:pt x="145415" y="57721"/>
                                </a:lnTo>
                                <a:lnTo>
                                  <a:pt x="128905" y="27012"/>
                                </a:lnTo>
                                <a:lnTo>
                                  <a:pt x="164122" y="25552"/>
                                </a:lnTo>
                                <a:lnTo>
                                  <a:pt x="194970" y="28511"/>
                                </a:lnTo>
                                <a:lnTo>
                                  <a:pt x="220941" y="34290"/>
                                </a:lnTo>
                                <a:lnTo>
                                  <a:pt x="241541" y="41275"/>
                                </a:lnTo>
                                <a:lnTo>
                                  <a:pt x="231140" y="45885"/>
                                </a:lnTo>
                                <a:lnTo>
                                  <a:pt x="219887" y="51485"/>
                                </a:lnTo>
                                <a:lnTo>
                                  <a:pt x="216903" y="58902"/>
                                </a:lnTo>
                                <a:lnTo>
                                  <a:pt x="221843" y="70015"/>
                                </a:lnTo>
                                <a:lnTo>
                                  <a:pt x="226517" y="72809"/>
                                </a:lnTo>
                                <a:lnTo>
                                  <a:pt x="233299" y="72809"/>
                                </a:lnTo>
                                <a:lnTo>
                                  <a:pt x="235254" y="72364"/>
                                </a:lnTo>
                                <a:lnTo>
                                  <a:pt x="246722" y="66865"/>
                                </a:lnTo>
                                <a:lnTo>
                                  <a:pt x="256603" y="62636"/>
                                </a:lnTo>
                                <a:lnTo>
                                  <a:pt x="266750" y="58762"/>
                                </a:lnTo>
                                <a:lnTo>
                                  <a:pt x="283540" y="53289"/>
                                </a:lnTo>
                                <a:lnTo>
                                  <a:pt x="296329" y="49809"/>
                                </a:lnTo>
                                <a:lnTo>
                                  <a:pt x="309511" y="46697"/>
                                </a:lnTo>
                                <a:lnTo>
                                  <a:pt x="314134" y="40386"/>
                                </a:lnTo>
                                <a:lnTo>
                                  <a:pt x="311886" y="26327"/>
                                </a:lnTo>
                                <a:lnTo>
                                  <a:pt x="304761" y="21602"/>
                                </a:lnTo>
                                <a:lnTo>
                                  <a:pt x="289979" y="24993"/>
                                </a:lnTo>
                                <a:lnTo>
                                  <a:pt x="275437" y="29083"/>
                                </a:lnTo>
                                <a:lnTo>
                                  <a:pt x="253707" y="18491"/>
                                </a:lnTo>
                                <a:lnTo>
                                  <a:pt x="217055" y="6692"/>
                                </a:lnTo>
                                <a:lnTo>
                                  <a:pt x="167157" y="0"/>
                                </a:lnTo>
                                <a:lnTo>
                                  <a:pt x="105752" y="4686"/>
                                </a:lnTo>
                                <a:lnTo>
                                  <a:pt x="100660" y="5638"/>
                                </a:lnTo>
                                <a:lnTo>
                                  <a:pt x="96558" y="9613"/>
                                </a:lnTo>
                                <a:lnTo>
                                  <a:pt x="94945" y="18173"/>
                                </a:lnTo>
                                <a:lnTo>
                                  <a:pt x="95745" y="21539"/>
                                </a:lnTo>
                                <a:lnTo>
                                  <a:pt x="112941" y="50698"/>
                                </a:lnTo>
                                <a:lnTo>
                                  <a:pt x="124637" y="73418"/>
                                </a:lnTo>
                                <a:lnTo>
                                  <a:pt x="132892" y="91630"/>
                                </a:lnTo>
                                <a:lnTo>
                                  <a:pt x="138036" y="104444"/>
                                </a:lnTo>
                                <a:lnTo>
                                  <a:pt x="128968" y="112966"/>
                                </a:lnTo>
                                <a:lnTo>
                                  <a:pt x="123990" y="118376"/>
                                </a:lnTo>
                                <a:lnTo>
                                  <a:pt x="86931" y="161721"/>
                                </a:lnTo>
                                <a:lnTo>
                                  <a:pt x="39573" y="195313"/>
                                </a:lnTo>
                                <a:lnTo>
                                  <a:pt x="20307" y="200215"/>
                                </a:lnTo>
                                <a:lnTo>
                                  <a:pt x="11328" y="204292"/>
                                </a:lnTo>
                                <a:lnTo>
                                  <a:pt x="4559" y="211785"/>
                                </a:lnTo>
                                <a:lnTo>
                                  <a:pt x="571" y="221703"/>
                                </a:lnTo>
                                <a:lnTo>
                                  <a:pt x="0" y="233083"/>
                                </a:lnTo>
                                <a:lnTo>
                                  <a:pt x="11163" y="331762"/>
                                </a:lnTo>
                                <a:lnTo>
                                  <a:pt x="15227" y="339293"/>
                                </a:lnTo>
                                <a:lnTo>
                                  <a:pt x="26517" y="347776"/>
                                </a:lnTo>
                                <a:lnTo>
                                  <a:pt x="32778" y="349326"/>
                                </a:lnTo>
                                <a:lnTo>
                                  <a:pt x="38989" y="348259"/>
                                </a:lnTo>
                                <a:lnTo>
                                  <a:pt x="43573" y="348424"/>
                                </a:lnTo>
                                <a:lnTo>
                                  <a:pt x="57480" y="352221"/>
                                </a:lnTo>
                                <a:lnTo>
                                  <a:pt x="81457" y="364540"/>
                                </a:lnTo>
                                <a:lnTo>
                                  <a:pt x="116217" y="390232"/>
                                </a:lnTo>
                                <a:lnTo>
                                  <a:pt x="240779" y="495071"/>
                                </a:lnTo>
                                <a:lnTo>
                                  <a:pt x="243700" y="496138"/>
                                </a:lnTo>
                                <a:lnTo>
                                  <a:pt x="284797" y="496138"/>
                                </a:lnTo>
                                <a:lnTo>
                                  <a:pt x="288937" y="493801"/>
                                </a:lnTo>
                                <a:lnTo>
                                  <a:pt x="322046" y="439216"/>
                                </a:lnTo>
                                <a:lnTo>
                                  <a:pt x="339623" y="441553"/>
                                </a:lnTo>
                                <a:lnTo>
                                  <a:pt x="356679" y="443280"/>
                                </a:lnTo>
                                <a:lnTo>
                                  <a:pt x="373519" y="444334"/>
                                </a:lnTo>
                                <a:lnTo>
                                  <a:pt x="390474" y="444703"/>
                                </a:lnTo>
                                <a:lnTo>
                                  <a:pt x="405396" y="444423"/>
                                </a:lnTo>
                                <a:lnTo>
                                  <a:pt x="420839" y="443585"/>
                                </a:lnTo>
                                <a:lnTo>
                                  <a:pt x="437007" y="442150"/>
                                </a:lnTo>
                                <a:lnTo>
                                  <a:pt x="459587" y="439331"/>
                                </a:lnTo>
                                <a:lnTo>
                                  <a:pt x="498944" y="494157"/>
                                </a:lnTo>
                                <a:lnTo>
                                  <a:pt x="502805" y="496138"/>
                                </a:lnTo>
                                <a:lnTo>
                                  <a:pt x="550430" y="496138"/>
                                </a:lnTo>
                                <a:lnTo>
                                  <a:pt x="638263" y="347954"/>
                                </a:lnTo>
                                <a:lnTo>
                                  <a:pt x="659333" y="291376"/>
                                </a:lnTo>
                                <a:lnTo>
                                  <a:pt x="665670" y="231787"/>
                                </a:lnTo>
                                <a:lnTo>
                                  <a:pt x="671855" y="233654"/>
                                </a:lnTo>
                                <a:lnTo>
                                  <a:pt x="678129" y="234594"/>
                                </a:lnTo>
                                <a:lnTo>
                                  <a:pt x="684314" y="234594"/>
                                </a:lnTo>
                                <a:lnTo>
                                  <a:pt x="726808" y="216890"/>
                                </a:lnTo>
                                <a:lnTo>
                                  <a:pt x="739051" y="193865"/>
                                </a:lnTo>
                                <a:lnTo>
                                  <a:pt x="740384" y="179920"/>
                                </a:lnTo>
                                <a:close/>
                              </a:path>
                            </a:pathLst>
                          </a:custGeom>
                          <a:solidFill>
                            <a:srgbClr val="FFFFFF">
                              <a:alpha val="59999"/>
                            </a:srgbClr>
                          </a:solidFill>
                        </wps:spPr>
                        <wps:bodyPr wrap="square" lIns="0" tIns="0" rIns="0" bIns="0" rtlCol="0">
                          <a:prstTxWarp prst="textNoShape">
                            <a:avLst/>
                          </a:prstTxWarp>
                          <a:noAutofit/>
                        </wps:bodyPr>
                      </wps:wsp>
                      <pic:pic>
                        <pic:nvPicPr>
                          <pic:cNvPr id="85" name="Image 85"/>
                          <pic:cNvPicPr/>
                        </pic:nvPicPr>
                        <pic:blipFill>
                          <a:blip r:embed="rId38" cstate="print"/>
                          <a:stretch>
                            <a:fillRect/>
                          </a:stretch>
                        </pic:blipFill>
                        <pic:spPr>
                          <a:xfrm>
                            <a:off x="6881585" y="246889"/>
                            <a:ext cx="198221" cy="198221"/>
                          </a:xfrm>
                          <a:prstGeom prst="rect">
                            <a:avLst/>
                          </a:prstGeom>
                        </pic:spPr>
                      </pic:pic>
                      <wps:wsp>
                        <wps:cNvPr id="86" name="Graphic 86"/>
                        <wps:cNvSpPr/>
                        <wps:spPr>
                          <a:xfrm>
                            <a:off x="6735788" y="570426"/>
                            <a:ext cx="41275" cy="41275"/>
                          </a:xfrm>
                          <a:custGeom>
                            <a:avLst/>
                            <a:gdLst/>
                            <a:ahLst/>
                            <a:cxnLst/>
                            <a:rect l="l" t="t" r="r" b="b"/>
                            <a:pathLst>
                              <a:path w="41275" h="41275">
                                <a:moveTo>
                                  <a:pt x="20459" y="0"/>
                                </a:moveTo>
                                <a:lnTo>
                                  <a:pt x="12494" y="1607"/>
                                </a:lnTo>
                                <a:lnTo>
                                  <a:pt x="5991" y="5991"/>
                                </a:lnTo>
                                <a:lnTo>
                                  <a:pt x="1607" y="12494"/>
                                </a:lnTo>
                                <a:lnTo>
                                  <a:pt x="0" y="20459"/>
                                </a:lnTo>
                                <a:lnTo>
                                  <a:pt x="1607" y="28424"/>
                                </a:lnTo>
                                <a:lnTo>
                                  <a:pt x="5991" y="34928"/>
                                </a:lnTo>
                                <a:lnTo>
                                  <a:pt x="12494" y="39312"/>
                                </a:lnTo>
                                <a:lnTo>
                                  <a:pt x="20459" y="40919"/>
                                </a:lnTo>
                                <a:lnTo>
                                  <a:pt x="28424" y="39312"/>
                                </a:lnTo>
                                <a:lnTo>
                                  <a:pt x="34928" y="34928"/>
                                </a:lnTo>
                                <a:lnTo>
                                  <a:pt x="39312" y="28424"/>
                                </a:lnTo>
                                <a:lnTo>
                                  <a:pt x="40919" y="20459"/>
                                </a:lnTo>
                                <a:lnTo>
                                  <a:pt x="39312" y="12494"/>
                                </a:lnTo>
                                <a:lnTo>
                                  <a:pt x="34928" y="5991"/>
                                </a:lnTo>
                                <a:lnTo>
                                  <a:pt x="28424" y="1607"/>
                                </a:lnTo>
                                <a:lnTo>
                                  <a:pt x="20459" y="0"/>
                                </a:lnTo>
                                <a:close/>
                              </a:path>
                            </a:pathLst>
                          </a:custGeom>
                          <a:solidFill>
                            <a:srgbClr val="FFFFFF">
                              <a:alpha val="59999"/>
                            </a:srgbClr>
                          </a:solidFill>
                        </wps:spPr>
                        <wps:bodyPr wrap="square" lIns="0" tIns="0" rIns="0" bIns="0" rtlCol="0">
                          <a:prstTxWarp prst="textNoShape">
                            <a:avLst/>
                          </a:prstTxWarp>
                          <a:noAutofit/>
                        </wps:bodyPr>
                      </wps:wsp>
                      <wps:wsp>
                        <wps:cNvPr id="87" name="Textbox 87"/>
                        <wps:cNvSpPr txBox="1"/>
                        <wps:spPr>
                          <a:xfrm>
                            <a:off x="0" y="0"/>
                            <a:ext cx="7772400" cy="1019175"/>
                          </a:xfrm>
                          <a:prstGeom prst="rect">
                            <a:avLst/>
                          </a:prstGeom>
                        </wps:spPr>
                        <wps:txbx>
                          <w:txbxContent>
                            <w:p>
                              <w:pPr>
                                <w:spacing w:before="579"/>
                                <w:ind w:left="720" w:right="0" w:firstLine="0"/>
                                <w:jc w:val="left"/>
                                <w:rPr>
                                  <w:rFonts w:ascii="Century Gothic"/>
                                  <w:b/>
                                  <w:sz w:val="48"/>
                                </w:rPr>
                              </w:pPr>
                              <w:r>
                                <w:rPr>
                                  <w:rFonts w:ascii="Century Gothic"/>
                                  <w:b/>
                                  <w:color w:val="FFFFFF"/>
                                  <w:sz w:val="48"/>
                                </w:rPr>
                                <w:t>Flexible</w:t>
                              </w:r>
                              <w:r>
                                <w:rPr>
                                  <w:rFonts w:ascii="Century Gothic"/>
                                  <w:b/>
                                  <w:color w:val="FFFFFF"/>
                                  <w:spacing w:val="-7"/>
                                  <w:sz w:val="48"/>
                                </w:rPr>
                                <w:t> </w:t>
                              </w:r>
                              <w:r>
                                <w:rPr>
                                  <w:rFonts w:ascii="Century Gothic"/>
                                  <w:b/>
                                  <w:color w:val="FFFFFF"/>
                                  <w:sz w:val="48"/>
                                </w:rPr>
                                <w:t>Spending</w:t>
                              </w:r>
                              <w:r>
                                <w:rPr>
                                  <w:rFonts w:ascii="Century Gothic"/>
                                  <w:b/>
                                  <w:color w:val="FFFFFF"/>
                                  <w:spacing w:val="-7"/>
                                  <w:sz w:val="48"/>
                                </w:rPr>
                                <w:t> </w:t>
                              </w:r>
                              <w:r>
                                <w:rPr>
                                  <w:rFonts w:ascii="Century Gothic"/>
                                  <w:b/>
                                  <w:color w:val="FFFFFF"/>
                                  <w:spacing w:val="-2"/>
                                  <w:sz w:val="48"/>
                                </w:rPr>
                                <w:t>Account</w:t>
                              </w:r>
                            </w:p>
                          </w:txbxContent>
                        </wps:txbx>
                        <wps:bodyPr wrap="square" lIns="0" tIns="0" rIns="0" bIns="0" rtlCol="0">
                          <a:noAutofit/>
                        </wps:bodyPr>
                      </wps:wsp>
                    </wpg:wgp>
                  </a:graphicData>
                </a:graphic>
              </wp:anchor>
            </w:drawing>
          </mc:Choice>
          <mc:Fallback>
            <w:pict>
              <v:group style="position:absolute;margin-left:0pt;margin-top:0pt;width:612pt;height:80.25pt;mso-position-horizontal-relative:page;mso-position-vertical-relative:page;z-index:15745024" id="docshapegroup74" coordorigin="0,0" coordsize="12240,1605">
                <v:rect style="position:absolute;left:0;top:0;width:12240;height:1605" id="docshape75" filled="true" fillcolor="#12487e" stroked="false">
                  <v:fill type="solid"/>
                </v:rect>
                <v:shape style="position:absolute;left:10357;top:644;width:1166;height:782" id="docshape76" coordorigin="10358,645" coordsize="1166,782" path="m11151,801l11145,790,11134,787,11029,772,10940,773,10878,782,10852,787,10841,790,10835,801,10841,823,10852,829,10863,826,10885,821,10943,814,11026,812,11128,827,11138,827,11146,821,11151,801xm11524,928l11519,907,11508,890,11493,878,11475,872,11455,872,11439,877,11426,886,11417,898,11412,912,11411,923,11419,933,11441,935,11451,927,11452,916,11453,914,11458,911,11473,911,11478,915,11486,933,11481,950,11474,958,11457,969,11440,974,11423,972,11403,966,11394,921,11380,879,11361,839,11337,802,11300,760,11258,727,11211,701,11159,682,11147,679,11136,686,11131,708,11138,719,11149,721,11195,738,11236,761,11272,790,11305,826,11341,888,11361,957,11366,1030,11355,1104,11327,1173,11206,1386,11166,1386,11125,1328,11152,1320,11159,1309,11154,1288,11142,1281,11116,1289,11100,1292,11084,1295,11067,1298,11012,1303,10962,1305,10913,1302,10862,1295,10859,1294,10856,1294,10853,1294,10799,1284,10788,1292,10786,1314,10793,1324,10822,1329,10788,1386,10753,1386,10566,1228,10509,1186,10465,1163,10434,1154,10415,1153,10414,1151,10397,1003,10398,1000,10399,999,10434,990,10474,969,10521,930,10576,867,10586,853,10608,833,10618,810,10614,799,10604,773,10587,736,10561,687,10616,685,10665,690,10705,699,10738,710,10722,717,10704,726,10699,737,10707,755,10714,759,10725,759,10728,759,10746,750,10762,743,10778,737,10804,729,10824,723,10845,718,10852,708,10849,686,10837,679,10814,684,10791,690,10757,674,10699,655,10621,645,10524,652,10516,654,10510,660,10507,673,10508,679,10535,724,10554,760,10567,789,10575,809,10561,823,10553,831,10544,842,10494,899,10454,934,10420,952,10390,960,10375,966,10365,978,10358,994,10358,1012,10375,1167,10382,1179,10399,1192,10409,1195,10419,1193,10426,1193,10448,1199,10486,1219,10541,1259,10737,1424,10741,1426,10806,1426,10813,1422,10865,1336,10892,1340,10919,1343,10946,1344,10972,1345,10996,1345,11020,1343,11046,1341,11081,1337,11143,1423,11149,1426,11224,1426,11231,1422,11363,1193,11382,1149,11396,1104,11404,1057,11406,1010,11416,1013,11425,1014,11435,1014,11454,1012,11471,1007,11488,998,11502,986,11514,970,11521,950,11524,928xe" filled="true" fillcolor="#ffffff" stroked="false">
                  <v:path arrowok="t"/>
                  <v:fill opacity="39321f" type="solid"/>
                </v:shape>
                <v:shape style="position:absolute;left:10837;top:388;width:313;height:313" type="#_x0000_t75" id="docshape77" stroked="false">
                  <v:imagedata r:id="rId38" o:title=""/>
                </v:shape>
                <v:shape style="position:absolute;left:10607;top:898;width:65;height:65" id="docshape78" coordorigin="10608,898" coordsize="65,65" path="m10640,898l10627,901,10617,908,10610,918,10608,931,10610,943,10617,953,10627,960,10640,963,10652,960,10663,953,10669,943,10672,931,10669,918,10663,908,10652,901,10640,898xe" filled="true" fillcolor="#ffffff" stroked="false">
                  <v:path arrowok="t"/>
                  <v:fill opacity="39321f" type="solid"/>
                </v:shape>
                <v:shape style="position:absolute;left:0;top:0;width:12240;height:1605" type="#_x0000_t202" id="docshape79" filled="false" stroked="false">
                  <v:textbox inset="0,0,0,0">
                    <w:txbxContent>
                      <w:p>
                        <w:pPr>
                          <w:spacing w:before="579"/>
                          <w:ind w:left="720" w:right="0" w:firstLine="0"/>
                          <w:jc w:val="left"/>
                          <w:rPr>
                            <w:rFonts w:ascii="Century Gothic"/>
                            <w:b/>
                            <w:sz w:val="48"/>
                          </w:rPr>
                        </w:pPr>
                        <w:r>
                          <w:rPr>
                            <w:rFonts w:ascii="Century Gothic"/>
                            <w:b/>
                            <w:color w:val="FFFFFF"/>
                            <w:sz w:val="48"/>
                          </w:rPr>
                          <w:t>Flexible</w:t>
                        </w:r>
                        <w:r>
                          <w:rPr>
                            <w:rFonts w:ascii="Century Gothic"/>
                            <w:b/>
                            <w:color w:val="FFFFFF"/>
                            <w:spacing w:val="-7"/>
                            <w:sz w:val="48"/>
                          </w:rPr>
                          <w:t> </w:t>
                        </w:r>
                        <w:r>
                          <w:rPr>
                            <w:rFonts w:ascii="Century Gothic"/>
                            <w:b/>
                            <w:color w:val="FFFFFF"/>
                            <w:sz w:val="48"/>
                          </w:rPr>
                          <w:t>Spending</w:t>
                        </w:r>
                        <w:r>
                          <w:rPr>
                            <w:rFonts w:ascii="Century Gothic"/>
                            <w:b/>
                            <w:color w:val="FFFFFF"/>
                            <w:spacing w:val="-7"/>
                            <w:sz w:val="48"/>
                          </w:rPr>
                          <w:t> </w:t>
                        </w:r>
                        <w:r>
                          <w:rPr>
                            <w:rFonts w:ascii="Century Gothic"/>
                            <w:b/>
                            <w:color w:val="FFFFFF"/>
                            <w:spacing w:val="-2"/>
                            <w:sz w:val="48"/>
                          </w:rPr>
                          <w:t>Account</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spacing w:before="240"/>
      </w:pPr>
    </w:p>
    <w:p>
      <w:pPr>
        <w:spacing w:before="1"/>
        <w:ind w:left="5382" w:right="0" w:firstLine="0"/>
        <w:jc w:val="left"/>
        <w:rPr>
          <w:rFonts w:ascii="Verdana"/>
          <w:sz w:val="20"/>
        </w:rPr>
      </w:pPr>
      <w:r>
        <w:rPr>
          <w:rFonts w:ascii="Verdana"/>
          <w:sz w:val="20"/>
        </w:rPr>
        <mc:AlternateContent>
          <mc:Choice Requires="wps">
            <w:drawing>
              <wp:anchor distT="0" distB="0" distL="0" distR="0" allowOverlap="1" layoutInCell="1" locked="0" behindDoc="0" simplePos="0" relativeHeight="15745536">
                <wp:simplePos x="0" y="0"/>
                <wp:positionH relativeFrom="page">
                  <wp:posOffset>3417570</wp:posOffset>
                </wp:positionH>
                <wp:positionV relativeFrom="paragraph">
                  <wp:posOffset>211464</wp:posOffset>
                </wp:positionV>
                <wp:extent cx="4354830" cy="50800"/>
                <wp:effectExtent l="0" t="0" r="0" b="0"/>
                <wp:wrapNone/>
                <wp:docPr id="88" name="Graphic 88"/>
                <wp:cNvGraphicFramePr>
                  <a:graphicFrameLocks/>
                </wp:cNvGraphicFramePr>
                <a:graphic>
                  <a:graphicData uri="http://schemas.microsoft.com/office/word/2010/wordprocessingShape">
                    <wps:wsp>
                      <wps:cNvPr id="88" name="Graphic 88"/>
                      <wps:cNvSpPr/>
                      <wps:spPr>
                        <a:xfrm>
                          <a:off x="0" y="0"/>
                          <a:ext cx="4354830" cy="50800"/>
                        </a:xfrm>
                        <a:custGeom>
                          <a:avLst/>
                          <a:gdLst/>
                          <a:ahLst/>
                          <a:cxnLst/>
                          <a:rect l="l" t="t" r="r" b="b"/>
                          <a:pathLst>
                            <a:path w="4354830" h="50800">
                              <a:moveTo>
                                <a:pt x="4354830" y="0"/>
                              </a:moveTo>
                              <a:lnTo>
                                <a:pt x="0" y="0"/>
                              </a:lnTo>
                              <a:lnTo>
                                <a:pt x="0" y="50342"/>
                              </a:lnTo>
                              <a:lnTo>
                                <a:pt x="4354830" y="50342"/>
                              </a:lnTo>
                              <a:lnTo>
                                <a:pt x="4354830" y="0"/>
                              </a:lnTo>
                              <a:close/>
                            </a:path>
                          </a:pathLst>
                        </a:custGeom>
                        <a:solidFill>
                          <a:srgbClr val="FACB16"/>
                        </a:solidFill>
                      </wps:spPr>
                      <wps:bodyPr wrap="square" lIns="0" tIns="0" rIns="0" bIns="0" rtlCol="0">
                        <a:prstTxWarp prst="textNoShape">
                          <a:avLst/>
                        </a:prstTxWarp>
                        <a:noAutofit/>
                      </wps:bodyPr>
                    </wps:wsp>
                  </a:graphicData>
                </a:graphic>
              </wp:anchor>
            </w:drawing>
          </mc:Choice>
          <mc:Fallback>
            <w:pict>
              <v:rect style="position:absolute;margin-left:269.100006pt;margin-top:16.650782pt;width:342.9pt;height:3.964pt;mso-position-horizontal-relative:page;mso-position-vertical-relative:paragraph;z-index:15745536" id="docshape80" filled="true" fillcolor="#facb16" stroked="false">
                <v:fill type="solid"/>
                <w10:wrap type="none"/>
              </v:rect>
            </w:pict>
          </mc:Fallback>
        </mc:AlternateContent>
      </w:r>
      <w:bookmarkStart w:name="Flexible Spending Account" w:id="11"/>
      <w:bookmarkEnd w:id="11"/>
      <w:r>
        <w:rPr/>
      </w:r>
      <w:bookmarkStart w:name="_bookmark5" w:id="12"/>
      <w:bookmarkEnd w:id="12"/>
      <w:r>
        <w:rPr/>
      </w:r>
      <w:r>
        <w:rPr>
          <w:rFonts w:ascii="Century Gothic"/>
          <w:b/>
          <w:color w:val="12487E"/>
          <w:spacing w:val="-2"/>
          <w:sz w:val="22"/>
        </w:rPr>
        <w:t>Contact</w:t>
      </w:r>
      <w:r>
        <w:rPr>
          <w:rFonts w:ascii="Century Gothic"/>
          <w:b/>
          <w:color w:val="12487E"/>
          <w:spacing w:val="-14"/>
          <w:sz w:val="22"/>
        </w:rPr>
        <w:t> </w:t>
      </w:r>
      <w:r>
        <w:rPr>
          <w:rFonts w:ascii="Century Gothic"/>
          <w:b/>
          <w:color w:val="12487E"/>
          <w:spacing w:val="-2"/>
          <w:sz w:val="22"/>
        </w:rPr>
        <w:t>Info:</w:t>
      </w:r>
      <w:r>
        <w:rPr>
          <w:rFonts w:ascii="Century Gothic"/>
          <w:b/>
          <w:color w:val="12487E"/>
          <w:spacing w:val="-13"/>
          <w:sz w:val="22"/>
        </w:rPr>
        <w:t> </w:t>
      </w:r>
      <w:r>
        <w:rPr>
          <w:rFonts w:ascii="Century Gothic"/>
          <w:b/>
          <w:color w:val="12487E"/>
          <w:spacing w:val="-2"/>
          <w:sz w:val="22"/>
        </w:rPr>
        <w:t>1-800-327-7130</w:t>
      </w:r>
      <w:r>
        <w:rPr>
          <w:rFonts w:ascii="Century Gothic"/>
          <w:b/>
          <w:color w:val="12487E"/>
          <w:spacing w:val="12"/>
          <w:sz w:val="22"/>
        </w:rPr>
        <w:t> </w:t>
      </w:r>
      <w:r>
        <w:rPr>
          <w:rFonts w:ascii="Verdana"/>
          <w:color w:val="205E9E"/>
          <w:spacing w:val="-2"/>
          <w:sz w:val="20"/>
          <w:u w:val="single" w:color="205E9E"/>
        </w:rPr>
        <w:t>lifetimebenefits</w:t>
      </w:r>
      <w:r>
        <w:rPr>
          <w:rFonts w:ascii="Verdana"/>
          <w:color w:val="205E9E"/>
          <w:spacing w:val="-23"/>
          <w:sz w:val="20"/>
          <w:u w:val="single" w:color="205E9E"/>
        </w:rPr>
        <w:t> </w:t>
      </w:r>
      <w:r>
        <w:rPr>
          <w:rFonts w:ascii="Verdana"/>
          <w:color w:val="205E9E"/>
          <w:spacing w:val="-2"/>
          <w:sz w:val="20"/>
          <w:u w:val="single" w:color="205E9E"/>
        </w:rPr>
        <w:t>solutions.com</w:t>
      </w:r>
    </w:p>
    <w:p>
      <w:pPr>
        <w:pStyle w:val="BodyText"/>
        <w:spacing w:before="76"/>
        <w:rPr>
          <w:rFonts w:ascii="Verdana"/>
        </w:rPr>
      </w:pPr>
    </w:p>
    <w:p>
      <w:pPr>
        <w:pStyle w:val="Heading1"/>
        <w:ind w:left="684"/>
        <w:rPr>
          <w:i/>
        </w:rPr>
      </w:pPr>
      <w:r>
        <w:rPr>
          <w:i/>
          <w:color w:val="12487E"/>
        </w:rPr>
        <w:t>Administered</w:t>
      </w:r>
      <w:r>
        <w:rPr>
          <w:i/>
          <w:color w:val="12487E"/>
          <w:spacing w:val="-17"/>
        </w:rPr>
        <w:t> </w:t>
      </w:r>
      <w:r>
        <w:rPr>
          <w:i/>
          <w:color w:val="12487E"/>
        </w:rPr>
        <w:t>by</w:t>
      </w:r>
      <w:r>
        <w:rPr>
          <w:i/>
          <w:color w:val="12487E"/>
          <w:spacing w:val="-16"/>
        </w:rPr>
        <w:t> </w:t>
      </w:r>
      <w:r>
        <w:rPr>
          <w:i/>
          <w:color w:val="12487E"/>
        </w:rPr>
        <w:t>Lifetime</w:t>
      </w:r>
      <w:r>
        <w:rPr>
          <w:i/>
          <w:color w:val="12487E"/>
          <w:spacing w:val="-16"/>
        </w:rPr>
        <w:t> </w:t>
      </w:r>
      <w:r>
        <w:rPr>
          <w:i/>
          <w:color w:val="12487E"/>
        </w:rPr>
        <w:t>Benefit</w:t>
      </w:r>
      <w:r>
        <w:rPr>
          <w:i/>
          <w:color w:val="12487E"/>
          <w:spacing w:val="-16"/>
        </w:rPr>
        <w:t> </w:t>
      </w:r>
      <w:r>
        <w:rPr>
          <w:i/>
          <w:color w:val="12487E"/>
          <w:spacing w:val="-2"/>
        </w:rPr>
        <w:t>Solutions</w:t>
      </w:r>
    </w:p>
    <w:p>
      <w:pPr>
        <w:pStyle w:val="BodyText"/>
        <w:spacing w:line="225" w:lineRule="auto" w:before="170"/>
        <w:ind w:left="684" w:right="724"/>
      </w:pPr>
      <w:r>
        <w:rPr>
          <w:color w:val="231F20"/>
          <w:w w:val="110"/>
        </w:rPr>
        <w:t>A Flexible Spending Account (FSA) allows you to reduce your taxable income by setting aside pre-tax dollars to pay for qualified health care and dependent care expenses. The plan is administered through </w:t>
      </w:r>
      <w:r>
        <w:rPr>
          <w:rFonts w:ascii="Century Gothic"/>
          <w:b/>
          <w:color w:val="231F20"/>
          <w:w w:val="110"/>
        </w:rPr>
        <w:t>Lifetime</w:t>
      </w:r>
      <w:r>
        <w:rPr>
          <w:rFonts w:ascii="Century Gothic"/>
          <w:b/>
          <w:color w:val="231F20"/>
          <w:spacing w:val="-1"/>
          <w:w w:val="110"/>
        </w:rPr>
        <w:t> </w:t>
      </w:r>
      <w:r>
        <w:rPr>
          <w:rFonts w:ascii="Century Gothic"/>
          <w:b/>
          <w:color w:val="231F20"/>
          <w:w w:val="110"/>
        </w:rPr>
        <w:t>Benefit</w:t>
      </w:r>
      <w:r>
        <w:rPr>
          <w:rFonts w:ascii="Century Gothic"/>
          <w:b/>
          <w:color w:val="231F20"/>
          <w:spacing w:val="-1"/>
          <w:w w:val="110"/>
        </w:rPr>
        <w:t> </w:t>
      </w:r>
      <w:r>
        <w:rPr>
          <w:rFonts w:ascii="Century Gothic"/>
          <w:b/>
          <w:color w:val="231F20"/>
          <w:w w:val="110"/>
        </w:rPr>
        <w:t>Solutions</w:t>
      </w:r>
      <w:r>
        <w:rPr>
          <w:color w:val="231F20"/>
          <w:w w:val="110"/>
        </w:rPr>
        <w:t>.</w:t>
      </w:r>
    </w:p>
    <w:p>
      <w:pPr>
        <w:pStyle w:val="BodyText"/>
        <w:spacing w:before="3"/>
      </w:pPr>
    </w:p>
    <w:p>
      <w:pPr>
        <w:pStyle w:val="BodyText"/>
        <w:spacing w:line="230" w:lineRule="auto"/>
        <w:ind w:left="684" w:right="912"/>
      </w:pPr>
      <w:r>
        <w:rPr>
          <w:color w:val="231F20"/>
          <w:w w:val="110"/>
        </w:rPr>
        <w:t>Employees enrolling in a company-sponsored medical plan with a Health Savings Account are NOT eligible to</w:t>
      </w:r>
      <w:r>
        <w:rPr>
          <w:color w:val="231F20"/>
          <w:spacing w:val="40"/>
          <w:w w:val="110"/>
        </w:rPr>
        <w:t> </w:t>
      </w:r>
      <w:r>
        <w:rPr>
          <w:color w:val="231F20"/>
          <w:w w:val="110"/>
        </w:rPr>
        <w:t>participate in the Health Care FSA, but may participate in the Dependent Care FSA. In order to participate in the FSA, </w:t>
      </w:r>
      <w:r>
        <w:rPr>
          <w:rFonts w:ascii="Century Gothic"/>
          <w:b/>
          <w:color w:val="231F20"/>
          <w:spacing w:val="-2"/>
          <w:w w:val="110"/>
        </w:rPr>
        <w:t>you</w:t>
      </w:r>
      <w:r>
        <w:rPr>
          <w:rFonts w:ascii="Century Gothic"/>
          <w:b/>
          <w:color w:val="231F20"/>
          <w:spacing w:val="-15"/>
          <w:w w:val="110"/>
        </w:rPr>
        <w:t> </w:t>
      </w:r>
      <w:r>
        <w:rPr>
          <w:rFonts w:ascii="Century Gothic"/>
          <w:b/>
          <w:color w:val="231F20"/>
          <w:spacing w:val="-2"/>
          <w:w w:val="110"/>
        </w:rPr>
        <w:t>must</w:t>
      </w:r>
      <w:r>
        <w:rPr>
          <w:rFonts w:ascii="Century Gothic"/>
          <w:b/>
          <w:color w:val="231F20"/>
          <w:spacing w:val="-14"/>
          <w:w w:val="110"/>
        </w:rPr>
        <w:t> </w:t>
      </w:r>
      <w:r>
        <w:rPr>
          <w:rFonts w:ascii="Century Gothic"/>
          <w:b/>
          <w:color w:val="231F20"/>
          <w:spacing w:val="-2"/>
          <w:w w:val="110"/>
        </w:rPr>
        <w:t>enroll</w:t>
      </w:r>
      <w:r>
        <w:rPr>
          <w:rFonts w:ascii="Century Gothic"/>
          <w:b/>
          <w:color w:val="231F20"/>
          <w:spacing w:val="-15"/>
          <w:w w:val="110"/>
        </w:rPr>
        <w:t> </w:t>
      </w:r>
      <w:r>
        <w:rPr>
          <w:rFonts w:ascii="Century Gothic"/>
          <w:b/>
          <w:color w:val="231F20"/>
          <w:spacing w:val="-2"/>
          <w:w w:val="110"/>
        </w:rPr>
        <w:t>each</w:t>
      </w:r>
      <w:r>
        <w:rPr>
          <w:rFonts w:ascii="Century Gothic"/>
          <w:b/>
          <w:color w:val="231F20"/>
          <w:spacing w:val="-14"/>
          <w:w w:val="110"/>
        </w:rPr>
        <w:t> </w:t>
      </w:r>
      <w:r>
        <w:rPr>
          <w:rFonts w:ascii="Century Gothic"/>
          <w:b/>
          <w:color w:val="231F20"/>
          <w:spacing w:val="-2"/>
          <w:w w:val="110"/>
        </w:rPr>
        <w:t>plan</w:t>
      </w:r>
      <w:r>
        <w:rPr>
          <w:rFonts w:ascii="Century Gothic"/>
          <w:b/>
          <w:color w:val="231F20"/>
          <w:spacing w:val="-15"/>
          <w:w w:val="110"/>
        </w:rPr>
        <w:t> </w:t>
      </w:r>
      <w:r>
        <w:rPr>
          <w:rFonts w:ascii="Century Gothic"/>
          <w:b/>
          <w:color w:val="231F20"/>
          <w:spacing w:val="-2"/>
          <w:w w:val="110"/>
        </w:rPr>
        <w:t>year</w:t>
      </w:r>
      <w:r>
        <w:rPr>
          <w:color w:val="231F20"/>
          <w:spacing w:val="-2"/>
          <w:w w:val="110"/>
        </w:rPr>
        <w:t>.</w:t>
      </w:r>
      <w:r>
        <w:rPr>
          <w:color w:val="231F20"/>
          <w:spacing w:val="-8"/>
          <w:w w:val="110"/>
        </w:rPr>
        <w:t> </w:t>
      </w:r>
      <w:r>
        <w:rPr>
          <w:color w:val="231F20"/>
          <w:spacing w:val="-2"/>
          <w:w w:val="110"/>
        </w:rPr>
        <w:t>Your annual contribution stays in effect during the entire plan year.</w:t>
      </w:r>
    </w:p>
    <w:p>
      <w:pPr>
        <w:pStyle w:val="Heading2"/>
        <w:spacing w:before="232"/>
        <w:ind w:left="684"/>
      </w:pPr>
      <w:r>
        <w:rPr>
          <w:color w:val="3866B0"/>
          <w:spacing w:val="-4"/>
          <w:w w:val="105"/>
        </w:rPr>
        <w:t>Using</w:t>
      </w:r>
      <w:r>
        <w:rPr>
          <w:color w:val="3866B0"/>
          <w:spacing w:val="-16"/>
          <w:w w:val="105"/>
        </w:rPr>
        <w:t> </w:t>
      </w:r>
      <w:r>
        <w:rPr>
          <w:color w:val="3866B0"/>
          <w:spacing w:val="-4"/>
          <w:w w:val="105"/>
        </w:rPr>
        <w:t>Your</w:t>
      </w:r>
      <w:r>
        <w:rPr>
          <w:color w:val="3866B0"/>
          <w:spacing w:val="-7"/>
          <w:w w:val="105"/>
        </w:rPr>
        <w:t> </w:t>
      </w:r>
      <w:r>
        <w:rPr>
          <w:color w:val="3866B0"/>
          <w:spacing w:val="-5"/>
          <w:w w:val="105"/>
        </w:rPr>
        <w:t>FSA</w:t>
      </w:r>
    </w:p>
    <w:p>
      <w:pPr>
        <w:pStyle w:val="BodyText"/>
        <w:spacing w:line="235" w:lineRule="auto" w:before="95"/>
        <w:ind w:left="684" w:right="724"/>
      </w:pPr>
      <w:r>
        <w:rPr>
          <w:color w:val="231F20"/>
          <w:w w:val="115"/>
        </w:rPr>
        <w:t>You</w:t>
      </w:r>
      <w:r>
        <w:rPr>
          <w:color w:val="231F20"/>
          <w:spacing w:val="-13"/>
          <w:w w:val="115"/>
        </w:rPr>
        <w:t> </w:t>
      </w:r>
      <w:r>
        <w:rPr>
          <w:color w:val="231F20"/>
          <w:w w:val="115"/>
        </w:rPr>
        <w:t>can</w:t>
      </w:r>
      <w:r>
        <w:rPr>
          <w:color w:val="231F20"/>
          <w:spacing w:val="-13"/>
          <w:w w:val="115"/>
        </w:rPr>
        <w:t> </w:t>
      </w:r>
      <w:r>
        <w:rPr>
          <w:color w:val="231F20"/>
          <w:w w:val="115"/>
        </w:rPr>
        <w:t>use</w:t>
      </w:r>
      <w:r>
        <w:rPr>
          <w:color w:val="231F20"/>
          <w:spacing w:val="-13"/>
          <w:w w:val="115"/>
        </w:rPr>
        <w:t> </w:t>
      </w:r>
      <w:r>
        <w:rPr>
          <w:color w:val="231F20"/>
          <w:w w:val="115"/>
        </w:rPr>
        <w:t>your</w:t>
      </w:r>
      <w:r>
        <w:rPr>
          <w:color w:val="231F20"/>
          <w:spacing w:val="-13"/>
          <w:w w:val="115"/>
        </w:rPr>
        <w:t> </w:t>
      </w:r>
      <w:r>
        <w:rPr>
          <w:color w:val="231F20"/>
          <w:w w:val="115"/>
        </w:rPr>
        <w:t>funds</w:t>
      </w:r>
      <w:r>
        <w:rPr>
          <w:color w:val="231F20"/>
          <w:spacing w:val="-13"/>
          <w:w w:val="115"/>
        </w:rPr>
        <w:t> </w:t>
      </w:r>
      <w:r>
        <w:rPr>
          <w:color w:val="231F20"/>
          <w:w w:val="115"/>
        </w:rPr>
        <w:t>for</w:t>
      </w:r>
      <w:r>
        <w:rPr>
          <w:color w:val="231F20"/>
          <w:spacing w:val="-13"/>
          <w:w w:val="115"/>
        </w:rPr>
        <w:t> </w:t>
      </w:r>
      <w:r>
        <w:rPr>
          <w:color w:val="231F20"/>
          <w:w w:val="115"/>
        </w:rPr>
        <w:t>yourself</w:t>
      </w:r>
      <w:r>
        <w:rPr>
          <w:color w:val="231F20"/>
          <w:spacing w:val="-13"/>
          <w:w w:val="115"/>
        </w:rPr>
        <w:t> </w:t>
      </w:r>
      <w:r>
        <w:rPr>
          <w:color w:val="231F20"/>
          <w:w w:val="115"/>
        </w:rPr>
        <w:t>as</w:t>
      </w:r>
      <w:r>
        <w:rPr>
          <w:color w:val="231F20"/>
          <w:spacing w:val="-13"/>
          <w:w w:val="115"/>
        </w:rPr>
        <w:t> </w:t>
      </w:r>
      <w:r>
        <w:rPr>
          <w:color w:val="231F20"/>
          <w:w w:val="115"/>
        </w:rPr>
        <w:t>well</w:t>
      </w:r>
      <w:r>
        <w:rPr>
          <w:color w:val="231F20"/>
          <w:spacing w:val="-13"/>
          <w:w w:val="115"/>
        </w:rPr>
        <w:t> </w:t>
      </w:r>
      <w:r>
        <w:rPr>
          <w:color w:val="231F20"/>
          <w:w w:val="115"/>
        </w:rPr>
        <w:t>as</w:t>
      </w:r>
      <w:r>
        <w:rPr>
          <w:color w:val="231F20"/>
          <w:spacing w:val="-13"/>
          <w:w w:val="115"/>
        </w:rPr>
        <w:t> </w:t>
      </w:r>
      <w:r>
        <w:rPr>
          <w:color w:val="231F20"/>
          <w:w w:val="115"/>
        </w:rPr>
        <w:t>any</w:t>
      </w:r>
      <w:r>
        <w:rPr>
          <w:color w:val="231F20"/>
          <w:spacing w:val="-13"/>
          <w:w w:val="115"/>
        </w:rPr>
        <w:t> </w:t>
      </w:r>
      <w:r>
        <w:rPr>
          <w:color w:val="231F20"/>
          <w:w w:val="115"/>
        </w:rPr>
        <w:t>of</w:t>
      </w:r>
      <w:r>
        <w:rPr>
          <w:color w:val="231F20"/>
          <w:spacing w:val="-13"/>
          <w:w w:val="115"/>
        </w:rPr>
        <w:t> </w:t>
      </w:r>
      <w:r>
        <w:rPr>
          <w:color w:val="231F20"/>
          <w:w w:val="115"/>
        </w:rPr>
        <w:t>your</w:t>
      </w:r>
      <w:r>
        <w:rPr>
          <w:color w:val="231F20"/>
          <w:spacing w:val="-13"/>
          <w:w w:val="115"/>
        </w:rPr>
        <w:t> </w:t>
      </w:r>
      <w:r>
        <w:rPr>
          <w:color w:val="231F20"/>
          <w:w w:val="115"/>
        </w:rPr>
        <w:t>tax</w:t>
      </w:r>
      <w:r>
        <w:rPr>
          <w:color w:val="231F20"/>
          <w:spacing w:val="-13"/>
          <w:w w:val="115"/>
        </w:rPr>
        <w:t> </w:t>
      </w:r>
      <w:r>
        <w:rPr>
          <w:color w:val="231F20"/>
          <w:w w:val="115"/>
        </w:rPr>
        <w:t>dependents,</w:t>
      </w:r>
      <w:r>
        <w:rPr>
          <w:color w:val="231F20"/>
          <w:spacing w:val="-13"/>
          <w:w w:val="115"/>
        </w:rPr>
        <w:t> </w:t>
      </w:r>
      <w:r>
        <w:rPr>
          <w:color w:val="231F20"/>
          <w:w w:val="115"/>
        </w:rPr>
        <w:t>regardless</w:t>
      </w:r>
      <w:r>
        <w:rPr>
          <w:color w:val="231F20"/>
          <w:spacing w:val="-13"/>
          <w:w w:val="115"/>
        </w:rPr>
        <w:t> </w:t>
      </w:r>
      <w:r>
        <w:rPr>
          <w:color w:val="231F20"/>
          <w:w w:val="115"/>
        </w:rPr>
        <w:t>of</w:t>
      </w:r>
      <w:r>
        <w:rPr>
          <w:color w:val="231F20"/>
          <w:spacing w:val="-13"/>
          <w:w w:val="115"/>
        </w:rPr>
        <w:t> </w:t>
      </w:r>
      <w:r>
        <w:rPr>
          <w:color w:val="231F20"/>
          <w:w w:val="115"/>
        </w:rPr>
        <w:t>whether</w:t>
      </w:r>
      <w:r>
        <w:rPr>
          <w:color w:val="231F20"/>
          <w:spacing w:val="-13"/>
          <w:w w:val="115"/>
        </w:rPr>
        <w:t> </w:t>
      </w:r>
      <w:r>
        <w:rPr>
          <w:color w:val="231F20"/>
          <w:w w:val="115"/>
        </w:rPr>
        <w:t>they</w:t>
      </w:r>
      <w:r>
        <w:rPr>
          <w:color w:val="231F20"/>
          <w:spacing w:val="-13"/>
          <w:w w:val="115"/>
        </w:rPr>
        <w:t> </w:t>
      </w:r>
      <w:r>
        <w:rPr>
          <w:color w:val="231F20"/>
          <w:w w:val="115"/>
        </w:rPr>
        <w:t>are</w:t>
      </w:r>
      <w:r>
        <w:rPr>
          <w:color w:val="231F20"/>
          <w:spacing w:val="-13"/>
          <w:w w:val="115"/>
        </w:rPr>
        <w:t> </w:t>
      </w:r>
      <w:r>
        <w:rPr>
          <w:color w:val="231F20"/>
          <w:w w:val="115"/>
        </w:rPr>
        <w:t>covered</w:t>
      </w:r>
      <w:r>
        <w:rPr>
          <w:color w:val="231F20"/>
          <w:spacing w:val="-13"/>
          <w:w w:val="115"/>
        </w:rPr>
        <w:t> </w:t>
      </w:r>
      <w:r>
        <w:rPr>
          <w:color w:val="231F20"/>
          <w:w w:val="115"/>
        </w:rPr>
        <w:t>by </w:t>
      </w:r>
      <w:r>
        <w:rPr>
          <w:color w:val="231F20"/>
          <w:spacing w:val="-2"/>
          <w:w w:val="115"/>
        </w:rPr>
        <w:t>your</w:t>
      </w:r>
      <w:r>
        <w:rPr>
          <w:color w:val="231F20"/>
          <w:spacing w:val="-6"/>
          <w:w w:val="115"/>
        </w:rPr>
        <w:t> </w:t>
      </w:r>
      <w:r>
        <w:rPr>
          <w:color w:val="231F20"/>
          <w:spacing w:val="-2"/>
          <w:w w:val="115"/>
        </w:rPr>
        <w:t>medical,</w:t>
      </w:r>
      <w:r>
        <w:rPr>
          <w:color w:val="231F20"/>
          <w:spacing w:val="-6"/>
          <w:w w:val="115"/>
        </w:rPr>
        <w:t> </w:t>
      </w:r>
      <w:r>
        <w:rPr>
          <w:color w:val="231F20"/>
          <w:spacing w:val="-2"/>
          <w:w w:val="115"/>
        </w:rPr>
        <w:t>dental</w:t>
      </w:r>
      <w:r>
        <w:rPr>
          <w:color w:val="231F20"/>
          <w:spacing w:val="-6"/>
          <w:w w:val="115"/>
        </w:rPr>
        <w:t> </w:t>
      </w:r>
      <w:r>
        <w:rPr>
          <w:color w:val="231F20"/>
          <w:spacing w:val="-2"/>
          <w:w w:val="115"/>
        </w:rPr>
        <w:t>or</w:t>
      </w:r>
      <w:r>
        <w:rPr>
          <w:color w:val="231F20"/>
          <w:spacing w:val="-6"/>
          <w:w w:val="115"/>
        </w:rPr>
        <w:t> </w:t>
      </w:r>
      <w:r>
        <w:rPr>
          <w:color w:val="231F20"/>
          <w:spacing w:val="-2"/>
          <w:w w:val="115"/>
        </w:rPr>
        <w:t>vision</w:t>
      </w:r>
      <w:r>
        <w:rPr>
          <w:color w:val="231F20"/>
          <w:spacing w:val="-6"/>
          <w:w w:val="115"/>
        </w:rPr>
        <w:t> </w:t>
      </w:r>
      <w:r>
        <w:rPr>
          <w:color w:val="231F20"/>
          <w:spacing w:val="-2"/>
          <w:w w:val="115"/>
        </w:rPr>
        <w:t>plan.</w:t>
      </w:r>
      <w:r>
        <w:rPr>
          <w:color w:val="231F20"/>
          <w:spacing w:val="-6"/>
          <w:w w:val="115"/>
        </w:rPr>
        <w:t> </w:t>
      </w:r>
      <w:r>
        <w:rPr>
          <w:color w:val="231F20"/>
          <w:spacing w:val="-2"/>
          <w:w w:val="115"/>
        </w:rPr>
        <w:t>It</w:t>
      </w:r>
      <w:r>
        <w:rPr>
          <w:color w:val="231F20"/>
          <w:spacing w:val="-6"/>
          <w:w w:val="115"/>
        </w:rPr>
        <w:t> </w:t>
      </w:r>
      <w:r>
        <w:rPr>
          <w:color w:val="231F20"/>
          <w:spacing w:val="-2"/>
          <w:w w:val="115"/>
        </w:rPr>
        <w:t>is</w:t>
      </w:r>
      <w:r>
        <w:rPr>
          <w:color w:val="231F20"/>
          <w:spacing w:val="-6"/>
          <w:w w:val="115"/>
        </w:rPr>
        <w:t> </w:t>
      </w:r>
      <w:r>
        <w:rPr>
          <w:color w:val="231F20"/>
          <w:spacing w:val="-2"/>
          <w:w w:val="115"/>
        </w:rPr>
        <w:t>important</w:t>
      </w:r>
      <w:r>
        <w:rPr>
          <w:color w:val="231F20"/>
          <w:spacing w:val="-6"/>
          <w:w w:val="115"/>
        </w:rPr>
        <w:t> </w:t>
      </w:r>
      <w:r>
        <w:rPr>
          <w:color w:val="231F20"/>
          <w:spacing w:val="-2"/>
          <w:w w:val="115"/>
        </w:rPr>
        <w:t>to</w:t>
      </w:r>
      <w:r>
        <w:rPr>
          <w:color w:val="231F20"/>
          <w:spacing w:val="-6"/>
          <w:w w:val="115"/>
        </w:rPr>
        <w:t> </w:t>
      </w:r>
      <w:r>
        <w:rPr>
          <w:color w:val="231F20"/>
          <w:spacing w:val="-2"/>
          <w:w w:val="115"/>
        </w:rPr>
        <w:t>save</w:t>
      </w:r>
      <w:r>
        <w:rPr>
          <w:color w:val="231F20"/>
          <w:spacing w:val="-6"/>
          <w:w w:val="115"/>
        </w:rPr>
        <w:t> </w:t>
      </w:r>
      <w:r>
        <w:rPr>
          <w:color w:val="231F20"/>
          <w:spacing w:val="-2"/>
          <w:w w:val="115"/>
        </w:rPr>
        <w:t>all</w:t>
      </w:r>
      <w:r>
        <w:rPr>
          <w:color w:val="231F20"/>
          <w:spacing w:val="-6"/>
          <w:w w:val="115"/>
        </w:rPr>
        <w:t> </w:t>
      </w:r>
      <w:r>
        <w:rPr>
          <w:color w:val="231F20"/>
          <w:spacing w:val="-2"/>
          <w:w w:val="115"/>
        </w:rPr>
        <w:t>your</w:t>
      </w:r>
      <w:r>
        <w:rPr>
          <w:color w:val="231F20"/>
          <w:spacing w:val="-6"/>
          <w:w w:val="115"/>
        </w:rPr>
        <w:t> </w:t>
      </w:r>
      <w:r>
        <w:rPr>
          <w:color w:val="231F20"/>
          <w:spacing w:val="-2"/>
          <w:w w:val="115"/>
        </w:rPr>
        <w:t>receipts</w:t>
      </w:r>
      <w:r>
        <w:rPr>
          <w:color w:val="231F20"/>
          <w:spacing w:val="-6"/>
          <w:w w:val="115"/>
        </w:rPr>
        <w:t> </w:t>
      </w:r>
      <w:r>
        <w:rPr>
          <w:color w:val="231F20"/>
          <w:spacing w:val="-2"/>
          <w:w w:val="115"/>
        </w:rPr>
        <w:t>in</w:t>
      </w:r>
      <w:r>
        <w:rPr>
          <w:color w:val="231F20"/>
          <w:spacing w:val="-6"/>
          <w:w w:val="115"/>
        </w:rPr>
        <w:t> </w:t>
      </w:r>
      <w:r>
        <w:rPr>
          <w:color w:val="231F20"/>
          <w:spacing w:val="-2"/>
          <w:w w:val="115"/>
        </w:rPr>
        <w:t>the</w:t>
      </w:r>
      <w:r>
        <w:rPr>
          <w:color w:val="231F20"/>
          <w:spacing w:val="-6"/>
          <w:w w:val="115"/>
        </w:rPr>
        <w:t> </w:t>
      </w:r>
      <w:r>
        <w:rPr>
          <w:color w:val="231F20"/>
          <w:spacing w:val="-2"/>
          <w:w w:val="115"/>
        </w:rPr>
        <w:t>event</w:t>
      </w:r>
      <w:r>
        <w:rPr>
          <w:color w:val="231F20"/>
          <w:spacing w:val="-6"/>
          <w:w w:val="115"/>
        </w:rPr>
        <w:t> </w:t>
      </w:r>
      <w:r>
        <w:rPr>
          <w:color w:val="231F20"/>
          <w:spacing w:val="-2"/>
          <w:w w:val="115"/>
        </w:rPr>
        <w:t>you</w:t>
      </w:r>
      <w:r>
        <w:rPr>
          <w:color w:val="231F20"/>
          <w:spacing w:val="-6"/>
          <w:w w:val="115"/>
        </w:rPr>
        <w:t> </w:t>
      </w:r>
      <w:r>
        <w:rPr>
          <w:color w:val="231F20"/>
          <w:spacing w:val="-2"/>
          <w:w w:val="115"/>
        </w:rPr>
        <w:t>are</w:t>
      </w:r>
      <w:r>
        <w:rPr>
          <w:color w:val="231F20"/>
          <w:spacing w:val="-6"/>
          <w:w w:val="115"/>
        </w:rPr>
        <w:t> </w:t>
      </w:r>
      <w:r>
        <w:rPr>
          <w:color w:val="231F20"/>
          <w:spacing w:val="-2"/>
          <w:w w:val="115"/>
        </w:rPr>
        <w:t>required</w:t>
      </w:r>
      <w:r>
        <w:rPr>
          <w:color w:val="231F20"/>
          <w:spacing w:val="-6"/>
          <w:w w:val="115"/>
        </w:rPr>
        <w:t> </w:t>
      </w:r>
      <w:r>
        <w:rPr>
          <w:color w:val="231F20"/>
          <w:spacing w:val="-2"/>
          <w:w w:val="115"/>
        </w:rPr>
        <w:t>to</w:t>
      </w:r>
      <w:r>
        <w:rPr>
          <w:color w:val="231F20"/>
          <w:spacing w:val="-6"/>
          <w:w w:val="115"/>
        </w:rPr>
        <w:t> </w:t>
      </w:r>
      <w:r>
        <w:rPr>
          <w:color w:val="231F20"/>
          <w:spacing w:val="-2"/>
          <w:w w:val="115"/>
        </w:rPr>
        <w:t>document the</w:t>
      </w:r>
      <w:r>
        <w:rPr>
          <w:color w:val="231F20"/>
          <w:spacing w:val="-5"/>
          <w:w w:val="115"/>
        </w:rPr>
        <w:t> </w:t>
      </w:r>
      <w:r>
        <w:rPr>
          <w:color w:val="231F20"/>
          <w:spacing w:val="-2"/>
          <w:w w:val="115"/>
        </w:rPr>
        <w:t>eligibility</w:t>
      </w:r>
      <w:r>
        <w:rPr>
          <w:color w:val="231F20"/>
          <w:spacing w:val="-5"/>
          <w:w w:val="115"/>
        </w:rPr>
        <w:t> </w:t>
      </w:r>
      <w:r>
        <w:rPr>
          <w:color w:val="231F20"/>
          <w:spacing w:val="-2"/>
          <w:w w:val="115"/>
        </w:rPr>
        <w:t>of</w:t>
      </w:r>
      <w:r>
        <w:rPr>
          <w:color w:val="231F20"/>
          <w:spacing w:val="-5"/>
          <w:w w:val="115"/>
        </w:rPr>
        <w:t> </w:t>
      </w:r>
      <w:r>
        <w:rPr>
          <w:color w:val="231F20"/>
          <w:spacing w:val="-2"/>
          <w:w w:val="115"/>
        </w:rPr>
        <w:t>an</w:t>
      </w:r>
      <w:r>
        <w:rPr>
          <w:color w:val="231F20"/>
          <w:spacing w:val="-5"/>
          <w:w w:val="115"/>
        </w:rPr>
        <w:t> </w:t>
      </w:r>
      <w:r>
        <w:rPr>
          <w:color w:val="231F20"/>
          <w:spacing w:val="-2"/>
          <w:w w:val="115"/>
        </w:rPr>
        <w:t>expense</w:t>
      </w:r>
      <w:r>
        <w:rPr>
          <w:color w:val="231F20"/>
          <w:spacing w:val="-5"/>
          <w:w w:val="115"/>
        </w:rPr>
        <w:t> </w:t>
      </w:r>
      <w:r>
        <w:rPr>
          <w:color w:val="231F20"/>
          <w:spacing w:val="-2"/>
          <w:w w:val="115"/>
        </w:rPr>
        <w:t>Funds</w:t>
      </w:r>
      <w:r>
        <w:rPr>
          <w:color w:val="231F20"/>
          <w:spacing w:val="-5"/>
          <w:w w:val="115"/>
        </w:rPr>
        <w:t> </w:t>
      </w:r>
      <w:r>
        <w:rPr>
          <w:color w:val="231F20"/>
          <w:spacing w:val="-2"/>
          <w:w w:val="115"/>
        </w:rPr>
        <w:t>used</w:t>
      </w:r>
      <w:r>
        <w:rPr>
          <w:color w:val="231F20"/>
          <w:spacing w:val="-5"/>
          <w:w w:val="115"/>
        </w:rPr>
        <w:t> </w:t>
      </w:r>
      <w:r>
        <w:rPr>
          <w:color w:val="231F20"/>
          <w:spacing w:val="-2"/>
          <w:w w:val="115"/>
        </w:rPr>
        <w:t>for</w:t>
      </w:r>
      <w:r>
        <w:rPr>
          <w:color w:val="231F20"/>
          <w:spacing w:val="-5"/>
          <w:w w:val="115"/>
        </w:rPr>
        <w:t> </w:t>
      </w:r>
      <w:r>
        <w:rPr>
          <w:color w:val="231F20"/>
          <w:spacing w:val="-2"/>
          <w:w w:val="115"/>
        </w:rPr>
        <w:t>non-qualified</w:t>
      </w:r>
      <w:r>
        <w:rPr>
          <w:color w:val="231F20"/>
          <w:spacing w:val="-5"/>
          <w:w w:val="115"/>
        </w:rPr>
        <w:t> </w:t>
      </w:r>
      <w:r>
        <w:rPr>
          <w:color w:val="231F20"/>
          <w:spacing w:val="-2"/>
          <w:w w:val="115"/>
        </w:rPr>
        <w:t>medical</w:t>
      </w:r>
      <w:r>
        <w:rPr>
          <w:color w:val="231F20"/>
          <w:spacing w:val="-5"/>
          <w:w w:val="115"/>
        </w:rPr>
        <w:t> </w:t>
      </w:r>
      <w:r>
        <w:rPr>
          <w:color w:val="231F20"/>
          <w:spacing w:val="-2"/>
          <w:w w:val="115"/>
        </w:rPr>
        <w:t>expenses</w:t>
      </w:r>
      <w:r>
        <w:rPr>
          <w:color w:val="231F20"/>
          <w:spacing w:val="-5"/>
          <w:w w:val="115"/>
        </w:rPr>
        <w:t> </w:t>
      </w:r>
      <w:r>
        <w:rPr>
          <w:color w:val="231F20"/>
          <w:spacing w:val="-2"/>
          <w:w w:val="115"/>
        </w:rPr>
        <w:t>will</w:t>
      </w:r>
      <w:r>
        <w:rPr>
          <w:color w:val="231F20"/>
          <w:spacing w:val="-5"/>
          <w:w w:val="115"/>
        </w:rPr>
        <w:t> </w:t>
      </w:r>
      <w:r>
        <w:rPr>
          <w:color w:val="231F20"/>
          <w:spacing w:val="-2"/>
          <w:w w:val="115"/>
        </w:rPr>
        <w:t>be</w:t>
      </w:r>
      <w:r>
        <w:rPr>
          <w:color w:val="231F20"/>
          <w:spacing w:val="-5"/>
          <w:w w:val="115"/>
        </w:rPr>
        <w:t> </w:t>
      </w:r>
      <w:r>
        <w:rPr>
          <w:color w:val="231F20"/>
          <w:spacing w:val="-2"/>
          <w:w w:val="115"/>
        </w:rPr>
        <w:t>taxable</w:t>
      </w:r>
      <w:r>
        <w:rPr>
          <w:color w:val="231F20"/>
          <w:spacing w:val="-5"/>
          <w:w w:val="115"/>
        </w:rPr>
        <w:t> </w:t>
      </w:r>
      <w:r>
        <w:rPr>
          <w:color w:val="231F20"/>
          <w:spacing w:val="-2"/>
          <w:w w:val="115"/>
        </w:rPr>
        <w:t>as</w:t>
      </w:r>
      <w:r>
        <w:rPr>
          <w:color w:val="231F20"/>
          <w:spacing w:val="-5"/>
          <w:w w:val="115"/>
        </w:rPr>
        <w:t> </w:t>
      </w:r>
      <w:r>
        <w:rPr>
          <w:color w:val="231F20"/>
          <w:spacing w:val="-2"/>
          <w:w w:val="115"/>
        </w:rPr>
        <w:t>income</w:t>
      </w:r>
      <w:r>
        <w:rPr>
          <w:color w:val="231F20"/>
          <w:spacing w:val="-5"/>
          <w:w w:val="115"/>
        </w:rPr>
        <w:t> </w:t>
      </w:r>
      <w:r>
        <w:rPr>
          <w:color w:val="231F20"/>
          <w:spacing w:val="-2"/>
          <w:w w:val="115"/>
        </w:rPr>
        <w:t>and</w:t>
      </w:r>
      <w:r>
        <w:rPr>
          <w:color w:val="231F20"/>
          <w:spacing w:val="-5"/>
          <w:w w:val="115"/>
        </w:rPr>
        <w:t> </w:t>
      </w:r>
      <w:r>
        <w:rPr>
          <w:color w:val="231F20"/>
          <w:spacing w:val="-2"/>
          <w:w w:val="115"/>
        </w:rPr>
        <w:t>also</w:t>
      </w:r>
      <w:r>
        <w:rPr>
          <w:color w:val="231F20"/>
          <w:spacing w:val="-5"/>
          <w:w w:val="115"/>
        </w:rPr>
        <w:t> </w:t>
      </w:r>
      <w:r>
        <w:rPr>
          <w:color w:val="231F20"/>
          <w:spacing w:val="-2"/>
          <w:w w:val="115"/>
        </w:rPr>
        <w:t>subject </w:t>
      </w:r>
      <w:r>
        <w:rPr>
          <w:color w:val="231F20"/>
          <w:w w:val="115"/>
        </w:rPr>
        <w:t>to a 20% tax penalty.</w:t>
      </w:r>
    </w:p>
    <w:p>
      <w:pPr>
        <w:pStyle w:val="Heading2"/>
        <w:spacing w:before="232"/>
        <w:ind w:left="684"/>
      </w:pPr>
      <w:r>
        <w:rPr>
          <w:color w:val="3866B0"/>
        </w:rPr>
        <w:t>Will</w:t>
      </w:r>
      <w:r>
        <w:rPr>
          <w:color w:val="3866B0"/>
          <w:spacing w:val="-9"/>
        </w:rPr>
        <w:t> </w:t>
      </w:r>
      <w:r>
        <w:rPr>
          <w:color w:val="3866B0"/>
        </w:rPr>
        <w:t>I</w:t>
      </w:r>
      <w:r>
        <w:rPr>
          <w:color w:val="3866B0"/>
          <w:spacing w:val="-9"/>
        </w:rPr>
        <w:t> </w:t>
      </w:r>
      <w:r>
        <w:rPr>
          <w:color w:val="3866B0"/>
        </w:rPr>
        <w:t>lose</w:t>
      </w:r>
      <w:r>
        <w:rPr>
          <w:color w:val="3866B0"/>
          <w:spacing w:val="-9"/>
        </w:rPr>
        <w:t> </w:t>
      </w:r>
      <w:r>
        <w:rPr>
          <w:color w:val="3866B0"/>
        </w:rPr>
        <w:t>my</w:t>
      </w:r>
      <w:r>
        <w:rPr>
          <w:color w:val="3866B0"/>
          <w:spacing w:val="-9"/>
        </w:rPr>
        <w:t> </w:t>
      </w:r>
      <w:r>
        <w:rPr>
          <w:color w:val="3866B0"/>
        </w:rPr>
        <w:t>money</w:t>
      </w:r>
      <w:r>
        <w:rPr>
          <w:color w:val="3866B0"/>
          <w:spacing w:val="-8"/>
        </w:rPr>
        <w:t> </w:t>
      </w:r>
      <w:r>
        <w:rPr>
          <w:color w:val="3866B0"/>
        </w:rPr>
        <w:t>if</w:t>
      </w:r>
      <w:r>
        <w:rPr>
          <w:color w:val="3866B0"/>
          <w:spacing w:val="-9"/>
        </w:rPr>
        <w:t> </w:t>
      </w:r>
      <w:r>
        <w:rPr>
          <w:color w:val="3866B0"/>
        </w:rPr>
        <w:t>I</w:t>
      </w:r>
      <w:r>
        <w:rPr>
          <w:color w:val="3866B0"/>
          <w:spacing w:val="-9"/>
        </w:rPr>
        <w:t> </w:t>
      </w:r>
      <w:r>
        <w:rPr>
          <w:color w:val="3866B0"/>
        </w:rPr>
        <w:t>don’t</w:t>
      </w:r>
      <w:r>
        <w:rPr>
          <w:color w:val="3866B0"/>
          <w:spacing w:val="-9"/>
        </w:rPr>
        <w:t> </w:t>
      </w:r>
      <w:r>
        <w:rPr>
          <w:color w:val="3866B0"/>
        </w:rPr>
        <w:t>use</w:t>
      </w:r>
      <w:r>
        <w:rPr>
          <w:color w:val="3866B0"/>
          <w:spacing w:val="-8"/>
        </w:rPr>
        <w:t> </w:t>
      </w:r>
      <w:r>
        <w:rPr>
          <w:color w:val="3866B0"/>
        </w:rPr>
        <w:t>it</w:t>
      </w:r>
      <w:r>
        <w:rPr>
          <w:color w:val="3866B0"/>
          <w:spacing w:val="-9"/>
        </w:rPr>
        <w:t> </w:t>
      </w:r>
      <w:r>
        <w:rPr>
          <w:color w:val="3866B0"/>
        </w:rPr>
        <w:t>in</w:t>
      </w:r>
      <w:r>
        <w:rPr>
          <w:color w:val="3866B0"/>
          <w:spacing w:val="-9"/>
        </w:rPr>
        <w:t> </w:t>
      </w:r>
      <w:r>
        <w:rPr>
          <w:color w:val="3866B0"/>
        </w:rPr>
        <w:t>a</w:t>
      </w:r>
      <w:r>
        <w:rPr>
          <w:color w:val="3866B0"/>
          <w:spacing w:val="-9"/>
        </w:rPr>
        <w:t> </w:t>
      </w:r>
      <w:r>
        <w:rPr>
          <w:color w:val="3866B0"/>
          <w:spacing w:val="-2"/>
        </w:rPr>
        <w:t>year?</w:t>
      </w:r>
    </w:p>
    <w:p>
      <w:pPr>
        <w:pStyle w:val="BodyText"/>
        <w:spacing w:line="235" w:lineRule="auto" w:before="95"/>
        <w:ind w:left="684" w:right="724"/>
      </w:pPr>
      <w:r>
        <w:rPr>
          <w:color w:val="231F20"/>
          <w:w w:val="110"/>
        </w:rPr>
        <w:t>Any</w:t>
      </w:r>
      <w:r>
        <w:rPr>
          <w:color w:val="231F20"/>
          <w:spacing w:val="17"/>
          <w:w w:val="110"/>
        </w:rPr>
        <w:t> </w:t>
      </w:r>
      <w:r>
        <w:rPr>
          <w:color w:val="231F20"/>
          <w:w w:val="110"/>
        </w:rPr>
        <w:t>remaining</w:t>
      </w:r>
      <w:r>
        <w:rPr>
          <w:color w:val="231F20"/>
          <w:spacing w:val="17"/>
          <w:w w:val="110"/>
        </w:rPr>
        <w:t> </w:t>
      </w:r>
      <w:r>
        <w:rPr>
          <w:color w:val="231F20"/>
          <w:w w:val="110"/>
        </w:rPr>
        <w:t>funds</w:t>
      </w:r>
      <w:r>
        <w:rPr>
          <w:color w:val="231F20"/>
          <w:spacing w:val="17"/>
          <w:w w:val="110"/>
        </w:rPr>
        <w:t> </w:t>
      </w:r>
      <w:r>
        <w:rPr>
          <w:color w:val="231F20"/>
          <w:w w:val="110"/>
        </w:rPr>
        <w:t>over</w:t>
      </w:r>
      <w:r>
        <w:rPr>
          <w:color w:val="231F20"/>
          <w:spacing w:val="17"/>
          <w:w w:val="110"/>
        </w:rPr>
        <w:t> </w:t>
      </w:r>
      <w:r>
        <w:rPr>
          <w:color w:val="231F20"/>
          <w:w w:val="110"/>
        </w:rPr>
        <w:t>$680</w:t>
      </w:r>
      <w:r>
        <w:rPr>
          <w:color w:val="231F20"/>
          <w:spacing w:val="15"/>
          <w:w w:val="110"/>
        </w:rPr>
        <w:t> </w:t>
      </w:r>
      <w:r>
        <w:rPr>
          <w:color w:val="231F20"/>
          <w:w w:val="110"/>
        </w:rPr>
        <w:t>in</w:t>
      </w:r>
      <w:r>
        <w:rPr>
          <w:color w:val="231F20"/>
          <w:spacing w:val="17"/>
          <w:w w:val="110"/>
        </w:rPr>
        <w:t> </w:t>
      </w:r>
      <w:r>
        <w:rPr>
          <w:color w:val="231F20"/>
          <w:w w:val="110"/>
        </w:rPr>
        <w:t>a</w:t>
      </w:r>
      <w:r>
        <w:rPr>
          <w:color w:val="231F20"/>
          <w:spacing w:val="17"/>
          <w:w w:val="110"/>
        </w:rPr>
        <w:t> </w:t>
      </w:r>
      <w:r>
        <w:rPr>
          <w:color w:val="231F20"/>
          <w:w w:val="110"/>
        </w:rPr>
        <w:t>Health</w:t>
      </w:r>
      <w:r>
        <w:rPr>
          <w:color w:val="231F20"/>
          <w:spacing w:val="17"/>
          <w:w w:val="110"/>
        </w:rPr>
        <w:t> </w:t>
      </w:r>
      <w:r>
        <w:rPr>
          <w:color w:val="231F20"/>
          <w:w w:val="110"/>
        </w:rPr>
        <w:t>Care</w:t>
      </w:r>
      <w:r>
        <w:rPr>
          <w:color w:val="231F20"/>
          <w:spacing w:val="17"/>
          <w:w w:val="110"/>
        </w:rPr>
        <w:t> </w:t>
      </w:r>
      <w:r>
        <w:rPr>
          <w:color w:val="231F20"/>
          <w:w w:val="110"/>
        </w:rPr>
        <w:t>FSA</w:t>
      </w:r>
      <w:r>
        <w:rPr>
          <w:color w:val="231F20"/>
          <w:spacing w:val="17"/>
          <w:w w:val="110"/>
        </w:rPr>
        <w:t> </w:t>
      </w:r>
      <w:r>
        <w:rPr>
          <w:color w:val="231F20"/>
          <w:w w:val="110"/>
        </w:rPr>
        <w:t>and</w:t>
      </w:r>
      <w:r>
        <w:rPr>
          <w:color w:val="231F20"/>
          <w:spacing w:val="17"/>
          <w:w w:val="110"/>
        </w:rPr>
        <w:t> </w:t>
      </w:r>
      <w:r>
        <w:rPr>
          <w:color w:val="231F20"/>
          <w:w w:val="110"/>
        </w:rPr>
        <w:t>any</w:t>
      </w:r>
      <w:r>
        <w:rPr>
          <w:color w:val="231F20"/>
          <w:spacing w:val="17"/>
          <w:w w:val="110"/>
        </w:rPr>
        <w:t> </w:t>
      </w:r>
      <w:r>
        <w:rPr>
          <w:color w:val="231F20"/>
          <w:w w:val="110"/>
        </w:rPr>
        <w:t>amount</w:t>
      </w:r>
      <w:r>
        <w:rPr>
          <w:color w:val="231F20"/>
          <w:spacing w:val="17"/>
          <w:w w:val="110"/>
        </w:rPr>
        <w:t> </w:t>
      </w:r>
      <w:r>
        <w:rPr>
          <w:color w:val="231F20"/>
          <w:w w:val="110"/>
        </w:rPr>
        <w:t>left</w:t>
      </w:r>
      <w:r>
        <w:rPr>
          <w:color w:val="231F20"/>
          <w:spacing w:val="17"/>
          <w:w w:val="110"/>
        </w:rPr>
        <w:t> </w:t>
      </w:r>
      <w:r>
        <w:rPr>
          <w:color w:val="231F20"/>
          <w:w w:val="110"/>
        </w:rPr>
        <w:t>in</w:t>
      </w:r>
      <w:r>
        <w:rPr>
          <w:color w:val="231F20"/>
          <w:spacing w:val="17"/>
          <w:w w:val="110"/>
        </w:rPr>
        <w:t> </w:t>
      </w:r>
      <w:r>
        <w:rPr>
          <w:color w:val="231F20"/>
          <w:w w:val="110"/>
        </w:rPr>
        <w:t>your</w:t>
      </w:r>
      <w:r>
        <w:rPr>
          <w:color w:val="231F20"/>
          <w:spacing w:val="17"/>
          <w:w w:val="110"/>
        </w:rPr>
        <w:t> </w:t>
      </w:r>
      <w:r>
        <w:rPr>
          <w:color w:val="231F20"/>
          <w:w w:val="110"/>
        </w:rPr>
        <w:t>Dependent</w:t>
      </w:r>
      <w:r>
        <w:rPr>
          <w:color w:val="231F20"/>
          <w:spacing w:val="17"/>
          <w:w w:val="110"/>
        </w:rPr>
        <w:t> </w:t>
      </w:r>
      <w:r>
        <w:rPr>
          <w:color w:val="231F20"/>
          <w:w w:val="110"/>
        </w:rPr>
        <w:t>Care</w:t>
      </w:r>
      <w:r>
        <w:rPr>
          <w:color w:val="231F20"/>
          <w:spacing w:val="17"/>
          <w:w w:val="110"/>
        </w:rPr>
        <w:t> </w:t>
      </w:r>
      <w:r>
        <w:rPr>
          <w:color w:val="231F20"/>
          <w:w w:val="110"/>
        </w:rPr>
        <w:t>FSA</w:t>
      </w:r>
      <w:r>
        <w:rPr>
          <w:color w:val="231F20"/>
          <w:spacing w:val="17"/>
          <w:w w:val="110"/>
        </w:rPr>
        <w:t> </w:t>
      </w:r>
      <w:r>
        <w:rPr>
          <w:color w:val="231F20"/>
          <w:w w:val="110"/>
        </w:rPr>
        <w:t>at</w:t>
      </w:r>
      <w:r>
        <w:rPr>
          <w:color w:val="231F20"/>
          <w:spacing w:val="17"/>
          <w:w w:val="110"/>
        </w:rPr>
        <w:t> </w:t>
      </w:r>
      <w:r>
        <w:rPr>
          <w:color w:val="231F20"/>
          <w:w w:val="110"/>
        </w:rPr>
        <w:t>the</w:t>
      </w:r>
      <w:r>
        <w:rPr>
          <w:color w:val="231F20"/>
          <w:spacing w:val="17"/>
          <w:w w:val="110"/>
        </w:rPr>
        <w:t> </w:t>
      </w:r>
      <w:r>
        <w:rPr>
          <w:color w:val="231F20"/>
          <w:w w:val="110"/>
        </w:rPr>
        <w:t>end</w:t>
      </w:r>
      <w:r>
        <w:rPr>
          <w:color w:val="231F20"/>
          <w:spacing w:val="17"/>
          <w:w w:val="110"/>
        </w:rPr>
        <w:t> </w:t>
      </w:r>
      <w:r>
        <w:rPr>
          <w:color w:val="231F20"/>
          <w:w w:val="110"/>
        </w:rPr>
        <w:t>of the plan year will be forfeited.</w:t>
      </w:r>
      <w:r>
        <w:rPr>
          <w:color w:val="231F20"/>
          <w:spacing w:val="-5"/>
          <w:w w:val="110"/>
        </w:rPr>
        <w:t> </w:t>
      </w:r>
      <w:r>
        <w:rPr>
          <w:color w:val="231F20"/>
          <w:w w:val="110"/>
        </w:rPr>
        <w:t>You will have 90 days after the end of the plan year to submit claims incurred during that plan year.</w:t>
      </w:r>
    </w:p>
    <w:p>
      <w:pPr>
        <w:pStyle w:val="Heading2"/>
        <w:spacing w:before="231"/>
        <w:ind w:left="684"/>
      </w:pPr>
      <w:r>
        <w:rPr>
          <w:color w:val="3866B0"/>
          <w:spacing w:val="-2"/>
        </w:rPr>
        <w:t>Eligible Expenses</w:t>
      </w:r>
    </w:p>
    <w:p>
      <w:pPr>
        <w:pStyle w:val="BodyText"/>
        <w:spacing w:before="81"/>
        <w:ind w:left="684"/>
      </w:pPr>
      <w:r>
        <w:rPr/>
        <mc:AlternateContent>
          <mc:Choice Requires="wps">
            <w:drawing>
              <wp:anchor distT="0" distB="0" distL="0" distR="0" allowOverlap="1" layoutInCell="1" locked="0" behindDoc="0" simplePos="0" relativeHeight="15746048">
                <wp:simplePos x="0" y="0"/>
                <wp:positionH relativeFrom="page">
                  <wp:posOffset>5737662</wp:posOffset>
                </wp:positionH>
                <wp:positionV relativeFrom="paragraph">
                  <wp:posOffset>581356</wp:posOffset>
                </wp:positionV>
                <wp:extent cx="791210" cy="897890"/>
                <wp:effectExtent l="0" t="0" r="0" b="0"/>
                <wp:wrapNone/>
                <wp:docPr id="89" name="Group 89"/>
                <wp:cNvGraphicFramePr>
                  <a:graphicFrameLocks/>
                </wp:cNvGraphicFramePr>
                <a:graphic>
                  <a:graphicData uri="http://schemas.microsoft.com/office/word/2010/wordprocessingGroup">
                    <wpg:wgp>
                      <wpg:cNvPr id="89" name="Group 89"/>
                      <wpg:cNvGrpSpPr/>
                      <wpg:grpSpPr>
                        <a:xfrm>
                          <a:off x="0" y="0"/>
                          <a:ext cx="791210" cy="897890"/>
                          <a:chExt cx="791210" cy="897890"/>
                        </a:xfrm>
                      </wpg:grpSpPr>
                      <wps:wsp>
                        <wps:cNvPr id="90" name="Graphic 90"/>
                        <wps:cNvSpPr/>
                        <wps:spPr>
                          <a:xfrm>
                            <a:off x="401827" y="518587"/>
                            <a:ext cx="1270" cy="379095"/>
                          </a:xfrm>
                          <a:custGeom>
                            <a:avLst/>
                            <a:gdLst/>
                            <a:ahLst/>
                            <a:cxnLst/>
                            <a:rect l="l" t="t" r="r" b="b"/>
                            <a:pathLst>
                              <a:path w="0" h="379095">
                                <a:moveTo>
                                  <a:pt x="0" y="0"/>
                                </a:moveTo>
                                <a:lnTo>
                                  <a:pt x="0" y="379039"/>
                                </a:lnTo>
                              </a:path>
                            </a:pathLst>
                          </a:custGeom>
                          <a:ln w="12700">
                            <a:solidFill>
                              <a:srgbClr val="302C72"/>
                            </a:solidFill>
                            <a:prstDash val="solid"/>
                          </a:ln>
                        </wps:spPr>
                        <wps:bodyPr wrap="square" lIns="0" tIns="0" rIns="0" bIns="0" rtlCol="0">
                          <a:prstTxWarp prst="textNoShape">
                            <a:avLst/>
                          </a:prstTxWarp>
                          <a:noAutofit/>
                        </wps:bodyPr>
                      </wps:wsp>
                      <wps:wsp>
                        <wps:cNvPr id="91" name="Graphic 91"/>
                        <wps:cNvSpPr/>
                        <wps:spPr>
                          <a:xfrm>
                            <a:off x="6350" y="6350"/>
                            <a:ext cx="778510" cy="778510"/>
                          </a:xfrm>
                          <a:custGeom>
                            <a:avLst/>
                            <a:gdLst/>
                            <a:ahLst/>
                            <a:cxnLst/>
                            <a:rect l="l" t="t" r="r" b="b"/>
                            <a:pathLst>
                              <a:path w="778510" h="778510">
                                <a:moveTo>
                                  <a:pt x="389127" y="0"/>
                                </a:moveTo>
                                <a:lnTo>
                                  <a:pt x="340316" y="3031"/>
                                </a:lnTo>
                                <a:lnTo>
                                  <a:pt x="293314" y="11884"/>
                                </a:lnTo>
                                <a:lnTo>
                                  <a:pt x="248486" y="26192"/>
                                </a:lnTo>
                                <a:lnTo>
                                  <a:pt x="206196" y="45592"/>
                                </a:lnTo>
                                <a:lnTo>
                                  <a:pt x="166810" y="69718"/>
                                </a:lnTo>
                                <a:lnTo>
                                  <a:pt x="130692" y="98207"/>
                                </a:lnTo>
                                <a:lnTo>
                                  <a:pt x="98207" y="130692"/>
                                </a:lnTo>
                                <a:lnTo>
                                  <a:pt x="69718" y="166810"/>
                                </a:lnTo>
                                <a:lnTo>
                                  <a:pt x="45592" y="206196"/>
                                </a:lnTo>
                                <a:lnTo>
                                  <a:pt x="26192" y="248486"/>
                                </a:lnTo>
                                <a:lnTo>
                                  <a:pt x="11884" y="293314"/>
                                </a:lnTo>
                                <a:lnTo>
                                  <a:pt x="3031" y="340316"/>
                                </a:lnTo>
                                <a:lnTo>
                                  <a:pt x="0" y="389127"/>
                                </a:lnTo>
                                <a:lnTo>
                                  <a:pt x="3031" y="437939"/>
                                </a:lnTo>
                                <a:lnTo>
                                  <a:pt x="11884" y="484941"/>
                                </a:lnTo>
                                <a:lnTo>
                                  <a:pt x="26192" y="529769"/>
                                </a:lnTo>
                                <a:lnTo>
                                  <a:pt x="45592" y="572059"/>
                                </a:lnTo>
                                <a:lnTo>
                                  <a:pt x="69718" y="611445"/>
                                </a:lnTo>
                                <a:lnTo>
                                  <a:pt x="98207" y="647563"/>
                                </a:lnTo>
                                <a:lnTo>
                                  <a:pt x="130692" y="680048"/>
                                </a:lnTo>
                                <a:lnTo>
                                  <a:pt x="166810" y="708537"/>
                                </a:lnTo>
                                <a:lnTo>
                                  <a:pt x="206196" y="732663"/>
                                </a:lnTo>
                                <a:lnTo>
                                  <a:pt x="248486" y="752063"/>
                                </a:lnTo>
                                <a:lnTo>
                                  <a:pt x="293314" y="766371"/>
                                </a:lnTo>
                                <a:lnTo>
                                  <a:pt x="340316" y="775224"/>
                                </a:lnTo>
                                <a:lnTo>
                                  <a:pt x="389127" y="778255"/>
                                </a:lnTo>
                                <a:lnTo>
                                  <a:pt x="437939" y="775224"/>
                                </a:lnTo>
                                <a:lnTo>
                                  <a:pt x="484941" y="766371"/>
                                </a:lnTo>
                                <a:lnTo>
                                  <a:pt x="529769" y="752063"/>
                                </a:lnTo>
                                <a:lnTo>
                                  <a:pt x="572059" y="732663"/>
                                </a:lnTo>
                                <a:lnTo>
                                  <a:pt x="611445" y="708537"/>
                                </a:lnTo>
                                <a:lnTo>
                                  <a:pt x="647563" y="680048"/>
                                </a:lnTo>
                                <a:lnTo>
                                  <a:pt x="680048" y="647563"/>
                                </a:lnTo>
                                <a:lnTo>
                                  <a:pt x="708537" y="611445"/>
                                </a:lnTo>
                                <a:lnTo>
                                  <a:pt x="732663" y="572059"/>
                                </a:lnTo>
                                <a:lnTo>
                                  <a:pt x="752063" y="529769"/>
                                </a:lnTo>
                                <a:lnTo>
                                  <a:pt x="766371" y="484941"/>
                                </a:lnTo>
                                <a:lnTo>
                                  <a:pt x="775224" y="437939"/>
                                </a:lnTo>
                                <a:lnTo>
                                  <a:pt x="778255" y="389127"/>
                                </a:lnTo>
                                <a:lnTo>
                                  <a:pt x="775224" y="340316"/>
                                </a:lnTo>
                                <a:lnTo>
                                  <a:pt x="766371" y="293314"/>
                                </a:lnTo>
                                <a:lnTo>
                                  <a:pt x="752063" y="248486"/>
                                </a:lnTo>
                                <a:lnTo>
                                  <a:pt x="732663" y="206196"/>
                                </a:lnTo>
                                <a:lnTo>
                                  <a:pt x="708537" y="166810"/>
                                </a:lnTo>
                                <a:lnTo>
                                  <a:pt x="680048" y="130692"/>
                                </a:lnTo>
                                <a:lnTo>
                                  <a:pt x="647563" y="98207"/>
                                </a:lnTo>
                                <a:lnTo>
                                  <a:pt x="611445" y="69718"/>
                                </a:lnTo>
                                <a:lnTo>
                                  <a:pt x="572059" y="45592"/>
                                </a:lnTo>
                                <a:lnTo>
                                  <a:pt x="529769" y="26192"/>
                                </a:lnTo>
                                <a:lnTo>
                                  <a:pt x="484941" y="11884"/>
                                </a:lnTo>
                                <a:lnTo>
                                  <a:pt x="437939" y="3031"/>
                                </a:lnTo>
                                <a:lnTo>
                                  <a:pt x="389127" y="0"/>
                                </a:lnTo>
                                <a:close/>
                              </a:path>
                            </a:pathLst>
                          </a:custGeom>
                          <a:solidFill>
                            <a:srgbClr val="12487E"/>
                          </a:solidFill>
                        </wps:spPr>
                        <wps:bodyPr wrap="square" lIns="0" tIns="0" rIns="0" bIns="0" rtlCol="0">
                          <a:prstTxWarp prst="textNoShape">
                            <a:avLst/>
                          </a:prstTxWarp>
                          <a:noAutofit/>
                        </wps:bodyPr>
                      </wps:wsp>
                      <wps:wsp>
                        <wps:cNvPr id="92" name="Graphic 92"/>
                        <wps:cNvSpPr/>
                        <wps:spPr>
                          <a:xfrm>
                            <a:off x="6350" y="6350"/>
                            <a:ext cx="778510" cy="778510"/>
                          </a:xfrm>
                          <a:custGeom>
                            <a:avLst/>
                            <a:gdLst/>
                            <a:ahLst/>
                            <a:cxnLst/>
                            <a:rect l="l" t="t" r="r" b="b"/>
                            <a:pathLst>
                              <a:path w="778510" h="778510">
                                <a:moveTo>
                                  <a:pt x="389127" y="778255"/>
                                </a:moveTo>
                                <a:lnTo>
                                  <a:pt x="437939" y="775224"/>
                                </a:lnTo>
                                <a:lnTo>
                                  <a:pt x="484941" y="766371"/>
                                </a:lnTo>
                                <a:lnTo>
                                  <a:pt x="529769" y="752063"/>
                                </a:lnTo>
                                <a:lnTo>
                                  <a:pt x="572059" y="732663"/>
                                </a:lnTo>
                                <a:lnTo>
                                  <a:pt x="611445" y="708537"/>
                                </a:lnTo>
                                <a:lnTo>
                                  <a:pt x="647563" y="680048"/>
                                </a:lnTo>
                                <a:lnTo>
                                  <a:pt x="680048" y="647563"/>
                                </a:lnTo>
                                <a:lnTo>
                                  <a:pt x="708537" y="611445"/>
                                </a:lnTo>
                                <a:lnTo>
                                  <a:pt x="732663" y="572059"/>
                                </a:lnTo>
                                <a:lnTo>
                                  <a:pt x="752063" y="529769"/>
                                </a:lnTo>
                                <a:lnTo>
                                  <a:pt x="766371" y="484941"/>
                                </a:lnTo>
                                <a:lnTo>
                                  <a:pt x="775224" y="437939"/>
                                </a:lnTo>
                                <a:lnTo>
                                  <a:pt x="778255" y="389127"/>
                                </a:lnTo>
                                <a:lnTo>
                                  <a:pt x="775224" y="340316"/>
                                </a:lnTo>
                                <a:lnTo>
                                  <a:pt x="766371" y="293314"/>
                                </a:lnTo>
                                <a:lnTo>
                                  <a:pt x="752063" y="248486"/>
                                </a:lnTo>
                                <a:lnTo>
                                  <a:pt x="732663" y="206196"/>
                                </a:lnTo>
                                <a:lnTo>
                                  <a:pt x="708537" y="166810"/>
                                </a:lnTo>
                                <a:lnTo>
                                  <a:pt x="680048" y="130692"/>
                                </a:lnTo>
                                <a:lnTo>
                                  <a:pt x="647563" y="98207"/>
                                </a:lnTo>
                                <a:lnTo>
                                  <a:pt x="611445" y="69718"/>
                                </a:lnTo>
                                <a:lnTo>
                                  <a:pt x="572059" y="45592"/>
                                </a:lnTo>
                                <a:lnTo>
                                  <a:pt x="529769" y="26192"/>
                                </a:lnTo>
                                <a:lnTo>
                                  <a:pt x="484941" y="11884"/>
                                </a:lnTo>
                                <a:lnTo>
                                  <a:pt x="437939" y="3031"/>
                                </a:lnTo>
                                <a:lnTo>
                                  <a:pt x="389127" y="0"/>
                                </a:lnTo>
                                <a:lnTo>
                                  <a:pt x="340316" y="3031"/>
                                </a:lnTo>
                                <a:lnTo>
                                  <a:pt x="293314" y="11884"/>
                                </a:lnTo>
                                <a:lnTo>
                                  <a:pt x="248486" y="26192"/>
                                </a:lnTo>
                                <a:lnTo>
                                  <a:pt x="206196" y="45592"/>
                                </a:lnTo>
                                <a:lnTo>
                                  <a:pt x="166810" y="69718"/>
                                </a:lnTo>
                                <a:lnTo>
                                  <a:pt x="130692" y="98207"/>
                                </a:lnTo>
                                <a:lnTo>
                                  <a:pt x="98207" y="130692"/>
                                </a:lnTo>
                                <a:lnTo>
                                  <a:pt x="69718" y="166810"/>
                                </a:lnTo>
                                <a:lnTo>
                                  <a:pt x="45592" y="206196"/>
                                </a:lnTo>
                                <a:lnTo>
                                  <a:pt x="26192" y="248486"/>
                                </a:lnTo>
                                <a:lnTo>
                                  <a:pt x="11884" y="293314"/>
                                </a:lnTo>
                                <a:lnTo>
                                  <a:pt x="3031" y="340316"/>
                                </a:lnTo>
                                <a:lnTo>
                                  <a:pt x="0" y="389127"/>
                                </a:lnTo>
                                <a:lnTo>
                                  <a:pt x="3031" y="437939"/>
                                </a:lnTo>
                                <a:lnTo>
                                  <a:pt x="11884" y="484941"/>
                                </a:lnTo>
                                <a:lnTo>
                                  <a:pt x="26192" y="529769"/>
                                </a:lnTo>
                                <a:lnTo>
                                  <a:pt x="45592" y="572059"/>
                                </a:lnTo>
                                <a:lnTo>
                                  <a:pt x="69718" y="611445"/>
                                </a:lnTo>
                                <a:lnTo>
                                  <a:pt x="98207" y="647563"/>
                                </a:lnTo>
                                <a:lnTo>
                                  <a:pt x="130692" y="680048"/>
                                </a:lnTo>
                                <a:lnTo>
                                  <a:pt x="166810" y="708537"/>
                                </a:lnTo>
                                <a:lnTo>
                                  <a:pt x="206196" y="732663"/>
                                </a:lnTo>
                                <a:lnTo>
                                  <a:pt x="248486" y="752063"/>
                                </a:lnTo>
                                <a:lnTo>
                                  <a:pt x="293314" y="766371"/>
                                </a:lnTo>
                                <a:lnTo>
                                  <a:pt x="340316" y="775224"/>
                                </a:lnTo>
                                <a:lnTo>
                                  <a:pt x="389127" y="778255"/>
                                </a:lnTo>
                                <a:close/>
                              </a:path>
                            </a:pathLst>
                          </a:custGeom>
                          <a:ln w="12700">
                            <a:solidFill>
                              <a:srgbClr val="12487E"/>
                            </a:solidFill>
                            <a:prstDash val="solid"/>
                          </a:ln>
                        </wps:spPr>
                        <wps:bodyPr wrap="square" lIns="0" tIns="0" rIns="0" bIns="0" rtlCol="0">
                          <a:prstTxWarp prst="textNoShape">
                            <a:avLst/>
                          </a:prstTxWarp>
                          <a:noAutofit/>
                        </wps:bodyPr>
                      </wps:wsp>
                      <wps:wsp>
                        <wps:cNvPr id="93" name="Graphic 93"/>
                        <wps:cNvSpPr/>
                        <wps:spPr>
                          <a:xfrm>
                            <a:off x="189643" y="189652"/>
                            <a:ext cx="412115" cy="412115"/>
                          </a:xfrm>
                          <a:custGeom>
                            <a:avLst/>
                            <a:gdLst/>
                            <a:ahLst/>
                            <a:cxnLst/>
                            <a:rect l="l" t="t" r="r" b="b"/>
                            <a:pathLst>
                              <a:path w="412115" h="412115">
                                <a:moveTo>
                                  <a:pt x="411149" y="332143"/>
                                </a:moveTo>
                                <a:lnTo>
                                  <a:pt x="406933" y="317766"/>
                                </a:lnTo>
                                <a:lnTo>
                                  <a:pt x="406488" y="316953"/>
                                </a:lnTo>
                                <a:lnTo>
                                  <a:pt x="405638" y="315493"/>
                                </a:lnTo>
                                <a:lnTo>
                                  <a:pt x="401891" y="309054"/>
                                </a:lnTo>
                                <a:lnTo>
                                  <a:pt x="395122" y="302882"/>
                                </a:lnTo>
                                <a:lnTo>
                                  <a:pt x="394030" y="302412"/>
                                </a:lnTo>
                                <a:lnTo>
                                  <a:pt x="394030" y="334975"/>
                                </a:lnTo>
                                <a:lnTo>
                                  <a:pt x="393204" y="336867"/>
                                </a:lnTo>
                                <a:lnTo>
                                  <a:pt x="354761" y="355244"/>
                                </a:lnTo>
                                <a:lnTo>
                                  <a:pt x="306273" y="373595"/>
                                </a:lnTo>
                                <a:lnTo>
                                  <a:pt x="259918" y="388124"/>
                                </a:lnTo>
                                <a:lnTo>
                                  <a:pt x="229450" y="394017"/>
                                </a:lnTo>
                                <a:lnTo>
                                  <a:pt x="194348" y="388302"/>
                                </a:lnTo>
                                <a:lnTo>
                                  <a:pt x="145618" y="375412"/>
                                </a:lnTo>
                                <a:lnTo>
                                  <a:pt x="137604" y="372999"/>
                                </a:lnTo>
                                <a:lnTo>
                                  <a:pt x="100190" y="361746"/>
                                </a:lnTo>
                                <a:lnTo>
                                  <a:pt x="73202" y="353136"/>
                                </a:lnTo>
                                <a:lnTo>
                                  <a:pt x="72047" y="351548"/>
                                </a:lnTo>
                                <a:lnTo>
                                  <a:pt x="72009" y="283235"/>
                                </a:lnTo>
                                <a:lnTo>
                                  <a:pt x="72872" y="281774"/>
                                </a:lnTo>
                                <a:lnTo>
                                  <a:pt x="74256" y="281025"/>
                                </a:lnTo>
                                <a:lnTo>
                                  <a:pt x="87668" y="274726"/>
                                </a:lnTo>
                                <a:lnTo>
                                  <a:pt x="101409" y="270040"/>
                                </a:lnTo>
                                <a:lnTo>
                                  <a:pt x="101231" y="270040"/>
                                </a:lnTo>
                                <a:lnTo>
                                  <a:pt x="115620" y="266852"/>
                                </a:lnTo>
                                <a:lnTo>
                                  <a:pt x="128358" y="265772"/>
                                </a:lnTo>
                                <a:lnTo>
                                  <a:pt x="134924" y="265772"/>
                                </a:lnTo>
                                <a:lnTo>
                                  <a:pt x="140677" y="266852"/>
                                </a:lnTo>
                                <a:lnTo>
                                  <a:pt x="140512" y="266852"/>
                                </a:lnTo>
                                <a:lnTo>
                                  <a:pt x="147193" y="270040"/>
                                </a:lnTo>
                                <a:lnTo>
                                  <a:pt x="180594" y="295935"/>
                                </a:lnTo>
                                <a:lnTo>
                                  <a:pt x="198475" y="298030"/>
                                </a:lnTo>
                                <a:lnTo>
                                  <a:pt x="202984" y="298030"/>
                                </a:lnTo>
                                <a:lnTo>
                                  <a:pt x="207848" y="297700"/>
                                </a:lnTo>
                                <a:lnTo>
                                  <a:pt x="217004" y="296519"/>
                                </a:lnTo>
                                <a:lnTo>
                                  <a:pt x="220941" y="296252"/>
                                </a:lnTo>
                                <a:lnTo>
                                  <a:pt x="224624" y="296252"/>
                                </a:lnTo>
                                <a:lnTo>
                                  <a:pt x="234594" y="296976"/>
                                </a:lnTo>
                                <a:lnTo>
                                  <a:pt x="260629" y="316090"/>
                                </a:lnTo>
                                <a:lnTo>
                                  <a:pt x="260705" y="316420"/>
                                </a:lnTo>
                                <a:lnTo>
                                  <a:pt x="260781" y="316801"/>
                                </a:lnTo>
                                <a:lnTo>
                                  <a:pt x="260896" y="317766"/>
                                </a:lnTo>
                                <a:lnTo>
                                  <a:pt x="261226" y="321297"/>
                                </a:lnTo>
                                <a:lnTo>
                                  <a:pt x="260096" y="323113"/>
                                </a:lnTo>
                                <a:lnTo>
                                  <a:pt x="243916" y="329247"/>
                                </a:lnTo>
                                <a:lnTo>
                                  <a:pt x="235331" y="332143"/>
                                </a:lnTo>
                                <a:lnTo>
                                  <a:pt x="227622" y="334149"/>
                                </a:lnTo>
                                <a:lnTo>
                                  <a:pt x="220637" y="334975"/>
                                </a:lnTo>
                                <a:lnTo>
                                  <a:pt x="219862" y="334975"/>
                                </a:lnTo>
                                <a:lnTo>
                                  <a:pt x="218071" y="334556"/>
                                </a:lnTo>
                                <a:lnTo>
                                  <a:pt x="139712" y="314439"/>
                                </a:lnTo>
                                <a:lnTo>
                                  <a:pt x="140957" y="314439"/>
                                </a:lnTo>
                                <a:lnTo>
                                  <a:pt x="134696" y="313728"/>
                                </a:lnTo>
                                <a:lnTo>
                                  <a:pt x="134251" y="313728"/>
                                </a:lnTo>
                                <a:lnTo>
                                  <a:pt x="130086" y="316420"/>
                                </a:lnTo>
                                <a:lnTo>
                                  <a:pt x="128358" y="323113"/>
                                </a:lnTo>
                                <a:lnTo>
                                  <a:pt x="128231" y="323583"/>
                                </a:lnTo>
                                <a:lnTo>
                                  <a:pt x="215988" y="352221"/>
                                </a:lnTo>
                                <a:lnTo>
                                  <a:pt x="218427" y="352501"/>
                                </a:lnTo>
                                <a:lnTo>
                                  <a:pt x="221056" y="352501"/>
                                </a:lnTo>
                                <a:lnTo>
                                  <a:pt x="230428" y="351548"/>
                                </a:lnTo>
                                <a:lnTo>
                                  <a:pt x="240271" y="349110"/>
                                </a:lnTo>
                                <a:lnTo>
                                  <a:pt x="250063" y="345821"/>
                                </a:lnTo>
                                <a:lnTo>
                                  <a:pt x="265899" y="339750"/>
                                </a:lnTo>
                                <a:lnTo>
                                  <a:pt x="268478" y="338886"/>
                                </a:lnTo>
                                <a:lnTo>
                                  <a:pt x="268998" y="338620"/>
                                </a:lnTo>
                                <a:lnTo>
                                  <a:pt x="269697" y="338328"/>
                                </a:lnTo>
                                <a:lnTo>
                                  <a:pt x="269379" y="338328"/>
                                </a:lnTo>
                                <a:lnTo>
                                  <a:pt x="287921" y="336194"/>
                                </a:lnTo>
                                <a:lnTo>
                                  <a:pt x="294322" y="334975"/>
                                </a:lnTo>
                                <a:lnTo>
                                  <a:pt x="305015" y="332943"/>
                                </a:lnTo>
                                <a:lnTo>
                                  <a:pt x="306146" y="332689"/>
                                </a:lnTo>
                                <a:lnTo>
                                  <a:pt x="323011" y="328587"/>
                                </a:lnTo>
                                <a:lnTo>
                                  <a:pt x="356641" y="319278"/>
                                </a:lnTo>
                                <a:lnTo>
                                  <a:pt x="369125" y="316090"/>
                                </a:lnTo>
                                <a:lnTo>
                                  <a:pt x="373113" y="315493"/>
                                </a:lnTo>
                                <a:lnTo>
                                  <a:pt x="386842" y="315493"/>
                                </a:lnTo>
                                <a:lnTo>
                                  <a:pt x="392099" y="327990"/>
                                </a:lnTo>
                                <a:lnTo>
                                  <a:pt x="393103" y="330885"/>
                                </a:lnTo>
                                <a:lnTo>
                                  <a:pt x="393839" y="334149"/>
                                </a:lnTo>
                                <a:lnTo>
                                  <a:pt x="393928" y="334556"/>
                                </a:lnTo>
                                <a:lnTo>
                                  <a:pt x="394030" y="334975"/>
                                </a:lnTo>
                                <a:lnTo>
                                  <a:pt x="394030" y="302412"/>
                                </a:lnTo>
                                <a:lnTo>
                                  <a:pt x="386626" y="299161"/>
                                </a:lnTo>
                                <a:lnTo>
                                  <a:pt x="377380" y="298030"/>
                                </a:lnTo>
                                <a:lnTo>
                                  <a:pt x="370636" y="298030"/>
                                </a:lnTo>
                                <a:lnTo>
                                  <a:pt x="365899" y="298691"/>
                                </a:lnTo>
                                <a:lnTo>
                                  <a:pt x="352285" y="302183"/>
                                </a:lnTo>
                                <a:lnTo>
                                  <a:pt x="323392" y="310248"/>
                                </a:lnTo>
                                <a:lnTo>
                                  <a:pt x="310057" y="313728"/>
                                </a:lnTo>
                                <a:lnTo>
                                  <a:pt x="296621" y="316801"/>
                                </a:lnTo>
                                <a:lnTo>
                                  <a:pt x="282854" y="319278"/>
                                </a:lnTo>
                                <a:lnTo>
                                  <a:pt x="280416" y="319278"/>
                                </a:lnTo>
                                <a:lnTo>
                                  <a:pt x="278587" y="317766"/>
                                </a:lnTo>
                                <a:lnTo>
                                  <a:pt x="278460" y="316953"/>
                                </a:lnTo>
                                <a:lnTo>
                                  <a:pt x="278371" y="316420"/>
                                </a:lnTo>
                                <a:lnTo>
                                  <a:pt x="278333" y="316090"/>
                                </a:lnTo>
                                <a:lnTo>
                                  <a:pt x="278231" y="315493"/>
                                </a:lnTo>
                                <a:lnTo>
                                  <a:pt x="278117" y="314680"/>
                                </a:lnTo>
                                <a:lnTo>
                                  <a:pt x="278079" y="314439"/>
                                </a:lnTo>
                                <a:lnTo>
                                  <a:pt x="277977" y="313728"/>
                                </a:lnTo>
                                <a:lnTo>
                                  <a:pt x="277825" y="313004"/>
                                </a:lnTo>
                                <a:lnTo>
                                  <a:pt x="272592" y="300621"/>
                                </a:lnTo>
                                <a:lnTo>
                                  <a:pt x="268516" y="296252"/>
                                </a:lnTo>
                                <a:lnTo>
                                  <a:pt x="262280" y="289572"/>
                                </a:lnTo>
                                <a:lnTo>
                                  <a:pt x="246659" y="281774"/>
                                </a:lnTo>
                                <a:lnTo>
                                  <a:pt x="247319" y="281774"/>
                                </a:lnTo>
                                <a:lnTo>
                                  <a:pt x="237401" y="280403"/>
                                </a:lnTo>
                                <a:lnTo>
                                  <a:pt x="224459" y="278612"/>
                                </a:lnTo>
                                <a:lnTo>
                                  <a:pt x="220091" y="278612"/>
                                </a:lnTo>
                                <a:lnTo>
                                  <a:pt x="215468" y="278917"/>
                                </a:lnTo>
                                <a:lnTo>
                                  <a:pt x="206133" y="280111"/>
                                </a:lnTo>
                                <a:lnTo>
                                  <a:pt x="201904" y="280403"/>
                                </a:lnTo>
                                <a:lnTo>
                                  <a:pt x="198170" y="280403"/>
                                </a:lnTo>
                                <a:lnTo>
                                  <a:pt x="185877" y="279069"/>
                                </a:lnTo>
                                <a:lnTo>
                                  <a:pt x="158356" y="255828"/>
                                </a:lnTo>
                                <a:lnTo>
                                  <a:pt x="145719" y="249758"/>
                                </a:lnTo>
                                <a:lnTo>
                                  <a:pt x="137642" y="248158"/>
                                </a:lnTo>
                                <a:lnTo>
                                  <a:pt x="128320" y="248158"/>
                                </a:lnTo>
                                <a:lnTo>
                                  <a:pt x="113423" y="249364"/>
                                </a:lnTo>
                                <a:lnTo>
                                  <a:pt x="99453" y="252323"/>
                                </a:lnTo>
                                <a:lnTo>
                                  <a:pt x="87337" y="256095"/>
                                </a:lnTo>
                                <a:lnTo>
                                  <a:pt x="77114" y="260070"/>
                                </a:lnTo>
                                <a:lnTo>
                                  <a:pt x="75006" y="260070"/>
                                </a:lnTo>
                                <a:lnTo>
                                  <a:pt x="72732" y="258559"/>
                                </a:lnTo>
                                <a:lnTo>
                                  <a:pt x="72009" y="257200"/>
                                </a:lnTo>
                                <a:lnTo>
                                  <a:pt x="72009" y="227787"/>
                                </a:lnTo>
                                <a:lnTo>
                                  <a:pt x="72009" y="214096"/>
                                </a:lnTo>
                                <a:lnTo>
                                  <a:pt x="68046" y="210146"/>
                                </a:lnTo>
                                <a:lnTo>
                                  <a:pt x="54356" y="210146"/>
                                </a:lnTo>
                                <a:lnTo>
                                  <a:pt x="54356" y="229717"/>
                                </a:lnTo>
                                <a:lnTo>
                                  <a:pt x="54356" y="392087"/>
                                </a:lnTo>
                                <a:lnTo>
                                  <a:pt x="52425" y="394017"/>
                                </a:lnTo>
                                <a:lnTo>
                                  <a:pt x="19583" y="394017"/>
                                </a:lnTo>
                                <a:lnTo>
                                  <a:pt x="17653" y="392087"/>
                                </a:lnTo>
                                <a:lnTo>
                                  <a:pt x="17653" y="229717"/>
                                </a:lnTo>
                                <a:lnTo>
                                  <a:pt x="19583" y="227787"/>
                                </a:lnTo>
                                <a:lnTo>
                                  <a:pt x="52425" y="227787"/>
                                </a:lnTo>
                                <a:lnTo>
                                  <a:pt x="54356" y="229717"/>
                                </a:lnTo>
                                <a:lnTo>
                                  <a:pt x="54356" y="210146"/>
                                </a:lnTo>
                                <a:lnTo>
                                  <a:pt x="3962" y="210146"/>
                                </a:lnTo>
                                <a:lnTo>
                                  <a:pt x="0" y="214096"/>
                                </a:lnTo>
                                <a:lnTo>
                                  <a:pt x="0" y="407695"/>
                                </a:lnTo>
                                <a:lnTo>
                                  <a:pt x="3962" y="411657"/>
                                </a:lnTo>
                                <a:lnTo>
                                  <a:pt x="68046" y="411657"/>
                                </a:lnTo>
                                <a:lnTo>
                                  <a:pt x="72009" y="407695"/>
                                </a:lnTo>
                                <a:lnTo>
                                  <a:pt x="72009" y="394017"/>
                                </a:lnTo>
                                <a:lnTo>
                                  <a:pt x="72009" y="375856"/>
                                </a:lnTo>
                                <a:lnTo>
                                  <a:pt x="72669" y="374561"/>
                                </a:lnTo>
                                <a:lnTo>
                                  <a:pt x="74523" y="373202"/>
                                </a:lnTo>
                                <a:lnTo>
                                  <a:pt x="75171" y="372999"/>
                                </a:lnTo>
                                <a:lnTo>
                                  <a:pt x="77203" y="372999"/>
                                </a:lnTo>
                                <a:lnTo>
                                  <a:pt x="112382" y="384048"/>
                                </a:lnTo>
                                <a:lnTo>
                                  <a:pt x="156006" y="396748"/>
                                </a:lnTo>
                                <a:lnTo>
                                  <a:pt x="198412" y="407263"/>
                                </a:lnTo>
                                <a:lnTo>
                                  <a:pt x="229450" y="411657"/>
                                </a:lnTo>
                                <a:lnTo>
                                  <a:pt x="265493" y="404990"/>
                                </a:lnTo>
                                <a:lnTo>
                                  <a:pt x="300202" y="394017"/>
                                </a:lnTo>
                                <a:lnTo>
                                  <a:pt x="316725" y="388797"/>
                                </a:lnTo>
                                <a:lnTo>
                                  <a:pt x="368096" y="368744"/>
                                </a:lnTo>
                                <a:lnTo>
                                  <a:pt x="404583" y="350545"/>
                                </a:lnTo>
                                <a:lnTo>
                                  <a:pt x="410997" y="339750"/>
                                </a:lnTo>
                                <a:lnTo>
                                  <a:pt x="411111" y="337820"/>
                                </a:lnTo>
                                <a:lnTo>
                                  <a:pt x="411149" y="332143"/>
                                </a:lnTo>
                                <a:close/>
                              </a:path>
                              <a:path w="412115" h="412115">
                                <a:moveTo>
                                  <a:pt x="411657" y="87630"/>
                                </a:moveTo>
                                <a:lnTo>
                                  <a:pt x="407073" y="55562"/>
                                </a:lnTo>
                                <a:lnTo>
                                  <a:pt x="394004" y="28689"/>
                                </a:lnTo>
                                <a:lnTo>
                                  <a:pt x="394004" y="87630"/>
                                </a:lnTo>
                                <a:lnTo>
                                  <a:pt x="380822" y="137210"/>
                                </a:lnTo>
                                <a:lnTo>
                                  <a:pt x="349923" y="180098"/>
                                </a:lnTo>
                                <a:lnTo>
                                  <a:pt x="314325" y="213156"/>
                                </a:lnTo>
                                <a:lnTo>
                                  <a:pt x="285457" y="233921"/>
                                </a:lnTo>
                                <a:lnTo>
                                  <a:pt x="283794" y="233921"/>
                                </a:lnTo>
                                <a:lnTo>
                                  <a:pt x="219341" y="180098"/>
                                </a:lnTo>
                                <a:lnTo>
                                  <a:pt x="188442" y="137210"/>
                                </a:lnTo>
                                <a:lnTo>
                                  <a:pt x="175247" y="87630"/>
                                </a:lnTo>
                                <a:lnTo>
                                  <a:pt x="178714" y="62026"/>
                                </a:lnTo>
                                <a:lnTo>
                                  <a:pt x="189014" y="39598"/>
                                </a:lnTo>
                                <a:lnTo>
                                  <a:pt x="205994" y="23698"/>
                                </a:lnTo>
                                <a:lnTo>
                                  <a:pt x="229476" y="17653"/>
                                </a:lnTo>
                                <a:lnTo>
                                  <a:pt x="240931" y="19761"/>
                                </a:lnTo>
                                <a:lnTo>
                                  <a:pt x="251701" y="25146"/>
                                </a:lnTo>
                                <a:lnTo>
                                  <a:pt x="261696" y="32423"/>
                                </a:lnTo>
                                <a:lnTo>
                                  <a:pt x="270764" y="40170"/>
                                </a:lnTo>
                                <a:lnTo>
                                  <a:pt x="276517" y="45199"/>
                                </a:lnTo>
                                <a:lnTo>
                                  <a:pt x="279133" y="47167"/>
                                </a:lnTo>
                                <a:lnTo>
                                  <a:pt x="279476" y="47332"/>
                                </a:lnTo>
                                <a:lnTo>
                                  <a:pt x="280314" y="47879"/>
                                </a:lnTo>
                                <a:lnTo>
                                  <a:pt x="280847" y="48120"/>
                                </a:lnTo>
                                <a:lnTo>
                                  <a:pt x="282600" y="48818"/>
                                </a:lnTo>
                                <a:lnTo>
                                  <a:pt x="286626" y="48818"/>
                                </a:lnTo>
                                <a:lnTo>
                                  <a:pt x="288429" y="48120"/>
                                </a:lnTo>
                                <a:lnTo>
                                  <a:pt x="288963" y="47879"/>
                                </a:lnTo>
                                <a:lnTo>
                                  <a:pt x="289788" y="47332"/>
                                </a:lnTo>
                                <a:lnTo>
                                  <a:pt x="290144" y="47167"/>
                                </a:lnTo>
                                <a:lnTo>
                                  <a:pt x="292747" y="45199"/>
                                </a:lnTo>
                                <a:lnTo>
                                  <a:pt x="298475" y="40170"/>
                                </a:lnTo>
                                <a:lnTo>
                                  <a:pt x="307568" y="32423"/>
                                </a:lnTo>
                                <a:lnTo>
                                  <a:pt x="314363" y="27482"/>
                                </a:lnTo>
                                <a:lnTo>
                                  <a:pt x="317576" y="25146"/>
                                </a:lnTo>
                                <a:lnTo>
                                  <a:pt x="328358" y="19761"/>
                                </a:lnTo>
                                <a:lnTo>
                                  <a:pt x="380250" y="39598"/>
                                </a:lnTo>
                                <a:lnTo>
                                  <a:pt x="394004" y="87630"/>
                                </a:lnTo>
                                <a:lnTo>
                                  <a:pt x="394004" y="28689"/>
                                </a:lnTo>
                                <a:lnTo>
                                  <a:pt x="393420" y="27482"/>
                                </a:lnTo>
                                <a:lnTo>
                                  <a:pt x="382320" y="17653"/>
                                </a:lnTo>
                                <a:lnTo>
                                  <a:pt x="370928" y="7569"/>
                                </a:lnTo>
                                <a:lnTo>
                                  <a:pt x="339788" y="0"/>
                                </a:lnTo>
                                <a:lnTo>
                                  <a:pt x="323900" y="2641"/>
                                </a:lnTo>
                                <a:lnTo>
                                  <a:pt x="309765" y="9245"/>
                                </a:lnTo>
                                <a:lnTo>
                                  <a:pt x="297573" y="17818"/>
                                </a:lnTo>
                                <a:lnTo>
                                  <a:pt x="287477" y="26365"/>
                                </a:lnTo>
                                <a:lnTo>
                                  <a:pt x="286664" y="27076"/>
                                </a:lnTo>
                                <a:lnTo>
                                  <a:pt x="285508" y="27482"/>
                                </a:lnTo>
                                <a:lnTo>
                                  <a:pt x="283768" y="27482"/>
                                </a:lnTo>
                                <a:lnTo>
                                  <a:pt x="282600" y="27076"/>
                                </a:lnTo>
                                <a:lnTo>
                                  <a:pt x="281787" y="26365"/>
                                </a:lnTo>
                                <a:lnTo>
                                  <a:pt x="271691" y="17818"/>
                                </a:lnTo>
                                <a:lnTo>
                                  <a:pt x="271462" y="17653"/>
                                </a:lnTo>
                                <a:lnTo>
                                  <a:pt x="259486" y="9245"/>
                                </a:lnTo>
                                <a:lnTo>
                                  <a:pt x="245351" y="2641"/>
                                </a:lnTo>
                                <a:lnTo>
                                  <a:pt x="229476" y="0"/>
                                </a:lnTo>
                                <a:lnTo>
                                  <a:pt x="198335" y="7569"/>
                                </a:lnTo>
                                <a:lnTo>
                                  <a:pt x="175844" y="27482"/>
                                </a:lnTo>
                                <a:lnTo>
                                  <a:pt x="162191" y="55562"/>
                                </a:lnTo>
                                <a:lnTo>
                                  <a:pt x="157594" y="87630"/>
                                </a:lnTo>
                                <a:lnTo>
                                  <a:pt x="169506" y="138709"/>
                                </a:lnTo>
                                <a:lnTo>
                                  <a:pt x="198221" y="182968"/>
                                </a:lnTo>
                                <a:lnTo>
                                  <a:pt x="233210" y="218186"/>
                                </a:lnTo>
                                <a:lnTo>
                                  <a:pt x="263931" y="242163"/>
                                </a:lnTo>
                                <a:lnTo>
                                  <a:pt x="283222" y="253987"/>
                                </a:lnTo>
                                <a:lnTo>
                                  <a:pt x="285940" y="253987"/>
                                </a:lnTo>
                                <a:lnTo>
                                  <a:pt x="288759" y="253047"/>
                                </a:lnTo>
                                <a:lnTo>
                                  <a:pt x="305028" y="242366"/>
                                </a:lnTo>
                                <a:lnTo>
                                  <a:pt x="315874" y="233921"/>
                                </a:lnTo>
                                <a:lnTo>
                                  <a:pt x="335711" y="218478"/>
                                </a:lnTo>
                                <a:lnTo>
                                  <a:pt x="370814" y="183235"/>
                                </a:lnTo>
                                <a:lnTo>
                                  <a:pt x="399681" y="138874"/>
                                </a:lnTo>
                                <a:lnTo>
                                  <a:pt x="411657" y="8763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451.784485pt;margin-top:45.776127pt;width:62.3pt;height:70.7pt;mso-position-horizontal-relative:page;mso-position-vertical-relative:paragraph;z-index:15746048" id="docshapegroup81" coordorigin="9036,916" coordsize="1246,1414">
                <v:line style="position:absolute" from="9668,1732" to="9668,2329" stroked="true" strokeweight="1pt" strokecolor="#302c72">
                  <v:stroke dashstyle="solid"/>
                </v:line>
                <v:shape style="position:absolute;left:9045;top:925;width:1226;height:1226" id="docshape82" coordorigin="9046,926" coordsize="1226,1226" path="m9658,926l9582,930,9508,944,9437,967,9370,997,9308,1035,9252,1080,9200,1131,9155,1188,9117,1250,9087,1317,9064,1387,9050,1461,9046,1538,9050,1615,9064,1689,9087,1760,9117,1826,9155,1888,9200,1945,9252,1996,9308,2041,9370,2079,9437,2110,9508,2132,9582,2146,9658,2151,9735,2146,9809,2132,9880,2110,9947,2079,10009,2041,10065,1996,10117,1945,10161,1888,10199,1826,10230,1760,10253,1689,10267,1615,10271,1538,10267,1461,10253,1387,10230,1317,10199,1250,10161,1188,10117,1131,10065,1080,10009,1035,9947,997,9880,967,9809,944,9735,930,9658,926xe" filled="true" fillcolor="#12487e" stroked="false">
                  <v:path arrowok="t"/>
                  <v:fill type="solid"/>
                </v:shape>
                <v:shape style="position:absolute;left:9045;top:925;width:1226;height:1226" id="docshape83" coordorigin="9046,926" coordsize="1226,1226" path="m9658,2151l9735,2146,9809,2132,9880,2110,9947,2079,10009,2041,10065,1996,10117,1945,10161,1888,10199,1826,10230,1760,10253,1689,10267,1615,10271,1538,10267,1461,10253,1387,10230,1317,10199,1250,10161,1188,10117,1131,10065,1080,10009,1035,9947,997,9880,967,9809,944,9735,930,9658,926,9582,930,9508,944,9437,967,9370,997,9308,1035,9252,1080,9200,1131,9155,1188,9117,1250,9087,1317,9064,1387,9050,1461,9046,1538,9050,1615,9064,1689,9087,1760,9117,1826,9155,1888,9200,1945,9252,1996,9308,2041,9370,2079,9437,2110,9508,2132,9582,2146,9658,2151xe" filled="false" stroked="true" strokeweight="1pt" strokecolor="#12487e">
                  <v:path arrowok="t"/>
                  <v:stroke dashstyle="solid"/>
                </v:shape>
                <v:shape style="position:absolute;left:9334;top:1214;width:649;height:649" id="docshape84" coordorigin="9334,1214" coordsize="649,649" path="m9982,1737l9975,1715,9974,1713,9973,1711,9967,1701,9957,1691,9955,1690,9955,1742,9954,1745,9951,1746,9893,1774,9817,1803,9744,1825,9696,1835,9640,1826,9564,1805,9551,1802,9492,1784,9450,1770,9448,1768,9448,1660,9449,1658,9451,1657,9472,1647,9494,1639,9494,1639,9516,1634,9536,1633,9547,1633,9556,1634,9556,1634,9566,1639,9574,1649,9585,1661,9599,1672,9619,1680,9647,1684,9654,1684,9662,1683,9676,1681,9682,1681,9688,1681,9704,1682,9715,1685,9717,1685,9729,1691,9737,1698,9744,1706,9745,1711,9745,1712,9745,1712,9745,1713,9745,1715,9746,1720,9744,1723,9718,1733,9705,1737,9693,1740,9682,1742,9681,1742,9678,1741,9554,1709,9556,1709,9546,1708,9546,1708,9539,1712,9536,1723,9536,1724,9536,1726,9539,1733,9546,1736,9553,1738,9674,1769,9678,1769,9682,1769,9697,1768,9713,1764,9728,1759,9753,1749,9757,1748,9758,1747,9759,1747,9759,1747,9788,1744,9798,1742,9815,1739,9816,1738,9843,1732,9896,1717,9916,1712,9922,1711,9944,1711,9952,1731,9953,1735,9955,1740,9955,1741,9955,1742,9955,1690,9943,1685,9929,1684,9918,1684,9911,1685,9889,1690,9844,1703,9823,1708,9801,1713,9780,1717,9776,1717,9773,1715,9773,1713,9773,1712,9773,1712,9773,1711,9772,1710,9772,1709,9772,1708,9772,1707,9764,1688,9757,1681,9747,1670,9723,1658,9724,1658,9708,1656,9688,1653,9681,1653,9674,1653,9659,1655,9652,1656,9646,1656,9627,1654,9613,1648,9604,1640,9597,1633,9596,1632,9589,1624,9584,1617,9564,1608,9551,1605,9536,1605,9513,1607,9491,1612,9472,1617,9456,1624,9452,1624,9449,1621,9448,1619,9448,1573,9448,1551,9442,1545,9420,1545,9420,1576,9420,1832,9417,1835,9365,1835,9362,1832,9362,1576,9365,1573,9417,1573,9420,1576,9420,1545,9341,1545,9334,1551,9334,1856,9341,1862,9442,1862,9448,1856,9448,1835,9448,1806,9449,1804,9452,1802,9453,1802,9456,1802,9511,1819,9580,1839,9647,1856,9696,1862,9752,1852,9807,1835,9833,1826,9914,1795,9971,1766,9976,1762,9981,1754,9982,1749,9982,1746,9982,1737xm9983,1352l9975,1302,9955,1259,9955,1352,9934,1430,9885,1498,9829,1550,9786,1581,9785,1582,9784,1583,9781,1583,9780,1582,9779,1581,9736,1550,9680,1498,9631,1430,9610,1352,9616,1312,9632,1277,9659,1252,9696,1242,9714,1245,9731,1254,9746,1265,9761,1277,9770,1285,9774,1288,9774,1289,9776,1290,9777,1290,9779,1291,9786,1291,9789,1290,9789,1290,9791,1289,9791,1288,9795,1285,9804,1277,9819,1265,9829,1257,9834,1254,9851,1245,9869,1242,9906,1252,9933,1277,9949,1312,9955,1352,9955,1259,9954,1257,9936,1242,9918,1226,9869,1214,9844,1218,9822,1229,9803,1242,9787,1256,9786,1257,9784,1257,9781,1257,9779,1257,9778,1256,9762,1242,9762,1242,9743,1229,9721,1218,9696,1214,9647,1226,9611,1257,9590,1302,9583,1352,9601,1433,9647,1502,9702,1558,9750,1596,9776,1612,9776,1613,9780,1614,9785,1614,9789,1613,9815,1596,9832,1583,9863,1558,9918,1503,9964,1433,9983,1352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46560">
                <wp:simplePos x="0" y="0"/>
                <wp:positionH relativeFrom="page">
                  <wp:posOffset>1171251</wp:posOffset>
                </wp:positionH>
                <wp:positionV relativeFrom="paragraph">
                  <wp:posOffset>595297</wp:posOffset>
                </wp:positionV>
                <wp:extent cx="791210" cy="883919"/>
                <wp:effectExtent l="0" t="0" r="0" b="0"/>
                <wp:wrapNone/>
                <wp:docPr id="94" name="Group 94"/>
                <wp:cNvGraphicFramePr>
                  <a:graphicFrameLocks/>
                </wp:cNvGraphicFramePr>
                <a:graphic>
                  <a:graphicData uri="http://schemas.microsoft.com/office/word/2010/wordprocessingGroup">
                    <wpg:wgp>
                      <wpg:cNvPr id="94" name="Group 94"/>
                      <wpg:cNvGrpSpPr/>
                      <wpg:grpSpPr>
                        <a:xfrm>
                          <a:off x="0" y="0"/>
                          <a:ext cx="791210" cy="883919"/>
                          <a:chExt cx="791210" cy="883919"/>
                        </a:xfrm>
                      </wpg:grpSpPr>
                      <wps:wsp>
                        <wps:cNvPr id="95" name="Graphic 95"/>
                        <wps:cNvSpPr/>
                        <wps:spPr>
                          <a:xfrm>
                            <a:off x="401827" y="490714"/>
                            <a:ext cx="1270" cy="393065"/>
                          </a:xfrm>
                          <a:custGeom>
                            <a:avLst/>
                            <a:gdLst/>
                            <a:ahLst/>
                            <a:cxnLst/>
                            <a:rect l="l" t="t" r="r" b="b"/>
                            <a:pathLst>
                              <a:path w="0" h="393065">
                                <a:moveTo>
                                  <a:pt x="0" y="0"/>
                                </a:moveTo>
                                <a:lnTo>
                                  <a:pt x="0" y="392972"/>
                                </a:lnTo>
                              </a:path>
                            </a:pathLst>
                          </a:custGeom>
                          <a:ln w="12700">
                            <a:solidFill>
                              <a:srgbClr val="302C72"/>
                            </a:solidFill>
                            <a:prstDash val="solid"/>
                          </a:ln>
                        </wps:spPr>
                        <wps:bodyPr wrap="square" lIns="0" tIns="0" rIns="0" bIns="0" rtlCol="0">
                          <a:prstTxWarp prst="textNoShape">
                            <a:avLst/>
                          </a:prstTxWarp>
                          <a:noAutofit/>
                        </wps:bodyPr>
                      </wps:wsp>
                      <wps:wsp>
                        <wps:cNvPr id="96" name="Graphic 96"/>
                        <wps:cNvSpPr/>
                        <wps:spPr>
                          <a:xfrm>
                            <a:off x="6350" y="6350"/>
                            <a:ext cx="778510" cy="778510"/>
                          </a:xfrm>
                          <a:custGeom>
                            <a:avLst/>
                            <a:gdLst/>
                            <a:ahLst/>
                            <a:cxnLst/>
                            <a:rect l="l" t="t" r="r" b="b"/>
                            <a:pathLst>
                              <a:path w="778510" h="778510">
                                <a:moveTo>
                                  <a:pt x="389128" y="0"/>
                                </a:moveTo>
                                <a:lnTo>
                                  <a:pt x="340316" y="3031"/>
                                </a:lnTo>
                                <a:lnTo>
                                  <a:pt x="293314" y="11884"/>
                                </a:lnTo>
                                <a:lnTo>
                                  <a:pt x="248486" y="26192"/>
                                </a:lnTo>
                                <a:lnTo>
                                  <a:pt x="206196" y="45592"/>
                                </a:lnTo>
                                <a:lnTo>
                                  <a:pt x="166810" y="69718"/>
                                </a:lnTo>
                                <a:lnTo>
                                  <a:pt x="130692" y="98207"/>
                                </a:lnTo>
                                <a:lnTo>
                                  <a:pt x="98207" y="130692"/>
                                </a:lnTo>
                                <a:lnTo>
                                  <a:pt x="69718" y="166810"/>
                                </a:lnTo>
                                <a:lnTo>
                                  <a:pt x="45592" y="206196"/>
                                </a:lnTo>
                                <a:lnTo>
                                  <a:pt x="26192" y="248486"/>
                                </a:lnTo>
                                <a:lnTo>
                                  <a:pt x="11884" y="293314"/>
                                </a:lnTo>
                                <a:lnTo>
                                  <a:pt x="3031" y="340316"/>
                                </a:lnTo>
                                <a:lnTo>
                                  <a:pt x="0" y="389127"/>
                                </a:lnTo>
                                <a:lnTo>
                                  <a:pt x="3031" y="437939"/>
                                </a:lnTo>
                                <a:lnTo>
                                  <a:pt x="11884" y="484941"/>
                                </a:lnTo>
                                <a:lnTo>
                                  <a:pt x="26192" y="529769"/>
                                </a:lnTo>
                                <a:lnTo>
                                  <a:pt x="45592" y="572059"/>
                                </a:lnTo>
                                <a:lnTo>
                                  <a:pt x="69718" y="611445"/>
                                </a:lnTo>
                                <a:lnTo>
                                  <a:pt x="98207" y="647563"/>
                                </a:lnTo>
                                <a:lnTo>
                                  <a:pt x="130692" y="680048"/>
                                </a:lnTo>
                                <a:lnTo>
                                  <a:pt x="166810" y="708537"/>
                                </a:lnTo>
                                <a:lnTo>
                                  <a:pt x="206196" y="732663"/>
                                </a:lnTo>
                                <a:lnTo>
                                  <a:pt x="248486" y="752063"/>
                                </a:lnTo>
                                <a:lnTo>
                                  <a:pt x="293314" y="766371"/>
                                </a:lnTo>
                                <a:lnTo>
                                  <a:pt x="340316" y="775224"/>
                                </a:lnTo>
                                <a:lnTo>
                                  <a:pt x="389128" y="778255"/>
                                </a:lnTo>
                                <a:lnTo>
                                  <a:pt x="437939" y="775224"/>
                                </a:lnTo>
                                <a:lnTo>
                                  <a:pt x="484941" y="766371"/>
                                </a:lnTo>
                                <a:lnTo>
                                  <a:pt x="529769" y="752063"/>
                                </a:lnTo>
                                <a:lnTo>
                                  <a:pt x="572059" y="732663"/>
                                </a:lnTo>
                                <a:lnTo>
                                  <a:pt x="611445" y="708537"/>
                                </a:lnTo>
                                <a:lnTo>
                                  <a:pt x="647563" y="680048"/>
                                </a:lnTo>
                                <a:lnTo>
                                  <a:pt x="680048" y="647563"/>
                                </a:lnTo>
                                <a:lnTo>
                                  <a:pt x="708537" y="611445"/>
                                </a:lnTo>
                                <a:lnTo>
                                  <a:pt x="732663" y="572059"/>
                                </a:lnTo>
                                <a:lnTo>
                                  <a:pt x="752063" y="529769"/>
                                </a:lnTo>
                                <a:lnTo>
                                  <a:pt x="766371" y="484941"/>
                                </a:lnTo>
                                <a:lnTo>
                                  <a:pt x="775224" y="437939"/>
                                </a:lnTo>
                                <a:lnTo>
                                  <a:pt x="778256" y="389127"/>
                                </a:lnTo>
                                <a:lnTo>
                                  <a:pt x="775224" y="340316"/>
                                </a:lnTo>
                                <a:lnTo>
                                  <a:pt x="766371" y="293314"/>
                                </a:lnTo>
                                <a:lnTo>
                                  <a:pt x="752063" y="248486"/>
                                </a:lnTo>
                                <a:lnTo>
                                  <a:pt x="732663" y="206196"/>
                                </a:lnTo>
                                <a:lnTo>
                                  <a:pt x="708537" y="166810"/>
                                </a:lnTo>
                                <a:lnTo>
                                  <a:pt x="680048" y="130692"/>
                                </a:lnTo>
                                <a:lnTo>
                                  <a:pt x="647563" y="98207"/>
                                </a:lnTo>
                                <a:lnTo>
                                  <a:pt x="611445" y="69718"/>
                                </a:lnTo>
                                <a:lnTo>
                                  <a:pt x="572059" y="45592"/>
                                </a:lnTo>
                                <a:lnTo>
                                  <a:pt x="529769" y="26192"/>
                                </a:lnTo>
                                <a:lnTo>
                                  <a:pt x="484941" y="11884"/>
                                </a:lnTo>
                                <a:lnTo>
                                  <a:pt x="437939" y="3031"/>
                                </a:lnTo>
                                <a:lnTo>
                                  <a:pt x="389128" y="0"/>
                                </a:lnTo>
                                <a:close/>
                              </a:path>
                            </a:pathLst>
                          </a:custGeom>
                          <a:solidFill>
                            <a:srgbClr val="12487E"/>
                          </a:solidFill>
                        </wps:spPr>
                        <wps:bodyPr wrap="square" lIns="0" tIns="0" rIns="0" bIns="0" rtlCol="0">
                          <a:prstTxWarp prst="textNoShape">
                            <a:avLst/>
                          </a:prstTxWarp>
                          <a:noAutofit/>
                        </wps:bodyPr>
                      </wps:wsp>
                      <wps:wsp>
                        <wps:cNvPr id="97" name="Graphic 97"/>
                        <wps:cNvSpPr/>
                        <wps:spPr>
                          <a:xfrm>
                            <a:off x="6350" y="6350"/>
                            <a:ext cx="778510" cy="778510"/>
                          </a:xfrm>
                          <a:custGeom>
                            <a:avLst/>
                            <a:gdLst/>
                            <a:ahLst/>
                            <a:cxnLst/>
                            <a:rect l="l" t="t" r="r" b="b"/>
                            <a:pathLst>
                              <a:path w="778510" h="778510">
                                <a:moveTo>
                                  <a:pt x="389128" y="778255"/>
                                </a:moveTo>
                                <a:lnTo>
                                  <a:pt x="437939" y="775224"/>
                                </a:lnTo>
                                <a:lnTo>
                                  <a:pt x="484941" y="766371"/>
                                </a:lnTo>
                                <a:lnTo>
                                  <a:pt x="529769" y="752063"/>
                                </a:lnTo>
                                <a:lnTo>
                                  <a:pt x="572059" y="732663"/>
                                </a:lnTo>
                                <a:lnTo>
                                  <a:pt x="611445" y="708537"/>
                                </a:lnTo>
                                <a:lnTo>
                                  <a:pt x="647563" y="680048"/>
                                </a:lnTo>
                                <a:lnTo>
                                  <a:pt x="680048" y="647563"/>
                                </a:lnTo>
                                <a:lnTo>
                                  <a:pt x="708537" y="611445"/>
                                </a:lnTo>
                                <a:lnTo>
                                  <a:pt x="732663" y="572059"/>
                                </a:lnTo>
                                <a:lnTo>
                                  <a:pt x="752063" y="529769"/>
                                </a:lnTo>
                                <a:lnTo>
                                  <a:pt x="766371" y="484941"/>
                                </a:lnTo>
                                <a:lnTo>
                                  <a:pt x="775224" y="437939"/>
                                </a:lnTo>
                                <a:lnTo>
                                  <a:pt x="778256" y="389127"/>
                                </a:lnTo>
                                <a:lnTo>
                                  <a:pt x="775224" y="340316"/>
                                </a:lnTo>
                                <a:lnTo>
                                  <a:pt x="766371" y="293314"/>
                                </a:lnTo>
                                <a:lnTo>
                                  <a:pt x="752063" y="248486"/>
                                </a:lnTo>
                                <a:lnTo>
                                  <a:pt x="732663" y="206196"/>
                                </a:lnTo>
                                <a:lnTo>
                                  <a:pt x="708537" y="166810"/>
                                </a:lnTo>
                                <a:lnTo>
                                  <a:pt x="680048" y="130692"/>
                                </a:lnTo>
                                <a:lnTo>
                                  <a:pt x="647563" y="98207"/>
                                </a:lnTo>
                                <a:lnTo>
                                  <a:pt x="611445" y="69718"/>
                                </a:lnTo>
                                <a:lnTo>
                                  <a:pt x="572059" y="45592"/>
                                </a:lnTo>
                                <a:lnTo>
                                  <a:pt x="529769" y="26192"/>
                                </a:lnTo>
                                <a:lnTo>
                                  <a:pt x="484941" y="11884"/>
                                </a:lnTo>
                                <a:lnTo>
                                  <a:pt x="437939" y="3031"/>
                                </a:lnTo>
                                <a:lnTo>
                                  <a:pt x="389128" y="0"/>
                                </a:lnTo>
                                <a:lnTo>
                                  <a:pt x="340316" y="3031"/>
                                </a:lnTo>
                                <a:lnTo>
                                  <a:pt x="293314" y="11884"/>
                                </a:lnTo>
                                <a:lnTo>
                                  <a:pt x="248486" y="26192"/>
                                </a:lnTo>
                                <a:lnTo>
                                  <a:pt x="206196" y="45592"/>
                                </a:lnTo>
                                <a:lnTo>
                                  <a:pt x="166810" y="69718"/>
                                </a:lnTo>
                                <a:lnTo>
                                  <a:pt x="130692" y="98207"/>
                                </a:lnTo>
                                <a:lnTo>
                                  <a:pt x="98207" y="130692"/>
                                </a:lnTo>
                                <a:lnTo>
                                  <a:pt x="69718" y="166810"/>
                                </a:lnTo>
                                <a:lnTo>
                                  <a:pt x="45592" y="206196"/>
                                </a:lnTo>
                                <a:lnTo>
                                  <a:pt x="26192" y="248486"/>
                                </a:lnTo>
                                <a:lnTo>
                                  <a:pt x="11884" y="293314"/>
                                </a:lnTo>
                                <a:lnTo>
                                  <a:pt x="3031" y="340316"/>
                                </a:lnTo>
                                <a:lnTo>
                                  <a:pt x="0" y="389127"/>
                                </a:lnTo>
                                <a:lnTo>
                                  <a:pt x="3031" y="437939"/>
                                </a:lnTo>
                                <a:lnTo>
                                  <a:pt x="11884" y="484941"/>
                                </a:lnTo>
                                <a:lnTo>
                                  <a:pt x="26192" y="529769"/>
                                </a:lnTo>
                                <a:lnTo>
                                  <a:pt x="45592" y="572059"/>
                                </a:lnTo>
                                <a:lnTo>
                                  <a:pt x="69718" y="611445"/>
                                </a:lnTo>
                                <a:lnTo>
                                  <a:pt x="98207" y="647563"/>
                                </a:lnTo>
                                <a:lnTo>
                                  <a:pt x="130692" y="680048"/>
                                </a:lnTo>
                                <a:lnTo>
                                  <a:pt x="166810" y="708537"/>
                                </a:lnTo>
                                <a:lnTo>
                                  <a:pt x="206196" y="732663"/>
                                </a:lnTo>
                                <a:lnTo>
                                  <a:pt x="248486" y="752063"/>
                                </a:lnTo>
                                <a:lnTo>
                                  <a:pt x="293314" y="766371"/>
                                </a:lnTo>
                                <a:lnTo>
                                  <a:pt x="340316" y="775224"/>
                                </a:lnTo>
                                <a:lnTo>
                                  <a:pt x="389128" y="778255"/>
                                </a:lnTo>
                                <a:close/>
                              </a:path>
                            </a:pathLst>
                          </a:custGeom>
                          <a:ln w="12700">
                            <a:solidFill>
                              <a:srgbClr val="12487E"/>
                            </a:solidFill>
                            <a:prstDash val="solid"/>
                          </a:ln>
                        </wps:spPr>
                        <wps:bodyPr wrap="square" lIns="0" tIns="0" rIns="0" bIns="0" rtlCol="0">
                          <a:prstTxWarp prst="textNoShape">
                            <a:avLst/>
                          </a:prstTxWarp>
                          <a:noAutofit/>
                        </wps:bodyPr>
                      </wps:wsp>
                      <wps:wsp>
                        <wps:cNvPr id="98" name="Graphic 98"/>
                        <wps:cNvSpPr/>
                        <wps:spPr>
                          <a:xfrm>
                            <a:off x="147008" y="283471"/>
                            <a:ext cx="497205" cy="333375"/>
                          </a:xfrm>
                          <a:custGeom>
                            <a:avLst/>
                            <a:gdLst/>
                            <a:ahLst/>
                            <a:cxnLst/>
                            <a:rect l="l" t="t" r="r" b="b"/>
                            <a:pathLst>
                              <a:path w="497205" h="333375">
                                <a:moveTo>
                                  <a:pt x="338391" y="66560"/>
                                </a:moveTo>
                                <a:lnTo>
                                  <a:pt x="335559" y="61925"/>
                                </a:lnTo>
                                <a:lnTo>
                                  <a:pt x="330962" y="60807"/>
                                </a:lnTo>
                                <a:lnTo>
                                  <a:pt x="286042" y="54305"/>
                                </a:lnTo>
                                <a:lnTo>
                                  <a:pt x="248196" y="54889"/>
                                </a:lnTo>
                                <a:lnTo>
                                  <a:pt x="221691" y="58458"/>
                                </a:lnTo>
                                <a:lnTo>
                                  <a:pt x="210756" y="60871"/>
                                </a:lnTo>
                                <a:lnTo>
                                  <a:pt x="206197" y="62115"/>
                                </a:lnTo>
                                <a:lnTo>
                                  <a:pt x="203504" y="66827"/>
                                </a:lnTo>
                                <a:lnTo>
                                  <a:pt x="205981" y="75946"/>
                                </a:lnTo>
                                <a:lnTo>
                                  <a:pt x="210693" y="78651"/>
                                </a:lnTo>
                                <a:lnTo>
                                  <a:pt x="215265" y="77406"/>
                                </a:lnTo>
                                <a:lnTo>
                                  <a:pt x="224739" y="75374"/>
                                </a:lnTo>
                                <a:lnTo>
                                  <a:pt x="249428" y="72085"/>
                                </a:lnTo>
                                <a:lnTo>
                                  <a:pt x="284949" y="71475"/>
                                </a:lnTo>
                                <a:lnTo>
                                  <a:pt x="328942" y="77711"/>
                                </a:lnTo>
                                <a:lnTo>
                                  <a:pt x="332816" y="77711"/>
                                </a:lnTo>
                                <a:lnTo>
                                  <a:pt x="336321" y="75082"/>
                                </a:lnTo>
                                <a:lnTo>
                                  <a:pt x="338391" y="66560"/>
                                </a:lnTo>
                                <a:close/>
                              </a:path>
                              <a:path w="497205" h="333375">
                                <a:moveTo>
                                  <a:pt x="497039" y="120802"/>
                                </a:moveTo>
                                <a:lnTo>
                                  <a:pt x="494919" y="111645"/>
                                </a:lnTo>
                                <a:lnTo>
                                  <a:pt x="490321" y="104457"/>
                                </a:lnTo>
                                <a:lnTo>
                                  <a:pt x="484009" y="99415"/>
                                </a:lnTo>
                                <a:lnTo>
                                  <a:pt x="476427" y="96774"/>
                                </a:lnTo>
                                <a:lnTo>
                                  <a:pt x="468020" y="96774"/>
                                </a:lnTo>
                                <a:lnTo>
                                  <a:pt x="457987" y="98399"/>
                                </a:lnTo>
                                <a:lnTo>
                                  <a:pt x="450430" y="105422"/>
                                </a:lnTo>
                                <a:lnTo>
                                  <a:pt x="449186" y="118579"/>
                                </a:lnTo>
                                <a:lnTo>
                                  <a:pt x="452640" y="122758"/>
                                </a:lnTo>
                                <a:lnTo>
                                  <a:pt x="462000" y="123647"/>
                                </a:lnTo>
                                <a:lnTo>
                                  <a:pt x="466128" y="120294"/>
                                </a:lnTo>
                                <a:lnTo>
                                  <a:pt x="466674" y="115684"/>
                                </a:lnTo>
                                <a:lnTo>
                                  <a:pt x="467118" y="115011"/>
                                </a:lnTo>
                                <a:lnTo>
                                  <a:pt x="469303" y="113512"/>
                                </a:lnTo>
                                <a:lnTo>
                                  <a:pt x="475513" y="113665"/>
                                </a:lnTo>
                                <a:lnTo>
                                  <a:pt x="477812" y="115328"/>
                                </a:lnTo>
                                <a:lnTo>
                                  <a:pt x="481190" y="123012"/>
                                </a:lnTo>
                                <a:lnTo>
                                  <a:pt x="478955" y="130302"/>
                                </a:lnTo>
                                <a:lnTo>
                                  <a:pt x="475716" y="133578"/>
                                </a:lnTo>
                                <a:lnTo>
                                  <a:pt x="468769" y="138442"/>
                                </a:lnTo>
                                <a:lnTo>
                                  <a:pt x="461340" y="140296"/>
                                </a:lnTo>
                                <a:lnTo>
                                  <a:pt x="454037" y="139763"/>
                                </a:lnTo>
                                <a:lnTo>
                                  <a:pt x="445528" y="136842"/>
                                </a:lnTo>
                                <a:lnTo>
                                  <a:pt x="441883" y="117894"/>
                                </a:lnTo>
                                <a:lnTo>
                                  <a:pt x="435965" y="99720"/>
                                </a:lnTo>
                                <a:lnTo>
                                  <a:pt x="401599" y="49352"/>
                                </a:lnTo>
                                <a:lnTo>
                                  <a:pt x="363740" y="24003"/>
                                </a:lnTo>
                                <a:lnTo>
                                  <a:pt x="336702" y="14808"/>
                                </a:lnTo>
                                <a:lnTo>
                                  <a:pt x="331812" y="17780"/>
                                </a:lnTo>
                                <a:lnTo>
                                  <a:pt x="329895" y="27152"/>
                                </a:lnTo>
                                <a:lnTo>
                                  <a:pt x="332879" y="31521"/>
                                </a:lnTo>
                                <a:lnTo>
                                  <a:pt x="337286" y="32727"/>
                                </a:lnTo>
                                <a:lnTo>
                                  <a:pt x="356793" y="39700"/>
                                </a:lnTo>
                                <a:lnTo>
                                  <a:pt x="389978" y="61988"/>
                                </a:lnTo>
                                <a:lnTo>
                                  <a:pt x="421843" y="110693"/>
                                </a:lnTo>
                                <a:lnTo>
                                  <a:pt x="429564" y="148590"/>
                                </a:lnTo>
                                <a:lnTo>
                                  <a:pt x="426821" y="187896"/>
                                </a:lnTo>
                                <a:lnTo>
                                  <a:pt x="413410" y="225399"/>
                                </a:lnTo>
                                <a:lnTo>
                                  <a:pt x="361480" y="315937"/>
                                </a:lnTo>
                                <a:lnTo>
                                  <a:pt x="344703" y="315937"/>
                                </a:lnTo>
                                <a:lnTo>
                                  <a:pt x="326961" y="291223"/>
                                </a:lnTo>
                                <a:lnTo>
                                  <a:pt x="338772" y="287896"/>
                                </a:lnTo>
                                <a:lnTo>
                                  <a:pt x="341604" y="283425"/>
                                </a:lnTo>
                                <a:lnTo>
                                  <a:pt x="339432" y="274116"/>
                                </a:lnTo>
                                <a:lnTo>
                                  <a:pt x="334479" y="271284"/>
                                </a:lnTo>
                                <a:lnTo>
                                  <a:pt x="323138" y="274510"/>
                                </a:lnTo>
                                <a:lnTo>
                                  <a:pt x="316382" y="276085"/>
                                </a:lnTo>
                                <a:lnTo>
                                  <a:pt x="309511" y="277418"/>
                                </a:lnTo>
                                <a:lnTo>
                                  <a:pt x="302564" y="278485"/>
                                </a:lnTo>
                                <a:lnTo>
                                  <a:pt x="279031" y="280835"/>
                                </a:lnTo>
                                <a:lnTo>
                                  <a:pt x="257581" y="281330"/>
                                </a:lnTo>
                                <a:lnTo>
                                  <a:pt x="236753" y="280123"/>
                                </a:lnTo>
                                <a:lnTo>
                                  <a:pt x="215125" y="277368"/>
                                </a:lnTo>
                                <a:lnTo>
                                  <a:pt x="213906" y="276885"/>
                                </a:lnTo>
                                <a:lnTo>
                                  <a:pt x="212636" y="276682"/>
                                </a:lnTo>
                                <a:lnTo>
                                  <a:pt x="211391" y="276771"/>
                                </a:lnTo>
                                <a:lnTo>
                                  <a:pt x="188264" y="272669"/>
                                </a:lnTo>
                                <a:lnTo>
                                  <a:pt x="183616" y="276009"/>
                                </a:lnTo>
                                <a:lnTo>
                                  <a:pt x="182460" y="285496"/>
                                </a:lnTo>
                                <a:lnTo>
                                  <a:pt x="185750" y="289636"/>
                                </a:lnTo>
                                <a:lnTo>
                                  <a:pt x="197954" y="291871"/>
                                </a:lnTo>
                                <a:lnTo>
                                  <a:pt x="183362" y="315937"/>
                                </a:lnTo>
                                <a:lnTo>
                                  <a:pt x="168732" y="315937"/>
                                </a:lnTo>
                                <a:lnTo>
                                  <a:pt x="89052" y="248869"/>
                                </a:lnTo>
                                <a:lnTo>
                                  <a:pt x="64566" y="230695"/>
                                </a:lnTo>
                                <a:lnTo>
                                  <a:pt x="45885" y="220903"/>
                                </a:lnTo>
                                <a:lnTo>
                                  <a:pt x="32613" y="217055"/>
                                </a:lnTo>
                                <a:lnTo>
                                  <a:pt x="24345" y="216763"/>
                                </a:lnTo>
                                <a:lnTo>
                                  <a:pt x="23876" y="215074"/>
                                </a:lnTo>
                                <a:lnTo>
                                  <a:pt x="16840" y="152882"/>
                                </a:lnTo>
                                <a:lnTo>
                                  <a:pt x="17640" y="151130"/>
                                </a:lnTo>
                                <a:lnTo>
                                  <a:pt x="32639" y="147205"/>
                                </a:lnTo>
                                <a:lnTo>
                                  <a:pt x="49682" y="138264"/>
                                </a:lnTo>
                                <a:lnTo>
                                  <a:pt x="69507" y="121653"/>
                                </a:lnTo>
                                <a:lnTo>
                                  <a:pt x="92913" y="94678"/>
                                </a:lnTo>
                                <a:lnTo>
                                  <a:pt x="97459" y="88836"/>
                                </a:lnTo>
                                <a:lnTo>
                                  <a:pt x="106845" y="80429"/>
                                </a:lnTo>
                                <a:lnTo>
                                  <a:pt x="110756" y="69926"/>
                                </a:lnTo>
                                <a:lnTo>
                                  <a:pt x="109296" y="65646"/>
                                </a:lnTo>
                                <a:lnTo>
                                  <a:pt x="105067" y="54927"/>
                                </a:lnTo>
                                <a:lnTo>
                                  <a:pt x="97612" y="38760"/>
                                </a:lnTo>
                                <a:lnTo>
                                  <a:pt x="86525" y="18148"/>
                                </a:lnTo>
                                <a:lnTo>
                                  <a:pt x="110172" y="17157"/>
                                </a:lnTo>
                                <a:lnTo>
                                  <a:pt x="130886" y="19151"/>
                                </a:lnTo>
                                <a:lnTo>
                                  <a:pt x="148323" y="23025"/>
                                </a:lnTo>
                                <a:lnTo>
                                  <a:pt x="162153" y="27711"/>
                                </a:lnTo>
                                <a:lnTo>
                                  <a:pt x="147612" y="34569"/>
                                </a:lnTo>
                                <a:lnTo>
                                  <a:pt x="145605" y="39547"/>
                                </a:lnTo>
                                <a:lnTo>
                                  <a:pt x="148920" y="47002"/>
                                </a:lnTo>
                                <a:lnTo>
                                  <a:pt x="152057" y="48882"/>
                                </a:lnTo>
                                <a:lnTo>
                                  <a:pt x="156616" y="48882"/>
                                </a:lnTo>
                                <a:lnTo>
                                  <a:pt x="157924" y="48590"/>
                                </a:lnTo>
                                <a:lnTo>
                                  <a:pt x="165633" y="44894"/>
                                </a:lnTo>
                                <a:lnTo>
                                  <a:pt x="172262" y="42062"/>
                                </a:lnTo>
                                <a:lnTo>
                                  <a:pt x="179070" y="39458"/>
                                </a:lnTo>
                                <a:lnTo>
                                  <a:pt x="191681" y="35306"/>
                                </a:lnTo>
                                <a:lnTo>
                                  <a:pt x="207784" y="31356"/>
                                </a:lnTo>
                                <a:lnTo>
                                  <a:pt x="210883" y="27127"/>
                                </a:lnTo>
                                <a:lnTo>
                                  <a:pt x="209372" y="17678"/>
                                </a:lnTo>
                                <a:lnTo>
                                  <a:pt x="204584" y="14516"/>
                                </a:lnTo>
                                <a:lnTo>
                                  <a:pt x="189725" y="18097"/>
                                </a:lnTo>
                                <a:lnTo>
                                  <a:pt x="184899" y="19532"/>
                                </a:lnTo>
                                <a:lnTo>
                                  <a:pt x="170319" y="12420"/>
                                </a:lnTo>
                                <a:lnTo>
                                  <a:pt x="145707" y="4508"/>
                                </a:lnTo>
                                <a:lnTo>
                                  <a:pt x="112217" y="0"/>
                                </a:lnTo>
                                <a:lnTo>
                                  <a:pt x="70993" y="3149"/>
                                </a:lnTo>
                                <a:lnTo>
                                  <a:pt x="67564" y="3797"/>
                                </a:lnTo>
                                <a:lnTo>
                                  <a:pt x="64808" y="6464"/>
                                </a:lnTo>
                                <a:lnTo>
                                  <a:pt x="63728" y="12204"/>
                                </a:lnTo>
                                <a:lnTo>
                                  <a:pt x="64274" y="14465"/>
                                </a:lnTo>
                                <a:lnTo>
                                  <a:pt x="75819" y="34048"/>
                                </a:lnTo>
                                <a:lnTo>
                                  <a:pt x="83667" y="49301"/>
                                </a:lnTo>
                                <a:lnTo>
                                  <a:pt x="89217" y="61518"/>
                                </a:lnTo>
                                <a:lnTo>
                                  <a:pt x="92659" y="70129"/>
                                </a:lnTo>
                                <a:lnTo>
                                  <a:pt x="84886" y="77089"/>
                                </a:lnTo>
                                <a:lnTo>
                                  <a:pt x="79362" y="84175"/>
                                </a:lnTo>
                                <a:lnTo>
                                  <a:pt x="58356" y="108585"/>
                                </a:lnTo>
                                <a:lnTo>
                                  <a:pt x="41033" y="123393"/>
                                </a:lnTo>
                                <a:lnTo>
                                  <a:pt x="26568" y="131127"/>
                                </a:lnTo>
                                <a:lnTo>
                                  <a:pt x="13627" y="134416"/>
                                </a:lnTo>
                                <a:lnTo>
                                  <a:pt x="7607" y="137160"/>
                                </a:lnTo>
                                <a:lnTo>
                                  <a:pt x="3060" y="142189"/>
                                </a:lnTo>
                                <a:lnTo>
                                  <a:pt x="393" y="148844"/>
                                </a:lnTo>
                                <a:lnTo>
                                  <a:pt x="0" y="156476"/>
                                </a:lnTo>
                                <a:lnTo>
                                  <a:pt x="7493" y="222732"/>
                                </a:lnTo>
                                <a:lnTo>
                                  <a:pt x="10210" y="227787"/>
                                </a:lnTo>
                                <a:lnTo>
                                  <a:pt x="17792" y="233476"/>
                                </a:lnTo>
                                <a:lnTo>
                                  <a:pt x="21996" y="234518"/>
                                </a:lnTo>
                                <a:lnTo>
                                  <a:pt x="26162" y="233807"/>
                                </a:lnTo>
                                <a:lnTo>
                                  <a:pt x="29248" y="233921"/>
                                </a:lnTo>
                                <a:lnTo>
                                  <a:pt x="38582" y="236474"/>
                                </a:lnTo>
                                <a:lnTo>
                                  <a:pt x="54686" y="244729"/>
                                </a:lnTo>
                                <a:lnTo>
                                  <a:pt x="78016" y="261975"/>
                                </a:lnTo>
                                <a:lnTo>
                                  <a:pt x="161632" y="332371"/>
                                </a:lnTo>
                                <a:lnTo>
                                  <a:pt x="163588" y="333082"/>
                                </a:lnTo>
                                <a:lnTo>
                                  <a:pt x="191185" y="333082"/>
                                </a:lnTo>
                                <a:lnTo>
                                  <a:pt x="193967" y="331520"/>
                                </a:lnTo>
                                <a:lnTo>
                                  <a:pt x="216192" y="294868"/>
                                </a:lnTo>
                                <a:lnTo>
                                  <a:pt x="227990" y="296443"/>
                                </a:lnTo>
                                <a:lnTo>
                                  <a:pt x="239445" y="297599"/>
                                </a:lnTo>
                                <a:lnTo>
                                  <a:pt x="250748" y="298310"/>
                                </a:lnTo>
                                <a:lnTo>
                                  <a:pt x="262128" y="298551"/>
                                </a:lnTo>
                                <a:lnTo>
                                  <a:pt x="272161" y="298361"/>
                                </a:lnTo>
                                <a:lnTo>
                                  <a:pt x="282524" y="297802"/>
                                </a:lnTo>
                                <a:lnTo>
                                  <a:pt x="293370" y="296837"/>
                                </a:lnTo>
                                <a:lnTo>
                                  <a:pt x="308521" y="294944"/>
                                </a:lnTo>
                                <a:lnTo>
                                  <a:pt x="334949" y="331749"/>
                                </a:lnTo>
                                <a:lnTo>
                                  <a:pt x="337540" y="333082"/>
                                </a:lnTo>
                                <a:lnTo>
                                  <a:pt x="369519" y="333082"/>
                                </a:lnTo>
                                <a:lnTo>
                                  <a:pt x="428472" y="233603"/>
                                </a:lnTo>
                                <a:lnTo>
                                  <a:pt x="442620" y="195618"/>
                                </a:lnTo>
                                <a:lnTo>
                                  <a:pt x="446874" y="155613"/>
                                </a:lnTo>
                                <a:lnTo>
                                  <a:pt x="451027" y="156870"/>
                                </a:lnTo>
                                <a:lnTo>
                                  <a:pt x="455244" y="157492"/>
                                </a:lnTo>
                                <a:lnTo>
                                  <a:pt x="459384" y="157492"/>
                                </a:lnTo>
                                <a:lnTo>
                                  <a:pt x="492887" y="138760"/>
                                </a:lnTo>
                                <a:lnTo>
                                  <a:pt x="496138" y="130162"/>
                                </a:lnTo>
                                <a:lnTo>
                                  <a:pt x="497039" y="120802"/>
                                </a:lnTo>
                                <a:close/>
                              </a:path>
                            </a:pathLst>
                          </a:custGeom>
                          <a:solidFill>
                            <a:srgbClr val="FFFFFF"/>
                          </a:solidFill>
                        </wps:spPr>
                        <wps:bodyPr wrap="square" lIns="0" tIns="0" rIns="0" bIns="0" rtlCol="0">
                          <a:prstTxWarp prst="textNoShape">
                            <a:avLst/>
                          </a:prstTxWarp>
                          <a:noAutofit/>
                        </wps:bodyPr>
                      </wps:wsp>
                      <pic:pic>
                        <pic:nvPicPr>
                          <pic:cNvPr id="99" name="Image 99"/>
                          <pic:cNvPicPr/>
                        </pic:nvPicPr>
                        <pic:blipFill>
                          <a:blip r:embed="rId39" cstate="print"/>
                          <a:stretch>
                            <a:fillRect/>
                          </a:stretch>
                        </pic:blipFill>
                        <pic:spPr>
                          <a:xfrm>
                            <a:off x="351461" y="174409"/>
                            <a:ext cx="133070" cy="133070"/>
                          </a:xfrm>
                          <a:prstGeom prst="rect">
                            <a:avLst/>
                          </a:prstGeom>
                        </pic:spPr>
                      </pic:pic>
                      <wps:wsp>
                        <wps:cNvPr id="100" name="Graphic 100"/>
                        <wps:cNvSpPr/>
                        <wps:spPr>
                          <a:xfrm>
                            <a:off x="253582" y="391600"/>
                            <a:ext cx="27940" cy="27940"/>
                          </a:xfrm>
                          <a:custGeom>
                            <a:avLst/>
                            <a:gdLst/>
                            <a:ahLst/>
                            <a:cxnLst/>
                            <a:rect l="l" t="t" r="r" b="b"/>
                            <a:pathLst>
                              <a:path w="27940" h="27940">
                                <a:moveTo>
                                  <a:pt x="21323" y="0"/>
                                </a:moveTo>
                                <a:lnTo>
                                  <a:pt x="6146" y="0"/>
                                </a:lnTo>
                                <a:lnTo>
                                  <a:pt x="0" y="6159"/>
                                </a:lnTo>
                                <a:lnTo>
                                  <a:pt x="0" y="13741"/>
                                </a:lnTo>
                                <a:lnTo>
                                  <a:pt x="0" y="21323"/>
                                </a:lnTo>
                                <a:lnTo>
                                  <a:pt x="6146" y="27470"/>
                                </a:lnTo>
                                <a:lnTo>
                                  <a:pt x="21323" y="27470"/>
                                </a:lnTo>
                                <a:lnTo>
                                  <a:pt x="27470" y="21323"/>
                                </a:lnTo>
                                <a:lnTo>
                                  <a:pt x="27470" y="6159"/>
                                </a:lnTo>
                                <a:lnTo>
                                  <a:pt x="2132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92.224503pt;margin-top:46.873825pt;width:62.3pt;height:69.6pt;mso-position-horizontal-relative:page;mso-position-vertical-relative:paragraph;z-index:15746560" id="docshapegroup85" coordorigin="1844,937" coordsize="1246,1392">
                <v:line style="position:absolute" from="2477,1710" to="2477,2329" stroked="true" strokeweight="1pt" strokecolor="#302c72">
                  <v:stroke dashstyle="solid"/>
                </v:line>
                <v:shape style="position:absolute;left:1854;top:947;width:1226;height:1226" id="docshape86" coordorigin="1854,947" coordsize="1226,1226" path="m2467,947l2390,952,2316,966,2246,989,2179,1019,2117,1057,2060,1102,2009,1153,1964,1210,1926,1272,1896,1339,1873,1409,1859,1483,1854,1560,1859,1637,1873,1711,1896,1782,1926,1848,1964,1910,2009,1967,2060,2018,2117,2063,2179,2101,2246,2132,2316,2154,2390,2168,2467,2173,2544,2168,2618,2154,2689,2132,2755,2101,2817,2063,2874,2018,2925,1967,2970,1910,3008,1848,3039,1782,3061,1711,3075,1637,3080,1560,3075,1483,3061,1409,3039,1339,3008,1272,2970,1210,2925,1153,2874,1102,2817,1057,2755,1019,2689,989,2618,966,2544,952,2467,947xe" filled="true" fillcolor="#12487e" stroked="false">
                  <v:path arrowok="t"/>
                  <v:fill type="solid"/>
                </v:shape>
                <v:shape style="position:absolute;left:1854;top:947;width:1226;height:1226" id="docshape87" coordorigin="1854,947" coordsize="1226,1226" path="m2467,2173l2544,2168,2618,2154,2689,2132,2755,2101,2817,2063,2874,2018,2925,1967,2970,1910,3008,1848,3039,1782,3061,1711,3075,1637,3080,1560,3075,1483,3061,1409,3039,1339,3008,1272,2970,1210,2925,1153,2874,1102,2817,1057,2755,1019,2689,989,2618,966,2544,952,2467,947,2390,952,2316,966,2246,989,2179,1019,2117,1057,2060,1102,2009,1153,1964,1210,1926,1272,1896,1339,1873,1409,1859,1483,1854,1560,1859,1637,1873,1711,1896,1782,1926,1848,1964,1910,2009,1967,2060,2018,2117,2063,2179,2101,2246,2132,2316,2154,2390,2168,2467,2173xe" filled="false" stroked="true" strokeweight="1pt" strokecolor="#12487e">
                  <v:path arrowok="t"/>
                  <v:stroke dashstyle="solid"/>
                </v:shape>
                <v:shape style="position:absolute;left:2076;top:1383;width:783;height:525" id="docshape88" coordorigin="2076,1384" coordsize="783,525" path="m2609,1489l2604,1481,2597,1480,2526,1469,2467,1470,2425,1476,2408,1480,2401,1482,2396,1489,2400,1503,2408,1508,2415,1506,2430,1503,2469,1497,2525,1496,2594,1506,2600,1506,2606,1502,2609,1489xm2859,1574l2855,1560,2848,1548,2838,1540,2826,1536,2813,1536,2797,1539,2785,1550,2783,1571,2789,1577,2804,1579,2810,1573,2811,1566,2812,1565,2815,1563,2825,1563,2828,1566,2834,1578,2830,1589,2825,1594,2814,1602,2803,1605,2791,1604,2778,1599,2772,1570,2763,1541,2750,1514,2733,1489,2708,1462,2680,1439,2649,1422,2614,1409,2606,1407,2599,1412,2596,1427,2600,1434,2607,1435,2638,1446,2665,1462,2690,1482,2712,1506,2740,1558,2752,1618,2748,1680,2727,1739,2645,1881,2619,1881,2591,1843,2610,1837,2614,1830,2611,1816,2603,1811,2585,1816,2574,1819,2563,1821,2552,1822,2515,1826,2482,1827,2449,1825,2415,1821,2413,1820,2411,1820,2409,1820,2372,1813,2365,1819,2363,1833,2369,1840,2388,1844,2365,1881,2342,1881,2216,1776,2178,1747,2148,1732,2127,1726,2114,1725,2114,1723,2103,1625,2104,1622,2127,1616,2154,1602,2185,1575,2222,1533,2229,1524,2244,1511,2250,1494,2248,1487,2241,1470,2230,1445,2212,1412,2250,1411,2282,1414,2310,1420,2331,1428,2308,1438,2305,1446,2311,1458,2315,1461,2323,1461,2325,1460,2337,1455,2347,1450,2358,1446,2378,1439,2403,1433,2408,1427,2406,1412,2398,1407,2375,1412,2367,1415,2344,1403,2305,1391,2253,1384,2188,1389,2182,1390,2178,1394,2176,1403,2177,1407,2195,1438,2208,1462,2217,1481,2222,1494,2210,1505,2201,1516,2168,1555,2141,1578,2118,1590,2097,1596,2088,1600,2081,1608,2077,1618,2076,1630,2088,1735,2092,1743,2104,1752,2111,1753,2117,1752,2122,1752,2137,1756,2162,1769,2199,1796,2331,1907,2334,1908,2377,1908,2381,1906,2416,1848,2435,1851,2453,1853,2471,1854,2489,1854,2505,1854,2521,1853,2538,1851,2562,1848,2603,1906,2608,1908,2658,1908,2662,1906,2751,1752,2764,1723,2773,1692,2778,1661,2780,1629,2786,1631,2793,1632,2799,1632,2812,1631,2824,1627,2835,1621,2844,1613,2852,1602,2857,1589,2859,1574xe" filled="true" fillcolor="#ffffff" stroked="false">
                  <v:path arrowok="t"/>
                  <v:fill type="solid"/>
                </v:shape>
                <v:shape style="position:absolute;left:2397;top:1212;width:210;height:210" type="#_x0000_t75" id="docshape89" stroked="false">
                  <v:imagedata r:id="rId39" o:title=""/>
                </v:shape>
                <v:shape style="position:absolute;left:2243;top:1554;width:44;height:44" id="docshape90" coordorigin="2244,1554" coordsize="44,44" path="m2277,1554l2254,1554,2244,1564,2244,1576,2244,1588,2254,1597,2277,1597,2287,1588,2287,1564,2277,1554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47072">
                <wp:simplePos x="0" y="0"/>
                <wp:positionH relativeFrom="page">
                  <wp:posOffset>3452933</wp:posOffset>
                </wp:positionH>
                <wp:positionV relativeFrom="paragraph">
                  <wp:posOffset>581356</wp:posOffset>
                </wp:positionV>
                <wp:extent cx="791210" cy="897890"/>
                <wp:effectExtent l="0" t="0" r="0" b="0"/>
                <wp:wrapNone/>
                <wp:docPr id="101" name="Group 101"/>
                <wp:cNvGraphicFramePr>
                  <a:graphicFrameLocks/>
                </wp:cNvGraphicFramePr>
                <a:graphic>
                  <a:graphicData uri="http://schemas.microsoft.com/office/word/2010/wordprocessingGroup">
                    <wpg:wgp>
                      <wpg:cNvPr id="101" name="Group 101"/>
                      <wpg:cNvGrpSpPr/>
                      <wpg:grpSpPr>
                        <a:xfrm>
                          <a:off x="0" y="0"/>
                          <a:ext cx="791210" cy="897890"/>
                          <a:chExt cx="791210" cy="897890"/>
                        </a:xfrm>
                      </wpg:grpSpPr>
                      <wps:wsp>
                        <wps:cNvPr id="102" name="Graphic 102"/>
                        <wps:cNvSpPr/>
                        <wps:spPr>
                          <a:xfrm>
                            <a:off x="401827" y="518587"/>
                            <a:ext cx="1270" cy="379095"/>
                          </a:xfrm>
                          <a:custGeom>
                            <a:avLst/>
                            <a:gdLst/>
                            <a:ahLst/>
                            <a:cxnLst/>
                            <a:rect l="l" t="t" r="r" b="b"/>
                            <a:pathLst>
                              <a:path w="0" h="379095">
                                <a:moveTo>
                                  <a:pt x="0" y="0"/>
                                </a:moveTo>
                                <a:lnTo>
                                  <a:pt x="0" y="379039"/>
                                </a:lnTo>
                              </a:path>
                            </a:pathLst>
                          </a:custGeom>
                          <a:ln w="12700">
                            <a:solidFill>
                              <a:srgbClr val="302C72"/>
                            </a:solidFill>
                            <a:prstDash val="solid"/>
                          </a:ln>
                        </wps:spPr>
                        <wps:bodyPr wrap="square" lIns="0" tIns="0" rIns="0" bIns="0" rtlCol="0">
                          <a:prstTxWarp prst="textNoShape">
                            <a:avLst/>
                          </a:prstTxWarp>
                          <a:noAutofit/>
                        </wps:bodyPr>
                      </wps:wsp>
                      <wps:wsp>
                        <wps:cNvPr id="103" name="Graphic 103"/>
                        <wps:cNvSpPr/>
                        <wps:spPr>
                          <a:xfrm>
                            <a:off x="6350" y="6350"/>
                            <a:ext cx="778510" cy="778510"/>
                          </a:xfrm>
                          <a:custGeom>
                            <a:avLst/>
                            <a:gdLst/>
                            <a:ahLst/>
                            <a:cxnLst/>
                            <a:rect l="l" t="t" r="r" b="b"/>
                            <a:pathLst>
                              <a:path w="778510" h="778510">
                                <a:moveTo>
                                  <a:pt x="389127" y="0"/>
                                </a:moveTo>
                                <a:lnTo>
                                  <a:pt x="340316" y="3031"/>
                                </a:lnTo>
                                <a:lnTo>
                                  <a:pt x="293314" y="11884"/>
                                </a:lnTo>
                                <a:lnTo>
                                  <a:pt x="248486" y="26192"/>
                                </a:lnTo>
                                <a:lnTo>
                                  <a:pt x="206196" y="45592"/>
                                </a:lnTo>
                                <a:lnTo>
                                  <a:pt x="166810" y="69718"/>
                                </a:lnTo>
                                <a:lnTo>
                                  <a:pt x="130692" y="98207"/>
                                </a:lnTo>
                                <a:lnTo>
                                  <a:pt x="98207" y="130692"/>
                                </a:lnTo>
                                <a:lnTo>
                                  <a:pt x="69718" y="166810"/>
                                </a:lnTo>
                                <a:lnTo>
                                  <a:pt x="45592" y="206196"/>
                                </a:lnTo>
                                <a:lnTo>
                                  <a:pt x="26192" y="248486"/>
                                </a:lnTo>
                                <a:lnTo>
                                  <a:pt x="11884" y="293314"/>
                                </a:lnTo>
                                <a:lnTo>
                                  <a:pt x="3031" y="340316"/>
                                </a:lnTo>
                                <a:lnTo>
                                  <a:pt x="0" y="389127"/>
                                </a:lnTo>
                                <a:lnTo>
                                  <a:pt x="3031" y="437939"/>
                                </a:lnTo>
                                <a:lnTo>
                                  <a:pt x="11884" y="484941"/>
                                </a:lnTo>
                                <a:lnTo>
                                  <a:pt x="26192" y="529769"/>
                                </a:lnTo>
                                <a:lnTo>
                                  <a:pt x="45592" y="572059"/>
                                </a:lnTo>
                                <a:lnTo>
                                  <a:pt x="69718" y="611445"/>
                                </a:lnTo>
                                <a:lnTo>
                                  <a:pt x="98207" y="647563"/>
                                </a:lnTo>
                                <a:lnTo>
                                  <a:pt x="130692" y="680048"/>
                                </a:lnTo>
                                <a:lnTo>
                                  <a:pt x="166810" y="708537"/>
                                </a:lnTo>
                                <a:lnTo>
                                  <a:pt x="206196" y="732663"/>
                                </a:lnTo>
                                <a:lnTo>
                                  <a:pt x="248486" y="752063"/>
                                </a:lnTo>
                                <a:lnTo>
                                  <a:pt x="293314" y="766371"/>
                                </a:lnTo>
                                <a:lnTo>
                                  <a:pt x="340316" y="775224"/>
                                </a:lnTo>
                                <a:lnTo>
                                  <a:pt x="389127" y="778255"/>
                                </a:lnTo>
                                <a:lnTo>
                                  <a:pt x="437939" y="775224"/>
                                </a:lnTo>
                                <a:lnTo>
                                  <a:pt x="484941" y="766371"/>
                                </a:lnTo>
                                <a:lnTo>
                                  <a:pt x="529769" y="752063"/>
                                </a:lnTo>
                                <a:lnTo>
                                  <a:pt x="572059" y="732663"/>
                                </a:lnTo>
                                <a:lnTo>
                                  <a:pt x="611445" y="708537"/>
                                </a:lnTo>
                                <a:lnTo>
                                  <a:pt x="647563" y="680048"/>
                                </a:lnTo>
                                <a:lnTo>
                                  <a:pt x="680048" y="647563"/>
                                </a:lnTo>
                                <a:lnTo>
                                  <a:pt x="708537" y="611445"/>
                                </a:lnTo>
                                <a:lnTo>
                                  <a:pt x="732663" y="572059"/>
                                </a:lnTo>
                                <a:lnTo>
                                  <a:pt x="752063" y="529769"/>
                                </a:lnTo>
                                <a:lnTo>
                                  <a:pt x="766371" y="484941"/>
                                </a:lnTo>
                                <a:lnTo>
                                  <a:pt x="775224" y="437939"/>
                                </a:lnTo>
                                <a:lnTo>
                                  <a:pt x="778255" y="389127"/>
                                </a:lnTo>
                                <a:lnTo>
                                  <a:pt x="775224" y="340316"/>
                                </a:lnTo>
                                <a:lnTo>
                                  <a:pt x="766371" y="293314"/>
                                </a:lnTo>
                                <a:lnTo>
                                  <a:pt x="752063" y="248486"/>
                                </a:lnTo>
                                <a:lnTo>
                                  <a:pt x="732663" y="206196"/>
                                </a:lnTo>
                                <a:lnTo>
                                  <a:pt x="708537" y="166810"/>
                                </a:lnTo>
                                <a:lnTo>
                                  <a:pt x="680048" y="130692"/>
                                </a:lnTo>
                                <a:lnTo>
                                  <a:pt x="647563" y="98207"/>
                                </a:lnTo>
                                <a:lnTo>
                                  <a:pt x="611445" y="69718"/>
                                </a:lnTo>
                                <a:lnTo>
                                  <a:pt x="572059" y="45592"/>
                                </a:lnTo>
                                <a:lnTo>
                                  <a:pt x="529769" y="26192"/>
                                </a:lnTo>
                                <a:lnTo>
                                  <a:pt x="484941" y="11884"/>
                                </a:lnTo>
                                <a:lnTo>
                                  <a:pt x="437939" y="3031"/>
                                </a:lnTo>
                                <a:lnTo>
                                  <a:pt x="389127" y="0"/>
                                </a:lnTo>
                                <a:close/>
                              </a:path>
                            </a:pathLst>
                          </a:custGeom>
                          <a:solidFill>
                            <a:srgbClr val="12487E"/>
                          </a:solidFill>
                        </wps:spPr>
                        <wps:bodyPr wrap="square" lIns="0" tIns="0" rIns="0" bIns="0" rtlCol="0">
                          <a:prstTxWarp prst="textNoShape">
                            <a:avLst/>
                          </a:prstTxWarp>
                          <a:noAutofit/>
                        </wps:bodyPr>
                      </wps:wsp>
                      <wps:wsp>
                        <wps:cNvPr id="104" name="Graphic 104"/>
                        <wps:cNvSpPr/>
                        <wps:spPr>
                          <a:xfrm>
                            <a:off x="6350" y="6350"/>
                            <a:ext cx="778510" cy="778510"/>
                          </a:xfrm>
                          <a:custGeom>
                            <a:avLst/>
                            <a:gdLst/>
                            <a:ahLst/>
                            <a:cxnLst/>
                            <a:rect l="l" t="t" r="r" b="b"/>
                            <a:pathLst>
                              <a:path w="778510" h="778510">
                                <a:moveTo>
                                  <a:pt x="389127" y="778255"/>
                                </a:moveTo>
                                <a:lnTo>
                                  <a:pt x="437939" y="775224"/>
                                </a:lnTo>
                                <a:lnTo>
                                  <a:pt x="484941" y="766371"/>
                                </a:lnTo>
                                <a:lnTo>
                                  <a:pt x="529769" y="752063"/>
                                </a:lnTo>
                                <a:lnTo>
                                  <a:pt x="572059" y="732663"/>
                                </a:lnTo>
                                <a:lnTo>
                                  <a:pt x="611445" y="708537"/>
                                </a:lnTo>
                                <a:lnTo>
                                  <a:pt x="647563" y="680048"/>
                                </a:lnTo>
                                <a:lnTo>
                                  <a:pt x="680048" y="647563"/>
                                </a:lnTo>
                                <a:lnTo>
                                  <a:pt x="708537" y="611445"/>
                                </a:lnTo>
                                <a:lnTo>
                                  <a:pt x="732663" y="572059"/>
                                </a:lnTo>
                                <a:lnTo>
                                  <a:pt x="752063" y="529769"/>
                                </a:lnTo>
                                <a:lnTo>
                                  <a:pt x="766371" y="484941"/>
                                </a:lnTo>
                                <a:lnTo>
                                  <a:pt x="775224" y="437939"/>
                                </a:lnTo>
                                <a:lnTo>
                                  <a:pt x="778255" y="389127"/>
                                </a:lnTo>
                                <a:lnTo>
                                  <a:pt x="775224" y="340316"/>
                                </a:lnTo>
                                <a:lnTo>
                                  <a:pt x="766371" y="293314"/>
                                </a:lnTo>
                                <a:lnTo>
                                  <a:pt x="752063" y="248486"/>
                                </a:lnTo>
                                <a:lnTo>
                                  <a:pt x="732663" y="206196"/>
                                </a:lnTo>
                                <a:lnTo>
                                  <a:pt x="708537" y="166810"/>
                                </a:lnTo>
                                <a:lnTo>
                                  <a:pt x="680048" y="130692"/>
                                </a:lnTo>
                                <a:lnTo>
                                  <a:pt x="647563" y="98207"/>
                                </a:lnTo>
                                <a:lnTo>
                                  <a:pt x="611445" y="69718"/>
                                </a:lnTo>
                                <a:lnTo>
                                  <a:pt x="572059" y="45592"/>
                                </a:lnTo>
                                <a:lnTo>
                                  <a:pt x="529769" y="26192"/>
                                </a:lnTo>
                                <a:lnTo>
                                  <a:pt x="484941" y="11884"/>
                                </a:lnTo>
                                <a:lnTo>
                                  <a:pt x="437939" y="3031"/>
                                </a:lnTo>
                                <a:lnTo>
                                  <a:pt x="389127" y="0"/>
                                </a:lnTo>
                                <a:lnTo>
                                  <a:pt x="340316" y="3031"/>
                                </a:lnTo>
                                <a:lnTo>
                                  <a:pt x="293314" y="11884"/>
                                </a:lnTo>
                                <a:lnTo>
                                  <a:pt x="248486" y="26192"/>
                                </a:lnTo>
                                <a:lnTo>
                                  <a:pt x="206196" y="45592"/>
                                </a:lnTo>
                                <a:lnTo>
                                  <a:pt x="166810" y="69718"/>
                                </a:lnTo>
                                <a:lnTo>
                                  <a:pt x="130692" y="98207"/>
                                </a:lnTo>
                                <a:lnTo>
                                  <a:pt x="98207" y="130692"/>
                                </a:lnTo>
                                <a:lnTo>
                                  <a:pt x="69718" y="166810"/>
                                </a:lnTo>
                                <a:lnTo>
                                  <a:pt x="45592" y="206196"/>
                                </a:lnTo>
                                <a:lnTo>
                                  <a:pt x="26192" y="248486"/>
                                </a:lnTo>
                                <a:lnTo>
                                  <a:pt x="11884" y="293314"/>
                                </a:lnTo>
                                <a:lnTo>
                                  <a:pt x="3031" y="340316"/>
                                </a:lnTo>
                                <a:lnTo>
                                  <a:pt x="0" y="389127"/>
                                </a:lnTo>
                                <a:lnTo>
                                  <a:pt x="3031" y="437939"/>
                                </a:lnTo>
                                <a:lnTo>
                                  <a:pt x="11884" y="484941"/>
                                </a:lnTo>
                                <a:lnTo>
                                  <a:pt x="26192" y="529769"/>
                                </a:lnTo>
                                <a:lnTo>
                                  <a:pt x="45592" y="572059"/>
                                </a:lnTo>
                                <a:lnTo>
                                  <a:pt x="69718" y="611445"/>
                                </a:lnTo>
                                <a:lnTo>
                                  <a:pt x="98207" y="647563"/>
                                </a:lnTo>
                                <a:lnTo>
                                  <a:pt x="130692" y="680048"/>
                                </a:lnTo>
                                <a:lnTo>
                                  <a:pt x="166810" y="708537"/>
                                </a:lnTo>
                                <a:lnTo>
                                  <a:pt x="206196" y="732663"/>
                                </a:lnTo>
                                <a:lnTo>
                                  <a:pt x="248486" y="752063"/>
                                </a:lnTo>
                                <a:lnTo>
                                  <a:pt x="293314" y="766371"/>
                                </a:lnTo>
                                <a:lnTo>
                                  <a:pt x="340316" y="775224"/>
                                </a:lnTo>
                                <a:lnTo>
                                  <a:pt x="389127" y="778255"/>
                                </a:lnTo>
                                <a:close/>
                              </a:path>
                            </a:pathLst>
                          </a:custGeom>
                          <a:ln w="12700">
                            <a:solidFill>
                              <a:srgbClr val="12487E"/>
                            </a:solidFill>
                            <a:prstDash val="solid"/>
                          </a:ln>
                        </wps:spPr>
                        <wps:bodyPr wrap="square" lIns="0" tIns="0" rIns="0" bIns="0" rtlCol="0">
                          <a:prstTxWarp prst="textNoShape">
                            <a:avLst/>
                          </a:prstTxWarp>
                          <a:noAutofit/>
                        </wps:bodyPr>
                      </wps:wsp>
                      <wps:wsp>
                        <wps:cNvPr id="105" name="Graphic 105"/>
                        <wps:cNvSpPr/>
                        <wps:spPr>
                          <a:xfrm>
                            <a:off x="159340" y="159350"/>
                            <a:ext cx="472440" cy="472440"/>
                          </a:xfrm>
                          <a:custGeom>
                            <a:avLst/>
                            <a:gdLst/>
                            <a:ahLst/>
                            <a:cxnLst/>
                            <a:rect l="l" t="t" r="r" b="b"/>
                            <a:pathLst>
                              <a:path w="472440" h="472440">
                                <a:moveTo>
                                  <a:pt x="314350" y="288848"/>
                                </a:moveTo>
                                <a:lnTo>
                                  <a:pt x="308546" y="260324"/>
                                </a:lnTo>
                                <a:lnTo>
                                  <a:pt x="308444" y="259816"/>
                                </a:lnTo>
                                <a:lnTo>
                                  <a:pt x="308330" y="259232"/>
                                </a:lnTo>
                                <a:lnTo>
                                  <a:pt x="293103" y="238569"/>
                                </a:lnTo>
                                <a:lnTo>
                                  <a:pt x="272948" y="224409"/>
                                </a:lnTo>
                                <a:lnTo>
                                  <a:pt x="252158" y="214312"/>
                                </a:lnTo>
                                <a:lnTo>
                                  <a:pt x="248208" y="212559"/>
                                </a:lnTo>
                                <a:lnTo>
                                  <a:pt x="240957" y="209270"/>
                                </a:lnTo>
                                <a:lnTo>
                                  <a:pt x="208584" y="186004"/>
                                </a:lnTo>
                                <a:lnTo>
                                  <a:pt x="208584" y="177787"/>
                                </a:lnTo>
                                <a:lnTo>
                                  <a:pt x="232410" y="150964"/>
                                </a:lnTo>
                                <a:lnTo>
                                  <a:pt x="243090" y="150964"/>
                                </a:lnTo>
                                <a:lnTo>
                                  <a:pt x="279628" y="163817"/>
                                </a:lnTo>
                                <a:lnTo>
                                  <a:pt x="289140" y="172186"/>
                                </a:lnTo>
                                <a:lnTo>
                                  <a:pt x="292836" y="166446"/>
                                </a:lnTo>
                                <a:lnTo>
                                  <a:pt x="310286" y="139306"/>
                                </a:lnTo>
                                <a:lnTo>
                                  <a:pt x="309206" y="138277"/>
                                </a:lnTo>
                                <a:lnTo>
                                  <a:pt x="297345" y="128727"/>
                                </a:lnTo>
                                <a:lnTo>
                                  <a:pt x="283933" y="121272"/>
                                </a:lnTo>
                                <a:lnTo>
                                  <a:pt x="269176" y="116027"/>
                                </a:lnTo>
                                <a:lnTo>
                                  <a:pt x="253238" y="113042"/>
                                </a:lnTo>
                                <a:lnTo>
                                  <a:pt x="253238" y="67678"/>
                                </a:lnTo>
                                <a:lnTo>
                                  <a:pt x="253238" y="64033"/>
                                </a:lnTo>
                                <a:lnTo>
                                  <a:pt x="219049" y="64033"/>
                                </a:lnTo>
                                <a:lnTo>
                                  <a:pt x="219049" y="114604"/>
                                </a:lnTo>
                                <a:lnTo>
                                  <a:pt x="196735" y="123444"/>
                                </a:lnTo>
                                <a:lnTo>
                                  <a:pt x="179692" y="137972"/>
                                </a:lnTo>
                                <a:lnTo>
                                  <a:pt x="168821" y="157137"/>
                                </a:lnTo>
                                <a:lnTo>
                                  <a:pt x="164998" y="179908"/>
                                </a:lnTo>
                                <a:lnTo>
                                  <a:pt x="169748" y="205689"/>
                                </a:lnTo>
                                <a:lnTo>
                                  <a:pt x="200266" y="238899"/>
                                </a:lnTo>
                                <a:lnTo>
                                  <a:pt x="229679" y="253161"/>
                                </a:lnTo>
                                <a:lnTo>
                                  <a:pt x="236969" y="256438"/>
                                </a:lnTo>
                                <a:lnTo>
                                  <a:pt x="269570" y="283832"/>
                                </a:lnTo>
                                <a:lnTo>
                                  <a:pt x="270764" y="292023"/>
                                </a:lnTo>
                                <a:lnTo>
                                  <a:pt x="269455" y="300672"/>
                                </a:lnTo>
                                <a:lnTo>
                                  <a:pt x="236486" y="321310"/>
                                </a:lnTo>
                                <a:lnTo>
                                  <a:pt x="228777" y="320992"/>
                                </a:lnTo>
                                <a:lnTo>
                                  <a:pt x="189420" y="304711"/>
                                </a:lnTo>
                                <a:lnTo>
                                  <a:pt x="179336" y="294690"/>
                                </a:lnTo>
                                <a:lnTo>
                                  <a:pt x="157416" y="328333"/>
                                </a:lnTo>
                                <a:lnTo>
                                  <a:pt x="158394" y="329374"/>
                                </a:lnTo>
                                <a:lnTo>
                                  <a:pt x="171030" y="340575"/>
                                </a:lnTo>
                                <a:lnTo>
                                  <a:pt x="185394" y="349262"/>
                                </a:lnTo>
                                <a:lnTo>
                                  <a:pt x="201803" y="355549"/>
                                </a:lnTo>
                                <a:lnTo>
                                  <a:pt x="202145" y="355549"/>
                                </a:lnTo>
                                <a:lnTo>
                                  <a:pt x="219049" y="358978"/>
                                </a:lnTo>
                                <a:lnTo>
                                  <a:pt x="219049" y="408241"/>
                                </a:lnTo>
                                <a:lnTo>
                                  <a:pt x="253238" y="408241"/>
                                </a:lnTo>
                                <a:lnTo>
                                  <a:pt x="253238" y="404596"/>
                                </a:lnTo>
                                <a:lnTo>
                                  <a:pt x="253238" y="358673"/>
                                </a:lnTo>
                                <a:lnTo>
                                  <a:pt x="278714" y="350469"/>
                                </a:lnTo>
                                <a:lnTo>
                                  <a:pt x="297954" y="335470"/>
                                </a:lnTo>
                                <a:lnTo>
                                  <a:pt x="309994" y="314820"/>
                                </a:lnTo>
                                <a:lnTo>
                                  <a:pt x="310108" y="314617"/>
                                </a:lnTo>
                                <a:lnTo>
                                  <a:pt x="314350" y="288848"/>
                                </a:lnTo>
                                <a:close/>
                              </a:path>
                              <a:path w="472440" h="472440">
                                <a:moveTo>
                                  <a:pt x="412534" y="79400"/>
                                </a:moveTo>
                                <a:lnTo>
                                  <a:pt x="376605" y="46469"/>
                                </a:lnTo>
                                <a:lnTo>
                                  <a:pt x="334429" y="21450"/>
                                </a:lnTo>
                                <a:lnTo>
                                  <a:pt x="287223" y="5562"/>
                                </a:lnTo>
                                <a:lnTo>
                                  <a:pt x="236156" y="0"/>
                                </a:lnTo>
                                <a:lnTo>
                                  <a:pt x="188633" y="4813"/>
                                </a:lnTo>
                                <a:lnTo>
                                  <a:pt x="144335" y="18592"/>
                                </a:lnTo>
                                <a:lnTo>
                                  <a:pt x="104216" y="40398"/>
                                </a:lnTo>
                                <a:lnTo>
                                  <a:pt x="69253" y="69253"/>
                                </a:lnTo>
                                <a:lnTo>
                                  <a:pt x="40386" y="104228"/>
                                </a:lnTo>
                                <a:lnTo>
                                  <a:pt x="18592" y="144335"/>
                                </a:lnTo>
                                <a:lnTo>
                                  <a:pt x="4800" y="188633"/>
                                </a:lnTo>
                                <a:lnTo>
                                  <a:pt x="0" y="236156"/>
                                </a:lnTo>
                                <a:lnTo>
                                  <a:pt x="5067" y="284937"/>
                                </a:lnTo>
                                <a:lnTo>
                                  <a:pt x="19596" y="330288"/>
                                </a:lnTo>
                                <a:lnTo>
                                  <a:pt x="42532" y="371170"/>
                                </a:lnTo>
                                <a:lnTo>
                                  <a:pt x="72847" y="406514"/>
                                </a:lnTo>
                                <a:lnTo>
                                  <a:pt x="86588" y="392760"/>
                                </a:lnTo>
                                <a:lnTo>
                                  <a:pt x="58635" y="360299"/>
                                </a:lnTo>
                                <a:lnTo>
                                  <a:pt x="37490" y="322732"/>
                                </a:lnTo>
                                <a:lnTo>
                                  <a:pt x="24104" y="281038"/>
                                </a:lnTo>
                                <a:lnTo>
                                  <a:pt x="19431" y="236156"/>
                                </a:lnTo>
                                <a:lnTo>
                                  <a:pt x="25158" y="186524"/>
                                </a:lnTo>
                                <a:lnTo>
                                  <a:pt x="41490" y="140919"/>
                                </a:lnTo>
                                <a:lnTo>
                                  <a:pt x="67094" y="100672"/>
                                </a:lnTo>
                                <a:lnTo>
                                  <a:pt x="100685" y="67094"/>
                                </a:lnTo>
                                <a:lnTo>
                                  <a:pt x="140919" y="41490"/>
                                </a:lnTo>
                                <a:lnTo>
                                  <a:pt x="186512" y="25158"/>
                                </a:lnTo>
                                <a:lnTo>
                                  <a:pt x="236156" y="19418"/>
                                </a:lnTo>
                                <a:lnTo>
                                  <a:pt x="283286" y="24587"/>
                                </a:lnTo>
                                <a:lnTo>
                                  <a:pt x="326847" y="39344"/>
                                </a:lnTo>
                                <a:lnTo>
                                  <a:pt x="365721" y="62572"/>
                                </a:lnTo>
                                <a:lnTo>
                                  <a:pt x="398792" y="93141"/>
                                </a:lnTo>
                                <a:lnTo>
                                  <a:pt x="412534" y="79400"/>
                                </a:lnTo>
                                <a:close/>
                              </a:path>
                              <a:path w="472440" h="472440">
                                <a:moveTo>
                                  <a:pt x="472262" y="236156"/>
                                </a:moveTo>
                                <a:lnTo>
                                  <a:pt x="469036" y="197167"/>
                                </a:lnTo>
                                <a:lnTo>
                                  <a:pt x="459740" y="160210"/>
                                </a:lnTo>
                                <a:lnTo>
                                  <a:pt x="444868" y="125806"/>
                                </a:lnTo>
                                <a:lnTo>
                                  <a:pt x="424967" y="94449"/>
                                </a:lnTo>
                                <a:lnTo>
                                  <a:pt x="411073" y="108343"/>
                                </a:lnTo>
                                <a:lnTo>
                                  <a:pt x="428663" y="136715"/>
                                </a:lnTo>
                                <a:lnTo>
                                  <a:pt x="441794" y="167779"/>
                                </a:lnTo>
                                <a:lnTo>
                                  <a:pt x="449999" y="201066"/>
                                </a:lnTo>
                                <a:lnTo>
                                  <a:pt x="452843" y="236156"/>
                                </a:lnTo>
                                <a:lnTo>
                                  <a:pt x="447205" y="284937"/>
                                </a:lnTo>
                                <a:lnTo>
                                  <a:pt x="430784" y="331355"/>
                                </a:lnTo>
                                <a:lnTo>
                                  <a:pt x="405168" y="371589"/>
                                </a:lnTo>
                                <a:lnTo>
                                  <a:pt x="371589" y="405168"/>
                                </a:lnTo>
                                <a:lnTo>
                                  <a:pt x="331355" y="430771"/>
                                </a:lnTo>
                                <a:lnTo>
                                  <a:pt x="285775" y="447103"/>
                                </a:lnTo>
                                <a:lnTo>
                                  <a:pt x="236156" y="452831"/>
                                </a:lnTo>
                                <a:lnTo>
                                  <a:pt x="198793" y="449605"/>
                                </a:lnTo>
                                <a:lnTo>
                                  <a:pt x="163474" y="440283"/>
                                </a:lnTo>
                                <a:lnTo>
                                  <a:pt x="130771" y="425411"/>
                                </a:lnTo>
                                <a:lnTo>
                                  <a:pt x="101257" y="405536"/>
                                </a:lnTo>
                                <a:lnTo>
                                  <a:pt x="87414" y="419379"/>
                                </a:lnTo>
                                <a:lnTo>
                                  <a:pt x="119875" y="441604"/>
                                </a:lnTo>
                                <a:lnTo>
                                  <a:pt x="155917" y="458228"/>
                                </a:lnTo>
                                <a:lnTo>
                                  <a:pt x="194881" y="468655"/>
                                </a:lnTo>
                                <a:lnTo>
                                  <a:pt x="236156" y="472262"/>
                                </a:lnTo>
                                <a:lnTo>
                                  <a:pt x="283679" y="467461"/>
                                </a:lnTo>
                                <a:lnTo>
                                  <a:pt x="327977" y="453682"/>
                                </a:lnTo>
                                <a:lnTo>
                                  <a:pt x="329526" y="452831"/>
                                </a:lnTo>
                                <a:lnTo>
                                  <a:pt x="368071" y="431888"/>
                                </a:lnTo>
                                <a:lnTo>
                                  <a:pt x="403034" y="403034"/>
                                </a:lnTo>
                                <a:lnTo>
                                  <a:pt x="431888" y="368084"/>
                                </a:lnTo>
                                <a:lnTo>
                                  <a:pt x="453682" y="327977"/>
                                </a:lnTo>
                                <a:lnTo>
                                  <a:pt x="467448" y="283679"/>
                                </a:lnTo>
                                <a:lnTo>
                                  <a:pt x="472262" y="23615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71.884491pt;margin-top:45.776127pt;width:62.3pt;height:70.7pt;mso-position-horizontal-relative:page;mso-position-vertical-relative:paragraph;z-index:15747072" id="docshapegroup91" coordorigin="5438,916" coordsize="1246,1414">
                <v:line style="position:absolute" from="6070,1732" to="6070,2329" stroked="true" strokeweight="1pt" strokecolor="#302c72">
                  <v:stroke dashstyle="solid"/>
                </v:line>
                <v:shape style="position:absolute;left:5447;top:925;width:1226;height:1226" id="docshape92" coordorigin="5448,926" coordsize="1226,1226" path="m6060,926l5984,930,5910,944,5839,967,5772,997,5710,1035,5654,1080,5602,1131,5557,1188,5519,1250,5489,1317,5466,1387,5452,1461,5448,1538,5452,1615,5466,1689,5489,1760,5519,1826,5557,1888,5602,1945,5654,1996,5710,2041,5772,2079,5839,2110,5910,2132,5984,2146,6060,2151,6137,2146,6211,2132,6282,2110,6349,2079,6411,2041,6467,1996,6519,1945,6563,1888,6601,1826,6632,1760,6655,1689,6669,1615,6673,1538,6669,1461,6655,1387,6632,1317,6601,1250,6563,1188,6519,1131,6467,1080,6411,1035,6349,997,6282,967,6211,944,6137,930,6060,926xe" filled="true" fillcolor="#12487e" stroked="false">
                  <v:path arrowok="t"/>
                  <v:fill type="solid"/>
                </v:shape>
                <v:shape style="position:absolute;left:5447;top:925;width:1226;height:1226" id="docshape93" coordorigin="5448,926" coordsize="1226,1226" path="m6060,2151l6137,2146,6211,2132,6282,2110,6349,2079,6411,2041,6467,1996,6519,1945,6563,1888,6601,1826,6632,1760,6655,1689,6669,1615,6673,1538,6669,1461,6655,1387,6632,1317,6601,1250,6563,1188,6519,1131,6467,1080,6411,1035,6349,997,6282,967,6211,944,6137,930,6060,926,5984,930,5910,944,5839,967,5772,997,5710,1035,5654,1080,5602,1131,5557,1188,5519,1250,5489,1317,5466,1387,5452,1461,5448,1538,5452,1615,5466,1689,5489,1760,5519,1826,5557,1888,5602,1945,5654,1996,5710,2041,5772,2079,5839,2110,5910,2132,5984,2146,6060,2151xe" filled="false" stroked="true" strokeweight="1pt" strokecolor="#12487e">
                  <v:path arrowok="t"/>
                  <v:stroke dashstyle="solid"/>
                </v:shape>
                <v:shape style="position:absolute;left:5688;top:1166;width:744;height:744" id="docshape94" coordorigin="5689,1166" coordsize="744,744" path="m6184,1621l6175,1576,6174,1576,6174,1575,6150,1542,6118,1520,6086,1504,6080,1501,6068,1496,6057,1491,6047,1485,6038,1480,6024,1470,6017,1459,6017,1446,6018,1435,6022,1425,6029,1417,6038,1411,6046,1406,6055,1404,6071,1404,6078,1405,6084,1406,6100,1410,6115,1416,6129,1424,6141,1435,6144,1438,6150,1429,6177,1386,6176,1384,6157,1369,6136,1357,6113,1349,6087,1344,6087,1273,6087,1267,6034,1267,6034,1347,5998,1361,5972,1384,5954,1414,5948,1450,5956,1490,5956,1491,5976,1521,6004,1543,6035,1559,6040,1561,6050,1565,6062,1570,6073,1576,6083,1581,6097,1591,6107,1602,6113,1613,6115,1626,6113,1640,6113,1640,6107,1653,6097,1662,6084,1669,6073,1671,6061,1672,6049,1672,6037,1670,6019,1665,6002,1657,5987,1646,5980,1640,5974,1633,5971,1631,5937,1684,5938,1685,5958,1703,5981,1716,6006,1726,6007,1726,6034,1732,6034,1809,6087,1809,6087,1804,6087,1731,6128,1718,6158,1695,6177,1662,6177,1662,6184,1621xm6338,1292l6282,1240,6215,1200,6206,1197,6141,1175,6061,1166,5986,1174,5916,1196,5853,1230,5798,1276,5752,1331,5718,1394,5696,1464,5689,1538,5697,1615,5719,1687,5756,1751,5803,1807,5825,1785,5781,1734,5748,1675,5727,1609,5719,1538,5728,1460,5754,1388,5794,1325,5847,1272,5911,1232,5982,1206,6061,1197,6135,1205,6203,1228,6265,1265,6317,1313,6338,1292xm6432,1538l6427,1477,6413,1419,6389,1365,6358,1315,6336,1337,6364,1382,6384,1431,6397,1483,6402,1538,6393,1615,6393,1617,6367,1688,6327,1752,6274,1805,6210,1845,6139,1871,6061,1880,6002,1875,5946,1860,5895,1836,5848,1805,5826,1827,5877,1862,5934,1888,5996,1905,6061,1910,6135,1903,6205,1881,6208,1880,6268,1847,6323,1801,6369,1746,6403,1683,6425,1613,6432,1538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47584">
                <wp:simplePos x="0" y="0"/>
                <wp:positionH relativeFrom="page">
                  <wp:posOffset>7271060</wp:posOffset>
                </wp:positionH>
                <wp:positionV relativeFrom="paragraph">
                  <wp:posOffset>1478983</wp:posOffset>
                </wp:positionV>
                <wp:extent cx="1270" cy="352425"/>
                <wp:effectExtent l="0" t="0" r="0" b="0"/>
                <wp:wrapNone/>
                <wp:docPr id="106" name="Graphic 106"/>
                <wp:cNvGraphicFramePr>
                  <a:graphicFrameLocks/>
                </wp:cNvGraphicFramePr>
                <a:graphic>
                  <a:graphicData uri="http://schemas.microsoft.com/office/word/2010/wordprocessingShape">
                    <wps:wsp>
                      <wps:cNvPr id="106" name="Graphic 106"/>
                      <wps:cNvSpPr/>
                      <wps:spPr>
                        <a:xfrm>
                          <a:off x="0" y="0"/>
                          <a:ext cx="1270" cy="352425"/>
                        </a:xfrm>
                        <a:custGeom>
                          <a:avLst/>
                          <a:gdLst/>
                          <a:ahLst/>
                          <a:cxnLst/>
                          <a:rect l="l" t="t" r="r" b="b"/>
                          <a:pathLst>
                            <a:path w="0" h="352425">
                              <a:moveTo>
                                <a:pt x="0" y="351853"/>
                              </a:moveTo>
                              <a:lnTo>
                                <a:pt x="0" y="0"/>
                              </a:lnTo>
                            </a:path>
                          </a:pathLst>
                        </a:custGeom>
                        <a:ln w="12700">
                          <a:solidFill>
                            <a:srgbClr val="B4B4B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7584" from="572.524475pt,144.160429pt" to="572.524475pt,116.455429pt" stroked="true" strokeweight="1pt" strokecolor="#b4b4b4">
                <v:stroke dashstyle="solid"/>
                <w10:wrap type="none"/>
              </v:line>
            </w:pict>
          </mc:Fallback>
        </mc:AlternateContent>
      </w:r>
      <w:r>
        <w:rPr>
          <w:color w:val="231F20"/>
          <w:w w:val="110"/>
        </w:rPr>
        <w:t>For</w:t>
      </w:r>
      <w:r>
        <w:rPr>
          <w:color w:val="231F20"/>
          <w:spacing w:val="7"/>
          <w:w w:val="110"/>
        </w:rPr>
        <w:t> </w:t>
      </w:r>
      <w:r>
        <w:rPr>
          <w:color w:val="231F20"/>
          <w:w w:val="110"/>
        </w:rPr>
        <w:t>a</w:t>
      </w:r>
      <w:r>
        <w:rPr>
          <w:color w:val="231F20"/>
          <w:spacing w:val="7"/>
          <w:w w:val="110"/>
        </w:rPr>
        <w:t> </w:t>
      </w:r>
      <w:r>
        <w:rPr>
          <w:color w:val="231F20"/>
          <w:w w:val="110"/>
        </w:rPr>
        <w:t>listing</w:t>
      </w:r>
      <w:r>
        <w:rPr>
          <w:color w:val="231F20"/>
          <w:spacing w:val="7"/>
          <w:w w:val="110"/>
        </w:rPr>
        <w:t> </w:t>
      </w:r>
      <w:r>
        <w:rPr>
          <w:color w:val="231F20"/>
          <w:w w:val="110"/>
        </w:rPr>
        <w:t>of</w:t>
      </w:r>
      <w:r>
        <w:rPr>
          <w:color w:val="231F20"/>
          <w:spacing w:val="7"/>
          <w:w w:val="110"/>
        </w:rPr>
        <w:t> </w:t>
      </w:r>
      <w:r>
        <w:rPr>
          <w:color w:val="231F20"/>
          <w:w w:val="110"/>
        </w:rPr>
        <w:t>eligible</w:t>
      </w:r>
      <w:r>
        <w:rPr>
          <w:color w:val="231F20"/>
          <w:spacing w:val="7"/>
          <w:w w:val="110"/>
        </w:rPr>
        <w:t> </w:t>
      </w:r>
      <w:r>
        <w:rPr>
          <w:color w:val="231F20"/>
          <w:w w:val="110"/>
        </w:rPr>
        <w:t>expenses,</w:t>
      </w:r>
      <w:r>
        <w:rPr>
          <w:color w:val="231F20"/>
          <w:spacing w:val="8"/>
          <w:w w:val="110"/>
        </w:rPr>
        <w:t> </w:t>
      </w:r>
      <w:r>
        <w:rPr>
          <w:color w:val="231F20"/>
          <w:w w:val="110"/>
        </w:rPr>
        <w:t>please</w:t>
      </w:r>
      <w:r>
        <w:rPr>
          <w:color w:val="231F20"/>
          <w:spacing w:val="7"/>
          <w:w w:val="110"/>
        </w:rPr>
        <w:t> </w:t>
      </w:r>
      <w:r>
        <w:rPr>
          <w:color w:val="231F20"/>
          <w:w w:val="110"/>
        </w:rPr>
        <w:t>review</w:t>
      </w:r>
      <w:r>
        <w:rPr>
          <w:color w:val="231F20"/>
          <w:spacing w:val="7"/>
          <w:w w:val="110"/>
        </w:rPr>
        <w:t> </w:t>
      </w:r>
      <w:r>
        <w:rPr>
          <w:color w:val="231F20"/>
          <w:w w:val="110"/>
        </w:rPr>
        <w:t>the</w:t>
      </w:r>
      <w:r>
        <w:rPr>
          <w:color w:val="231F20"/>
          <w:spacing w:val="7"/>
          <w:w w:val="110"/>
        </w:rPr>
        <w:t> </w:t>
      </w:r>
      <w:r>
        <w:rPr>
          <w:color w:val="231F20"/>
          <w:w w:val="110"/>
        </w:rPr>
        <w:t>FSA</w:t>
      </w:r>
      <w:r>
        <w:rPr>
          <w:color w:val="231F20"/>
          <w:spacing w:val="7"/>
          <w:w w:val="110"/>
        </w:rPr>
        <w:t> </w:t>
      </w:r>
      <w:r>
        <w:rPr>
          <w:color w:val="231F20"/>
          <w:w w:val="110"/>
        </w:rPr>
        <w:t>Eligible</w:t>
      </w:r>
      <w:r>
        <w:rPr>
          <w:color w:val="231F20"/>
          <w:spacing w:val="7"/>
          <w:w w:val="110"/>
        </w:rPr>
        <w:t> </w:t>
      </w:r>
      <w:r>
        <w:rPr>
          <w:color w:val="231F20"/>
          <w:w w:val="110"/>
        </w:rPr>
        <w:t>Expense</w:t>
      </w:r>
      <w:r>
        <w:rPr>
          <w:color w:val="231F20"/>
          <w:spacing w:val="7"/>
          <w:w w:val="110"/>
        </w:rPr>
        <w:t> </w:t>
      </w:r>
      <w:r>
        <w:rPr>
          <w:color w:val="231F20"/>
          <w:w w:val="110"/>
        </w:rPr>
        <w:t>Guide</w:t>
      </w:r>
      <w:r>
        <w:rPr>
          <w:color w:val="231F20"/>
          <w:spacing w:val="8"/>
          <w:w w:val="110"/>
        </w:rPr>
        <w:t> </w:t>
      </w:r>
      <w:r>
        <w:rPr>
          <w:color w:val="231F20"/>
          <w:w w:val="110"/>
        </w:rPr>
        <w:t>available</w:t>
      </w:r>
      <w:r>
        <w:rPr>
          <w:color w:val="231F20"/>
          <w:spacing w:val="7"/>
          <w:w w:val="110"/>
        </w:rPr>
        <w:t> </w:t>
      </w:r>
      <w:r>
        <w:rPr>
          <w:color w:val="231F20"/>
          <w:w w:val="110"/>
        </w:rPr>
        <w:t>online</w:t>
      </w:r>
      <w:r>
        <w:rPr>
          <w:color w:val="231F20"/>
          <w:spacing w:val="7"/>
          <w:w w:val="110"/>
        </w:rPr>
        <w:t> </w:t>
      </w:r>
      <w:r>
        <w:rPr>
          <w:color w:val="231F20"/>
          <w:w w:val="110"/>
        </w:rPr>
        <w:t>at</w:t>
      </w:r>
      <w:r>
        <w:rPr>
          <w:color w:val="231F20"/>
          <w:spacing w:val="7"/>
          <w:w w:val="110"/>
        </w:rPr>
        <w:t> </w:t>
      </w:r>
      <w:hyperlink r:id="rId40">
        <w:r>
          <w:rPr>
            <w:rFonts w:ascii="Verdana"/>
            <w:color w:val="205E9E"/>
            <w:spacing w:val="-2"/>
            <w:w w:val="110"/>
            <w:u w:val="single" w:color="205E9E"/>
          </w:rPr>
          <w:t>fsastore.com</w:t>
        </w:r>
      </w:hyperlink>
      <w:r>
        <w:rPr>
          <w:color w:val="231F20"/>
          <w:spacing w:val="-2"/>
          <w:w w:val="110"/>
          <w:u w:val="none"/>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5"/>
      </w:pPr>
    </w:p>
    <w:tbl>
      <w:tblPr>
        <w:tblW w:w="0" w:type="auto"/>
        <w:jc w:val="left"/>
        <w:tblInd w:w="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86"/>
        <w:gridCol w:w="3594"/>
        <w:gridCol w:w="3598"/>
      </w:tblGrid>
      <w:tr>
        <w:trPr>
          <w:trHeight w:val="554" w:hRule="atLeast"/>
        </w:trPr>
        <w:tc>
          <w:tcPr>
            <w:tcW w:w="3586" w:type="dxa"/>
            <w:tcBorders>
              <w:right w:val="single" w:sz="8" w:space="0" w:color="B4B4B4"/>
            </w:tcBorders>
            <w:shd w:val="clear" w:color="auto" w:fill="12487E"/>
          </w:tcPr>
          <w:p>
            <w:pPr>
              <w:pStyle w:val="TableParagraph"/>
              <w:spacing w:before="153"/>
              <w:ind w:left="47"/>
              <w:rPr>
                <w:rFonts w:ascii="Century Gothic"/>
                <w:b/>
                <w:sz w:val="20"/>
              </w:rPr>
            </w:pPr>
            <w:r>
              <w:rPr>
                <w:rFonts w:ascii="Century Gothic"/>
                <w:b/>
                <w:color w:val="FFFFFF"/>
                <w:spacing w:val="-6"/>
                <w:sz w:val="20"/>
              </w:rPr>
              <w:t>Health</w:t>
            </w:r>
            <w:r>
              <w:rPr>
                <w:rFonts w:ascii="Century Gothic"/>
                <w:b/>
                <w:color w:val="FFFFFF"/>
                <w:spacing w:val="-5"/>
                <w:sz w:val="20"/>
              </w:rPr>
              <w:t> </w:t>
            </w:r>
            <w:r>
              <w:rPr>
                <w:rFonts w:ascii="Century Gothic"/>
                <w:b/>
                <w:color w:val="FFFFFF"/>
                <w:spacing w:val="-6"/>
                <w:sz w:val="20"/>
              </w:rPr>
              <w:t>Care</w:t>
            </w:r>
            <w:r>
              <w:rPr>
                <w:rFonts w:ascii="Century Gothic"/>
                <w:b/>
                <w:color w:val="FFFFFF"/>
                <w:spacing w:val="-4"/>
                <w:sz w:val="20"/>
              </w:rPr>
              <w:t> </w:t>
            </w:r>
            <w:r>
              <w:rPr>
                <w:rFonts w:ascii="Century Gothic"/>
                <w:b/>
                <w:color w:val="FFFFFF"/>
                <w:spacing w:val="-6"/>
                <w:sz w:val="20"/>
              </w:rPr>
              <w:t>FSA</w:t>
            </w:r>
          </w:p>
        </w:tc>
        <w:tc>
          <w:tcPr>
            <w:tcW w:w="3594" w:type="dxa"/>
            <w:tcBorders>
              <w:left w:val="single" w:sz="8" w:space="0" w:color="B4B4B4"/>
              <w:right w:val="single" w:sz="8" w:space="0" w:color="B4B4B4"/>
            </w:tcBorders>
            <w:shd w:val="clear" w:color="auto" w:fill="12487E"/>
          </w:tcPr>
          <w:p>
            <w:pPr>
              <w:pStyle w:val="TableParagraph"/>
              <w:spacing w:before="153"/>
              <w:ind w:left="0" w:right="1"/>
              <w:rPr>
                <w:rFonts w:ascii="Century Gothic"/>
                <w:b/>
                <w:sz w:val="20"/>
              </w:rPr>
            </w:pPr>
            <w:r>
              <w:rPr>
                <w:rFonts w:ascii="Century Gothic"/>
                <w:b/>
                <w:color w:val="FFFFFF"/>
                <w:sz w:val="20"/>
              </w:rPr>
              <w:t>Limited</w:t>
            </w:r>
            <w:r>
              <w:rPr>
                <w:rFonts w:ascii="Century Gothic"/>
                <w:b/>
                <w:color w:val="FFFFFF"/>
                <w:spacing w:val="5"/>
                <w:sz w:val="20"/>
              </w:rPr>
              <w:t> </w:t>
            </w:r>
            <w:r>
              <w:rPr>
                <w:rFonts w:ascii="Century Gothic"/>
                <w:b/>
                <w:color w:val="FFFFFF"/>
                <w:sz w:val="20"/>
              </w:rPr>
              <w:t>Purpose</w:t>
            </w:r>
            <w:r>
              <w:rPr>
                <w:rFonts w:ascii="Century Gothic"/>
                <w:b/>
                <w:color w:val="FFFFFF"/>
                <w:spacing w:val="6"/>
                <w:sz w:val="20"/>
              </w:rPr>
              <w:t> </w:t>
            </w:r>
            <w:r>
              <w:rPr>
                <w:rFonts w:ascii="Century Gothic"/>
                <w:b/>
                <w:color w:val="FFFFFF"/>
                <w:spacing w:val="-5"/>
                <w:sz w:val="20"/>
              </w:rPr>
              <w:t>FSA</w:t>
            </w:r>
          </w:p>
        </w:tc>
        <w:tc>
          <w:tcPr>
            <w:tcW w:w="3598" w:type="dxa"/>
            <w:tcBorders>
              <w:left w:val="single" w:sz="8" w:space="0" w:color="B4B4B4"/>
            </w:tcBorders>
            <w:shd w:val="clear" w:color="auto" w:fill="12487E"/>
          </w:tcPr>
          <w:p>
            <w:pPr>
              <w:pStyle w:val="TableParagraph"/>
              <w:spacing w:before="153"/>
              <w:ind w:left="846"/>
              <w:jc w:val="left"/>
              <w:rPr>
                <w:rFonts w:ascii="Century Gothic"/>
                <w:b/>
                <w:sz w:val="20"/>
              </w:rPr>
            </w:pPr>
            <w:r>
              <w:rPr>
                <w:rFonts w:ascii="Century Gothic"/>
                <w:b/>
                <w:color w:val="FFFFFF"/>
                <w:w w:val="90"/>
                <w:sz w:val="20"/>
              </w:rPr>
              <w:t>Dependent</w:t>
            </w:r>
            <w:r>
              <w:rPr>
                <w:rFonts w:ascii="Century Gothic"/>
                <w:b/>
                <w:color w:val="FFFFFF"/>
                <w:spacing w:val="-4"/>
                <w:w w:val="90"/>
                <w:sz w:val="20"/>
              </w:rPr>
              <w:t> </w:t>
            </w:r>
            <w:r>
              <w:rPr>
                <w:rFonts w:ascii="Century Gothic"/>
                <w:b/>
                <w:color w:val="FFFFFF"/>
                <w:w w:val="90"/>
                <w:sz w:val="20"/>
              </w:rPr>
              <w:t>Care</w:t>
            </w:r>
            <w:r>
              <w:rPr>
                <w:rFonts w:ascii="Century Gothic"/>
                <w:b/>
                <w:color w:val="FFFFFF"/>
                <w:spacing w:val="-3"/>
                <w:w w:val="90"/>
                <w:sz w:val="20"/>
              </w:rPr>
              <w:t> </w:t>
            </w:r>
            <w:r>
              <w:rPr>
                <w:rFonts w:ascii="Century Gothic"/>
                <w:b/>
                <w:color w:val="FFFFFF"/>
                <w:spacing w:val="-5"/>
                <w:w w:val="90"/>
                <w:sz w:val="20"/>
              </w:rPr>
              <w:t>FSA</w:t>
            </w:r>
          </w:p>
        </w:tc>
      </w:tr>
      <w:tr>
        <w:trPr>
          <w:trHeight w:val="1242" w:hRule="atLeast"/>
        </w:trPr>
        <w:tc>
          <w:tcPr>
            <w:tcW w:w="3586" w:type="dxa"/>
            <w:tcBorders>
              <w:bottom w:val="single" w:sz="4" w:space="0" w:color="939598"/>
            </w:tcBorders>
          </w:tcPr>
          <w:p>
            <w:pPr>
              <w:pStyle w:val="TableParagraph"/>
              <w:spacing w:before="0"/>
              <w:ind w:left="0"/>
              <w:jc w:val="left"/>
              <w:rPr>
                <w:sz w:val="20"/>
              </w:rPr>
            </w:pPr>
          </w:p>
          <w:p>
            <w:pPr>
              <w:pStyle w:val="TableParagraph"/>
              <w:spacing w:before="19"/>
              <w:ind w:left="0"/>
              <w:jc w:val="left"/>
              <w:rPr>
                <w:sz w:val="20"/>
              </w:rPr>
            </w:pPr>
          </w:p>
          <w:p>
            <w:pPr>
              <w:pStyle w:val="TableParagraph"/>
              <w:spacing w:before="0"/>
              <w:ind w:left="0"/>
              <w:rPr>
                <w:sz w:val="20"/>
              </w:rPr>
            </w:pPr>
            <w:r>
              <w:rPr>
                <w:color w:val="231F20"/>
                <w:spacing w:val="-2"/>
                <w:w w:val="115"/>
                <w:sz w:val="20"/>
              </w:rPr>
              <w:t>$3,400</w:t>
            </w:r>
            <w:r>
              <w:rPr>
                <w:color w:val="231F20"/>
                <w:spacing w:val="-4"/>
                <w:w w:val="115"/>
                <w:sz w:val="20"/>
              </w:rPr>
              <w:t> </w:t>
            </w:r>
            <w:r>
              <w:rPr>
                <w:color w:val="231F20"/>
                <w:spacing w:val="-2"/>
                <w:w w:val="115"/>
                <w:sz w:val="20"/>
              </w:rPr>
              <w:t>Plan</w:t>
            </w:r>
            <w:r>
              <w:rPr>
                <w:color w:val="231F20"/>
                <w:spacing w:val="-10"/>
                <w:w w:val="115"/>
                <w:sz w:val="20"/>
              </w:rPr>
              <w:t> </w:t>
            </w:r>
            <w:r>
              <w:rPr>
                <w:color w:val="231F20"/>
                <w:spacing w:val="-2"/>
                <w:w w:val="115"/>
                <w:sz w:val="20"/>
              </w:rPr>
              <w:t>Year</w:t>
            </w:r>
            <w:r>
              <w:rPr>
                <w:color w:val="231F20"/>
                <w:spacing w:val="-4"/>
                <w:w w:val="115"/>
                <w:sz w:val="20"/>
              </w:rPr>
              <w:t> </w:t>
            </w:r>
            <w:r>
              <w:rPr>
                <w:color w:val="231F20"/>
                <w:spacing w:val="-2"/>
                <w:w w:val="115"/>
                <w:sz w:val="20"/>
              </w:rPr>
              <w:t>Maximum</w:t>
            </w:r>
          </w:p>
        </w:tc>
        <w:tc>
          <w:tcPr>
            <w:tcW w:w="3594" w:type="dxa"/>
            <w:tcBorders>
              <w:bottom w:val="single" w:sz="4" w:space="0" w:color="939598"/>
            </w:tcBorders>
            <w:shd w:val="clear" w:color="auto" w:fill="FFF7E6"/>
          </w:tcPr>
          <w:p>
            <w:pPr>
              <w:pStyle w:val="TableParagraph"/>
              <w:spacing w:before="0"/>
              <w:ind w:left="0"/>
              <w:jc w:val="left"/>
              <w:rPr>
                <w:sz w:val="20"/>
              </w:rPr>
            </w:pPr>
          </w:p>
          <w:p>
            <w:pPr>
              <w:pStyle w:val="TableParagraph"/>
              <w:spacing w:before="19"/>
              <w:ind w:left="0"/>
              <w:jc w:val="left"/>
              <w:rPr>
                <w:sz w:val="20"/>
              </w:rPr>
            </w:pPr>
          </w:p>
          <w:p>
            <w:pPr>
              <w:pStyle w:val="TableParagraph"/>
              <w:spacing w:before="0"/>
              <w:ind w:left="1" w:right="2"/>
              <w:rPr>
                <w:sz w:val="20"/>
              </w:rPr>
            </w:pPr>
            <w:r>
              <w:rPr>
                <w:color w:val="231F20"/>
                <w:spacing w:val="-2"/>
                <w:w w:val="115"/>
                <w:sz w:val="20"/>
              </w:rPr>
              <w:t>$3,400</w:t>
            </w:r>
            <w:r>
              <w:rPr>
                <w:color w:val="231F20"/>
                <w:spacing w:val="-4"/>
                <w:w w:val="115"/>
                <w:sz w:val="20"/>
              </w:rPr>
              <w:t> </w:t>
            </w:r>
            <w:r>
              <w:rPr>
                <w:color w:val="231F20"/>
                <w:spacing w:val="-2"/>
                <w:w w:val="115"/>
                <w:sz w:val="20"/>
              </w:rPr>
              <w:t>Plan</w:t>
            </w:r>
            <w:r>
              <w:rPr>
                <w:color w:val="231F20"/>
                <w:spacing w:val="-10"/>
                <w:w w:val="115"/>
                <w:sz w:val="20"/>
              </w:rPr>
              <w:t> </w:t>
            </w:r>
            <w:r>
              <w:rPr>
                <w:color w:val="231F20"/>
                <w:spacing w:val="-2"/>
                <w:w w:val="115"/>
                <w:sz w:val="20"/>
              </w:rPr>
              <w:t>Year</w:t>
            </w:r>
            <w:r>
              <w:rPr>
                <w:color w:val="231F20"/>
                <w:spacing w:val="-4"/>
                <w:w w:val="115"/>
                <w:sz w:val="20"/>
              </w:rPr>
              <w:t> </w:t>
            </w:r>
            <w:r>
              <w:rPr>
                <w:color w:val="231F20"/>
                <w:spacing w:val="-2"/>
                <w:w w:val="115"/>
                <w:sz w:val="20"/>
              </w:rPr>
              <w:t>Maximum</w:t>
            </w:r>
          </w:p>
        </w:tc>
        <w:tc>
          <w:tcPr>
            <w:tcW w:w="3598" w:type="dxa"/>
            <w:tcBorders>
              <w:bottom w:val="single" w:sz="4" w:space="0" w:color="939598"/>
            </w:tcBorders>
          </w:tcPr>
          <w:p>
            <w:pPr>
              <w:pStyle w:val="TableParagraph"/>
              <w:spacing w:before="27"/>
              <w:ind w:left="0"/>
              <w:jc w:val="left"/>
              <w:rPr>
                <w:sz w:val="20"/>
              </w:rPr>
            </w:pPr>
          </w:p>
          <w:p>
            <w:pPr>
              <w:pStyle w:val="TableParagraph"/>
              <w:spacing w:line="235" w:lineRule="auto" w:before="0"/>
              <w:ind w:left="558" w:right="559" w:hanging="1"/>
              <w:rPr>
                <w:sz w:val="20"/>
              </w:rPr>
            </w:pPr>
            <w:r>
              <w:rPr>
                <w:color w:val="231F20"/>
                <w:w w:val="110"/>
                <w:sz w:val="20"/>
              </w:rPr>
              <w:t>$7,500</w:t>
            </w:r>
            <w:r>
              <w:rPr>
                <w:color w:val="231F20"/>
                <w:spacing w:val="-1"/>
                <w:w w:val="110"/>
                <w:sz w:val="20"/>
              </w:rPr>
              <w:t> </w:t>
            </w:r>
            <w:r>
              <w:rPr>
                <w:color w:val="231F20"/>
                <w:w w:val="110"/>
                <w:sz w:val="20"/>
              </w:rPr>
              <w:t>Plan</w:t>
            </w:r>
            <w:r>
              <w:rPr>
                <w:color w:val="231F20"/>
                <w:spacing w:val="-9"/>
                <w:w w:val="110"/>
                <w:sz w:val="20"/>
              </w:rPr>
              <w:t> </w:t>
            </w:r>
            <w:r>
              <w:rPr>
                <w:color w:val="231F20"/>
                <w:w w:val="110"/>
                <w:sz w:val="20"/>
              </w:rPr>
              <w:t>Year</w:t>
            </w:r>
            <w:r>
              <w:rPr>
                <w:color w:val="231F20"/>
                <w:spacing w:val="-1"/>
                <w:w w:val="110"/>
                <w:sz w:val="20"/>
              </w:rPr>
              <w:t> </w:t>
            </w:r>
            <w:r>
              <w:rPr>
                <w:color w:val="231F20"/>
                <w:w w:val="110"/>
                <w:sz w:val="20"/>
              </w:rPr>
              <w:t>Maximum ($3,750</w:t>
            </w:r>
            <w:r>
              <w:rPr>
                <w:color w:val="231F20"/>
                <w:spacing w:val="-10"/>
                <w:w w:val="110"/>
                <w:sz w:val="20"/>
              </w:rPr>
              <w:t> </w:t>
            </w:r>
            <w:r>
              <w:rPr>
                <w:color w:val="231F20"/>
                <w:w w:val="110"/>
                <w:sz w:val="20"/>
              </w:rPr>
              <w:t>if</w:t>
            </w:r>
            <w:r>
              <w:rPr>
                <w:color w:val="231F20"/>
                <w:spacing w:val="-10"/>
                <w:w w:val="110"/>
                <w:sz w:val="20"/>
              </w:rPr>
              <w:t> </w:t>
            </w:r>
            <w:r>
              <w:rPr>
                <w:color w:val="231F20"/>
                <w:w w:val="110"/>
                <w:sz w:val="20"/>
              </w:rPr>
              <w:t>married</w:t>
            </w:r>
            <w:r>
              <w:rPr>
                <w:color w:val="231F20"/>
                <w:spacing w:val="-10"/>
                <w:w w:val="110"/>
                <w:sz w:val="20"/>
              </w:rPr>
              <w:t> </w:t>
            </w:r>
            <w:r>
              <w:rPr>
                <w:color w:val="231F20"/>
                <w:w w:val="110"/>
                <w:sz w:val="20"/>
              </w:rPr>
              <w:t>and</w:t>
            </w:r>
            <w:r>
              <w:rPr>
                <w:color w:val="231F20"/>
                <w:spacing w:val="-10"/>
                <w:w w:val="110"/>
                <w:sz w:val="20"/>
              </w:rPr>
              <w:t> </w:t>
            </w:r>
            <w:r>
              <w:rPr>
                <w:color w:val="231F20"/>
                <w:w w:val="110"/>
                <w:sz w:val="20"/>
              </w:rPr>
              <w:t>filing </w:t>
            </w:r>
            <w:r>
              <w:rPr>
                <w:color w:val="231F20"/>
                <w:spacing w:val="-2"/>
                <w:w w:val="110"/>
                <w:sz w:val="20"/>
              </w:rPr>
              <w:t>separately)</w:t>
            </w:r>
          </w:p>
        </w:tc>
      </w:tr>
      <w:tr>
        <w:trPr>
          <w:trHeight w:val="1398" w:hRule="atLeast"/>
        </w:trPr>
        <w:tc>
          <w:tcPr>
            <w:tcW w:w="3586" w:type="dxa"/>
            <w:tcBorders>
              <w:top w:val="single" w:sz="4" w:space="0" w:color="939598"/>
              <w:bottom w:val="single" w:sz="4" w:space="0" w:color="939598"/>
            </w:tcBorders>
          </w:tcPr>
          <w:p>
            <w:pPr>
              <w:pStyle w:val="TableParagraph"/>
              <w:spacing w:line="235" w:lineRule="auto" w:before="230"/>
              <w:ind w:left="153" w:right="151" w:firstLine="275"/>
              <w:jc w:val="left"/>
              <w:rPr>
                <w:sz w:val="20"/>
              </w:rPr>
            </w:pPr>
            <w:r>
              <w:rPr>
                <w:color w:val="231F20"/>
                <w:w w:val="115"/>
                <w:sz w:val="20"/>
              </w:rPr>
              <w:t>Copays, deductible expenses, over-the-counter medications and </w:t>
            </w:r>
            <w:r>
              <w:rPr>
                <w:color w:val="231F20"/>
                <w:spacing w:val="-2"/>
                <w:w w:val="115"/>
                <w:sz w:val="20"/>
              </w:rPr>
              <w:t>supplies,</w:t>
            </w:r>
            <w:r>
              <w:rPr>
                <w:color w:val="231F20"/>
                <w:spacing w:val="-8"/>
                <w:w w:val="115"/>
                <w:sz w:val="20"/>
              </w:rPr>
              <w:t> </w:t>
            </w:r>
            <w:r>
              <w:rPr>
                <w:color w:val="231F20"/>
                <w:spacing w:val="-2"/>
                <w:w w:val="115"/>
                <w:sz w:val="20"/>
              </w:rPr>
              <w:t>dental,</w:t>
            </w:r>
            <w:r>
              <w:rPr>
                <w:color w:val="231F20"/>
                <w:spacing w:val="-8"/>
                <w:w w:val="115"/>
                <w:sz w:val="20"/>
              </w:rPr>
              <w:t> </w:t>
            </w:r>
            <w:r>
              <w:rPr>
                <w:color w:val="231F20"/>
                <w:spacing w:val="-2"/>
                <w:w w:val="115"/>
                <w:sz w:val="20"/>
              </w:rPr>
              <w:t>vision,</w:t>
            </w:r>
            <w:r>
              <w:rPr>
                <w:color w:val="231F20"/>
                <w:spacing w:val="-8"/>
                <w:w w:val="115"/>
                <w:sz w:val="20"/>
              </w:rPr>
              <w:t> </w:t>
            </w:r>
            <w:r>
              <w:rPr>
                <w:color w:val="231F20"/>
                <w:spacing w:val="-2"/>
                <w:w w:val="115"/>
                <w:sz w:val="20"/>
              </w:rPr>
              <w:t>and</w:t>
            </w:r>
            <w:r>
              <w:rPr>
                <w:color w:val="231F20"/>
                <w:spacing w:val="-8"/>
                <w:w w:val="115"/>
                <w:sz w:val="20"/>
              </w:rPr>
              <w:t> </w:t>
            </w:r>
            <w:r>
              <w:rPr>
                <w:color w:val="231F20"/>
                <w:spacing w:val="-2"/>
                <w:w w:val="115"/>
                <w:sz w:val="20"/>
              </w:rPr>
              <w:t>hearing</w:t>
            </w:r>
          </w:p>
          <w:p>
            <w:pPr>
              <w:pStyle w:val="TableParagraph"/>
              <w:spacing w:line="243" w:lineRule="exact" w:before="0"/>
              <w:ind w:left="1142"/>
              <w:jc w:val="left"/>
              <w:rPr>
                <w:sz w:val="20"/>
              </w:rPr>
            </w:pPr>
            <w:r>
              <w:rPr>
                <w:color w:val="231F20"/>
                <w:w w:val="110"/>
                <w:sz w:val="20"/>
              </w:rPr>
              <w:t>care</w:t>
            </w:r>
            <w:r>
              <w:rPr>
                <w:color w:val="231F20"/>
                <w:spacing w:val="-1"/>
                <w:w w:val="110"/>
                <w:sz w:val="20"/>
              </w:rPr>
              <w:t> </w:t>
            </w:r>
            <w:r>
              <w:rPr>
                <w:color w:val="231F20"/>
                <w:spacing w:val="-2"/>
                <w:w w:val="115"/>
                <w:sz w:val="20"/>
              </w:rPr>
              <w:t>expenses</w:t>
            </w:r>
          </w:p>
        </w:tc>
        <w:tc>
          <w:tcPr>
            <w:tcW w:w="3594" w:type="dxa"/>
            <w:tcBorders>
              <w:top w:val="single" w:sz="4" w:space="0" w:color="939598"/>
              <w:bottom w:val="single" w:sz="4" w:space="0" w:color="939598"/>
            </w:tcBorders>
            <w:shd w:val="clear" w:color="auto" w:fill="FFF7E6"/>
          </w:tcPr>
          <w:p>
            <w:pPr>
              <w:pStyle w:val="TableParagraph"/>
              <w:spacing w:before="105"/>
              <w:ind w:left="0"/>
              <w:jc w:val="left"/>
              <w:rPr>
                <w:sz w:val="20"/>
              </w:rPr>
            </w:pPr>
          </w:p>
          <w:p>
            <w:pPr>
              <w:pStyle w:val="TableParagraph"/>
              <w:spacing w:line="235" w:lineRule="auto" w:before="1"/>
              <w:ind w:left="2" w:right="1"/>
              <w:rPr>
                <w:sz w:val="20"/>
              </w:rPr>
            </w:pPr>
            <w:r>
              <w:rPr>
                <w:color w:val="231F20"/>
                <w:w w:val="115"/>
                <w:sz w:val="20"/>
              </w:rPr>
              <w:t>Dental</w:t>
            </w:r>
            <w:r>
              <w:rPr>
                <w:color w:val="231F20"/>
                <w:spacing w:val="-9"/>
                <w:w w:val="115"/>
                <w:sz w:val="20"/>
              </w:rPr>
              <w:t> </w:t>
            </w:r>
            <w:r>
              <w:rPr>
                <w:color w:val="231F20"/>
                <w:w w:val="115"/>
                <w:sz w:val="20"/>
              </w:rPr>
              <w:t>cleanings,</w:t>
            </w:r>
            <w:r>
              <w:rPr>
                <w:color w:val="231F20"/>
                <w:spacing w:val="-9"/>
                <w:w w:val="115"/>
                <w:sz w:val="20"/>
              </w:rPr>
              <w:t> </w:t>
            </w:r>
            <w:r>
              <w:rPr>
                <w:color w:val="231F20"/>
                <w:w w:val="115"/>
                <w:sz w:val="20"/>
              </w:rPr>
              <w:t>contact</w:t>
            </w:r>
            <w:r>
              <w:rPr>
                <w:color w:val="231F20"/>
                <w:spacing w:val="-9"/>
                <w:w w:val="115"/>
                <w:sz w:val="20"/>
              </w:rPr>
              <w:t> </w:t>
            </w:r>
            <w:r>
              <w:rPr>
                <w:color w:val="231F20"/>
                <w:w w:val="115"/>
                <w:sz w:val="20"/>
              </w:rPr>
              <w:t>lenses, orthodontics,</w:t>
            </w:r>
            <w:r>
              <w:rPr>
                <w:color w:val="231F20"/>
                <w:spacing w:val="-13"/>
                <w:w w:val="115"/>
                <w:sz w:val="20"/>
              </w:rPr>
              <w:t> </w:t>
            </w:r>
            <w:r>
              <w:rPr>
                <w:color w:val="231F20"/>
                <w:w w:val="115"/>
                <w:sz w:val="20"/>
              </w:rPr>
              <w:t>fillings,</w:t>
            </w:r>
            <w:r>
              <w:rPr>
                <w:color w:val="231F20"/>
                <w:spacing w:val="-13"/>
                <w:w w:val="115"/>
                <w:sz w:val="20"/>
              </w:rPr>
              <w:t> </w:t>
            </w:r>
            <w:r>
              <w:rPr>
                <w:color w:val="231F20"/>
                <w:w w:val="115"/>
                <w:sz w:val="20"/>
              </w:rPr>
              <w:t>eyeglasses, crowns, vision correction</w:t>
            </w:r>
          </w:p>
        </w:tc>
        <w:tc>
          <w:tcPr>
            <w:tcW w:w="3598" w:type="dxa"/>
            <w:tcBorders>
              <w:top w:val="single" w:sz="4" w:space="0" w:color="939598"/>
              <w:bottom w:val="single" w:sz="4" w:space="0" w:color="939598"/>
            </w:tcBorders>
          </w:tcPr>
          <w:p>
            <w:pPr>
              <w:pStyle w:val="TableParagraph"/>
              <w:spacing w:line="235" w:lineRule="auto" w:before="110"/>
              <w:ind w:left="146" w:right="149"/>
              <w:rPr>
                <w:sz w:val="20"/>
              </w:rPr>
            </w:pPr>
            <w:r>
              <w:rPr>
                <w:color w:val="231F20"/>
                <w:w w:val="110"/>
                <w:sz w:val="20"/>
              </w:rPr>
              <w:t>Child</w:t>
            </w:r>
            <w:r>
              <w:rPr>
                <w:color w:val="231F20"/>
                <w:spacing w:val="-3"/>
                <w:w w:val="110"/>
                <w:sz w:val="20"/>
              </w:rPr>
              <w:t> </w:t>
            </w:r>
            <w:r>
              <w:rPr>
                <w:color w:val="231F20"/>
                <w:w w:val="110"/>
                <w:sz w:val="20"/>
              </w:rPr>
              <w:t>care</w:t>
            </w:r>
            <w:r>
              <w:rPr>
                <w:color w:val="231F20"/>
                <w:spacing w:val="-3"/>
                <w:w w:val="110"/>
                <w:sz w:val="20"/>
              </w:rPr>
              <w:t> </w:t>
            </w:r>
            <w:r>
              <w:rPr>
                <w:color w:val="231F20"/>
                <w:w w:val="110"/>
                <w:sz w:val="20"/>
              </w:rPr>
              <w:t>for</w:t>
            </w:r>
            <w:r>
              <w:rPr>
                <w:color w:val="231F20"/>
                <w:spacing w:val="-3"/>
                <w:w w:val="110"/>
                <w:sz w:val="20"/>
              </w:rPr>
              <w:t> </w:t>
            </w:r>
            <w:r>
              <w:rPr>
                <w:color w:val="231F20"/>
                <w:w w:val="110"/>
                <w:sz w:val="20"/>
              </w:rPr>
              <w:t>children</w:t>
            </w:r>
            <w:r>
              <w:rPr>
                <w:color w:val="231F20"/>
                <w:spacing w:val="-3"/>
                <w:w w:val="110"/>
                <w:sz w:val="20"/>
              </w:rPr>
              <w:t> </w:t>
            </w:r>
            <w:r>
              <w:rPr>
                <w:color w:val="231F20"/>
                <w:w w:val="110"/>
                <w:sz w:val="20"/>
              </w:rPr>
              <w:t>under</w:t>
            </w:r>
            <w:r>
              <w:rPr>
                <w:color w:val="231F20"/>
                <w:spacing w:val="-3"/>
                <w:w w:val="110"/>
                <w:sz w:val="20"/>
              </w:rPr>
              <w:t> </w:t>
            </w:r>
            <w:r>
              <w:rPr>
                <w:color w:val="231F20"/>
                <w:w w:val="110"/>
                <w:sz w:val="20"/>
              </w:rPr>
              <w:t>age</w:t>
            </w:r>
            <w:r>
              <w:rPr>
                <w:color w:val="231F20"/>
                <w:spacing w:val="-3"/>
                <w:w w:val="110"/>
                <w:sz w:val="20"/>
              </w:rPr>
              <w:t> </w:t>
            </w:r>
            <w:r>
              <w:rPr>
                <w:color w:val="231F20"/>
                <w:w w:val="110"/>
                <w:sz w:val="20"/>
              </w:rPr>
              <w:t>13: day care, preschool, after school care, summer day camp and elder car; day care for any physically or mentally incapable dependents.</w:t>
            </w:r>
          </w:p>
        </w:tc>
      </w:tr>
    </w:tbl>
    <w:p>
      <w:pPr>
        <w:spacing w:line="235" w:lineRule="auto" w:before="219"/>
        <w:ind w:left="674" w:right="724" w:firstLine="0"/>
        <w:jc w:val="left"/>
        <w:rPr>
          <w:i/>
          <w:sz w:val="18"/>
        </w:rPr>
      </w:pPr>
      <w:r>
        <w:rPr>
          <w:i/>
          <w:color w:val="231F20"/>
          <w:w w:val="115"/>
          <w:sz w:val="18"/>
        </w:rPr>
        <w:t>Note: Dependent Care claims are paid based on your available balance. Please check your balance before using your FSA Card.</w:t>
      </w:r>
      <w:r>
        <w:rPr>
          <w:i/>
          <w:color w:val="231F20"/>
          <w:w w:val="115"/>
          <w:sz w:val="18"/>
        </w:rPr>
        <w:t> Daycare</w:t>
      </w:r>
      <w:r>
        <w:rPr>
          <w:i/>
          <w:color w:val="231F20"/>
          <w:spacing w:val="-8"/>
          <w:w w:val="115"/>
          <w:sz w:val="18"/>
        </w:rPr>
        <w:t> </w:t>
      </w:r>
      <w:r>
        <w:rPr>
          <w:i/>
          <w:color w:val="231F20"/>
          <w:w w:val="115"/>
          <w:sz w:val="18"/>
        </w:rPr>
        <w:t>services</w:t>
      </w:r>
      <w:r>
        <w:rPr>
          <w:i/>
          <w:color w:val="231F20"/>
          <w:spacing w:val="-8"/>
          <w:w w:val="115"/>
          <w:sz w:val="18"/>
        </w:rPr>
        <w:t> </w:t>
      </w:r>
      <w:r>
        <w:rPr>
          <w:i/>
          <w:color w:val="231F20"/>
          <w:w w:val="115"/>
          <w:sz w:val="18"/>
        </w:rPr>
        <w:t>must</w:t>
      </w:r>
      <w:r>
        <w:rPr>
          <w:i/>
          <w:color w:val="231F20"/>
          <w:spacing w:val="-8"/>
          <w:w w:val="115"/>
          <w:sz w:val="18"/>
        </w:rPr>
        <w:t> </w:t>
      </w:r>
      <w:r>
        <w:rPr>
          <w:i/>
          <w:color w:val="231F20"/>
          <w:w w:val="115"/>
          <w:sz w:val="18"/>
        </w:rPr>
        <w:t>be</w:t>
      </w:r>
      <w:r>
        <w:rPr>
          <w:i/>
          <w:color w:val="231F20"/>
          <w:spacing w:val="-8"/>
          <w:w w:val="115"/>
          <w:sz w:val="18"/>
        </w:rPr>
        <w:t> </w:t>
      </w:r>
      <w:r>
        <w:rPr>
          <w:i/>
          <w:color w:val="231F20"/>
          <w:w w:val="115"/>
          <w:sz w:val="18"/>
        </w:rPr>
        <w:t>incurred</w:t>
      </w:r>
      <w:r>
        <w:rPr>
          <w:i/>
          <w:color w:val="231F20"/>
          <w:spacing w:val="-8"/>
          <w:w w:val="115"/>
          <w:sz w:val="18"/>
        </w:rPr>
        <w:t> </w:t>
      </w:r>
      <w:r>
        <w:rPr>
          <w:i/>
          <w:color w:val="231F20"/>
          <w:w w:val="115"/>
          <w:sz w:val="18"/>
        </w:rPr>
        <w:t>before</w:t>
      </w:r>
      <w:r>
        <w:rPr>
          <w:i/>
          <w:color w:val="231F20"/>
          <w:spacing w:val="-8"/>
          <w:w w:val="115"/>
          <w:sz w:val="18"/>
        </w:rPr>
        <w:t> </w:t>
      </w:r>
      <w:r>
        <w:rPr>
          <w:i/>
          <w:color w:val="231F20"/>
          <w:w w:val="115"/>
          <w:sz w:val="18"/>
        </w:rPr>
        <w:t>being</w:t>
      </w:r>
      <w:r>
        <w:rPr>
          <w:i/>
          <w:color w:val="231F20"/>
          <w:spacing w:val="-8"/>
          <w:w w:val="115"/>
          <w:sz w:val="18"/>
        </w:rPr>
        <w:t> </w:t>
      </w:r>
      <w:r>
        <w:rPr>
          <w:i/>
          <w:color w:val="231F20"/>
          <w:w w:val="115"/>
          <w:sz w:val="18"/>
        </w:rPr>
        <w:t>reimbursed.</w:t>
      </w:r>
      <w:r>
        <w:rPr>
          <w:i/>
          <w:color w:val="231F20"/>
          <w:spacing w:val="-8"/>
          <w:w w:val="115"/>
          <w:sz w:val="18"/>
        </w:rPr>
        <w:t> </w:t>
      </w:r>
      <w:r>
        <w:rPr>
          <w:i/>
          <w:color w:val="231F20"/>
          <w:w w:val="115"/>
          <w:sz w:val="18"/>
        </w:rPr>
        <w:t>Claims</w:t>
      </w:r>
      <w:r>
        <w:rPr>
          <w:i/>
          <w:color w:val="231F20"/>
          <w:spacing w:val="-8"/>
          <w:w w:val="115"/>
          <w:sz w:val="18"/>
        </w:rPr>
        <w:t> </w:t>
      </w:r>
      <w:r>
        <w:rPr>
          <w:i/>
          <w:color w:val="231F20"/>
          <w:w w:val="115"/>
          <w:sz w:val="18"/>
        </w:rPr>
        <w:t>submitted</w:t>
      </w:r>
      <w:r>
        <w:rPr>
          <w:i/>
          <w:color w:val="231F20"/>
          <w:spacing w:val="-8"/>
          <w:w w:val="115"/>
          <w:sz w:val="18"/>
        </w:rPr>
        <w:t> </w:t>
      </w:r>
      <w:r>
        <w:rPr>
          <w:i/>
          <w:color w:val="231F20"/>
          <w:w w:val="115"/>
          <w:sz w:val="18"/>
        </w:rPr>
        <w:t>in</w:t>
      </w:r>
      <w:r>
        <w:rPr>
          <w:i/>
          <w:color w:val="231F20"/>
          <w:spacing w:val="-8"/>
          <w:w w:val="115"/>
          <w:sz w:val="18"/>
        </w:rPr>
        <w:t> </w:t>
      </w:r>
      <w:r>
        <w:rPr>
          <w:i/>
          <w:color w:val="231F20"/>
          <w:w w:val="115"/>
          <w:sz w:val="18"/>
        </w:rPr>
        <w:t>advance</w:t>
      </w:r>
      <w:r>
        <w:rPr>
          <w:i/>
          <w:color w:val="231F20"/>
          <w:spacing w:val="-8"/>
          <w:w w:val="115"/>
          <w:sz w:val="18"/>
        </w:rPr>
        <w:t> </w:t>
      </w:r>
      <w:r>
        <w:rPr>
          <w:i/>
          <w:color w:val="231F20"/>
          <w:w w:val="115"/>
          <w:sz w:val="18"/>
        </w:rPr>
        <w:t>of</w:t>
      </w:r>
      <w:r>
        <w:rPr>
          <w:i/>
          <w:color w:val="231F20"/>
          <w:spacing w:val="-8"/>
          <w:w w:val="115"/>
          <w:sz w:val="18"/>
        </w:rPr>
        <w:t> </w:t>
      </w:r>
      <w:r>
        <w:rPr>
          <w:i/>
          <w:color w:val="231F20"/>
          <w:w w:val="115"/>
          <w:sz w:val="18"/>
        </w:rPr>
        <w:t>services</w:t>
      </w:r>
      <w:r>
        <w:rPr>
          <w:i/>
          <w:color w:val="231F20"/>
          <w:spacing w:val="-8"/>
          <w:w w:val="115"/>
          <w:sz w:val="18"/>
        </w:rPr>
        <w:t> </w:t>
      </w:r>
      <w:r>
        <w:rPr>
          <w:i/>
          <w:color w:val="231F20"/>
          <w:w w:val="115"/>
          <w:sz w:val="18"/>
        </w:rPr>
        <w:t>such</w:t>
      </w:r>
      <w:r>
        <w:rPr>
          <w:i/>
          <w:color w:val="231F20"/>
          <w:spacing w:val="-8"/>
          <w:w w:val="115"/>
          <w:sz w:val="18"/>
        </w:rPr>
        <w:t> </w:t>
      </w:r>
      <w:r>
        <w:rPr>
          <w:i/>
          <w:color w:val="231F20"/>
          <w:w w:val="115"/>
          <w:sz w:val="18"/>
        </w:rPr>
        <w:t>as</w:t>
      </w:r>
      <w:r>
        <w:rPr>
          <w:i/>
          <w:color w:val="231F20"/>
          <w:spacing w:val="-8"/>
          <w:w w:val="115"/>
          <w:sz w:val="18"/>
        </w:rPr>
        <w:t> </w:t>
      </w:r>
      <w:r>
        <w:rPr>
          <w:i/>
          <w:color w:val="231F20"/>
          <w:w w:val="115"/>
          <w:sz w:val="18"/>
        </w:rPr>
        <w:t>summer</w:t>
      </w:r>
      <w:r>
        <w:rPr>
          <w:i/>
          <w:color w:val="231F20"/>
          <w:spacing w:val="-8"/>
          <w:w w:val="115"/>
          <w:sz w:val="18"/>
        </w:rPr>
        <w:t> </w:t>
      </w:r>
      <w:r>
        <w:rPr>
          <w:i/>
          <w:color w:val="231F20"/>
          <w:w w:val="115"/>
          <w:sz w:val="18"/>
        </w:rPr>
        <w:t>camps</w:t>
      </w:r>
      <w:r>
        <w:rPr>
          <w:i/>
          <w:color w:val="231F20"/>
          <w:spacing w:val="-8"/>
          <w:w w:val="115"/>
          <w:sz w:val="18"/>
        </w:rPr>
        <w:t> </w:t>
      </w:r>
      <w:r>
        <w:rPr>
          <w:i/>
          <w:color w:val="231F20"/>
          <w:w w:val="115"/>
          <w:sz w:val="18"/>
        </w:rPr>
        <w:t>will</w:t>
      </w:r>
      <w:r>
        <w:rPr>
          <w:i/>
          <w:color w:val="231F20"/>
          <w:spacing w:val="-8"/>
          <w:w w:val="115"/>
          <w:sz w:val="18"/>
        </w:rPr>
        <w:t> </w:t>
      </w:r>
      <w:r>
        <w:rPr>
          <w:i/>
          <w:color w:val="231F20"/>
          <w:w w:val="115"/>
          <w:sz w:val="18"/>
        </w:rPr>
        <w:t>be held as pending until the services have been incurred.</w:t>
      </w:r>
    </w:p>
    <w:p>
      <w:pPr>
        <w:spacing w:after="0" w:line="235" w:lineRule="auto"/>
        <w:jc w:val="left"/>
        <w:rPr>
          <w:i/>
          <w:sz w:val="18"/>
        </w:rPr>
        <w:sectPr>
          <w:pgSz w:w="12240" w:h="15840"/>
          <w:pgMar w:header="0" w:footer="448" w:top="0" w:bottom="640" w:left="0" w:right="0"/>
        </w:sect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
        <w:rPr>
          <w:i/>
        </w:rPr>
      </w:pPr>
    </w:p>
    <w:p>
      <w:pPr>
        <w:spacing w:before="1"/>
        <w:ind w:left="718" w:right="0" w:firstLine="0"/>
        <w:jc w:val="left"/>
        <w:rPr>
          <w:rFonts w:ascii="Verdana"/>
          <w:sz w:val="20"/>
        </w:rPr>
      </w:pPr>
      <w:r>
        <w:rPr>
          <w:rFonts w:ascii="Verdana"/>
          <w:sz w:val="20"/>
        </w:rPr>
        <mc:AlternateContent>
          <mc:Choice Requires="wps">
            <w:drawing>
              <wp:anchor distT="0" distB="0" distL="0" distR="0" allowOverlap="1" layoutInCell="1" locked="0" behindDoc="1" simplePos="0" relativeHeight="487607296">
                <wp:simplePos x="0" y="0"/>
                <wp:positionH relativeFrom="page">
                  <wp:posOffset>0</wp:posOffset>
                </wp:positionH>
                <wp:positionV relativeFrom="paragraph">
                  <wp:posOffset>208200</wp:posOffset>
                </wp:positionV>
                <wp:extent cx="4259580" cy="50800"/>
                <wp:effectExtent l="0" t="0" r="0" b="0"/>
                <wp:wrapTopAndBottom/>
                <wp:docPr id="107" name="Group 107"/>
                <wp:cNvGraphicFramePr>
                  <a:graphicFrameLocks/>
                </wp:cNvGraphicFramePr>
                <a:graphic>
                  <a:graphicData uri="http://schemas.microsoft.com/office/word/2010/wordprocessingGroup">
                    <wpg:wgp>
                      <wpg:cNvPr id="107" name="Group 107"/>
                      <wpg:cNvGrpSpPr/>
                      <wpg:grpSpPr>
                        <a:xfrm>
                          <a:off x="0" y="0"/>
                          <a:ext cx="4259580" cy="50800"/>
                          <a:chExt cx="4259580" cy="50800"/>
                        </a:xfrm>
                      </wpg:grpSpPr>
                      <wps:wsp>
                        <wps:cNvPr id="108" name="Graphic 108"/>
                        <wps:cNvSpPr/>
                        <wps:spPr>
                          <a:xfrm>
                            <a:off x="0" y="0"/>
                            <a:ext cx="4259580" cy="50800"/>
                          </a:xfrm>
                          <a:custGeom>
                            <a:avLst/>
                            <a:gdLst/>
                            <a:ahLst/>
                            <a:cxnLst/>
                            <a:rect l="l" t="t" r="r" b="b"/>
                            <a:pathLst>
                              <a:path w="4259580" h="50800">
                                <a:moveTo>
                                  <a:pt x="4259173" y="0"/>
                                </a:moveTo>
                                <a:lnTo>
                                  <a:pt x="0" y="0"/>
                                </a:lnTo>
                                <a:lnTo>
                                  <a:pt x="0" y="50342"/>
                                </a:lnTo>
                                <a:lnTo>
                                  <a:pt x="4259173" y="50342"/>
                                </a:lnTo>
                                <a:lnTo>
                                  <a:pt x="4259173" y="0"/>
                                </a:lnTo>
                                <a:close/>
                              </a:path>
                            </a:pathLst>
                          </a:custGeom>
                          <a:solidFill>
                            <a:srgbClr val="FACB16"/>
                          </a:solidFill>
                        </wps:spPr>
                        <wps:bodyPr wrap="square" lIns="0" tIns="0" rIns="0" bIns="0" rtlCol="0">
                          <a:prstTxWarp prst="textNoShape">
                            <a:avLst/>
                          </a:prstTxWarp>
                          <a:noAutofit/>
                        </wps:bodyPr>
                      </wps:wsp>
                      <wps:wsp>
                        <wps:cNvPr id="109" name="Graphic 109"/>
                        <wps:cNvSpPr/>
                        <wps:spPr>
                          <a:xfrm>
                            <a:off x="0" y="2"/>
                            <a:ext cx="1270" cy="50800"/>
                          </a:xfrm>
                          <a:custGeom>
                            <a:avLst/>
                            <a:gdLst/>
                            <a:ahLst/>
                            <a:cxnLst/>
                            <a:rect l="l" t="t" r="r" b="b"/>
                            <a:pathLst>
                              <a:path w="0" h="50800">
                                <a:moveTo>
                                  <a:pt x="0" y="0"/>
                                </a:moveTo>
                                <a:lnTo>
                                  <a:pt x="0" y="50342"/>
                                </a:lnTo>
                              </a:path>
                            </a:pathLst>
                          </a:custGeom>
                          <a:solidFill>
                            <a:srgbClr val="FACB16"/>
                          </a:solidFill>
                        </wps:spPr>
                        <wps:bodyPr wrap="square" lIns="0" tIns="0" rIns="0" bIns="0" rtlCol="0">
                          <a:prstTxWarp prst="textNoShape">
                            <a:avLst/>
                          </a:prstTxWarp>
                          <a:noAutofit/>
                        </wps:bodyPr>
                      </wps:wsp>
                    </wpg:wgp>
                  </a:graphicData>
                </a:graphic>
              </wp:anchor>
            </w:drawing>
          </mc:Choice>
          <mc:Fallback>
            <w:pict>
              <v:group style="position:absolute;margin-left:0pt;margin-top:16.393749pt;width:335.4pt;height:4pt;mso-position-horizontal-relative:page;mso-position-vertical-relative:paragraph;z-index:-15709184;mso-wrap-distance-left:0;mso-wrap-distance-right:0" id="docshapegroup95" coordorigin="0,328" coordsize="6708,80">
                <v:rect style="position:absolute;left:0;top:327;width:6708;height:80" id="docshape96" filled="true" fillcolor="#facb16" stroked="false">
                  <v:fill type="solid"/>
                </v:rect>
                <v:shape style="position:absolute;left:0;top:327;width:2;height:80" id="docshape97" coordorigin="0,328" coordsize="0,80" path="m0,328l0,407e" filled="true" fillcolor="#facb16" stroked="false">
                  <v:path arrowok="t"/>
                  <v:fill type="solid"/>
                </v:shape>
                <w10:wrap type="topAndBottom"/>
              </v:group>
            </w:pict>
          </mc:Fallback>
        </mc:AlternateContent>
      </w:r>
      <w:bookmarkStart w:name="Health Savings Account (HSA)" w:id="13"/>
      <w:bookmarkEnd w:id="13"/>
      <w:r>
        <w:rPr/>
      </w:r>
      <w:bookmarkStart w:name="_bookmark6" w:id="14"/>
      <w:bookmarkEnd w:id="14"/>
      <w:r>
        <w:rPr/>
      </w:r>
      <w:r>
        <w:rPr>
          <w:rFonts w:ascii="Century Gothic"/>
          <w:b/>
          <w:color w:val="12487E"/>
          <w:spacing w:val="-2"/>
          <w:sz w:val="22"/>
        </w:rPr>
        <w:t>Contact</w:t>
      </w:r>
      <w:r>
        <w:rPr>
          <w:rFonts w:ascii="Century Gothic"/>
          <w:b/>
          <w:color w:val="12487E"/>
          <w:spacing w:val="-14"/>
          <w:sz w:val="22"/>
        </w:rPr>
        <w:t> </w:t>
      </w:r>
      <w:r>
        <w:rPr>
          <w:rFonts w:ascii="Century Gothic"/>
          <w:b/>
          <w:color w:val="12487E"/>
          <w:spacing w:val="-2"/>
          <w:sz w:val="22"/>
        </w:rPr>
        <w:t>Info:</w:t>
      </w:r>
      <w:r>
        <w:rPr>
          <w:rFonts w:ascii="Century Gothic"/>
          <w:b/>
          <w:color w:val="12487E"/>
          <w:spacing w:val="-13"/>
          <w:sz w:val="22"/>
        </w:rPr>
        <w:t> </w:t>
      </w:r>
      <w:r>
        <w:rPr>
          <w:rFonts w:ascii="Century Gothic"/>
          <w:b/>
          <w:color w:val="12487E"/>
          <w:spacing w:val="-2"/>
          <w:sz w:val="22"/>
        </w:rPr>
        <w:t>1-800-327-7130</w:t>
      </w:r>
      <w:r>
        <w:rPr>
          <w:rFonts w:ascii="Century Gothic"/>
          <w:b/>
          <w:color w:val="12487E"/>
          <w:spacing w:val="12"/>
          <w:sz w:val="22"/>
        </w:rPr>
        <w:t> </w:t>
      </w:r>
      <w:r>
        <w:rPr>
          <w:rFonts w:ascii="Verdana"/>
          <w:color w:val="205E9E"/>
          <w:spacing w:val="-2"/>
          <w:sz w:val="20"/>
          <w:u w:val="single" w:color="205E9E"/>
        </w:rPr>
        <w:t>lifetimebenefits</w:t>
      </w:r>
      <w:r>
        <w:rPr>
          <w:rFonts w:ascii="Verdana"/>
          <w:color w:val="205E9E"/>
          <w:spacing w:val="-23"/>
          <w:sz w:val="20"/>
          <w:u w:val="single" w:color="205E9E"/>
        </w:rPr>
        <w:t> </w:t>
      </w:r>
      <w:r>
        <w:rPr>
          <w:rFonts w:ascii="Verdana"/>
          <w:color w:val="205E9E"/>
          <w:spacing w:val="-2"/>
          <w:sz w:val="20"/>
          <w:u w:val="single" w:color="205E9E"/>
        </w:rPr>
        <w:t>solutions.com</w:t>
      </w:r>
    </w:p>
    <w:p>
      <w:pPr>
        <w:pStyle w:val="Heading1"/>
        <w:spacing w:before="332"/>
        <w:ind w:left="756"/>
        <w:rPr>
          <w:i/>
        </w:rPr>
      </w:pPr>
      <w:r>
        <w:rPr>
          <w:i/>
          <w:color w:val="12487E"/>
        </w:rPr>
        <w:t>Administered</w:t>
      </w:r>
      <w:r>
        <w:rPr>
          <w:i/>
          <w:color w:val="12487E"/>
          <w:spacing w:val="-17"/>
        </w:rPr>
        <w:t> </w:t>
      </w:r>
      <w:r>
        <w:rPr>
          <w:i/>
          <w:color w:val="12487E"/>
        </w:rPr>
        <w:t>by</w:t>
      </w:r>
      <w:r>
        <w:rPr>
          <w:i/>
          <w:color w:val="12487E"/>
          <w:spacing w:val="-16"/>
        </w:rPr>
        <w:t> </w:t>
      </w:r>
      <w:r>
        <w:rPr>
          <w:i/>
          <w:color w:val="12487E"/>
        </w:rPr>
        <w:t>Lifetime</w:t>
      </w:r>
      <w:r>
        <w:rPr>
          <w:i/>
          <w:color w:val="12487E"/>
          <w:spacing w:val="-16"/>
        </w:rPr>
        <w:t> </w:t>
      </w:r>
      <w:r>
        <w:rPr>
          <w:i/>
          <w:color w:val="12487E"/>
        </w:rPr>
        <w:t>Benefit</w:t>
      </w:r>
      <w:r>
        <w:rPr>
          <w:i/>
          <w:color w:val="12487E"/>
          <w:spacing w:val="-16"/>
        </w:rPr>
        <w:t> </w:t>
      </w:r>
      <w:r>
        <w:rPr>
          <w:i/>
          <w:color w:val="12487E"/>
          <w:spacing w:val="-2"/>
        </w:rPr>
        <w:t>Solutions</w:t>
      </w:r>
    </w:p>
    <w:p>
      <w:pPr>
        <w:pStyle w:val="BodyText"/>
        <w:spacing w:before="2"/>
        <w:rPr>
          <w:rFonts w:ascii="Century Gothic"/>
          <w:b/>
          <w:i/>
          <w:sz w:val="8"/>
        </w:rPr>
      </w:pPr>
    </w:p>
    <w:p>
      <w:pPr>
        <w:pStyle w:val="BodyText"/>
        <w:spacing w:after="0"/>
        <w:rPr>
          <w:rFonts w:ascii="Century Gothic"/>
          <w:b/>
          <w:i/>
          <w:sz w:val="8"/>
        </w:rPr>
        <w:sectPr>
          <w:pgSz w:w="12240" w:h="15840"/>
          <w:pgMar w:header="0" w:footer="448" w:top="0" w:bottom="640" w:left="0" w:right="0"/>
        </w:sectPr>
      </w:pPr>
    </w:p>
    <w:p>
      <w:pPr>
        <w:spacing w:line="235" w:lineRule="auto" w:before="124"/>
        <w:ind w:left="756" w:right="93" w:firstLine="0"/>
        <w:jc w:val="left"/>
        <w:rPr>
          <w:sz w:val="18"/>
        </w:rPr>
      </w:pPr>
      <w:r>
        <w:rPr>
          <w:color w:val="231F20"/>
          <w:w w:val="115"/>
          <w:sz w:val="18"/>
        </w:rPr>
        <w:t>A</w:t>
      </w:r>
      <w:r>
        <w:rPr>
          <w:color w:val="231F20"/>
          <w:spacing w:val="23"/>
          <w:w w:val="115"/>
          <w:sz w:val="18"/>
        </w:rPr>
        <w:t> </w:t>
      </w:r>
      <w:r>
        <w:rPr>
          <w:color w:val="231F20"/>
          <w:w w:val="115"/>
          <w:sz w:val="18"/>
        </w:rPr>
        <w:t>Health</w:t>
      </w:r>
      <w:r>
        <w:rPr>
          <w:color w:val="231F20"/>
          <w:spacing w:val="-12"/>
          <w:w w:val="115"/>
          <w:sz w:val="18"/>
        </w:rPr>
        <w:t> </w:t>
      </w:r>
      <w:r>
        <w:rPr>
          <w:color w:val="231F20"/>
          <w:w w:val="115"/>
          <w:sz w:val="18"/>
        </w:rPr>
        <w:t>Savings</w:t>
      </w:r>
      <w:r>
        <w:rPr>
          <w:color w:val="231F20"/>
          <w:spacing w:val="-12"/>
          <w:w w:val="115"/>
          <w:sz w:val="18"/>
        </w:rPr>
        <w:t> </w:t>
      </w:r>
      <w:r>
        <w:rPr>
          <w:color w:val="231F20"/>
          <w:w w:val="115"/>
          <w:sz w:val="18"/>
        </w:rPr>
        <w:t>Account</w:t>
      </w:r>
      <w:r>
        <w:rPr>
          <w:color w:val="231F20"/>
          <w:spacing w:val="-11"/>
          <w:w w:val="115"/>
          <w:sz w:val="18"/>
        </w:rPr>
        <w:t> </w:t>
      </w:r>
      <w:r>
        <w:rPr>
          <w:color w:val="231F20"/>
          <w:w w:val="115"/>
          <w:sz w:val="18"/>
        </w:rPr>
        <w:t>(HSA)</w:t>
      </w:r>
      <w:r>
        <w:rPr>
          <w:color w:val="231F20"/>
          <w:spacing w:val="-12"/>
          <w:w w:val="115"/>
          <w:sz w:val="18"/>
        </w:rPr>
        <w:t> </w:t>
      </w:r>
      <w:r>
        <w:rPr>
          <w:color w:val="231F20"/>
          <w:w w:val="115"/>
          <w:sz w:val="18"/>
        </w:rPr>
        <w:t>allows</w:t>
      </w:r>
      <w:r>
        <w:rPr>
          <w:color w:val="231F20"/>
          <w:spacing w:val="-12"/>
          <w:w w:val="115"/>
          <w:sz w:val="18"/>
        </w:rPr>
        <w:t> </w:t>
      </w:r>
      <w:r>
        <w:rPr>
          <w:color w:val="231F20"/>
          <w:w w:val="115"/>
          <w:sz w:val="18"/>
        </w:rPr>
        <w:t>you</w:t>
      </w:r>
      <w:r>
        <w:rPr>
          <w:color w:val="231F20"/>
          <w:spacing w:val="-11"/>
          <w:w w:val="115"/>
          <w:sz w:val="18"/>
        </w:rPr>
        <w:t> </w:t>
      </w:r>
      <w:r>
        <w:rPr>
          <w:color w:val="231F20"/>
          <w:w w:val="115"/>
          <w:sz w:val="18"/>
        </w:rPr>
        <w:t>to</w:t>
      </w:r>
      <w:r>
        <w:rPr>
          <w:color w:val="231F20"/>
          <w:spacing w:val="-12"/>
          <w:w w:val="115"/>
          <w:sz w:val="18"/>
        </w:rPr>
        <w:t> </w:t>
      </w:r>
      <w:r>
        <w:rPr>
          <w:color w:val="231F20"/>
          <w:w w:val="115"/>
          <w:sz w:val="18"/>
        </w:rPr>
        <w:t>pay</w:t>
      </w:r>
      <w:r>
        <w:rPr>
          <w:color w:val="231F20"/>
          <w:spacing w:val="-12"/>
          <w:w w:val="115"/>
          <w:sz w:val="18"/>
        </w:rPr>
        <w:t> </w:t>
      </w:r>
      <w:r>
        <w:rPr>
          <w:color w:val="231F20"/>
          <w:w w:val="115"/>
          <w:sz w:val="18"/>
        </w:rPr>
        <w:t>for</w:t>
      </w:r>
      <w:r>
        <w:rPr>
          <w:color w:val="231F20"/>
          <w:spacing w:val="-11"/>
          <w:w w:val="115"/>
          <w:sz w:val="18"/>
        </w:rPr>
        <w:t> </w:t>
      </w:r>
      <w:r>
        <w:rPr>
          <w:color w:val="231F20"/>
          <w:w w:val="115"/>
          <w:sz w:val="18"/>
        </w:rPr>
        <w:t>health expenses on a tax-free basis.</w:t>
      </w:r>
    </w:p>
    <w:p>
      <w:pPr>
        <w:pStyle w:val="ListParagraph"/>
        <w:numPr>
          <w:ilvl w:val="0"/>
          <w:numId w:val="6"/>
        </w:numPr>
        <w:tabs>
          <w:tab w:pos="1026" w:val="left" w:leader="none"/>
        </w:tabs>
        <w:spacing w:line="235" w:lineRule="auto" w:before="91" w:after="0"/>
        <w:ind w:left="1026" w:right="418" w:hanging="270"/>
        <w:jc w:val="left"/>
        <w:rPr>
          <w:sz w:val="18"/>
        </w:rPr>
      </w:pPr>
      <w:r>
        <w:rPr>
          <w:color w:val="231F20"/>
          <w:w w:val="110"/>
          <w:sz w:val="18"/>
        </w:rPr>
        <w:t>You are eligible for an HSA</w:t>
      </w:r>
      <w:r>
        <w:rPr>
          <w:color w:val="231F20"/>
          <w:spacing w:val="40"/>
          <w:w w:val="110"/>
          <w:sz w:val="18"/>
        </w:rPr>
        <w:t> </w:t>
      </w:r>
      <w:r>
        <w:rPr>
          <w:color w:val="231F20"/>
          <w:w w:val="110"/>
          <w:sz w:val="18"/>
        </w:rPr>
        <w:t>f you are enrolled in the Basic medical plan</w:t>
      </w:r>
    </w:p>
    <w:p>
      <w:pPr>
        <w:pStyle w:val="ListParagraph"/>
        <w:numPr>
          <w:ilvl w:val="0"/>
          <w:numId w:val="6"/>
        </w:numPr>
        <w:tabs>
          <w:tab w:pos="1025" w:val="left" w:leader="none"/>
        </w:tabs>
        <w:spacing w:line="240" w:lineRule="auto" w:before="88" w:after="0"/>
        <w:ind w:left="1025" w:right="0" w:hanging="269"/>
        <w:jc w:val="left"/>
        <w:rPr>
          <w:sz w:val="18"/>
        </w:rPr>
      </w:pPr>
      <w:r>
        <w:rPr>
          <w:color w:val="231F20"/>
          <w:w w:val="110"/>
          <w:sz w:val="18"/>
        </w:rPr>
        <w:t>You</w:t>
      </w:r>
      <w:r>
        <w:rPr>
          <w:color w:val="231F20"/>
          <w:spacing w:val="3"/>
          <w:w w:val="110"/>
          <w:sz w:val="18"/>
        </w:rPr>
        <w:t> </w:t>
      </w:r>
      <w:r>
        <w:rPr>
          <w:color w:val="231F20"/>
          <w:w w:val="110"/>
          <w:sz w:val="18"/>
        </w:rPr>
        <w:t>are</w:t>
      </w:r>
      <w:r>
        <w:rPr>
          <w:color w:val="231F20"/>
          <w:spacing w:val="4"/>
          <w:w w:val="110"/>
          <w:sz w:val="18"/>
        </w:rPr>
        <w:t> </w:t>
      </w:r>
      <w:r>
        <w:rPr>
          <w:color w:val="231F20"/>
          <w:w w:val="110"/>
          <w:sz w:val="18"/>
        </w:rPr>
        <w:t>not</w:t>
      </w:r>
      <w:r>
        <w:rPr>
          <w:color w:val="231F20"/>
          <w:spacing w:val="4"/>
          <w:w w:val="110"/>
          <w:sz w:val="18"/>
        </w:rPr>
        <w:t> </w:t>
      </w:r>
      <w:r>
        <w:rPr>
          <w:color w:val="231F20"/>
          <w:w w:val="110"/>
          <w:sz w:val="18"/>
        </w:rPr>
        <w:t>eligible</w:t>
      </w:r>
      <w:r>
        <w:rPr>
          <w:color w:val="231F20"/>
          <w:spacing w:val="4"/>
          <w:w w:val="110"/>
          <w:sz w:val="18"/>
        </w:rPr>
        <w:t> </w:t>
      </w:r>
      <w:r>
        <w:rPr>
          <w:color w:val="231F20"/>
          <w:w w:val="110"/>
          <w:sz w:val="18"/>
        </w:rPr>
        <w:t>for</w:t>
      </w:r>
      <w:r>
        <w:rPr>
          <w:color w:val="231F20"/>
          <w:spacing w:val="4"/>
          <w:w w:val="110"/>
          <w:sz w:val="18"/>
        </w:rPr>
        <w:t> </w:t>
      </w:r>
      <w:r>
        <w:rPr>
          <w:color w:val="231F20"/>
          <w:w w:val="110"/>
          <w:sz w:val="18"/>
        </w:rPr>
        <w:t>an</w:t>
      </w:r>
      <w:r>
        <w:rPr>
          <w:color w:val="231F20"/>
          <w:spacing w:val="4"/>
          <w:w w:val="110"/>
          <w:sz w:val="18"/>
        </w:rPr>
        <w:t> </w:t>
      </w:r>
      <w:r>
        <w:rPr>
          <w:color w:val="231F20"/>
          <w:w w:val="110"/>
          <w:sz w:val="18"/>
        </w:rPr>
        <w:t>HSA</w:t>
      </w:r>
      <w:r>
        <w:rPr>
          <w:color w:val="231F20"/>
          <w:spacing w:val="4"/>
          <w:w w:val="110"/>
          <w:sz w:val="18"/>
        </w:rPr>
        <w:t> </w:t>
      </w:r>
      <w:r>
        <w:rPr>
          <w:color w:val="231F20"/>
          <w:spacing w:val="-5"/>
          <w:w w:val="110"/>
          <w:sz w:val="18"/>
        </w:rPr>
        <w:t>if:</w:t>
      </w:r>
    </w:p>
    <w:p>
      <w:pPr>
        <w:spacing w:line="235" w:lineRule="auto" w:before="90"/>
        <w:ind w:left="1296" w:right="93" w:hanging="270"/>
        <w:jc w:val="left"/>
        <w:rPr>
          <w:sz w:val="18"/>
        </w:rPr>
      </w:pPr>
      <w:r>
        <w:rPr>
          <w:rFonts w:ascii="Arial" w:hAnsi="Arial"/>
          <w:color w:val="231F20"/>
          <w:w w:val="110"/>
          <w:sz w:val="18"/>
        </w:rPr>
        <w:t>―</w:t>
      </w:r>
      <w:r>
        <w:rPr>
          <w:rFonts w:ascii="Arial" w:hAnsi="Arial"/>
          <w:color w:val="231F20"/>
          <w:spacing w:val="35"/>
          <w:w w:val="110"/>
          <w:sz w:val="18"/>
        </w:rPr>
        <w:t> </w:t>
      </w:r>
      <w:r>
        <w:rPr>
          <w:color w:val="231F20"/>
          <w:w w:val="110"/>
          <w:sz w:val="18"/>
        </w:rPr>
        <w:t>You</w:t>
      </w:r>
      <w:r>
        <w:rPr>
          <w:color w:val="231F20"/>
          <w:spacing w:val="-1"/>
          <w:w w:val="110"/>
          <w:sz w:val="18"/>
        </w:rPr>
        <w:t> </w:t>
      </w:r>
      <w:r>
        <w:rPr>
          <w:color w:val="231F20"/>
          <w:w w:val="110"/>
          <w:sz w:val="18"/>
        </w:rPr>
        <w:t>are</w:t>
      </w:r>
      <w:r>
        <w:rPr>
          <w:color w:val="231F20"/>
          <w:spacing w:val="-1"/>
          <w:w w:val="110"/>
          <w:sz w:val="18"/>
        </w:rPr>
        <w:t> </w:t>
      </w:r>
      <w:r>
        <w:rPr>
          <w:color w:val="231F20"/>
          <w:w w:val="110"/>
          <w:sz w:val="18"/>
        </w:rPr>
        <w:t>covered</w:t>
      </w:r>
      <w:r>
        <w:rPr>
          <w:color w:val="231F20"/>
          <w:spacing w:val="-1"/>
          <w:w w:val="110"/>
          <w:sz w:val="18"/>
        </w:rPr>
        <w:t> </w:t>
      </w:r>
      <w:r>
        <w:rPr>
          <w:color w:val="231F20"/>
          <w:w w:val="110"/>
          <w:sz w:val="18"/>
        </w:rPr>
        <w:t>by</w:t>
      </w:r>
      <w:r>
        <w:rPr>
          <w:color w:val="231F20"/>
          <w:spacing w:val="-1"/>
          <w:w w:val="110"/>
          <w:sz w:val="18"/>
        </w:rPr>
        <w:t> </w:t>
      </w:r>
      <w:r>
        <w:rPr>
          <w:color w:val="231F20"/>
          <w:w w:val="110"/>
          <w:sz w:val="18"/>
        </w:rPr>
        <w:t>another</w:t>
      </w:r>
      <w:r>
        <w:rPr>
          <w:color w:val="231F20"/>
          <w:spacing w:val="-1"/>
          <w:w w:val="110"/>
          <w:sz w:val="18"/>
        </w:rPr>
        <w:t> </w:t>
      </w:r>
      <w:r>
        <w:rPr>
          <w:color w:val="231F20"/>
          <w:w w:val="110"/>
          <w:sz w:val="18"/>
        </w:rPr>
        <w:t>non-qualified</w:t>
      </w:r>
      <w:r>
        <w:rPr>
          <w:color w:val="231F20"/>
          <w:spacing w:val="-1"/>
          <w:w w:val="110"/>
          <w:sz w:val="18"/>
        </w:rPr>
        <w:t> </w:t>
      </w:r>
      <w:r>
        <w:rPr>
          <w:color w:val="231F20"/>
          <w:w w:val="110"/>
          <w:sz w:val="18"/>
        </w:rPr>
        <w:t>medical</w:t>
      </w:r>
      <w:r>
        <w:rPr>
          <w:color w:val="231F20"/>
          <w:spacing w:val="-1"/>
          <w:w w:val="110"/>
          <w:sz w:val="18"/>
        </w:rPr>
        <w:t> </w:t>
      </w:r>
      <w:r>
        <w:rPr>
          <w:color w:val="231F20"/>
          <w:w w:val="110"/>
          <w:sz w:val="18"/>
        </w:rPr>
        <w:t>plan</w:t>
      </w:r>
      <w:r>
        <w:rPr>
          <w:color w:val="231F20"/>
          <w:spacing w:val="-1"/>
          <w:w w:val="110"/>
          <w:sz w:val="18"/>
        </w:rPr>
        <w:t> </w:t>
      </w:r>
      <w:r>
        <w:rPr>
          <w:color w:val="231F20"/>
          <w:w w:val="110"/>
          <w:sz w:val="18"/>
        </w:rPr>
        <w:t>or a General-Purpose Healthcare FSA set up by you or your </w:t>
      </w:r>
      <w:r>
        <w:rPr>
          <w:color w:val="231F20"/>
          <w:spacing w:val="-2"/>
          <w:w w:val="110"/>
          <w:sz w:val="18"/>
        </w:rPr>
        <w:t>spouse</w:t>
      </w:r>
    </w:p>
    <w:p>
      <w:pPr>
        <w:spacing w:line="218" w:lineRule="exact" w:before="88"/>
        <w:ind w:left="1026" w:right="0" w:firstLine="0"/>
        <w:jc w:val="left"/>
        <w:rPr>
          <w:sz w:val="18"/>
        </w:rPr>
      </w:pPr>
      <w:r>
        <w:rPr>
          <w:rFonts w:ascii="Arial" w:hAnsi="Arial"/>
          <w:color w:val="231F20"/>
          <w:w w:val="110"/>
          <w:sz w:val="18"/>
        </w:rPr>
        <w:t>―</w:t>
      </w:r>
      <w:r>
        <w:rPr>
          <w:rFonts w:ascii="Arial" w:hAnsi="Arial"/>
          <w:color w:val="231F20"/>
          <w:spacing w:val="19"/>
          <w:w w:val="110"/>
          <w:sz w:val="18"/>
        </w:rPr>
        <w:t> </w:t>
      </w:r>
      <w:r>
        <w:rPr>
          <w:color w:val="231F20"/>
          <w:w w:val="110"/>
          <w:sz w:val="18"/>
        </w:rPr>
        <w:t>Enrolled</w:t>
      </w:r>
      <w:r>
        <w:rPr>
          <w:color w:val="231F20"/>
          <w:spacing w:val="-7"/>
          <w:w w:val="110"/>
          <w:sz w:val="18"/>
        </w:rPr>
        <w:t> </w:t>
      </w:r>
      <w:r>
        <w:rPr>
          <w:color w:val="231F20"/>
          <w:w w:val="110"/>
          <w:sz w:val="18"/>
        </w:rPr>
        <w:t>in</w:t>
      </w:r>
      <w:r>
        <w:rPr>
          <w:color w:val="231F20"/>
          <w:spacing w:val="-7"/>
          <w:w w:val="110"/>
          <w:sz w:val="18"/>
        </w:rPr>
        <w:t> </w:t>
      </w:r>
      <w:r>
        <w:rPr>
          <w:color w:val="231F20"/>
          <w:w w:val="110"/>
          <w:sz w:val="18"/>
        </w:rPr>
        <w:t>Medicaid,</w:t>
      </w:r>
      <w:r>
        <w:rPr>
          <w:color w:val="231F20"/>
          <w:spacing w:val="-7"/>
          <w:w w:val="110"/>
          <w:sz w:val="18"/>
        </w:rPr>
        <w:t> </w:t>
      </w:r>
      <w:r>
        <w:rPr>
          <w:color w:val="231F20"/>
          <w:w w:val="110"/>
          <w:sz w:val="18"/>
        </w:rPr>
        <w:t>Medicare,</w:t>
      </w:r>
      <w:r>
        <w:rPr>
          <w:color w:val="231F20"/>
          <w:spacing w:val="-8"/>
          <w:w w:val="110"/>
          <w:sz w:val="18"/>
        </w:rPr>
        <w:t> </w:t>
      </w:r>
      <w:r>
        <w:rPr>
          <w:color w:val="231F20"/>
          <w:w w:val="110"/>
          <w:sz w:val="18"/>
        </w:rPr>
        <w:t>or</w:t>
      </w:r>
      <w:r>
        <w:rPr>
          <w:color w:val="231F20"/>
          <w:spacing w:val="-11"/>
          <w:w w:val="110"/>
          <w:sz w:val="18"/>
        </w:rPr>
        <w:t> </w:t>
      </w:r>
      <w:r>
        <w:rPr>
          <w:color w:val="231F20"/>
          <w:spacing w:val="-2"/>
          <w:w w:val="110"/>
          <w:sz w:val="18"/>
        </w:rPr>
        <w:t>Tricare</w:t>
      </w:r>
    </w:p>
    <w:p>
      <w:pPr>
        <w:spacing w:line="218" w:lineRule="exact" w:before="0"/>
        <w:ind w:left="1296" w:right="0" w:firstLine="0"/>
        <w:jc w:val="left"/>
        <w:rPr>
          <w:sz w:val="18"/>
        </w:rPr>
      </w:pPr>
      <w:r>
        <w:rPr>
          <w:color w:val="231F20"/>
          <w:w w:val="110"/>
          <w:sz w:val="18"/>
        </w:rPr>
        <w:t>Eligible</w:t>
      </w:r>
      <w:r>
        <w:rPr>
          <w:color w:val="231F20"/>
          <w:spacing w:val="3"/>
          <w:w w:val="110"/>
          <w:sz w:val="18"/>
        </w:rPr>
        <w:t> </w:t>
      </w:r>
      <w:r>
        <w:rPr>
          <w:color w:val="231F20"/>
          <w:w w:val="110"/>
          <w:sz w:val="18"/>
        </w:rPr>
        <w:t>to</w:t>
      </w:r>
      <w:r>
        <w:rPr>
          <w:color w:val="231F20"/>
          <w:spacing w:val="4"/>
          <w:w w:val="110"/>
          <w:sz w:val="18"/>
        </w:rPr>
        <w:t> </w:t>
      </w:r>
      <w:r>
        <w:rPr>
          <w:color w:val="231F20"/>
          <w:w w:val="110"/>
          <w:sz w:val="18"/>
        </w:rPr>
        <w:t>be</w:t>
      </w:r>
      <w:r>
        <w:rPr>
          <w:color w:val="231F20"/>
          <w:spacing w:val="3"/>
          <w:w w:val="110"/>
          <w:sz w:val="18"/>
        </w:rPr>
        <w:t> </w:t>
      </w:r>
      <w:r>
        <w:rPr>
          <w:color w:val="231F20"/>
          <w:w w:val="110"/>
          <w:sz w:val="18"/>
        </w:rPr>
        <w:t>claimed</w:t>
      </w:r>
      <w:r>
        <w:rPr>
          <w:color w:val="231F20"/>
          <w:spacing w:val="4"/>
          <w:w w:val="110"/>
          <w:sz w:val="18"/>
        </w:rPr>
        <w:t> </w:t>
      </w:r>
      <w:r>
        <w:rPr>
          <w:color w:val="231F20"/>
          <w:w w:val="110"/>
          <w:sz w:val="18"/>
        </w:rPr>
        <w:t>on</w:t>
      </w:r>
      <w:r>
        <w:rPr>
          <w:color w:val="231F20"/>
          <w:spacing w:val="4"/>
          <w:w w:val="110"/>
          <w:sz w:val="18"/>
        </w:rPr>
        <w:t> </w:t>
      </w:r>
      <w:r>
        <w:rPr>
          <w:color w:val="231F20"/>
          <w:w w:val="110"/>
          <w:sz w:val="18"/>
        </w:rPr>
        <w:t>another</w:t>
      </w:r>
      <w:r>
        <w:rPr>
          <w:color w:val="231F20"/>
          <w:spacing w:val="3"/>
          <w:w w:val="110"/>
          <w:sz w:val="18"/>
        </w:rPr>
        <w:t> </w:t>
      </w:r>
      <w:r>
        <w:rPr>
          <w:color w:val="231F20"/>
          <w:w w:val="110"/>
          <w:sz w:val="18"/>
        </w:rPr>
        <w:t>person’s</w:t>
      </w:r>
      <w:r>
        <w:rPr>
          <w:color w:val="231F20"/>
          <w:spacing w:val="4"/>
          <w:w w:val="110"/>
          <w:sz w:val="18"/>
        </w:rPr>
        <w:t> </w:t>
      </w:r>
      <w:r>
        <w:rPr>
          <w:color w:val="231F20"/>
          <w:w w:val="110"/>
          <w:sz w:val="18"/>
        </w:rPr>
        <w:t>tax</w:t>
      </w:r>
      <w:r>
        <w:rPr>
          <w:color w:val="231F20"/>
          <w:spacing w:val="4"/>
          <w:w w:val="110"/>
          <w:sz w:val="18"/>
        </w:rPr>
        <w:t> </w:t>
      </w:r>
      <w:r>
        <w:rPr>
          <w:color w:val="231F20"/>
          <w:spacing w:val="-2"/>
          <w:w w:val="110"/>
          <w:sz w:val="18"/>
        </w:rPr>
        <w:t>return</w:t>
      </w:r>
    </w:p>
    <w:p>
      <w:pPr>
        <w:pStyle w:val="ListParagraph"/>
        <w:numPr>
          <w:ilvl w:val="0"/>
          <w:numId w:val="6"/>
        </w:numPr>
        <w:tabs>
          <w:tab w:pos="1026" w:val="left" w:leader="none"/>
        </w:tabs>
        <w:spacing w:line="235" w:lineRule="auto" w:before="90" w:after="0"/>
        <w:ind w:left="1026" w:right="360" w:hanging="270"/>
        <w:jc w:val="left"/>
        <w:rPr>
          <w:sz w:val="18"/>
        </w:rPr>
      </w:pPr>
      <w:r>
        <w:rPr>
          <w:color w:val="231F20"/>
          <w:w w:val="110"/>
          <w:sz w:val="18"/>
        </w:rPr>
        <w:t>Funds can be used for yourself, spouse, or tax </w:t>
      </w:r>
      <w:r>
        <w:rPr>
          <w:color w:val="231F20"/>
          <w:w w:val="110"/>
          <w:sz w:val="18"/>
        </w:rPr>
        <w:t>dependent </w:t>
      </w:r>
      <w:r>
        <w:rPr>
          <w:color w:val="231F20"/>
          <w:spacing w:val="-2"/>
          <w:w w:val="110"/>
          <w:sz w:val="18"/>
        </w:rPr>
        <w:t>child(ren)</w:t>
      </w:r>
    </w:p>
    <w:p>
      <w:pPr>
        <w:pStyle w:val="ListParagraph"/>
        <w:numPr>
          <w:ilvl w:val="0"/>
          <w:numId w:val="6"/>
        </w:numPr>
        <w:tabs>
          <w:tab w:pos="1026" w:val="left" w:leader="none"/>
        </w:tabs>
        <w:spacing w:line="235" w:lineRule="auto" w:before="91" w:after="0"/>
        <w:ind w:left="1026" w:right="6" w:hanging="270"/>
        <w:jc w:val="left"/>
        <w:rPr>
          <w:sz w:val="18"/>
        </w:rPr>
      </w:pPr>
      <w:r>
        <w:rPr>
          <w:color w:val="231F20"/>
          <w:w w:val="110"/>
          <w:sz w:val="18"/>
        </w:rPr>
        <w:t>Funds cannot be used for children who are no longer IRS tax dependents, even if they are covered under your medical plan</w:t>
      </w:r>
    </w:p>
    <w:p>
      <w:pPr>
        <w:pStyle w:val="ListParagraph"/>
        <w:numPr>
          <w:ilvl w:val="0"/>
          <w:numId w:val="6"/>
        </w:numPr>
        <w:tabs>
          <w:tab w:pos="1026" w:val="left" w:leader="none"/>
        </w:tabs>
        <w:spacing w:line="235" w:lineRule="auto" w:before="92" w:after="0"/>
        <w:ind w:left="1026" w:right="424" w:hanging="270"/>
        <w:jc w:val="left"/>
        <w:rPr>
          <w:sz w:val="18"/>
        </w:rPr>
      </w:pPr>
      <w:r>
        <w:rPr>
          <w:color w:val="231F20"/>
          <w:w w:val="110"/>
          <w:sz w:val="18"/>
        </w:rPr>
        <w:t>Funds used for non-qualified healthcare expenses will </w:t>
      </w:r>
      <w:r>
        <w:rPr>
          <w:color w:val="231F20"/>
          <w:w w:val="110"/>
          <w:sz w:val="18"/>
        </w:rPr>
        <w:t>be taxable as income and also subject to a 20% tax penalty</w:t>
      </w:r>
    </w:p>
    <w:p>
      <w:pPr>
        <w:pStyle w:val="BodyText"/>
        <w:spacing w:before="16"/>
        <w:rPr>
          <w:sz w:val="18"/>
        </w:rPr>
      </w:pPr>
    </w:p>
    <w:p>
      <w:pPr>
        <w:pStyle w:val="Heading2"/>
        <w:ind w:left="756"/>
      </w:pPr>
      <w:r>
        <w:rPr>
          <w:color w:val="3866B0"/>
          <w:spacing w:val="-2"/>
          <w:w w:val="105"/>
        </w:rPr>
        <w:t>Using</w:t>
      </w:r>
      <w:r>
        <w:rPr>
          <w:color w:val="3866B0"/>
          <w:spacing w:val="-19"/>
          <w:w w:val="105"/>
        </w:rPr>
        <w:t> </w:t>
      </w:r>
      <w:r>
        <w:rPr>
          <w:color w:val="3866B0"/>
          <w:spacing w:val="-2"/>
          <w:w w:val="105"/>
        </w:rPr>
        <w:t>Your</w:t>
      </w:r>
      <w:r>
        <w:rPr>
          <w:color w:val="3866B0"/>
          <w:spacing w:val="-10"/>
          <w:w w:val="105"/>
        </w:rPr>
        <w:t> </w:t>
      </w:r>
      <w:r>
        <w:rPr>
          <w:color w:val="3866B0"/>
          <w:spacing w:val="-2"/>
          <w:w w:val="105"/>
        </w:rPr>
        <w:t>HSA</w:t>
      </w:r>
      <w:r>
        <w:rPr>
          <w:color w:val="3866B0"/>
          <w:spacing w:val="-11"/>
          <w:w w:val="105"/>
        </w:rPr>
        <w:t> </w:t>
      </w:r>
      <w:r>
        <w:rPr>
          <w:color w:val="3866B0"/>
          <w:spacing w:val="-2"/>
          <w:w w:val="105"/>
        </w:rPr>
        <w:t>Funds</w:t>
      </w:r>
    </w:p>
    <w:p>
      <w:pPr>
        <w:pStyle w:val="ListParagraph"/>
        <w:numPr>
          <w:ilvl w:val="0"/>
          <w:numId w:val="6"/>
        </w:numPr>
        <w:tabs>
          <w:tab w:pos="1026" w:val="left" w:leader="none"/>
        </w:tabs>
        <w:spacing w:line="235" w:lineRule="auto" w:before="90" w:after="0"/>
        <w:ind w:left="1026" w:right="148" w:hanging="270"/>
        <w:jc w:val="left"/>
        <w:rPr>
          <w:sz w:val="18"/>
        </w:rPr>
      </w:pPr>
      <w:r>
        <w:rPr>
          <w:color w:val="231F20"/>
          <w:spacing w:val="-2"/>
          <w:w w:val="115"/>
          <w:sz w:val="18"/>
        </w:rPr>
        <w:t>Employee</w:t>
      </w:r>
      <w:r>
        <w:rPr>
          <w:color w:val="231F20"/>
          <w:spacing w:val="-7"/>
          <w:w w:val="115"/>
          <w:sz w:val="18"/>
        </w:rPr>
        <w:t> </w:t>
      </w:r>
      <w:r>
        <w:rPr>
          <w:color w:val="231F20"/>
          <w:spacing w:val="-2"/>
          <w:w w:val="115"/>
          <w:sz w:val="18"/>
        </w:rPr>
        <w:t>contributions</w:t>
      </w:r>
      <w:r>
        <w:rPr>
          <w:color w:val="231F20"/>
          <w:spacing w:val="-7"/>
          <w:w w:val="115"/>
          <w:sz w:val="18"/>
        </w:rPr>
        <w:t> </w:t>
      </w:r>
      <w:r>
        <w:rPr>
          <w:color w:val="231F20"/>
          <w:spacing w:val="-2"/>
          <w:w w:val="115"/>
          <w:sz w:val="18"/>
        </w:rPr>
        <w:t>are</w:t>
      </w:r>
      <w:r>
        <w:rPr>
          <w:color w:val="231F20"/>
          <w:spacing w:val="-7"/>
          <w:w w:val="115"/>
          <w:sz w:val="18"/>
        </w:rPr>
        <w:t> </w:t>
      </w:r>
      <w:r>
        <w:rPr>
          <w:color w:val="231F20"/>
          <w:spacing w:val="-2"/>
          <w:w w:val="115"/>
          <w:sz w:val="18"/>
        </w:rPr>
        <w:t>deposited</w:t>
      </w:r>
      <w:r>
        <w:rPr>
          <w:color w:val="231F20"/>
          <w:spacing w:val="-7"/>
          <w:w w:val="115"/>
          <w:sz w:val="18"/>
        </w:rPr>
        <w:t> </w:t>
      </w:r>
      <w:r>
        <w:rPr>
          <w:color w:val="231F20"/>
          <w:spacing w:val="-2"/>
          <w:w w:val="115"/>
          <w:sz w:val="18"/>
        </w:rPr>
        <w:t>from</w:t>
      </w:r>
      <w:r>
        <w:rPr>
          <w:color w:val="231F20"/>
          <w:spacing w:val="-7"/>
          <w:w w:val="115"/>
          <w:sz w:val="18"/>
        </w:rPr>
        <w:t> </w:t>
      </w:r>
      <w:r>
        <w:rPr>
          <w:color w:val="231F20"/>
          <w:spacing w:val="-2"/>
          <w:w w:val="115"/>
          <w:sz w:val="18"/>
        </w:rPr>
        <w:t>each</w:t>
      </w:r>
      <w:r>
        <w:rPr>
          <w:color w:val="231F20"/>
          <w:spacing w:val="-7"/>
          <w:w w:val="115"/>
          <w:sz w:val="18"/>
        </w:rPr>
        <w:t> </w:t>
      </w:r>
      <w:r>
        <w:rPr>
          <w:color w:val="231F20"/>
          <w:spacing w:val="-2"/>
          <w:w w:val="115"/>
          <w:sz w:val="18"/>
        </w:rPr>
        <w:t>pay</w:t>
      </w:r>
      <w:r>
        <w:rPr>
          <w:color w:val="231F20"/>
          <w:spacing w:val="-7"/>
          <w:w w:val="115"/>
          <w:sz w:val="18"/>
        </w:rPr>
        <w:t> </w:t>
      </w:r>
      <w:r>
        <w:rPr>
          <w:color w:val="231F20"/>
          <w:spacing w:val="-2"/>
          <w:w w:val="115"/>
          <w:sz w:val="18"/>
        </w:rPr>
        <w:t>check. </w:t>
      </w:r>
      <w:r>
        <w:rPr>
          <w:color w:val="231F20"/>
          <w:w w:val="115"/>
          <w:sz w:val="18"/>
        </w:rPr>
        <w:t>You will be able to access the funds after each deposit.</w:t>
      </w:r>
    </w:p>
    <w:p>
      <w:pPr>
        <w:pStyle w:val="ListParagraph"/>
        <w:numPr>
          <w:ilvl w:val="0"/>
          <w:numId w:val="6"/>
        </w:numPr>
        <w:tabs>
          <w:tab w:pos="1026" w:val="left" w:leader="none"/>
        </w:tabs>
        <w:spacing w:line="235" w:lineRule="auto" w:before="91" w:after="0"/>
        <w:ind w:left="1026" w:right="0" w:hanging="270"/>
        <w:jc w:val="left"/>
        <w:rPr>
          <w:sz w:val="18"/>
        </w:rPr>
      </w:pPr>
      <w:r>
        <w:rPr>
          <w:color w:val="231F20"/>
          <w:spacing w:val="-2"/>
          <w:w w:val="115"/>
          <w:sz w:val="18"/>
        </w:rPr>
        <w:t>Employee</w:t>
      </w:r>
      <w:r>
        <w:rPr>
          <w:color w:val="231F20"/>
          <w:spacing w:val="-8"/>
          <w:w w:val="115"/>
          <w:sz w:val="18"/>
        </w:rPr>
        <w:t> </w:t>
      </w:r>
      <w:r>
        <w:rPr>
          <w:color w:val="231F20"/>
          <w:spacing w:val="-2"/>
          <w:w w:val="115"/>
          <w:sz w:val="18"/>
        </w:rPr>
        <w:t>contributions</w:t>
      </w:r>
      <w:r>
        <w:rPr>
          <w:color w:val="231F20"/>
          <w:spacing w:val="-8"/>
          <w:w w:val="115"/>
          <w:sz w:val="18"/>
        </w:rPr>
        <w:t> </w:t>
      </w:r>
      <w:r>
        <w:rPr>
          <w:color w:val="231F20"/>
          <w:spacing w:val="-2"/>
          <w:w w:val="115"/>
          <w:sz w:val="18"/>
        </w:rPr>
        <w:t>have</w:t>
      </w:r>
      <w:r>
        <w:rPr>
          <w:color w:val="231F20"/>
          <w:spacing w:val="-8"/>
          <w:w w:val="115"/>
          <w:sz w:val="18"/>
        </w:rPr>
        <w:t> </w:t>
      </w:r>
      <w:r>
        <w:rPr>
          <w:color w:val="231F20"/>
          <w:spacing w:val="-2"/>
          <w:w w:val="115"/>
          <w:sz w:val="18"/>
        </w:rPr>
        <w:t>to</w:t>
      </w:r>
      <w:r>
        <w:rPr>
          <w:color w:val="231F20"/>
          <w:spacing w:val="-8"/>
          <w:w w:val="115"/>
          <w:sz w:val="18"/>
        </w:rPr>
        <w:t> </w:t>
      </w:r>
      <w:r>
        <w:rPr>
          <w:color w:val="231F20"/>
          <w:spacing w:val="-2"/>
          <w:w w:val="115"/>
          <w:sz w:val="18"/>
        </w:rPr>
        <w:t>be</w:t>
      </w:r>
      <w:r>
        <w:rPr>
          <w:color w:val="231F20"/>
          <w:spacing w:val="-8"/>
          <w:w w:val="115"/>
          <w:sz w:val="18"/>
        </w:rPr>
        <w:t> </w:t>
      </w:r>
      <w:r>
        <w:rPr>
          <w:color w:val="231F20"/>
          <w:spacing w:val="-2"/>
          <w:w w:val="115"/>
          <w:sz w:val="18"/>
        </w:rPr>
        <w:t>in</w:t>
      </w:r>
      <w:r>
        <w:rPr>
          <w:color w:val="231F20"/>
          <w:spacing w:val="-8"/>
          <w:w w:val="115"/>
          <w:sz w:val="18"/>
        </w:rPr>
        <w:t> </w:t>
      </w:r>
      <w:r>
        <w:rPr>
          <w:color w:val="231F20"/>
          <w:spacing w:val="-2"/>
          <w:w w:val="115"/>
          <w:sz w:val="18"/>
        </w:rPr>
        <w:t>the</w:t>
      </w:r>
      <w:r>
        <w:rPr>
          <w:color w:val="231F20"/>
          <w:spacing w:val="-8"/>
          <w:w w:val="115"/>
          <w:sz w:val="18"/>
        </w:rPr>
        <w:t> </w:t>
      </w:r>
      <w:r>
        <w:rPr>
          <w:color w:val="231F20"/>
          <w:spacing w:val="-2"/>
          <w:w w:val="115"/>
          <w:sz w:val="18"/>
        </w:rPr>
        <w:t>account</w:t>
      </w:r>
      <w:r>
        <w:rPr>
          <w:color w:val="231F20"/>
          <w:spacing w:val="-8"/>
          <w:w w:val="115"/>
          <w:sz w:val="18"/>
        </w:rPr>
        <w:t> </w:t>
      </w:r>
      <w:r>
        <w:rPr>
          <w:color w:val="231F20"/>
          <w:spacing w:val="-2"/>
          <w:w w:val="115"/>
          <w:sz w:val="18"/>
        </w:rPr>
        <w:t>before</w:t>
      </w:r>
      <w:r>
        <w:rPr>
          <w:color w:val="231F20"/>
          <w:spacing w:val="-8"/>
          <w:w w:val="115"/>
          <w:sz w:val="18"/>
        </w:rPr>
        <w:t> </w:t>
      </w:r>
      <w:r>
        <w:rPr>
          <w:color w:val="231F20"/>
          <w:spacing w:val="-2"/>
          <w:w w:val="115"/>
          <w:sz w:val="18"/>
        </w:rPr>
        <w:t>they </w:t>
      </w:r>
      <w:r>
        <w:rPr>
          <w:color w:val="231F20"/>
          <w:w w:val="115"/>
          <w:sz w:val="18"/>
        </w:rPr>
        <w:t>can be used</w:t>
      </w:r>
    </w:p>
    <w:p>
      <w:pPr>
        <w:pStyle w:val="ListParagraph"/>
        <w:numPr>
          <w:ilvl w:val="0"/>
          <w:numId w:val="6"/>
        </w:numPr>
        <w:tabs>
          <w:tab w:pos="1026" w:val="left" w:leader="none"/>
        </w:tabs>
        <w:spacing w:line="235" w:lineRule="auto" w:before="91" w:after="0"/>
        <w:ind w:left="1026" w:right="283" w:hanging="270"/>
        <w:jc w:val="left"/>
        <w:rPr>
          <w:sz w:val="18"/>
        </w:rPr>
      </w:pPr>
      <w:r>
        <w:rPr>
          <w:color w:val="231F20"/>
          <w:w w:val="115"/>
          <w:sz w:val="18"/>
        </w:rPr>
        <w:t>Convenient</w:t>
      </w:r>
      <w:r>
        <w:rPr>
          <w:color w:val="231F20"/>
          <w:spacing w:val="-12"/>
          <w:w w:val="115"/>
          <w:sz w:val="18"/>
        </w:rPr>
        <w:t> </w:t>
      </w:r>
      <w:r>
        <w:rPr>
          <w:color w:val="231F20"/>
          <w:w w:val="115"/>
          <w:sz w:val="18"/>
        </w:rPr>
        <w:t>online</w:t>
      </w:r>
      <w:r>
        <w:rPr>
          <w:color w:val="231F20"/>
          <w:spacing w:val="-12"/>
          <w:w w:val="115"/>
          <w:sz w:val="18"/>
        </w:rPr>
        <w:t> </w:t>
      </w:r>
      <w:r>
        <w:rPr>
          <w:color w:val="231F20"/>
          <w:w w:val="115"/>
          <w:sz w:val="18"/>
        </w:rPr>
        <w:t>or</w:t>
      </w:r>
      <w:r>
        <w:rPr>
          <w:color w:val="231F20"/>
          <w:spacing w:val="-12"/>
          <w:w w:val="115"/>
          <w:sz w:val="18"/>
        </w:rPr>
        <w:t> </w:t>
      </w:r>
      <w:r>
        <w:rPr>
          <w:color w:val="231F20"/>
          <w:w w:val="115"/>
          <w:sz w:val="18"/>
        </w:rPr>
        <w:t>mobile</w:t>
      </w:r>
      <w:r>
        <w:rPr>
          <w:color w:val="231F20"/>
          <w:spacing w:val="-11"/>
          <w:w w:val="115"/>
          <w:sz w:val="18"/>
        </w:rPr>
        <w:t> </w:t>
      </w:r>
      <w:r>
        <w:rPr>
          <w:color w:val="231F20"/>
          <w:w w:val="115"/>
          <w:sz w:val="18"/>
        </w:rPr>
        <w:t>app</w:t>
      </w:r>
      <w:r>
        <w:rPr>
          <w:color w:val="231F20"/>
          <w:spacing w:val="-12"/>
          <w:w w:val="115"/>
          <w:sz w:val="18"/>
        </w:rPr>
        <w:t> </w:t>
      </w:r>
      <w:r>
        <w:rPr>
          <w:color w:val="231F20"/>
          <w:w w:val="115"/>
          <w:sz w:val="18"/>
        </w:rPr>
        <w:t>access</w:t>
      </w:r>
      <w:r>
        <w:rPr>
          <w:color w:val="231F20"/>
          <w:spacing w:val="10"/>
          <w:w w:val="115"/>
          <w:sz w:val="18"/>
        </w:rPr>
        <w:t> </w:t>
      </w:r>
      <w:r>
        <w:rPr>
          <w:color w:val="231F20"/>
          <w:w w:val="115"/>
          <w:sz w:val="18"/>
        </w:rPr>
        <w:t>allows</w:t>
      </w:r>
      <w:r>
        <w:rPr>
          <w:color w:val="231F20"/>
          <w:spacing w:val="-12"/>
          <w:w w:val="115"/>
          <w:sz w:val="18"/>
        </w:rPr>
        <w:t> </w:t>
      </w:r>
      <w:r>
        <w:rPr>
          <w:color w:val="231F20"/>
          <w:w w:val="115"/>
          <w:sz w:val="18"/>
        </w:rPr>
        <w:t>you</w:t>
      </w:r>
      <w:r>
        <w:rPr>
          <w:color w:val="231F20"/>
          <w:spacing w:val="-12"/>
          <w:w w:val="115"/>
          <w:sz w:val="18"/>
        </w:rPr>
        <w:t> </w:t>
      </w:r>
      <w:r>
        <w:rPr>
          <w:color w:val="231F20"/>
          <w:w w:val="115"/>
          <w:sz w:val="18"/>
        </w:rPr>
        <w:t>to</w:t>
      </w:r>
      <w:r>
        <w:rPr>
          <w:color w:val="231F20"/>
          <w:spacing w:val="-12"/>
          <w:w w:val="115"/>
          <w:sz w:val="18"/>
        </w:rPr>
        <w:t> </w:t>
      </w:r>
      <w:r>
        <w:rPr>
          <w:color w:val="231F20"/>
          <w:w w:val="115"/>
          <w:sz w:val="18"/>
        </w:rPr>
        <w:t>pay your providers online and view claims history</w:t>
      </w:r>
    </w:p>
    <w:p>
      <w:pPr>
        <w:pStyle w:val="ListParagraph"/>
        <w:numPr>
          <w:ilvl w:val="0"/>
          <w:numId w:val="6"/>
        </w:numPr>
        <w:tabs>
          <w:tab w:pos="1026" w:val="left" w:leader="none"/>
        </w:tabs>
        <w:spacing w:line="235" w:lineRule="auto" w:before="92" w:after="0"/>
        <w:ind w:left="1026" w:right="532" w:hanging="270"/>
        <w:jc w:val="left"/>
        <w:rPr>
          <w:sz w:val="18"/>
        </w:rPr>
      </w:pPr>
      <w:r>
        <w:rPr>
          <w:color w:val="231F20"/>
          <w:w w:val="110"/>
          <w:sz w:val="18"/>
        </w:rPr>
        <w:t>HSA card can be used for qualified medical expenses </w:t>
      </w:r>
      <w:r>
        <w:rPr>
          <w:color w:val="231F20"/>
          <w:w w:val="110"/>
          <w:sz w:val="18"/>
        </w:rPr>
        <w:t>as permitted under federal tax law</w:t>
      </w:r>
    </w:p>
    <w:p>
      <w:pPr>
        <w:pStyle w:val="ListParagraph"/>
        <w:numPr>
          <w:ilvl w:val="0"/>
          <w:numId w:val="6"/>
        </w:numPr>
        <w:tabs>
          <w:tab w:pos="1025" w:val="left" w:leader="none"/>
        </w:tabs>
        <w:spacing w:line="240" w:lineRule="auto" w:before="88" w:after="0"/>
        <w:ind w:left="1025" w:right="0" w:hanging="269"/>
        <w:jc w:val="left"/>
        <w:rPr>
          <w:sz w:val="18"/>
        </w:rPr>
      </w:pPr>
      <w:r>
        <w:rPr>
          <w:color w:val="231F20"/>
          <w:w w:val="115"/>
          <w:sz w:val="18"/>
        </w:rPr>
        <w:t>Expenses</w:t>
      </w:r>
      <w:r>
        <w:rPr>
          <w:color w:val="231F20"/>
          <w:spacing w:val="-4"/>
          <w:w w:val="115"/>
          <w:sz w:val="18"/>
        </w:rPr>
        <w:t> </w:t>
      </w:r>
      <w:r>
        <w:rPr>
          <w:color w:val="231F20"/>
          <w:spacing w:val="-2"/>
          <w:w w:val="115"/>
          <w:sz w:val="18"/>
        </w:rPr>
        <w:t>include:</w:t>
      </w:r>
    </w:p>
    <w:p>
      <w:pPr>
        <w:spacing w:before="86"/>
        <w:ind w:left="1026" w:right="0" w:firstLine="0"/>
        <w:jc w:val="left"/>
        <w:rPr>
          <w:sz w:val="18"/>
        </w:rPr>
      </w:pPr>
      <w:r>
        <w:rPr>
          <w:rFonts w:ascii="Arial" w:hAnsi="Arial"/>
          <w:color w:val="231F20"/>
          <w:w w:val="110"/>
          <w:sz w:val="18"/>
        </w:rPr>
        <w:t>―</w:t>
      </w:r>
      <w:r>
        <w:rPr>
          <w:rFonts w:ascii="Arial" w:hAnsi="Arial"/>
          <w:color w:val="231F20"/>
          <w:spacing w:val="37"/>
          <w:w w:val="110"/>
          <w:sz w:val="18"/>
        </w:rPr>
        <w:t> </w:t>
      </w:r>
      <w:r>
        <w:rPr>
          <w:color w:val="231F20"/>
          <w:w w:val="110"/>
          <w:sz w:val="18"/>
        </w:rPr>
        <w:t>Medical,</w:t>
      </w:r>
      <w:r>
        <w:rPr>
          <w:color w:val="231F20"/>
          <w:spacing w:val="1"/>
          <w:w w:val="110"/>
          <w:sz w:val="18"/>
        </w:rPr>
        <w:t> </w:t>
      </w:r>
      <w:r>
        <w:rPr>
          <w:color w:val="231F20"/>
          <w:w w:val="110"/>
          <w:sz w:val="18"/>
        </w:rPr>
        <w:t>dental,</w:t>
      </w:r>
      <w:r>
        <w:rPr>
          <w:color w:val="231F20"/>
          <w:spacing w:val="1"/>
          <w:w w:val="110"/>
          <w:sz w:val="18"/>
        </w:rPr>
        <w:t> </w:t>
      </w:r>
      <w:r>
        <w:rPr>
          <w:color w:val="231F20"/>
          <w:w w:val="110"/>
          <w:sz w:val="18"/>
        </w:rPr>
        <w:t>vision,</w:t>
      </w:r>
      <w:r>
        <w:rPr>
          <w:color w:val="231F20"/>
          <w:spacing w:val="1"/>
          <w:w w:val="110"/>
          <w:sz w:val="18"/>
        </w:rPr>
        <w:t> </w:t>
      </w:r>
      <w:r>
        <w:rPr>
          <w:color w:val="231F20"/>
          <w:w w:val="110"/>
          <w:sz w:val="18"/>
        </w:rPr>
        <w:t>prescription </w:t>
      </w:r>
      <w:r>
        <w:rPr>
          <w:color w:val="231F20"/>
          <w:spacing w:val="-2"/>
          <w:w w:val="110"/>
          <w:sz w:val="18"/>
        </w:rPr>
        <w:t>items</w:t>
      </w:r>
    </w:p>
    <w:p>
      <w:pPr>
        <w:spacing w:before="86"/>
        <w:ind w:left="1026" w:right="0" w:firstLine="0"/>
        <w:jc w:val="left"/>
        <w:rPr>
          <w:sz w:val="18"/>
        </w:rPr>
      </w:pPr>
      <w:r>
        <w:rPr>
          <w:rFonts w:ascii="Arial" w:hAnsi="Arial"/>
          <w:color w:val="231F20"/>
          <w:w w:val="115"/>
          <w:sz w:val="18"/>
        </w:rPr>
        <w:t>―</w:t>
      </w:r>
      <w:r>
        <w:rPr>
          <w:rFonts w:ascii="Arial" w:hAnsi="Arial"/>
          <w:color w:val="231F20"/>
          <w:spacing w:val="6"/>
          <w:w w:val="115"/>
          <w:sz w:val="18"/>
        </w:rPr>
        <w:t> </w:t>
      </w:r>
      <w:r>
        <w:rPr>
          <w:color w:val="231F20"/>
          <w:w w:val="115"/>
          <w:sz w:val="18"/>
        </w:rPr>
        <w:t>Deductibles,</w:t>
      </w:r>
      <w:r>
        <w:rPr>
          <w:color w:val="231F20"/>
          <w:spacing w:val="-12"/>
          <w:w w:val="115"/>
          <w:sz w:val="18"/>
        </w:rPr>
        <w:t> </w:t>
      </w:r>
      <w:r>
        <w:rPr>
          <w:color w:val="231F20"/>
          <w:w w:val="115"/>
          <w:sz w:val="18"/>
        </w:rPr>
        <w:t>copayments,</w:t>
      </w:r>
      <w:r>
        <w:rPr>
          <w:color w:val="231F20"/>
          <w:spacing w:val="-12"/>
          <w:w w:val="115"/>
          <w:sz w:val="18"/>
        </w:rPr>
        <w:t> </w:t>
      </w:r>
      <w:r>
        <w:rPr>
          <w:color w:val="231F20"/>
          <w:spacing w:val="-2"/>
          <w:w w:val="115"/>
          <w:sz w:val="18"/>
        </w:rPr>
        <w:t>coinsurance</w:t>
      </w:r>
    </w:p>
    <w:p>
      <w:pPr>
        <w:spacing w:line="232" w:lineRule="auto" w:before="91"/>
        <w:ind w:left="1296" w:right="93" w:hanging="270"/>
        <w:jc w:val="left"/>
        <w:rPr>
          <w:sz w:val="18"/>
        </w:rPr>
      </w:pPr>
      <w:r>
        <w:rPr>
          <w:rFonts w:ascii="Arial" w:hAnsi="Arial"/>
          <w:color w:val="231F20"/>
          <w:w w:val="110"/>
          <w:sz w:val="18"/>
        </w:rPr>
        <w:t>―</w:t>
      </w:r>
      <w:r>
        <w:rPr>
          <w:rFonts w:ascii="Arial" w:hAnsi="Arial"/>
          <w:color w:val="231F20"/>
          <w:spacing w:val="40"/>
          <w:w w:val="110"/>
          <w:sz w:val="18"/>
        </w:rPr>
        <w:t> </w:t>
      </w:r>
      <w:r>
        <w:rPr>
          <w:color w:val="231F20"/>
          <w:w w:val="110"/>
          <w:sz w:val="18"/>
        </w:rPr>
        <w:t>Over-the-Counter items such as diabetic supplies, bandages, crutches, first-aid kits, contact lens solutions,</w:t>
      </w:r>
      <w:r>
        <w:rPr>
          <w:color w:val="231F20"/>
          <w:spacing w:val="40"/>
          <w:w w:val="110"/>
          <w:sz w:val="18"/>
        </w:rPr>
        <w:t> </w:t>
      </w:r>
      <w:r>
        <w:rPr>
          <w:color w:val="231F20"/>
          <w:sz w:val="18"/>
        </w:rPr>
        <w:t>and menstrual care products. Visit </w:t>
      </w:r>
      <w:hyperlink r:id="rId41">
        <w:r>
          <w:rPr>
            <w:rFonts w:ascii="Verdana" w:hAnsi="Verdana"/>
            <w:color w:val="205E9E"/>
            <w:sz w:val="18"/>
            <w:u w:val="single" w:color="205E9E"/>
          </w:rPr>
          <w:t>www.hsastore.com</w:t>
        </w:r>
      </w:hyperlink>
      <w:r>
        <w:rPr>
          <w:rFonts w:ascii="Verdana" w:hAnsi="Verdana"/>
          <w:color w:val="205E9E"/>
          <w:sz w:val="18"/>
          <w:u w:val="none"/>
        </w:rPr>
        <w:t> </w:t>
      </w:r>
      <w:r>
        <w:rPr>
          <w:color w:val="231F20"/>
          <w:sz w:val="18"/>
          <w:u w:val="none"/>
        </w:rPr>
        <w:t>for</w:t>
      </w:r>
      <w:r>
        <w:rPr>
          <w:color w:val="231F20"/>
          <w:spacing w:val="40"/>
          <w:w w:val="110"/>
          <w:sz w:val="18"/>
          <w:u w:val="none"/>
        </w:rPr>
        <w:t> </w:t>
      </w:r>
      <w:r>
        <w:rPr>
          <w:color w:val="231F20"/>
          <w:w w:val="110"/>
          <w:sz w:val="18"/>
          <w:u w:val="none"/>
        </w:rPr>
        <w:t>full listing of eligible expenses.</w:t>
      </w:r>
    </w:p>
    <w:p>
      <w:pPr>
        <w:pStyle w:val="Heading2"/>
        <w:spacing w:before="101"/>
        <w:ind w:left="274"/>
      </w:pPr>
      <w:r>
        <w:rPr>
          <w:b w:val="0"/>
        </w:rPr>
        <w:br w:type="column"/>
      </w:r>
      <w:r>
        <w:rPr>
          <w:color w:val="3866B0"/>
          <w:spacing w:val="-2"/>
        </w:rPr>
        <w:t>Funding</w:t>
      </w:r>
      <w:r>
        <w:rPr>
          <w:color w:val="3866B0"/>
          <w:spacing w:val="-6"/>
        </w:rPr>
        <w:t> </w:t>
      </w:r>
      <w:r>
        <w:rPr>
          <w:color w:val="3866B0"/>
          <w:spacing w:val="-2"/>
        </w:rPr>
        <w:t>your</w:t>
      </w:r>
      <w:r>
        <w:rPr>
          <w:color w:val="3866B0"/>
          <w:spacing w:val="-6"/>
        </w:rPr>
        <w:t> </w:t>
      </w:r>
      <w:r>
        <w:rPr>
          <w:color w:val="3866B0"/>
          <w:spacing w:val="-5"/>
        </w:rPr>
        <w:t>HSA</w:t>
      </w:r>
    </w:p>
    <w:p>
      <w:pPr>
        <w:spacing w:line="235" w:lineRule="auto" w:before="90"/>
        <w:ind w:left="274" w:right="779" w:firstLine="0"/>
        <w:jc w:val="left"/>
        <w:rPr>
          <w:sz w:val="18"/>
        </w:rPr>
      </w:pPr>
      <w:r>
        <w:rPr>
          <w:color w:val="231F20"/>
          <w:w w:val="110"/>
          <w:sz w:val="18"/>
        </w:rPr>
        <w:t>The</w:t>
      </w:r>
      <w:r>
        <w:rPr>
          <w:color w:val="231F20"/>
          <w:spacing w:val="29"/>
          <w:w w:val="110"/>
          <w:sz w:val="18"/>
        </w:rPr>
        <w:t> </w:t>
      </w:r>
      <w:r>
        <w:rPr>
          <w:color w:val="231F20"/>
          <w:w w:val="110"/>
          <w:sz w:val="18"/>
        </w:rPr>
        <w:t>IRS</w:t>
      </w:r>
      <w:r>
        <w:rPr>
          <w:color w:val="231F20"/>
          <w:spacing w:val="29"/>
          <w:w w:val="110"/>
          <w:sz w:val="18"/>
        </w:rPr>
        <w:t> </w:t>
      </w:r>
      <w:r>
        <w:rPr>
          <w:color w:val="231F20"/>
          <w:w w:val="110"/>
          <w:sz w:val="18"/>
        </w:rPr>
        <w:t>establishes</w:t>
      </w:r>
      <w:r>
        <w:rPr>
          <w:color w:val="231F20"/>
          <w:spacing w:val="29"/>
          <w:w w:val="110"/>
          <w:sz w:val="18"/>
        </w:rPr>
        <w:t> </w:t>
      </w:r>
      <w:r>
        <w:rPr>
          <w:color w:val="231F20"/>
          <w:w w:val="110"/>
          <w:sz w:val="18"/>
        </w:rPr>
        <w:t>a</w:t>
      </w:r>
      <w:r>
        <w:rPr>
          <w:color w:val="231F20"/>
          <w:spacing w:val="29"/>
          <w:w w:val="110"/>
          <w:sz w:val="18"/>
        </w:rPr>
        <w:t> </w:t>
      </w:r>
      <w:r>
        <w:rPr>
          <w:color w:val="231F20"/>
          <w:w w:val="110"/>
          <w:sz w:val="18"/>
        </w:rPr>
        <w:t>limit</w:t>
      </w:r>
      <w:r>
        <w:rPr>
          <w:color w:val="231F20"/>
          <w:spacing w:val="29"/>
          <w:w w:val="110"/>
          <w:sz w:val="18"/>
        </w:rPr>
        <w:t> </w:t>
      </w:r>
      <w:r>
        <w:rPr>
          <w:color w:val="231F20"/>
          <w:w w:val="110"/>
          <w:sz w:val="18"/>
        </w:rPr>
        <w:t>that</w:t>
      </w:r>
      <w:r>
        <w:rPr>
          <w:color w:val="231F20"/>
          <w:spacing w:val="29"/>
          <w:w w:val="110"/>
          <w:sz w:val="18"/>
        </w:rPr>
        <w:t> </w:t>
      </w:r>
      <w:r>
        <w:rPr>
          <w:color w:val="231F20"/>
          <w:w w:val="110"/>
          <w:sz w:val="18"/>
        </w:rPr>
        <w:t>you</w:t>
      </w:r>
      <w:r>
        <w:rPr>
          <w:color w:val="231F20"/>
          <w:spacing w:val="29"/>
          <w:w w:val="110"/>
          <w:sz w:val="18"/>
        </w:rPr>
        <w:t> </w:t>
      </w:r>
      <w:r>
        <w:rPr>
          <w:color w:val="231F20"/>
          <w:w w:val="110"/>
          <w:sz w:val="18"/>
        </w:rPr>
        <w:t>can</w:t>
      </w:r>
      <w:r>
        <w:rPr>
          <w:color w:val="231F20"/>
          <w:spacing w:val="29"/>
          <w:w w:val="110"/>
          <w:sz w:val="18"/>
        </w:rPr>
        <w:t> </w:t>
      </w:r>
      <w:r>
        <w:rPr>
          <w:color w:val="231F20"/>
          <w:w w:val="110"/>
          <w:sz w:val="18"/>
        </w:rPr>
        <w:t>contribute</w:t>
      </w:r>
      <w:r>
        <w:rPr>
          <w:color w:val="231F20"/>
          <w:spacing w:val="29"/>
          <w:w w:val="110"/>
          <w:sz w:val="18"/>
        </w:rPr>
        <w:t> </w:t>
      </w:r>
      <w:r>
        <w:rPr>
          <w:color w:val="231F20"/>
          <w:w w:val="110"/>
          <w:sz w:val="18"/>
        </w:rPr>
        <w:t>each month you are enrolled in a qualifying health plan. The limits are based on whether your qualifying health plan covers just you (individual) or you and others (family). FLH will continue</w:t>
      </w:r>
      <w:r>
        <w:rPr>
          <w:color w:val="231F20"/>
          <w:spacing w:val="80"/>
          <w:w w:val="110"/>
          <w:sz w:val="18"/>
        </w:rPr>
        <w:t> </w:t>
      </w:r>
      <w:r>
        <w:rPr>
          <w:color w:val="231F20"/>
          <w:w w:val="110"/>
          <w:sz w:val="18"/>
        </w:rPr>
        <w:t>to contribute toward your HSA. Starting in 2026, the employer contribution will be divided evenly across your paychecks throughout the plan year.</w:t>
      </w:r>
    </w:p>
    <w:p>
      <w:pPr>
        <w:pStyle w:val="BodyText"/>
        <w:spacing w:before="1"/>
        <w:rPr>
          <w:sz w:val="18"/>
        </w:rPr>
      </w:pPr>
    </w:p>
    <w:p>
      <w:pPr>
        <w:spacing w:line="235" w:lineRule="auto" w:before="0"/>
        <w:ind w:left="274" w:right="713" w:firstLine="0"/>
        <w:jc w:val="left"/>
        <w:rPr>
          <w:sz w:val="18"/>
        </w:rPr>
      </w:pPr>
      <w:r>
        <w:rPr>
          <w:color w:val="231F20"/>
          <w:w w:val="110"/>
          <w:sz w:val="18"/>
        </w:rPr>
        <w:t>You may contribute up to the IRS limit, minus the </w:t>
      </w:r>
      <w:r>
        <w:rPr>
          <w:color w:val="231F20"/>
          <w:w w:val="110"/>
          <w:sz w:val="18"/>
        </w:rPr>
        <w:t>employer contribution as seen in the illustration below:</w:t>
      </w:r>
    </w:p>
    <w:p>
      <w:pPr>
        <w:pStyle w:val="BodyText"/>
        <w:spacing w:before="5"/>
        <w:rPr>
          <w:sz w:val="10"/>
        </w:rPr>
      </w:pPr>
    </w:p>
    <w:tbl>
      <w:tblPr>
        <w:tblW w:w="0" w:type="auto"/>
        <w:jc w:val="left"/>
        <w:tblInd w:w="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49"/>
        <w:gridCol w:w="1184"/>
        <w:gridCol w:w="1301"/>
        <w:gridCol w:w="1319"/>
      </w:tblGrid>
      <w:tr>
        <w:trPr>
          <w:trHeight w:val="339" w:hRule="atLeast"/>
        </w:trPr>
        <w:tc>
          <w:tcPr>
            <w:tcW w:w="1149" w:type="dxa"/>
            <w:shd w:val="clear" w:color="auto" w:fill="12487E"/>
          </w:tcPr>
          <w:p>
            <w:pPr>
              <w:pStyle w:val="TableParagraph"/>
              <w:spacing w:before="0"/>
              <w:ind w:left="0"/>
              <w:jc w:val="left"/>
              <w:rPr>
                <w:rFonts w:ascii="Times New Roman"/>
                <w:sz w:val="18"/>
              </w:rPr>
            </w:pPr>
          </w:p>
        </w:tc>
        <w:tc>
          <w:tcPr>
            <w:tcW w:w="1184" w:type="dxa"/>
            <w:shd w:val="clear" w:color="auto" w:fill="12487E"/>
          </w:tcPr>
          <w:p>
            <w:pPr>
              <w:pStyle w:val="TableParagraph"/>
              <w:spacing w:before="0"/>
              <w:ind w:left="0"/>
              <w:jc w:val="left"/>
              <w:rPr>
                <w:rFonts w:ascii="Times New Roman"/>
                <w:sz w:val="18"/>
              </w:rPr>
            </w:pPr>
          </w:p>
        </w:tc>
        <w:tc>
          <w:tcPr>
            <w:tcW w:w="1301" w:type="dxa"/>
            <w:shd w:val="clear" w:color="auto" w:fill="12487E"/>
          </w:tcPr>
          <w:p>
            <w:pPr>
              <w:pStyle w:val="TableParagraph"/>
              <w:spacing w:before="44"/>
              <w:ind w:left="1"/>
              <w:rPr>
                <w:rFonts w:ascii="Century Gothic"/>
                <w:b/>
                <w:sz w:val="20"/>
              </w:rPr>
            </w:pPr>
            <w:r>
              <w:rPr>
                <w:rFonts w:ascii="Century Gothic"/>
                <w:b/>
                <w:color w:val="FFFFFF"/>
                <w:sz w:val="20"/>
              </w:rPr>
              <w:t>Full</w:t>
            </w:r>
            <w:r>
              <w:rPr>
                <w:rFonts w:ascii="Century Gothic"/>
                <w:b/>
                <w:color w:val="FFFFFF"/>
                <w:spacing w:val="8"/>
                <w:sz w:val="20"/>
              </w:rPr>
              <w:t> </w:t>
            </w:r>
            <w:r>
              <w:rPr>
                <w:rFonts w:ascii="Century Gothic"/>
                <w:b/>
                <w:color w:val="FFFFFF"/>
                <w:spacing w:val="-4"/>
                <w:sz w:val="20"/>
              </w:rPr>
              <w:t>Time</w:t>
            </w:r>
          </w:p>
        </w:tc>
        <w:tc>
          <w:tcPr>
            <w:tcW w:w="1319" w:type="dxa"/>
            <w:shd w:val="clear" w:color="auto" w:fill="12487E"/>
          </w:tcPr>
          <w:p>
            <w:pPr>
              <w:pStyle w:val="TableParagraph"/>
              <w:spacing w:before="0"/>
              <w:ind w:left="0"/>
              <w:jc w:val="left"/>
              <w:rPr>
                <w:rFonts w:ascii="Times New Roman"/>
                <w:sz w:val="18"/>
              </w:rPr>
            </w:pPr>
          </w:p>
        </w:tc>
      </w:tr>
      <w:tr>
        <w:trPr>
          <w:trHeight w:val="746" w:hRule="atLeast"/>
        </w:trPr>
        <w:tc>
          <w:tcPr>
            <w:tcW w:w="1149" w:type="dxa"/>
            <w:shd w:val="clear" w:color="auto" w:fill="12487E"/>
          </w:tcPr>
          <w:p>
            <w:pPr>
              <w:pStyle w:val="TableParagraph"/>
              <w:spacing w:before="0"/>
              <w:ind w:left="0"/>
              <w:jc w:val="left"/>
              <w:rPr>
                <w:rFonts w:ascii="Times New Roman"/>
                <w:sz w:val="18"/>
              </w:rPr>
            </w:pPr>
          </w:p>
        </w:tc>
        <w:tc>
          <w:tcPr>
            <w:tcW w:w="1184" w:type="dxa"/>
            <w:shd w:val="clear" w:color="auto" w:fill="12487E"/>
          </w:tcPr>
          <w:p>
            <w:pPr>
              <w:pStyle w:val="TableParagraph"/>
              <w:spacing w:line="235" w:lineRule="auto" w:before="155"/>
              <w:ind w:left="260" w:hanging="279"/>
              <w:jc w:val="left"/>
              <w:rPr>
                <w:rFonts w:ascii="Century Gothic"/>
                <w:b/>
                <w:sz w:val="18"/>
              </w:rPr>
            </w:pPr>
            <w:r>
              <w:rPr>
                <w:rFonts w:ascii="Century Gothic"/>
                <w:b/>
                <w:color w:val="FFFFFF"/>
                <w:sz w:val="18"/>
              </w:rPr>
              <w:t>2026</w:t>
            </w:r>
            <w:r>
              <w:rPr>
                <w:rFonts w:ascii="Century Gothic"/>
                <w:b/>
                <w:color w:val="FFFFFF"/>
                <w:spacing w:val="-13"/>
                <w:sz w:val="18"/>
              </w:rPr>
              <w:t> </w:t>
            </w:r>
            <w:r>
              <w:rPr>
                <w:rFonts w:ascii="Century Gothic"/>
                <w:b/>
                <w:color w:val="FFFFFF"/>
                <w:sz w:val="18"/>
              </w:rPr>
              <w:t>Annual </w:t>
            </w:r>
            <w:r>
              <w:rPr>
                <w:rFonts w:ascii="Century Gothic"/>
                <w:b/>
                <w:color w:val="FFFFFF"/>
                <w:spacing w:val="-2"/>
                <w:w w:val="105"/>
                <w:sz w:val="18"/>
              </w:rPr>
              <w:t>Limits</w:t>
            </w:r>
          </w:p>
        </w:tc>
        <w:tc>
          <w:tcPr>
            <w:tcW w:w="1301" w:type="dxa"/>
            <w:shd w:val="clear" w:color="auto" w:fill="12487E"/>
          </w:tcPr>
          <w:p>
            <w:pPr>
              <w:pStyle w:val="TableParagraph"/>
              <w:spacing w:before="39"/>
              <w:ind w:left="0"/>
              <w:jc w:val="left"/>
              <w:rPr>
                <w:sz w:val="18"/>
              </w:rPr>
            </w:pPr>
          </w:p>
          <w:p>
            <w:pPr>
              <w:pStyle w:val="TableParagraph"/>
              <w:spacing w:before="0"/>
              <w:ind w:left="1"/>
              <w:rPr>
                <w:rFonts w:ascii="Century Gothic"/>
                <w:b/>
                <w:sz w:val="18"/>
              </w:rPr>
            </w:pPr>
            <w:r>
              <w:rPr>
                <w:rFonts w:ascii="Century Gothic"/>
                <w:b/>
                <w:color w:val="FFFFFF"/>
                <w:w w:val="110"/>
                <w:sz w:val="18"/>
              </w:rPr>
              <w:t>FLH</w:t>
            </w:r>
            <w:r>
              <w:rPr>
                <w:rFonts w:ascii="Century Gothic"/>
                <w:b/>
                <w:color w:val="FFFFFF"/>
                <w:spacing w:val="7"/>
                <w:w w:val="110"/>
                <w:sz w:val="18"/>
              </w:rPr>
              <w:t> </w:t>
            </w:r>
            <w:r>
              <w:rPr>
                <w:rFonts w:ascii="Century Gothic"/>
                <w:b/>
                <w:color w:val="FFFFFF"/>
                <w:spacing w:val="-2"/>
                <w:w w:val="110"/>
                <w:sz w:val="18"/>
              </w:rPr>
              <w:t>Funding</w:t>
            </w:r>
          </w:p>
        </w:tc>
        <w:tc>
          <w:tcPr>
            <w:tcW w:w="1319" w:type="dxa"/>
            <w:shd w:val="clear" w:color="auto" w:fill="12487E"/>
          </w:tcPr>
          <w:p>
            <w:pPr>
              <w:pStyle w:val="TableParagraph"/>
              <w:spacing w:line="235" w:lineRule="auto" w:before="47"/>
              <w:ind w:left="5"/>
              <w:rPr>
                <w:rFonts w:ascii="Century Gothic"/>
                <w:b/>
                <w:sz w:val="18"/>
              </w:rPr>
            </w:pPr>
            <w:r>
              <w:rPr>
                <w:rFonts w:ascii="Century Gothic"/>
                <w:b/>
                <w:color w:val="FFFFFF"/>
                <w:spacing w:val="-2"/>
                <w:sz w:val="18"/>
              </w:rPr>
              <w:t>Employee Maximum Contribution</w:t>
            </w:r>
          </w:p>
        </w:tc>
      </w:tr>
      <w:tr>
        <w:trPr>
          <w:trHeight w:val="315" w:hRule="atLeast"/>
        </w:trPr>
        <w:tc>
          <w:tcPr>
            <w:tcW w:w="1149" w:type="dxa"/>
          </w:tcPr>
          <w:p>
            <w:pPr>
              <w:pStyle w:val="TableParagraph"/>
              <w:spacing w:before="43"/>
              <w:ind w:left="0"/>
              <w:jc w:val="left"/>
              <w:rPr>
                <w:rFonts w:ascii="Century Gothic"/>
                <w:b/>
                <w:sz w:val="18"/>
              </w:rPr>
            </w:pPr>
            <w:r>
              <w:rPr>
                <w:color w:val="231F20"/>
                <w:spacing w:val="48"/>
                <w:position w:val="-9"/>
                <w:sz w:val="18"/>
                <w:u w:val="single" w:color="6D6E71"/>
              </w:rPr>
              <w:t> </w:t>
            </w:r>
            <w:r>
              <w:rPr>
                <w:rFonts w:ascii="Century Gothic"/>
                <w:b/>
                <w:color w:val="12487E"/>
                <w:spacing w:val="-2"/>
                <w:sz w:val="18"/>
                <w:u w:val="none"/>
              </w:rPr>
              <w:t>Individual</w:t>
            </w:r>
          </w:p>
        </w:tc>
        <w:tc>
          <w:tcPr>
            <w:tcW w:w="1184" w:type="dxa"/>
          </w:tcPr>
          <w:p>
            <w:pPr>
              <w:pStyle w:val="TableParagraph"/>
              <w:spacing w:before="52"/>
              <w:ind w:left="224"/>
              <w:jc w:val="left"/>
              <w:rPr>
                <w:sz w:val="18"/>
              </w:rPr>
            </w:pPr>
            <w:r>
              <w:rPr>
                <w:color w:val="231F20"/>
                <w:spacing w:val="-2"/>
                <w:w w:val="120"/>
                <w:sz w:val="18"/>
              </w:rPr>
              <w:t>$4,400</w:t>
            </w:r>
          </w:p>
        </w:tc>
        <w:tc>
          <w:tcPr>
            <w:tcW w:w="1301" w:type="dxa"/>
          </w:tcPr>
          <w:p>
            <w:pPr>
              <w:pStyle w:val="TableParagraph"/>
              <w:spacing w:before="52"/>
              <w:ind w:left="1"/>
              <w:rPr>
                <w:sz w:val="18"/>
              </w:rPr>
            </w:pPr>
            <w:r>
              <w:rPr>
                <w:color w:val="231F20"/>
                <w:spacing w:val="-4"/>
                <w:w w:val="115"/>
                <w:sz w:val="18"/>
              </w:rPr>
              <w:t>$500</w:t>
            </w:r>
          </w:p>
        </w:tc>
        <w:tc>
          <w:tcPr>
            <w:tcW w:w="1319" w:type="dxa"/>
          </w:tcPr>
          <w:p>
            <w:pPr>
              <w:pStyle w:val="TableParagraph"/>
              <w:spacing w:before="52"/>
              <w:ind w:left="5" w:right="2"/>
              <w:rPr>
                <w:sz w:val="18"/>
              </w:rPr>
            </w:pPr>
            <w:r>
              <w:rPr>
                <w:color w:val="231F20"/>
                <w:spacing w:val="-2"/>
                <w:w w:val="115"/>
                <w:sz w:val="18"/>
              </w:rPr>
              <w:t>$3,900</w:t>
            </w:r>
          </w:p>
        </w:tc>
      </w:tr>
      <w:tr>
        <w:trPr>
          <w:trHeight w:val="311" w:hRule="atLeast"/>
        </w:trPr>
        <w:tc>
          <w:tcPr>
            <w:tcW w:w="1149" w:type="dxa"/>
            <w:tcBorders>
              <w:bottom w:val="single" w:sz="4" w:space="0" w:color="6D6E71"/>
            </w:tcBorders>
          </w:tcPr>
          <w:p>
            <w:pPr>
              <w:pStyle w:val="TableParagraph"/>
              <w:spacing w:before="46"/>
              <w:ind w:left="90"/>
              <w:jc w:val="left"/>
              <w:rPr>
                <w:rFonts w:ascii="Century Gothic"/>
                <w:b/>
                <w:sz w:val="18"/>
              </w:rPr>
            </w:pPr>
            <w:r>
              <w:rPr>
                <w:rFonts w:ascii="Century Gothic"/>
                <w:b/>
                <w:color w:val="12487E"/>
                <w:spacing w:val="-2"/>
                <w:sz w:val="18"/>
              </w:rPr>
              <w:t>Family</w:t>
            </w:r>
          </w:p>
        </w:tc>
        <w:tc>
          <w:tcPr>
            <w:tcW w:w="1184" w:type="dxa"/>
            <w:tcBorders>
              <w:bottom w:val="single" w:sz="4" w:space="0" w:color="6D6E71"/>
            </w:tcBorders>
          </w:tcPr>
          <w:p>
            <w:pPr>
              <w:pStyle w:val="TableParagraph"/>
              <w:spacing w:before="55"/>
              <w:ind w:left="246"/>
              <w:jc w:val="left"/>
              <w:rPr>
                <w:sz w:val="18"/>
              </w:rPr>
            </w:pPr>
            <w:r>
              <w:rPr>
                <w:color w:val="231F20"/>
                <w:spacing w:val="-2"/>
                <w:w w:val="115"/>
                <w:sz w:val="18"/>
              </w:rPr>
              <w:t>$8,750</w:t>
            </w:r>
          </w:p>
        </w:tc>
        <w:tc>
          <w:tcPr>
            <w:tcW w:w="1301" w:type="dxa"/>
            <w:tcBorders>
              <w:bottom w:val="single" w:sz="4" w:space="0" w:color="6D6E71"/>
            </w:tcBorders>
          </w:tcPr>
          <w:p>
            <w:pPr>
              <w:pStyle w:val="TableParagraph"/>
              <w:spacing w:before="55"/>
              <w:ind w:left="1"/>
              <w:rPr>
                <w:sz w:val="18"/>
              </w:rPr>
            </w:pPr>
            <w:r>
              <w:rPr>
                <w:color w:val="231F20"/>
                <w:spacing w:val="-2"/>
                <w:w w:val="115"/>
                <w:sz w:val="18"/>
              </w:rPr>
              <w:t>$1,000</w:t>
            </w:r>
          </w:p>
        </w:tc>
        <w:tc>
          <w:tcPr>
            <w:tcW w:w="1319" w:type="dxa"/>
            <w:tcBorders>
              <w:bottom w:val="single" w:sz="4" w:space="0" w:color="6D6E71"/>
            </w:tcBorders>
          </w:tcPr>
          <w:p>
            <w:pPr>
              <w:pStyle w:val="TableParagraph"/>
              <w:spacing w:before="55"/>
              <w:ind w:left="5" w:right="2"/>
              <w:rPr>
                <w:sz w:val="18"/>
              </w:rPr>
            </w:pPr>
            <w:r>
              <w:rPr>
                <w:color w:val="231F20"/>
                <w:spacing w:val="-2"/>
                <w:w w:val="110"/>
                <w:sz w:val="18"/>
              </w:rPr>
              <w:t>$7,750</w:t>
            </w:r>
          </w:p>
        </w:tc>
      </w:tr>
    </w:tbl>
    <w:p>
      <w:pPr>
        <w:pStyle w:val="BodyText"/>
        <w:spacing w:before="12"/>
        <w:rPr>
          <w:sz w:val="14"/>
        </w:rPr>
      </w:pPr>
    </w:p>
    <w:tbl>
      <w:tblPr>
        <w:tblW w:w="0" w:type="auto"/>
        <w:jc w:val="left"/>
        <w:tblInd w:w="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49"/>
        <w:gridCol w:w="1184"/>
        <w:gridCol w:w="1301"/>
        <w:gridCol w:w="1319"/>
      </w:tblGrid>
      <w:tr>
        <w:trPr>
          <w:trHeight w:val="338" w:hRule="atLeast"/>
        </w:trPr>
        <w:tc>
          <w:tcPr>
            <w:tcW w:w="1149" w:type="dxa"/>
            <w:shd w:val="clear" w:color="auto" w:fill="12487E"/>
          </w:tcPr>
          <w:p>
            <w:pPr>
              <w:pStyle w:val="TableParagraph"/>
              <w:spacing w:before="0"/>
              <w:ind w:left="0"/>
              <w:jc w:val="left"/>
              <w:rPr>
                <w:rFonts w:ascii="Times New Roman"/>
                <w:sz w:val="18"/>
              </w:rPr>
            </w:pPr>
          </w:p>
        </w:tc>
        <w:tc>
          <w:tcPr>
            <w:tcW w:w="1184" w:type="dxa"/>
            <w:shd w:val="clear" w:color="auto" w:fill="12487E"/>
          </w:tcPr>
          <w:p>
            <w:pPr>
              <w:pStyle w:val="TableParagraph"/>
              <w:spacing w:before="0"/>
              <w:ind w:left="0"/>
              <w:jc w:val="left"/>
              <w:rPr>
                <w:rFonts w:ascii="Times New Roman"/>
                <w:sz w:val="18"/>
              </w:rPr>
            </w:pPr>
          </w:p>
        </w:tc>
        <w:tc>
          <w:tcPr>
            <w:tcW w:w="1301" w:type="dxa"/>
            <w:shd w:val="clear" w:color="auto" w:fill="12487E"/>
          </w:tcPr>
          <w:p>
            <w:pPr>
              <w:pStyle w:val="TableParagraph"/>
              <w:spacing w:before="43"/>
              <w:ind w:left="1"/>
              <w:rPr>
                <w:rFonts w:ascii="Century Gothic"/>
                <w:b/>
                <w:sz w:val="20"/>
              </w:rPr>
            </w:pPr>
            <w:r>
              <w:rPr>
                <w:rFonts w:ascii="Century Gothic"/>
                <w:b/>
                <w:color w:val="FFFFFF"/>
                <w:w w:val="105"/>
                <w:sz w:val="20"/>
              </w:rPr>
              <w:t>Part</w:t>
            </w:r>
            <w:r>
              <w:rPr>
                <w:rFonts w:ascii="Century Gothic"/>
                <w:b/>
                <w:color w:val="FFFFFF"/>
                <w:spacing w:val="-13"/>
                <w:w w:val="105"/>
                <w:sz w:val="20"/>
              </w:rPr>
              <w:t> </w:t>
            </w:r>
            <w:r>
              <w:rPr>
                <w:rFonts w:ascii="Century Gothic"/>
                <w:b/>
                <w:color w:val="FFFFFF"/>
                <w:spacing w:val="-4"/>
                <w:w w:val="110"/>
                <w:sz w:val="20"/>
              </w:rPr>
              <w:t>Time</w:t>
            </w:r>
          </w:p>
        </w:tc>
        <w:tc>
          <w:tcPr>
            <w:tcW w:w="1319" w:type="dxa"/>
            <w:shd w:val="clear" w:color="auto" w:fill="12487E"/>
          </w:tcPr>
          <w:p>
            <w:pPr>
              <w:pStyle w:val="TableParagraph"/>
              <w:spacing w:before="0"/>
              <w:ind w:left="0"/>
              <w:jc w:val="left"/>
              <w:rPr>
                <w:rFonts w:ascii="Times New Roman"/>
                <w:sz w:val="18"/>
              </w:rPr>
            </w:pPr>
          </w:p>
        </w:tc>
      </w:tr>
      <w:tr>
        <w:trPr>
          <w:trHeight w:val="747" w:hRule="atLeast"/>
        </w:trPr>
        <w:tc>
          <w:tcPr>
            <w:tcW w:w="1149" w:type="dxa"/>
            <w:shd w:val="clear" w:color="auto" w:fill="12487E"/>
          </w:tcPr>
          <w:p>
            <w:pPr>
              <w:pStyle w:val="TableParagraph"/>
              <w:spacing w:before="0"/>
              <w:ind w:left="0"/>
              <w:jc w:val="left"/>
              <w:rPr>
                <w:rFonts w:ascii="Times New Roman"/>
                <w:sz w:val="18"/>
              </w:rPr>
            </w:pPr>
          </w:p>
        </w:tc>
        <w:tc>
          <w:tcPr>
            <w:tcW w:w="1184" w:type="dxa"/>
            <w:shd w:val="clear" w:color="auto" w:fill="12487E"/>
          </w:tcPr>
          <w:p>
            <w:pPr>
              <w:pStyle w:val="TableParagraph"/>
              <w:spacing w:line="235" w:lineRule="auto" w:before="155"/>
              <w:ind w:left="260" w:hanging="279"/>
              <w:jc w:val="left"/>
              <w:rPr>
                <w:rFonts w:ascii="Century Gothic"/>
                <w:b/>
                <w:sz w:val="18"/>
              </w:rPr>
            </w:pPr>
            <w:r>
              <w:rPr>
                <w:rFonts w:ascii="Century Gothic"/>
                <w:b/>
                <w:color w:val="FFFFFF"/>
                <w:sz w:val="18"/>
              </w:rPr>
              <w:t>2026</w:t>
            </w:r>
            <w:r>
              <w:rPr>
                <w:rFonts w:ascii="Century Gothic"/>
                <w:b/>
                <w:color w:val="FFFFFF"/>
                <w:spacing w:val="-13"/>
                <w:sz w:val="18"/>
              </w:rPr>
              <w:t> </w:t>
            </w:r>
            <w:r>
              <w:rPr>
                <w:rFonts w:ascii="Century Gothic"/>
                <w:b/>
                <w:color w:val="FFFFFF"/>
                <w:sz w:val="18"/>
              </w:rPr>
              <w:t>Annual </w:t>
            </w:r>
            <w:r>
              <w:rPr>
                <w:rFonts w:ascii="Century Gothic"/>
                <w:b/>
                <w:color w:val="FFFFFF"/>
                <w:spacing w:val="-2"/>
                <w:w w:val="105"/>
                <w:sz w:val="18"/>
              </w:rPr>
              <w:t>Limits</w:t>
            </w:r>
          </w:p>
        </w:tc>
        <w:tc>
          <w:tcPr>
            <w:tcW w:w="1301" w:type="dxa"/>
            <w:shd w:val="clear" w:color="auto" w:fill="12487E"/>
          </w:tcPr>
          <w:p>
            <w:pPr>
              <w:pStyle w:val="TableParagraph"/>
              <w:spacing w:before="39"/>
              <w:ind w:left="0"/>
              <w:jc w:val="left"/>
              <w:rPr>
                <w:sz w:val="18"/>
              </w:rPr>
            </w:pPr>
          </w:p>
          <w:p>
            <w:pPr>
              <w:pStyle w:val="TableParagraph"/>
              <w:spacing w:before="0"/>
              <w:ind w:left="1"/>
              <w:rPr>
                <w:rFonts w:ascii="Century Gothic"/>
                <w:b/>
                <w:sz w:val="18"/>
              </w:rPr>
            </w:pPr>
            <w:r>
              <w:rPr>
                <w:rFonts w:ascii="Century Gothic"/>
                <w:b/>
                <w:color w:val="FFFFFF"/>
                <w:w w:val="110"/>
                <w:sz w:val="18"/>
              </w:rPr>
              <w:t>FLH</w:t>
            </w:r>
            <w:r>
              <w:rPr>
                <w:rFonts w:ascii="Century Gothic"/>
                <w:b/>
                <w:color w:val="FFFFFF"/>
                <w:spacing w:val="7"/>
                <w:w w:val="110"/>
                <w:sz w:val="18"/>
              </w:rPr>
              <w:t> </w:t>
            </w:r>
            <w:r>
              <w:rPr>
                <w:rFonts w:ascii="Century Gothic"/>
                <w:b/>
                <w:color w:val="FFFFFF"/>
                <w:spacing w:val="-2"/>
                <w:w w:val="110"/>
                <w:sz w:val="18"/>
              </w:rPr>
              <w:t>Funding</w:t>
            </w:r>
          </w:p>
        </w:tc>
        <w:tc>
          <w:tcPr>
            <w:tcW w:w="1319" w:type="dxa"/>
            <w:shd w:val="clear" w:color="auto" w:fill="12487E"/>
          </w:tcPr>
          <w:p>
            <w:pPr>
              <w:pStyle w:val="TableParagraph"/>
              <w:spacing w:line="235" w:lineRule="auto" w:before="47"/>
              <w:ind w:left="5"/>
              <w:rPr>
                <w:rFonts w:ascii="Century Gothic"/>
                <w:b/>
                <w:sz w:val="18"/>
              </w:rPr>
            </w:pPr>
            <w:r>
              <w:rPr>
                <w:rFonts w:ascii="Century Gothic"/>
                <w:b/>
                <w:color w:val="FFFFFF"/>
                <w:spacing w:val="-2"/>
                <w:sz w:val="18"/>
              </w:rPr>
              <w:t>Employee Maximum Contribution</w:t>
            </w:r>
          </w:p>
        </w:tc>
      </w:tr>
      <w:tr>
        <w:trPr>
          <w:trHeight w:val="308" w:hRule="atLeast"/>
        </w:trPr>
        <w:tc>
          <w:tcPr>
            <w:tcW w:w="1149" w:type="dxa"/>
            <w:tcBorders>
              <w:bottom w:val="single" w:sz="4" w:space="0" w:color="6D6E71"/>
            </w:tcBorders>
          </w:tcPr>
          <w:p>
            <w:pPr>
              <w:pStyle w:val="TableParagraph"/>
              <w:spacing w:before="42"/>
              <w:ind w:left="90"/>
              <w:jc w:val="left"/>
              <w:rPr>
                <w:rFonts w:ascii="Century Gothic"/>
                <w:b/>
                <w:sz w:val="18"/>
              </w:rPr>
            </w:pPr>
            <w:r>
              <w:rPr>
                <w:rFonts w:ascii="Century Gothic"/>
                <w:b/>
                <w:color w:val="12487E"/>
                <w:spacing w:val="-2"/>
                <w:sz w:val="18"/>
              </w:rPr>
              <w:t>Individual</w:t>
            </w:r>
          </w:p>
        </w:tc>
        <w:tc>
          <w:tcPr>
            <w:tcW w:w="1184" w:type="dxa"/>
            <w:tcBorders>
              <w:bottom w:val="single" w:sz="4" w:space="0" w:color="6D6E71"/>
            </w:tcBorders>
          </w:tcPr>
          <w:p>
            <w:pPr>
              <w:pStyle w:val="TableParagraph"/>
              <w:spacing w:before="52"/>
              <w:ind w:left="224"/>
              <w:jc w:val="left"/>
              <w:rPr>
                <w:sz w:val="18"/>
              </w:rPr>
            </w:pPr>
            <w:r>
              <w:rPr>
                <w:color w:val="231F20"/>
                <w:spacing w:val="-2"/>
                <w:w w:val="120"/>
                <w:sz w:val="18"/>
              </w:rPr>
              <w:t>$4,400</w:t>
            </w:r>
          </w:p>
        </w:tc>
        <w:tc>
          <w:tcPr>
            <w:tcW w:w="1301" w:type="dxa"/>
            <w:tcBorders>
              <w:bottom w:val="single" w:sz="4" w:space="0" w:color="6D6E71"/>
            </w:tcBorders>
          </w:tcPr>
          <w:p>
            <w:pPr>
              <w:pStyle w:val="TableParagraph"/>
              <w:spacing w:before="52"/>
              <w:ind w:left="1"/>
              <w:rPr>
                <w:sz w:val="18"/>
              </w:rPr>
            </w:pPr>
            <w:r>
              <w:rPr>
                <w:color w:val="231F20"/>
                <w:spacing w:val="-4"/>
                <w:w w:val="110"/>
                <w:sz w:val="18"/>
              </w:rPr>
              <w:t>$250</w:t>
            </w:r>
          </w:p>
        </w:tc>
        <w:tc>
          <w:tcPr>
            <w:tcW w:w="1319" w:type="dxa"/>
            <w:tcBorders>
              <w:bottom w:val="single" w:sz="4" w:space="0" w:color="6D6E71"/>
            </w:tcBorders>
          </w:tcPr>
          <w:p>
            <w:pPr>
              <w:pStyle w:val="TableParagraph"/>
              <w:spacing w:before="52"/>
              <w:ind w:left="5" w:right="2"/>
              <w:rPr>
                <w:sz w:val="18"/>
              </w:rPr>
            </w:pPr>
            <w:r>
              <w:rPr>
                <w:color w:val="231F20"/>
                <w:spacing w:val="-2"/>
                <w:w w:val="110"/>
                <w:sz w:val="18"/>
              </w:rPr>
              <w:t>$4,150</w:t>
            </w:r>
          </w:p>
        </w:tc>
      </w:tr>
      <w:tr>
        <w:trPr>
          <w:trHeight w:val="308" w:hRule="atLeast"/>
        </w:trPr>
        <w:tc>
          <w:tcPr>
            <w:tcW w:w="1149" w:type="dxa"/>
            <w:tcBorders>
              <w:top w:val="single" w:sz="4" w:space="0" w:color="6D6E71"/>
              <w:bottom w:val="single" w:sz="4" w:space="0" w:color="6D6E71"/>
            </w:tcBorders>
          </w:tcPr>
          <w:p>
            <w:pPr>
              <w:pStyle w:val="TableParagraph"/>
              <w:spacing w:before="43"/>
              <w:ind w:left="90"/>
              <w:jc w:val="left"/>
              <w:rPr>
                <w:rFonts w:ascii="Century Gothic"/>
                <w:b/>
                <w:sz w:val="18"/>
              </w:rPr>
            </w:pPr>
            <w:r>
              <w:rPr>
                <w:rFonts w:ascii="Century Gothic"/>
                <w:b/>
                <w:color w:val="12487E"/>
                <w:spacing w:val="-2"/>
                <w:sz w:val="18"/>
              </w:rPr>
              <w:t>Family</w:t>
            </w:r>
          </w:p>
        </w:tc>
        <w:tc>
          <w:tcPr>
            <w:tcW w:w="1184" w:type="dxa"/>
            <w:tcBorders>
              <w:top w:val="single" w:sz="4" w:space="0" w:color="6D6E71"/>
              <w:bottom w:val="single" w:sz="4" w:space="0" w:color="6D6E71"/>
            </w:tcBorders>
          </w:tcPr>
          <w:p>
            <w:pPr>
              <w:pStyle w:val="TableParagraph"/>
              <w:spacing w:before="52"/>
              <w:ind w:left="246"/>
              <w:jc w:val="left"/>
              <w:rPr>
                <w:sz w:val="18"/>
              </w:rPr>
            </w:pPr>
            <w:r>
              <w:rPr>
                <w:color w:val="231F20"/>
                <w:spacing w:val="-2"/>
                <w:w w:val="115"/>
                <w:sz w:val="18"/>
              </w:rPr>
              <w:t>$8,750</w:t>
            </w:r>
          </w:p>
        </w:tc>
        <w:tc>
          <w:tcPr>
            <w:tcW w:w="1301" w:type="dxa"/>
            <w:tcBorders>
              <w:top w:val="single" w:sz="4" w:space="0" w:color="6D6E71"/>
              <w:bottom w:val="single" w:sz="4" w:space="0" w:color="6D6E71"/>
            </w:tcBorders>
          </w:tcPr>
          <w:p>
            <w:pPr>
              <w:pStyle w:val="TableParagraph"/>
              <w:spacing w:before="52"/>
              <w:ind w:left="1"/>
              <w:rPr>
                <w:sz w:val="18"/>
              </w:rPr>
            </w:pPr>
            <w:r>
              <w:rPr>
                <w:color w:val="231F20"/>
                <w:spacing w:val="-4"/>
                <w:w w:val="115"/>
                <w:sz w:val="18"/>
              </w:rPr>
              <w:t>$500</w:t>
            </w:r>
          </w:p>
        </w:tc>
        <w:tc>
          <w:tcPr>
            <w:tcW w:w="1319" w:type="dxa"/>
            <w:tcBorders>
              <w:top w:val="single" w:sz="4" w:space="0" w:color="6D6E71"/>
              <w:bottom w:val="single" w:sz="4" w:space="0" w:color="6D6E71"/>
            </w:tcBorders>
          </w:tcPr>
          <w:p>
            <w:pPr>
              <w:pStyle w:val="TableParagraph"/>
              <w:spacing w:before="52"/>
              <w:ind w:left="5" w:right="2"/>
              <w:rPr>
                <w:sz w:val="18"/>
              </w:rPr>
            </w:pPr>
            <w:r>
              <w:rPr>
                <w:color w:val="231F20"/>
                <w:spacing w:val="-2"/>
                <w:w w:val="110"/>
                <w:sz w:val="18"/>
              </w:rPr>
              <w:t>$8,250</w:t>
            </w:r>
          </w:p>
        </w:tc>
      </w:tr>
    </w:tbl>
    <w:p>
      <w:pPr>
        <w:spacing w:line="218" w:lineRule="exact" w:before="142"/>
        <w:ind w:left="274" w:right="0" w:firstLine="0"/>
        <w:jc w:val="left"/>
        <w:rPr>
          <w:sz w:val="18"/>
        </w:rPr>
      </w:pPr>
      <w:r>
        <w:rPr>
          <w:color w:val="231F20"/>
          <w:w w:val="110"/>
          <w:sz w:val="18"/>
        </w:rPr>
        <w:t>Individuals</w:t>
      </w:r>
      <w:r>
        <w:rPr>
          <w:color w:val="231F20"/>
          <w:spacing w:val="2"/>
          <w:w w:val="110"/>
          <w:sz w:val="18"/>
        </w:rPr>
        <w:t> </w:t>
      </w:r>
      <w:r>
        <w:rPr>
          <w:color w:val="231F20"/>
          <w:w w:val="110"/>
          <w:sz w:val="18"/>
        </w:rPr>
        <w:t>age</w:t>
      </w:r>
      <w:r>
        <w:rPr>
          <w:color w:val="231F20"/>
          <w:spacing w:val="3"/>
          <w:w w:val="110"/>
          <w:sz w:val="18"/>
        </w:rPr>
        <w:t> </w:t>
      </w:r>
      <w:r>
        <w:rPr>
          <w:color w:val="231F20"/>
          <w:w w:val="110"/>
          <w:sz w:val="18"/>
        </w:rPr>
        <w:t>55</w:t>
      </w:r>
      <w:r>
        <w:rPr>
          <w:color w:val="231F20"/>
          <w:spacing w:val="2"/>
          <w:w w:val="110"/>
          <w:sz w:val="18"/>
        </w:rPr>
        <w:t> </w:t>
      </w:r>
      <w:r>
        <w:rPr>
          <w:color w:val="231F20"/>
          <w:w w:val="110"/>
          <w:sz w:val="18"/>
        </w:rPr>
        <w:t>and</w:t>
      </w:r>
      <w:r>
        <w:rPr>
          <w:color w:val="231F20"/>
          <w:spacing w:val="3"/>
          <w:w w:val="110"/>
          <w:sz w:val="18"/>
        </w:rPr>
        <w:t> </w:t>
      </w:r>
      <w:r>
        <w:rPr>
          <w:color w:val="231F20"/>
          <w:w w:val="110"/>
          <w:sz w:val="18"/>
        </w:rPr>
        <w:t>over</w:t>
      </w:r>
      <w:r>
        <w:rPr>
          <w:color w:val="231F20"/>
          <w:spacing w:val="3"/>
          <w:w w:val="110"/>
          <w:sz w:val="18"/>
        </w:rPr>
        <w:t> </w:t>
      </w:r>
      <w:r>
        <w:rPr>
          <w:color w:val="231F20"/>
          <w:w w:val="110"/>
          <w:sz w:val="18"/>
        </w:rPr>
        <w:t>may</w:t>
      </w:r>
      <w:r>
        <w:rPr>
          <w:color w:val="231F20"/>
          <w:spacing w:val="2"/>
          <w:w w:val="110"/>
          <w:sz w:val="18"/>
        </w:rPr>
        <w:t> </w:t>
      </w:r>
      <w:r>
        <w:rPr>
          <w:color w:val="231F20"/>
          <w:w w:val="110"/>
          <w:sz w:val="18"/>
        </w:rPr>
        <w:t>make</w:t>
      </w:r>
      <w:r>
        <w:rPr>
          <w:color w:val="231F20"/>
          <w:spacing w:val="3"/>
          <w:w w:val="110"/>
          <w:sz w:val="18"/>
        </w:rPr>
        <w:t> </w:t>
      </w:r>
      <w:r>
        <w:rPr>
          <w:color w:val="231F20"/>
          <w:w w:val="110"/>
          <w:sz w:val="18"/>
        </w:rPr>
        <w:t>an</w:t>
      </w:r>
      <w:r>
        <w:rPr>
          <w:color w:val="231F20"/>
          <w:spacing w:val="2"/>
          <w:w w:val="110"/>
          <w:sz w:val="18"/>
        </w:rPr>
        <w:t> </w:t>
      </w:r>
      <w:r>
        <w:rPr>
          <w:color w:val="231F20"/>
          <w:spacing w:val="-2"/>
          <w:w w:val="110"/>
          <w:sz w:val="18"/>
        </w:rPr>
        <w:t>additional</w:t>
      </w:r>
    </w:p>
    <w:p>
      <w:pPr>
        <w:spacing w:line="235" w:lineRule="auto" w:before="1"/>
        <w:ind w:left="274" w:right="713" w:firstLine="0"/>
        <w:jc w:val="left"/>
        <w:rPr>
          <w:sz w:val="18"/>
        </w:rPr>
      </w:pPr>
      <w:r>
        <w:rPr>
          <w:color w:val="231F20"/>
          <w:w w:val="110"/>
          <w:sz w:val="18"/>
        </w:rPr>
        <w:t>“catch-up” contribution of $1,000 per year. Contributions to </w:t>
      </w:r>
      <w:r>
        <w:rPr>
          <w:color w:val="231F20"/>
          <w:w w:val="115"/>
          <w:sz w:val="18"/>
        </w:rPr>
        <w:t>the</w:t>
      </w:r>
      <w:r>
        <w:rPr>
          <w:color w:val="231F20"/>
          <w:spacing w:val="-3"/>
          <w:w w:val="115"/>
          <w:sz w:val="18"/>
        </w:rPr>
        <w:t> </w:t>
      </w:r>
      <w:r>
        <w:rPr>
          <w:color w:val="231F20"/>
          <w:w w:val="115"/>
          <w:sz w:val="18"/>
        </w:rPr>
        <w:t>account</w:t>
      </w:r>
      <w:r>
        <w:rPr>
          <w:color w:val="231F20"/>
          <w:spacing w:val="-3"/>
          <w:w w:val="115"/>
          <w:sz w:val="18"/>
        </w:rPr>
        <w:t> </w:t>
      </w:r>
      <w:r>
        <w:rPr>
          <w:color w:val="231F20"/>
          <w:w w:val="115"/>
          <w:sz w:val="18"/>
        </w:rPr>
        <w:t>must</w:t>
      </w:r>
      <w:r>
        <w:rPr>
          <w:color w:val="231F20"/>
          <w:spacing w:val="-3"/>
          <w:w w:val="115"/>
          <w:sz w:val="18"/>
        </w:rPr>
        <w:t> </w:t>
      </w:r>
      <w:r>
        <w:rPr>
          <w:color w:val="231F20"/>
          <w:w w:val="115"/>
          <w:sz w:val="18"/>
        </w:rPr>
        <w:t>stop</w:t>
      </w:r>
      <w:r>
        <w:rPr>
          <w:color w:val="231F20"/>
          <w:spacing w:val="-3"/>
          <w:w w:val="115"/>
          <w:sz w:val="18"/>
        </w:rPr>
        <w:t> </w:t>
      </w:r>
      <w:r>
        <w:rPr>
          <w:color w:val="231F20"/>
          <w:w w:val="115"/>
          <w:sz w:val="18"/>
        </w:rPr>
        <w:t>once</w:t>
      </w:r>
      <w:r>
        <w:rPr>
          <w:color w:val="231F20"/>
          <w:spacing w:val="-3"/>
          <w:w w:val="115"/>
          <w:sz w:val="18"/>
        </w:rPr>
        <w:t> </w:t>
      </w:r>
      <w:r>
        <w:rPr>
          <w:color w:val="231F20"/>
          <w:w w:val="115"/>
          <w:sz w:val="18"/>
        </w:rPr>
        <w:t>you</w:t>
      </w:r>
      <w:r>
        <w:rPr>
          <w:color w:val="231F20"/>
          <w:spacing w:val="-3"/>
          <w:w w:val="115"/>
          <w:sz w:val="18"/>
        </w:rPr>
        <w:t> </w:t>
      </w:r>
      <w:r>
        <w:rPr>
          <w:color w:val="231F20"/>
          <w:w w:val="115"/>
          <w:sz w:val="18"/>
        </w:rPr>
        <w:t>are</w:t>
      </w:r>
      <w:r>
        <w:rPr>
          <w:color w:val="231F20"/>
          <w:spacing w:val="-3"/>
          <w:w w:val="115"/>
          <w:sz w:val="18"/>
        </w:rPr>
        <w:t> </w:t>
      </w:r>
      <w:r>
        <w:rPr>
          <w:color w:val="231F20"/>
          <w:w w:val="115"/>
          <w:sz w:val="18"/>
        </w:rPr>
        <w:t>enrolled</w:t>
      </w:r>
      <w:r>
        <w:rPr>
          <w:color w:val="231F20"/>
          <w:spacing w:val="-3"/>
          <w:w w:val="115"/>
          <w:sz w:val="18"/>
        </w:rPr>
        <w:t> </w:t>
      </w:r>
      <w:r>
        <w:rPr>
          <w:color w:val="231F20"/>
          <w:w w:val="115"/>
          <w:sz w:val="18"/>
        </w:rPr>
        <w:t>in</w:t>
      </w:r>
      <w:r>
        <w:rPr>
          <w:color w:val="231F20"/>
          <w:spacing w:val="-3"/>
          <w:w w:val="115"/>
          <w:sz w:val="18"/>
        </w:rPr>
        <w:t> </w:t>
      </w:r>
      <w:r>
        <w:rPr>
          <w:color w:val="231F20"/>
          <w:w w:val="115"/>
          <w:sz w:val="18"/>
        </w:rPr>
        <w:t>Medicare; </w:t>
      </w:r>
      <w:r>
        <w:rPr>
          <w:color w:val="231F20"/>
          <w:spacing w:val="-2"/>
          <w:w w:val="115"/>
          <w:sz w:val="18"/>
        </w:rPr>
        <w:t>however,</w:t>
      </w:r>
      <w:r>
        <w:rPr>
          <w:color w:val="231F20"/>
          <w:spacing w:val="-8"/>
          <w:w w:val="115"/>
          <w:sz w:val="18"/>
        </w:rPr>
        <w:t> </w:t>
      </w:r>
      <w:r>
        <w:rPr>
          <w:color w:val="231F20"/>
          <w:spacing w:val="-2"/>
          <w:w w:val="115"/>
          <w:sz w:val="18"/>
        </w:rPr>
        <w:t>you</w:t>
      </w:r>
      <w:r>
        <w:rPr>
          <w:color w:val="231F20"/>
          <w:spacing w:val="-8"/>
          <w:w w:val="115"/>
          <w:sz w:val="18"/>
        </w:rPr>
        <w:t> </w:t>
      </w:r>
      <w:r>
        <w:rPr>
          <w:color w:val="231F20"/>
          <w:spacing w:val="-2"/>
          <w:w w:val="115"/>
          <w:sz w:val="18"/>
        </w:rPr>
        <w:t>can</w:t>
      </w:r>
      <w:r>
        <w:rPr>
          <w:color w:val="231F20"/>
          <w:spacing w:val="-8"/>
          <w:w w:val="115"/>
          <w:sz w:val="18"/>
        </w:rPr>
        <w:t> </w:t>
      </w:r>
      <w:r>
        <w:rPr>
          <w:color w:val="231F20"/>
          <w:spacing w:val="-2"/>
          <w:w w:val="115"/>
          <w:sz w:val="18"/>
        </w:rPr>
        <w:t>still</w:t>
      </w:r>
      <w:r>
        <w:rPr>
          <w:color w:val="231F20"/>
          <w:spacing w:val="-8"/>
          <w:w w:val="115"/>
          <w:sz w:val="18"/>
        </w:rPr>
        <w:t> </w:t>
      </w:r>
      <w:r>
        <w:rPr>
          <w:color w:val="231F20"/>
          <w:spacing w:val="-2"/>
          <w:w w:val="115"/>
          <w:sz w:val="18"/>
        </w:rPr>
        <w:t>use</w:t>
      </w:r>
      <w:r>
        <w:rPr>
          <w:color w:val="231F20"/>
          <w:spacing w:val="-8"/>
          <w:w w:val="115"/>
          <w:sz w:val="18"/>
        </w:rPr>
        <w:t> </w:t>
      </w:r>
      <w:r>
        <w:rPr>
          <w:color w:val="231F20"/>
          <w:spacing w:val="-2"/>
          <w:w w:val="115"/>
          <w:sz w:val="18"/>
        </w:rPr>
        <w:t>your</w:t>
      </w:r>
      <w:r>
        <w:rPr>
          <w:color w:val="231F20"/>
          <w:spacing w:val="-8"/>
          <w:w w:val="115"/>
          <w:sz w:val="18"/>
        </w:rPr>
        <w:t> </w:t>
      </w:r>
      <w:r>
        <w:rPr>
          <w:color w:val="231F20"/>
          <w:spacing w:val="-2"/>
          <w:w w:val="115"/>
          <w:sz w:val="18"/>
        </w:rPr>
        <w:t>HSA</w:t>
      </w:r>
      <w:r>
        <w:rPr>
          <w:color w:val="231F20"/>
          <w:spacing w:val="-8"/>
          <w:w w:val="115"/>
          <w:sz w:val="18"/>
        </w:rPr>
        <w:t> </w:t>
      </w:r>
      <w:r>
        <w:rPr>
          <w:color w:val="231F20"/>
          <w:spacing w:val="-2"/>
          <w:w w:val="115"/>
          <w:sz w:val="18"/>
        </w:rPr>
        <w:t>funds</w:t>
      </w:r>
      <w:r>
        <w:rPr>
          <w:color w:val="231F20"/>
          <w:spacing w:val="-8"/>
          <w:w w:val="115"/>
          <w:sz w:val="18"/>
        </w:rPr>
        <w:t> </w:t>
      </w:r>
      <w:r>
        <w:rPr>
          <w:color w:val="231F20"/>
          <w:spacing w:val="-2"/>
          <w:w w:val="115"/>
          <w:sz w:val="18"/>
        </w:rPr>
        <w:t>to</w:t>
      </w:r>
      <w:r>
        <w:rPr>
          <w:color w:val="231F20"/>
          <w:spacing w:val="-8"/>
          <w:w w:val="115"/>
          <w:sz w:val="18"/>
        </w:rPr>
        <w:t> </w:t>
      </w:r>
      <w:r>
        <w:rPr>
          <w:color w:val="231F20"/>
          <w:spacing w:val="-2"/>
          <w:w w:val="115"/>
          <w:sz w:val="18"/>
        </w:rPr>
        <w:t>pay</w:t>
      </w:r>
      <w:r>
        <w:rPr>
          <w:color w:val="231F20"/>
          <w:spacing w:val="-8"/>
          <w:w w:val="115"/>
          <w:sz w:val="18"/>
        </w:rPr>
        <w:t> </w:t>
      </w:r>
      <w:r>
        <w:rPr>
          <w:color w:val="231F20"/>
          <w:spacing w:val="-2"/>
          <w:w w:val="115"/>
          <w:sz w:val="18"/>
        </w:rPr>
        <w:t>for</w:t>
      </w:r>
      <w:r>
        <w:rPr>
          <w:color w:val="231F20"/>
          <w:spacing w:val="-8"/>
          <w:w w:val="115"/>
          <w:sz w:val="18"/>
        </w:rPr>
        <w:t> </w:t>
      </w:r>
      <w:r>
        <w:rPr>
          <w:color w:val="231F20"/>
          <w:spacing w:val="-2"/>
          <w:w w:val="115"/>
          <w:sz w:val="18"/>
        </w:rPr>
        <w:t>eligible </w:t>
      </w:r>
      <w:r>
        <w:rPr>
          <w:color w:val="231F20"/>
          <w:w w:val="115"/>
          <w:sz w:val="18"/>
        </w:rPr>
        <w:t>medical expenses tax-free.</w:t>
      </w:r>
    </w:p>
    <w:p>
      <w:pPr>
        <w:pStyle w:val="BodyText"/>
        <w:spacing w:before="22"/>
        <w:rPr>
          <w:sz w:val="18"/>
        </w:rPr>
      </w:pPr>
    </w:p>
    <w:p>
      <w:pPr>
        <w:pStyle w:val="Heading2"/>
        <w:spacing w:line="235" w:lineRule="auto"/>
        <w:ind w:left="274" w:right="713"/>
      </w:pPr>
      <w:r>
        <w:rPr>
          <w:color w:val="3866B0"/>
        </w:rPr>
        <w:t>If</w:t>
      </w:r>
      <w:r>
        <w:rPr>
          <w:color w:val="3866B0"/>
          <w:spacing w:val="-15"/>
        </w:rPr>
        <w:t> </w:t>
      </w:r>
      <w:r>
        <w:rPr>
          <w:color w:val="3866B0"/>
        </w:rPr>
        <w:t>you</w:t>
      </w:r>
      <w:r>
        <w:rPr>
          <w:color w:val="3866B0"/>
          <w:spacing w:val="-15"/>
        </w:rPr>
        <w:t> </w:t>
      </w:r>
      <w:r>
        <w:rPr>
          <w:color w:val="3866B0"/>
        </w:rPr>
        <w:t>have</w:t>
      </w:r>
      <w:r>
        <w:rPr>
          <w:color w:val="3866B0"/>
          <w:spacing w:val="-15"/>
        </w:rPr>
        <w:t> </w:t>
      </w:r>
      <w:r>
        <w:rPr>
          <w:color w:val="3866B0"/>
        </w:rPr>
        <w:t>money</w:t>
      </w:r>
      <w:r>
        <w:rPr>
          <w:color w:val="3866B0"/>
          <w:spacing w:val="-15"/>
        </w:rPr>
        <w:t> </w:t>
      </w:r>
      <w:r>
        <w:rPr>
          <w:color w:val="3866B0"/>
        </w:rPr>
        <w:t>left</w:t>
      </w:r>
      <w:r>
        <w:rPr>
          <w:color w:val="3866B0"/>
          <w:spacing w:val="-15"/>
        </w:rPr>
        <w:t> </w:t>
      </w:r>
      <w:r>
        <w:rPr>
          <w:color w:val="3866B0"/>
        </w:rPr>
        <w:t>in</w:t>
      </w:r>
      <w:r>
        <w:rPr>
          <w:color w:val="3866B0"/>
          <w:spacing w:val="-15"/>
        </w:rPr>
        <w:t> </w:t>
      </w:r>
      <w:r>
        <w:rPr>
          <w:color w:val="3866B0"/>
        </w:rPr>
        <w:t>your</w:t>
      </w:r>
      <w:r>
        <w:rPr>
          <w:color w:val="3866B0"/>
          <w:spacing w:val="-15"/>
        </w:rPr>
        <w:t> </w:t>
      </w:r>
      <w:r>
        <w:rPr>
          <w:color w:val="3866B0"/>
        </w:rPr>
        <w:t>HSA</w:t>
      </w:r>
      <w:r>
        <w:rPr>
          <w:color w:val="3866B0"/>
          <w:spacing w:val="-15"/>
        </w:rPr>
        <w:t> </w:t>
      </w:r>
      <w:r>
        <w:rPr>
          <w:color w:val="3866B0"/>
        </w:rPr>
        <w:t>at</w:t>
      </w:r>
      <w:r>
        <w:rPr>
          <w:color w:val="3866B0"/>
          <w:spacing w:val="-15"/>
        </w:rPr>
        <w:t> </w:t>
      </w:r>
      <w:r>
        <w:rPr>
          <w:color w:val="3866B0"/>
        </w:rPr>
        <w:t>the</w:t>
      </w:r>
      <w:r>
        <w:rPr>
          <w:color w:val="3866B0"/>
          <w:spacing w:val="-15"/>
        </w:rPr>
        <w:t> </w:t>
      </w:r>
      <w:r>
        <w:rPr>
          <w:color w:val="3866B0"/>
        </w:rPr>
        <w:t>end</w:t>
      </w:r>
      <w:r>
        <w:rPr>
          <w:color w:val="3866B0"/>
          <w:spacing w:val="-15"/>
        </w:rPr>
        <w:t> </w:t>
      </w:r>
      <w:r>
        <w:rPr>
          <w:color w:val="3866B0"/>
        </w:rPr>
        <w:t>of </w:t>
      </w:r>
      <w:r>
        <w:rPr>
          <w:color w:val="3866B0"/>
          <w:spacing w:val="-2"/>
          <w:w w:val="105"/>
        </w:rPr>
        <w:t>the</w:t>
      </w:r>
      <w:r>
        <w:rPr>
          <w:color w:val="3866B0"/>
          <w:spacing w:val="-14"/>
          <w:w w:val="105"/>
        </w:rPr>
        <w:t> </w:t>
      </w:r>
      <w:r>
        <w:rPr>
          <w:color w:val="3866B0"/>
          <w:spacing w:val="-2"/>
          <w:w w:val="105"/>
        </w:rPr>
        <w:t>year,</w:t>
      </w:r>
      <w:r>
        <w:rPr>
          <w:color w:val="3866B0"/>
          <w:spacing w:val="-14"/>
          <w:w w:val="105"/>
        </w:rPr>
        <w:t> </w:t>
      </w:r>
      <w:r>
        <w:rPr>
          <w:color w:val="3866B0"/>
          <w:spacing w:val="-2"/>
          <w:w w:val="105"/>
        </w:rPr>
        <w:t>it</w:t>
      </w:r>
      <w:r>
        <w:rPr>
          <w:color w:val="3866B0"/>
          <w:spacing w:val="-14"/>
          <w:w w:val="105"/>
        </w:rPr>
        <w:t> </w:t>
      </w:r>
      <w:r>
        <w:rPr>
          <w:color w:val="3866B0"/>
          <w:spacing w:val="-2"/>
          <w:w w:val="105"/>
        </w:rPr>
        <w:t>will</w:t>
      </w:r>
      <w:r>
        <w:rPr>
          <w:color w:val="3866B0"/>
          <w:spacing w:val="-14"/>
          <w:w w:val="105"/>
        </w:rPr>
        <w:t> </w:t>
      </w:r>
      <w:r>
        <w:rPr>
          <w:color w:val="3866B0"/>
          <w:spacing w:val="-2"/>
          <w:w w:val="105"/>
        </w:rPr>
        <w:t>simply</w:t>
      </w:r>
      <w:r>
        <w:rPr>
          <w:color w:val="3866B0"/>
          <w:spacing w:val="-14"/>
          <w:w w:val="105"/>
        </w:rPr>
        <w:t> </w:t>
      </w:r>
      <w:r>
        <w:rPr>
          <w:color w:val="3866B0"/>
          <w:spacing w:val="-2"/>
          <w:w w:val="105"/>
        </w:rPr>
        <w:t>roll</w:t>
      </w:r>
      <w:r>
        <w:rPr>
          <w:color w:val="3866B0"/>
          <w:spacing w:val="-14"/>
          <w:w w:val="105"/>
        </w:rPr>
        <w:t> </w:t>
      </w:r>
      <w:r>
        <w:rPr>
          <w:color w:val="3866B0"/>
          <w:spacing w:val="-2"/>
          <w:w w:val="105"/>
        </w:rPr>
        <w:t>over</w:t>
      </w:r>
      <w:r>
        <w:rPr>
          <w:color w:val="3866B0"/>
          <w:spacing w:val="-14"/>
          <w:w w:val="105"/>
        </w:rPr>
        <w:t> </w:t>
      </w:r>
      <w:r>
        <w:rPr>
          <w:color w:val="3866B0"/>
          <w:spacing w:val="-2"/>
          <w:w w:val="105"/>
        </w:rPr>
        <w:t>and</w:t>
      </w:r>
      <w:r>
        <w:rPr>
          <w:color w:val="3866B0"/>
          <w:spacing w:val="-14"/>
          <w:w w:val="105"/>
        </w:rPr>
        <w:t> </w:t>
      </w:r>
      <w:r>
        <w:rPr>
          <w:color w:val="3866B0"/>
          <w:spacing w:val="-2"/>
          <w:w w:val="105"/>
        </w:rPr>
        <w:t>grow</w:t>
      </w:r>
      <w:r>
        <w:rPr>
          <w:color w:val="3866B0"/>
          <w:spacing w:val="-14"/>
          <w:w w:val="105"/>
        </w:rPr>
        <w:t> </w:t>
      </w:r>
      <w:r>
        <w:rPr>
          <w:color w:val="3866B0"/>
          <w:spacing w:val="-2"/>
          <w:w w:val="105"/>
        </w:rPr>
        <w:t>over time</w:t>
      </w:r>
      <w:r>
        <w:rPr>
          <w:color w:val="3866B0"/>
          <w:spacing w:val="-12"/>
          <w:w w:val="105"/>
        </w:rPr>
        <w:t> </w:t>
      </w:r>
      <w:r>
        <w:rPr>
          <w:color w:val="3866B0"/>
          <w:spacing w:val="-2"/>
          <w:w w:val="105"/>
        </w:rPr>
        <w:t>through</w:t>
      </w:r>
      <w:r>
        <w:rPr>
          <w:color w:val="3866B0"/>
          <w:spacing w:val="-12"/>
          <w:w w:val="105"/>
        </w:rPr>
        <w:t> </w:t>
      </w:r>
      <w:r>
        <w:rPr>
          <w:color w:val="3866B0"/>
          <w:spacing w:val="-2"/>
          <w:w w:val="105"/>
        </w:rPr>
        <w:t>the</w:t>
      </w:r>
      <w:r>
        <w:rPr>
          <w:color w:val="3866B0"/>
          <w:spacing w:val="-12"/>
          <w:w w:val="105"/>
        </w:rPr>
        <w:t> </w:t>
      </w:r>
      <w:r>
        <w:rPr>
          <w:color w:val="3866B0"/>
          <w:spacing w:val="-2"/>
          <w:w w:val="105"/>
        </w:rPr>
        <w:t>accrual</w:t>
      </w:r>
      <w:r>
        <w:rPr>
          <w:color w:val="3866B0"/>
          <w:spacing w:val="-12"/>
          <w:w w:val="105"/>
        </w:rPr>
        <w:t> </w:t>
      </w:r>
      <w:r>
        <w:rPr>
          <w:color w:val="3866B0"/>
          <w:spacing w:val="-2"/>
          <w:w w:val="105"/>
        </w:rPr>
        <w:t>of</w:t>
      </w:r>
      <w:r>
        <w:rPr>
          <w:color w:val="3866B0"/>
          <w:spacing w:val="-12"/>
          <w:w w:val="105"/>
        </w:rPr>
        <w:t> </w:t>
      </w:r>
      <w:r>
        <w:rPr>
          <w:color w:val="3866B0"/>
          <w:spacing w:val="-2"/>
          <w:w w:val="105"/>
        </w:rPr>
        <w:t>tax-free</w:t>
      </w:r>
      <w:r>
        <w:rPr>
          <w:color w:val="3866B0"/>
          <w:spacing w:val="-12"/>
          <w:w w:val="105"/>
        </w:rPr>
        <w:t> </w:t>
      </w:r>
      <w:r>
        <w:rPr>
          <w:color w:val="3866B0"/>
          <w:spacing w:val="-2"/>
          <w:w w:val="105"/>
        </w:rPr>
        <w:t>interest.</w:t>
      </w:r>
    </w:p>
    <w:p>
      <w:pPr>
        <w:spacing w:line="264" w:lineRule="exact" w:before="0"/>
        <w:ind w:left="274" w:right="0" w:firstLine="0"/>
        <w:jc w:val="left"/>
        <w:rPr>
          <w:rFonts w:ascii="Century Gothic"/>
          <w:b/>
          <w:sz w:val="22"/>
        </w:rPr>
      </w:pPr>
      <w:r>
        <w:rPr>
          <w:rFonts w:ascii="Century Gothic"/>
          <w:b/>
          <w:color w:val="3866B0"/>
          <w:sz w:val="22"/>
        </w:rPr>
        <w:t>What</w:t>
      </w:r>
      <w:r>
        <w:rPr>
          <w:rFonts w:ascii="Century Gothic"/>
          <w:b/>
          <w:color w:val="3866B0"/>
          <w:spacing w:val="-10"/>
          <w:sz w:val="22"/>
        </w:rPr>
        <w:t> </w:t>
      </w:r>
      <w:r>
        <w:rPr>
          <w:rFonts w:ascii="Century Gothic"/>
          <w:b/>
          <w:color w:val="3866B0"/>
          <w:sz w:val="22"/>
        </w:rPr>
        <w:t>a</w:t>
      </w:r>
      <w:r>
        <w:rPr>
          <w:rFonts w:ascii="Century Gothic"/>
          <w:b/>
          <w:color w:val="3866B0"/>
          <w:spacing w:val="-10"/>
          <w:sz w:val="22"/>
        </w:rPr>
        <w:t> </w:t>
      </w:r>
      <w:r>
        <w:rPr>
          <w:rFonts w:ascii="Century Gothic"/>
          <w:b/>
          <w:color w:val="3866B0"/>
          <w:sz w:val="22"/>
        </w:rPr>
        <w:t>great</w:t>
      </w:r>
      <w:r>
        <w:rPr>
          <w:rFonts w:ascii="Century Gothic"/>
          <w:b/>
          <w:color w:val="3866B0"/>
          <w:spacing w:val="-9"/>
          <w:sz w:val="22"/>
        </w:rPr>
        <w:t> </w:t>
      </w:r>
      <w:r>
        <w:rPr>
          <w:rFonts w:ascii="Century Gothic"/>
          <w:b/>
          <w:color w:val="3866B0"/>
          <w:sz w:val="22"/>
        </w:rPr>
        <w:t>way</w:t>
      </w:r>
      <w:r>
        <w:rPr>
          <w:rFonts w:ascii="Century Gothic"/>
          <w:b/>
          <w:color w:val="3866B0"/>
          <w:spacing w:val="-10"/>
          <w:sz w:val="22"/>
        </w:rPr>
        <w:t> </w:t>
      </w:r>
      <w:r>
        <w:rPr>
          <w:rFonts w:ascii="Century Gothic"/>
          <w:b/>
          <w:color w:val="3866B0"/>
          <w:sz w:val="22"/>
        </w:rPr>
        <w:t>to</w:t>
      </w:r>
      <w:r>
        <w:rPr>
          <w:rFonts w:ascii="Century Gothic"/>
          <w:b/>
          <w:color w:val="3866B0"/>
          <w:spacing w:val="-9"/>
          <w:sz w:val="22"/>
        </w:rPr>
        <w:t> </w:t>
      </w:r>
      <w:r>
        <w:rPr>
          <w:rFonts w:ascii="Century Gothic"/>
          <w:b/>
          <w:color w:val="3866B0"/>
          <w:sz w:val="22"/>
        </w:rPr>
        <w:t>invest</w:t>
      </w:r>
      <w:r>
        <w:rPr>
          <w:rFonts w:ascii="Century Gothic"/>
          <w:b/>
          <w:color w:val="3866B0"/>
          <w:spacing w:val="-10"/>
          <w:sz w:val="22"/>
        </w:rPr>
        <w:t> </w:t>
      </w:r>
      <w:r>
        <w:rPr>
          <w:rFonts w:ascii="Century Gothic"/>
          <w:b/>
          <w:color w:val="3866B0"/>
          <w:sz w:val="22"/>
        </w:rPr>
        <w:t>for</w:t>
      </w:r>
      <w:r>
        <w:rPr>
          <w:rFonts w:ascii="Century Gothic"/>
          <w:b/>
          <w:color w:val="3866B0"/>
          <w:spacing w:val="-10"/>
          <w:sz w:val="22"/>
        </w:rPr>
        <w:t> </w:t>
      </w:r>
      <w:r>
        <w:rPr>
          <w:rFonts w:ascii="Century Gothic"/>
          <w:b/>
          <w:color w:val="3866B0"/>
          <w:sz w:val="22"/>
        </w:rPr>
        <w:t>the</w:t>
      </w:r>
      <w:r>
        <w:rPr>
          <w:rFonts w:ascii="Century Gothic"/>
          <w:b/>
          <w:color w:val="3866B0"/>
          <w:spacing w:val="-9"/>
          <w:sz w:val="22"/>
        </w:rPr>
        <w:t> </w:t>
      </w:r>
      <w:r>
        <w:rPr>
          <w:rFonts w:ascii="Century Gothic"/>
          <w:b/>
          <w:color w:val="3866B0"/>
          <w:spacing w:val="-2"/>
          <w:sz w:val="22"/>
        </w:rPr>
        <w:t>future!</w:t>
      </w:r>
    </w:p>
    <w:p>
      <w:pPr>
        <w:spacing w:after="0" w:line="264" w:lineRule="exact"/>
        <w:jc w:val="left"/>
        <w:rPr>
          <w:rFonts w:ascii="Century Gothic"/>
          <w:b/>
          <w:sz w:val="22"/>
        </w:rPr>
        <w:sectPr>
          <w:type w:val="continuous"/>
          <w:pgSz w:w="12240" w:h="15840"/>
          <w:pgMar w:header="0" w:footer="448" w:top="0" w:bottom="280" w:left="0" w:right="0"/>
          <w:cols w:num="2" w:equalWidth="0">
            <w:col w:w="6109" w:space="40"/>
            <w:col w:w="6091"/>
          </w:cols>
        </w:sectPr>
      </w:pPr>
    </w:p>
    <w:p>
      <w:pPr>
        <w:pStyle w:val="BodyText"/>
        <w:spacing w:before="3"/>
        <w:rPr>
          <w:rFonts w:ascii="Century Gothic"/>
          <w:b/>
          <w:sz w:val="14"/>
        </w:rPr>
      </w:pPr>
      <w:r>
        <w:rPr>
          <w:rFonts w:ascii="Century Gothic"/>
          <w:b/>
          <w:sz w:val="14"/>
        </w:rPr>
        <mc:AlternateContent>
          <mc:Choice Requires="wps">
            <w:drawing>
              <wp:anchor distT="0" distB="0" distL="0" distR="0" allowOverlap="1" layoutInCell="1" locked="0" behindDoc="0" simplePos="0" relativeHeight="15749120">
                <wp:simplePos x="0" y="0"/>
                <wp:positionH relativeFrom="page">
                  <wp:posOffset>0</wp:posOffset>
                </wp:positionH>
                <wp:positionV relativeFrom="page">
                  <wp:posOffset>0</wp:posOffset>
                </wp:positionV>
                <wp:extent cx="7772400" cy="1019175"/>
                <wp:effectExtent l="0" t="0" r="0" b="0"/>
                <wp:wrapNone/>
                <wp:docPr id="110" name="Group 110"/>
                <wp:cNvGraphicFramePr>
                  <a:graphicFrameLocks/>
                </wp:cNvGraphicFramePr>
                <a:graphic>
                  <a:graphicData uri="http://schemas.microsoft.com/office/word/2010/wordprocessingGroup">
                    <wpg:wgp>
                      <wpg:cNvPr id="110" name="Group 110"/>
                      <wpg:cNvGrpSpPr/>
                      <wpg:grpSpPr>
                        <a:xfrm>
                          <a:off x="0" y="0"/>
                          <a:ext cx="7772400" cy="1019175"/>
                          <a:chExt cx="7772400" cy="1019175"/>
                        </a:xfrm>
                      </wpg:grpSpPr>
                      <wps:wsp>
                        <wps:cNvPr id="111" name="Graphic 111"/>
                        <wps:cNvSpPr/>
                        <wps:spPr>
                          <a:xfrm>
                            <a:off x="0" y="0"/>
                            <a:ext cx="7772400" cy="1019175"/>
                          </a:xfrm>
                          <a:custGeom>
                            <a:avLst/>
                            <a:gdLst/>
                            <a:ahLst/>
                            <a:cxnLst/>
                            <a:rect l="l" t="t" r="r" b="b"/>
                            <a:pathLst>
                              <a:path w="7772400" h="1019175">
                                <a:moveTo>
                                  <a:pt x="0" y="1019136"/>
                                </a:moveTo>
                                <a:lnTo>
                                  <a:pt x="7772400" y="1019136"/>
                                </a:lnTo>
                                <a:lnTo>
                                  <a:pt x="7772400" y="0"/>
                                </a:lnTo>
                                <a:lnTo>
                                  <a:pt x="0" y="0"/>
                                </a:lnTo>
                                <a:lnTo>
                                  <a:pt x="0" y="1019136"/>
                                </a:lnTo>
                                <a:close/>
                              </a:path>
                            </a:pathLst>
                          </a:custGeom>
                          <a:solidFill>
                            <a:srgbClr val="12487E"/>
                          </a:solidFill>
                        </wps:spPr>
                        <wps:bodyPr wrap="square" lIns="0" tIns="0" rIns="0" bIns="0" rtlCol="0">
                          <a:prstTxWarp prst="textNoShape">
                            <a:avLst/>
                          </a:prstTxWarp>
                          <a:noAutofit/>
                        </wps:bodyPr>
                      </wps:wsp>
                      <wps:wsp>
                        <wps:cNvPr id="112" name="Graphic 112"/>
                        <wps:cNvSpPr/>
                        <wps:spPr>
                          <a:xfrm>
                            <a:off x="6561035" y="407923"/>
                            <a:ext cx="755015" cy="506095"/>
                          </a:xfrm>
                          <a:custGeom>
                            <a:avLst/>
                            <a:gdLst/>
                            <a:ahLst/>
                            <a:cxnLst/>
                            <a:rect l="l" t="t" r="r" b="b"/>
                            <a:pathLst>
                              <a:path w="755015" h="506095">
                                <a:moveTo>
                                  <a:pt x="513803" y="101066"/>
                                </a:moveTo>
                                <a:lnTo>
                                  <a:pt x="509511" y="94018"/>
                                </a:lnTo>
                                <a:lnTo>
                                  <a:pt x="502526" y="92329"/>
                                </a:lnTo>
                                <a:lnTo>
                                  <a:pt x="434314" y="82448"/>
                                </a:lnTo>
                                <a:lnTo>
                                  <a:pt x="376859" y="83337"/>
                                </a:lnTo>
                                <a:lnTo>
                                  <a:pt x="336613" y="88747"/>
                                </a:lnTo>
                                <a:lnTo>
                                  <a:pt x="320014" y="92417"/>
                                </a:lnTo>
                                <a:lnTo>
                                  <a:pt x="313080" y="94310"/>
                                </a:lnTo>
                                <a:lnTo>
                                  <a:pt x="309003" y="101447"/>
                                </a:lnTo>
                                <a:lnTo>
                                  <a:pt x="312775" y="115316"/>
                                </a:lnTo>
                                <a:lnTo>
                                  <a:pt x="319925" y="119405"/>
                                </a:lnTo>
                                <a:lnTo>
                                  <a:pt x="326847" y="117525"/>
                                </a:lnTo>
                                <a:lnTo>
                                  <a:pt x="341223" y="114427"/>
                                </a:lnTo>
                                <a:lnTo>
                                  <a:pt x="378714" y="109423"/>
                                </a:lnTo>
                                <a:lnTo>
                                  <a:pt x="432663" y="108496"/>
                                </a:lnTo>
                                <a:lnTo>
                                  <a:pt x="498449" y="117983"/>
                                </a:lnTo>
                                <a:lnTo>
                                  <a:pt x="505333" y="117983"/>
                                </a:lnTo>
                                <a:lnTo>
                                  <a:pt x="510654" y="113995"/>
                                </a:lnTo>
                                <a:lnTo>
                                  <a:pt x="513803" y="101066"/>
                                </a:lnTo>
                                <a:close/>
                              </a:path>
                              <a:path w="755015" h="506095">
                                <a:moveTo>
                                  <a:pt x="754672" y="183400"/>
                                </a:moveTo>
                                <a:lnTo>
                                  <a:pt x="723379" y="146939"/>
                                </a:lnTo>
                                <a:lnTo>
                                  <a:pt x="710615" y="146926"/>
                                </a:lnTo>
                                <a:lnTo>
                                  <a:pt x="700011" y="150215"/>
                                </a:lnTo>
                                <a:lnTo>
                                  <a:pt x="691413" y="156006"/>
                                </a:lnTo>
                                <a:lnTo>
                                  <a:pt x="685431" y="163753"/>
                                </a:lnTo>
                                <a:lnTo>
                                  <a:pt x="682701" y="172872"/>
                                </a:lnTo>
                                <a:lnTo>
                                  <a:pt x="682015" y="180022"/>
                                </a:lnTo>
                                <a:lnTo>
                                  <a:pt x="687273" y="186372"/>
                                </a:lnTo>
                                <a:lnTo>
                                  <a:pt x="701484" y="187706"/>
                                </a:lnTo>
                                <a:lnTo>
                                  <a:pt x="707745" y="182626"/>
                                </a:lnTo>
                                <a:lnTo>
                                  <a:pt x="708571" y="175628"/>
                                </a:lnTo>
                                <a:lnTo>
                                  <a:pt x="709244" y="174612"/>
                                </a:lnTo>
                                <a:lnTo>
                                  <a:pt x="712571" y="172326"/>
                                </a:lnTo>
                                <a:lnTo>
                                  <a:pt x="721995" y="172554"/>
                                </a:lnTo>
                                <a:lnTo>
                                  <a:pt x="725487" y="175094"/>
                                </a:lnTo>
                                <a:lnTo>
                                  <a:pt x="727633" y="179959"/>
                                </a:lnTo>
                                <a:lnTo>
                                  <a:pt x="728751" y="185699"/>
                                </a:lnTo>
                                <a:lnTo>
                                  <a:pt x="727938" y="192062"/>
                                </a:lnTo>
                                <a:lnTo>
                                  <a:pt x="725639" y="198081"/>
                                </a:lnTo>
                                <a:lnTo>
                                  <a:pt x="722312" y="202793"/>
                                </a:lnTo>
                                <a:lnTo>
                                  <a:pt x="711758" y="210185"/>
                                </a:lnTo>
                                <a:lnTo>
                                  <a:pt x="700468" y="212991"/>
                                </a:lnTo>
                                <a:lnTo>
                                  <a:pt x="689381" y="212191"/>
                                </a:lnTo>
                                <a:lnTo>
                                  <a:pt x="676465" y="207746"/>
                                </a:lnTo>
                                <a:lnTo>
                                  <a:pt x="670928" y="178981"/>
                                </a:lnTo>
                                <a:lnTo>
                                  <a:pt x="661949" y="151396"/>
                                </a:lnTo>
                                <a:lnTo>
                                  <a:pt x="633818" y="101663"/>
                                </a:lnTo>
                                <a:lnTo>
                                  <a:pt x="582650" y="53225"/>
                                </a:lnTo>
                                <a:lnTo>
                                  <a:pt x="518452" y="24422"/>
                                </a:lnTo>
                                <a:lnTo>
                                  <a:pt x="511238" y="22466"/>
                                </a:lnTo>
                                <a:lnTo>
                                  <a:pt x="503809" y="26962"/>
                                </a:lnTo>
                                <a:lnTo>
                                  <a:pt x="500900" y="41211"/>
                                </a:lnTo>
                                <a:lnTo>
                                  <a:pt x="505421" y="47840"/>
                                </a:lnTo>
                                <a:lnTo>
                                  <a:pt x="512127" y="49669"/>
                                </a:lnTo>
                                <a:lnTo>
                                  <a:pt x="541743" y="60261"/>
                                </a:lnTo>
                                <a:lnTo>
                                  <a:pt x="592112" y="94094"/>
                                </a:lnTo>
                                <a:lnTo>
                                  <a:pt x="636282" y="157226"/>
                                </a:lnTo>
                                <a:lnTo>
                                  <a:pt x="649427" y="202031"/>
                                </a:lnTo>
                                <a:lnTo>
                                  <a:pt x="652475" y="249478"/>
                                </a:lnTo>
                                <a:lnTo>
                                  <a:pt x="645299" y="297040"/>
                                </a:lnTo>
                                <a:lnTo>
                                  <a:pt x="627710" y="342214"/>
                                </a:lnTo>
                                <a:lnTo>
                                  <a:pt x="548855" y="479679"/>
                                </a:lnTo>
                                <a:lnTo>
                                  <a:pt x="523379" y="479679"/>
                                </a:lnTo>
                                <a:lnTo>
                                  <a:pt x="496430" y="442150"/>
                                </a:lnTo>
                                <a:lnTo>
                                  <a:pt x="514375" y="437108"/>
                                </a:lnTo>
                                <a:lnTo>
                                  <a:pt x="518680" y="430314"/>
                                </a:lnTo>
                                <a:lnTo>
                                  <a:pt x="515378" y="416166"/>
                                </a:lnTo>
                                <a:lnTo>
                                  <a:pt x="507860" y="411886"/>
                                </a:lnTo>
                                <a:lnTo>
                                  <a:pt x="490639" y="416775"/>
                                </a:lnTo>
                                <a:lnTo>
                                  <a:pt x="480377" y="419176"/>
                                </a:lnTo>
                                <a:lnTo>
                                  <a:pt x="469950" y="421182"/>
                                </a:lnTo>
                                <a:lnTo>
                                  <a:pt x="459397" y="422795"/>
                                </a:lnTo>
                                <a:lnTo>
                                  <a:pt x="423672" y="426389"/>
                                </a:lnTo>
                                <a:lnTo>
                                  <a:pt x="391096" y="427139"/>
                                </a:lnTo>
                                <a:lnTo>
                                  <a:pt x="359473" y="425297"/>
                                </a:lnTo>
                                <a:lnTo>
                                  <a:pt x="326631" y="421106"/>
                                </a:lnTo>
                                <a:lnTo>
                                  <a:pt x="324789" y="420370"/>
                                </a:lnTo>
                                <a:lnTo>
                                  <a:pt x="322859" y="420077"/>
                                </a:lnTo>
                                <a:lnTo>
                                  <a:pt x="320967" y="420204"/>
                                </a:lnTo>
                                <a:lnTo>
                                  <a:pt x="285851" y="413969"/>
                                </a:lnTo>
                                <a:lnTo>
                                  <a:pt x="278803" y="419049"/>
                                </a:lnTo>
                                <a:lnTo>
                                  <a:pt x="277050" y="433463"/>
                                </a:lnTo>
                                <a:lnTo>
                                  <a:pt x="282041" y="439737"/>
                                </a:lnTo>
                                <a:lnTo>
                                  <a:pt x="300570" y="443128"/>
                                </a:lnTo>
                                <a:lnTo>
                                  <a:pt x="278422" y="479679"/>
                                </a:lnTo>
                                <a:lnTo>
                                  <a:pt x="256209" y="479679"/>
                                </a:lnTo>
                                <a:lnTo>
                                  <a:pt x="135216" y="377837"/>
                                </a:lnTo>
                                <a:lnTo>
                                  <a:pt x="98044" y="350253"/>
                                </a:lnTo>
                                <a:lnTo>
                                  <a:pt x="69672" y="335381"/>
                                </a:lnTo>
                                <a:lnTo>
                                  <a:pt x="49517" y="329552"/>
                                </a:lnTo>
                                <a:lnTo>
                                  <a:pt x="36969" y="329095"/>
                                </a:lnTo>
                                <a:lnTo>
                                  <a:pt x="36385" y="327723"/>
                                </a:lnTo>
                                <a:lnTo>
                                  <a:pt x="25577" y="232092"/>
                                </a:lnTo>
                                <a:lnTo>
                                  <a:pt x="26797" y="229438"/>
                                </a:lnTo>
                                <a:lnTo>
                                  <a:pt x="49580" y="223494"/>
                                </a:lnTo>
                                <a:lnTo>
                                  <a:pt x="75438" y="209931"/>
                                </a:lnTo>
                                <a:lnTo>
                                  <a:pt x="105549" y="184696"/>
                                </a:lnTo>
                                <a:lnTo>
                                  <a:pt x="141084" y="143725"/>
                                </a:lnTo>
                                <a:lnTo>
                                  <a:pt x="147993" y="134861"/>
                                </a:lnTo>
                                <a:lnTo>
                                  <a:pt x="162229" y="122110"/>
                                </a:lnTo>
                                <a:lnTo>
                                  <a:pt x="168452" y="107226"/>
                                </a:lnTo>
                                <a:lnTo>
                                  <a:pt x="165963" y="99644"/>
                                </a:lnTo>
                                <a:lnTo>
                                  <a:pt x="159524" y="83375"/>
                                </a:lnTo>
                                <a:lnTo>
                                  <a:pt x="148221" y="58826"/>
                                </a:lnTo>
                                <a:lnTo>
                                  <a:pt x="131394" y="27520"/>
                                </a:lnTo>
                                <a:lnTo>
                                  <a:pt x="167297" y="26035"/>
                                </a:lnTo>
                                <a:lnTo>
                                  <a:pt x="198729" y="29057"/>
                                </a:lnTo>
                                <a:lnTo>
                                  <a:pt x="225209" y="34950"/>
                                </a:lnTo>
                                <a:lnTo>
                                  <a:pt x="246202" y="42062"/>
                                </a:lnTo>
                                <a:lnTo>
                                  <a:pt x="235610" y="46761"/>
                                </a:lnTo>
                                <a:lnTo>
                                  <a:pt x="224129" y="52476"/>
                                </a:lnTo>
                                <a:lnTo>
                                  <a:pt x="221081" y="60020"/>
                                </a:lnTo>
                                <a:lnTo>
                                  <a:pt x="226123" y="71348"/>
                                </a:lnTo>
                                <a:lnTo>
                                  <a:pt x="230886" y="74193"/>
                                </a:lnTo>
                                <a:lnTo>
                                  <a:pt x="237807" y="74193"/>
                                </a:lnTo>
                                <a:lnTo>
                                  <a:pt x="239788" y="73761"/>
                                </a:lnTo>
                                <a:lnTo>
                                  <a:pt x="251485" y="68148"/>
                                </a:lnTo>
                                <a:lnTo>
                                  <a:pt x="261556" y="63842"/>
                                </a:lnTo>
                                <a:lnTo>
                                  <a:pt x="271907" y="59893"/>
                                </a:lnTo>
                                <a:lnTo>
                                  <a:pt x="289013" y="54317"/>
                                </a:lnTo>
                                <a:lnTo>
                                  <a:pt x="302056" y="50761"/>
                                </a:lnTo>
                                <a:lnTo>
                                  <a:pt x="315493" y="47586"/>
                                </a:lnTo>
                                <a:lnTo>
                                  <a:pt x="320192" y="41160"/>
                                </a:lnTo>
                                <a:lnTo>
                                  <a:pt x="317906" y="26822"/>
                                </a:lnTo>
                                <a:lnTo>
                                  <a:pt x="310642" y="22009"/>
                                </a:lnTo>
                                <a:lnTo>
                                  <a:pt x="295579" y="25463"/>
                                </a:lnTo>
                                <a:lnTo>
                                  <a:pt x="280758" y="29641"/>
                                </a:lnTo>
                                <a:lnTo>
                                  <a:pt x="258610" y="18846"/>
                                </a:lnTo>
                                <a:lnTo>
                                  <a:pt x="221246" y="6819"/>
                                </a:lnTo>
                                <a:lnTo>
                                  <a:pt x="170395" y="0"/>
                                </a:lnTo>
                                <a:lnTo>
                                  <a:pt x="107797" y="4775"/>
                                </a:lnTo>
                                <a:lnTo>
                                  <a:pt x="102603" y="5740"/>
                                </a:lnTo>
                                <a:lnTo>
                                  <a:pt x="98412" y="9791"/>
                                </a:lnTo>
                                <a:lnTo>
                                  <a:pt x="96774" y="18503"/>
                                </a:lnTo>
                                <a:lnTo>
                                  <a:pt x="97586" y="21945"/>
                                </a:lnTo>
                                <a:lnTo>
                                  <a:pt x="115125" y="51689"/>
                                </a:lnTo>
                                <a:lnTo>
                                  <a:pt x="127038" y="74841"/>
                                </a:lnTo>
                                <a:lnTo>
                                  <a:pt x="135458" y="93395"/>
                                </a:lnTo>
                                <a:lnTo>
                                  <a:pt x="140703" y="106451"/>
                                </a:lnTo>
                                <a:lnTo>
                                  <a:pt x="131457" y="115150"/>
                                </a:lnTo>
                                <a:lnTo>
                                  <a:pt x="126377" y="120662"/>
                                </a:lnTo>
                                <a:lnTo>
                                  <a:pt x="88607" y="164846"/>
                                </a:lnTo>
                                <a:lnTo>
                                  <a:pt x="40335" y="199085"/>
                                </a:lnTo>
                                <a:lnTo>
                                  <a:pt x="20701" y="204063"/>
                                </a:lnTo>
                                <a:lnTo>
                                  <a:pt x="11557" y="208229"/>
                                </a:lnTo>
                                <a:lnTo>
                                  <a:pt x="4648" y="215874"/>
                                </a:lnTo>
                                <a:lnTo>
                                  <a:pt x="596" y="225983"/>
                                </a:lnTo>
                                <a:lnTo>
                                  <a:pt x="0" y="237566"/>
                                </a:lnTo>
                                <a:lnTo>
                                  <a:pt x="11379" y="338162"/>
                                </a:lnTo>
                                <a:lnTo>
                                  <a:pt x="15519" y="345833"/>
                                </a:lnTo>
                                <a:lnTo>
                                  <a:pt x="27025" y="354482"/>
                                </a:lnTo>
                                <a:lnTo>
                                  <a:pt x="33413" y="356057"/>
                                </a:lnTo>
                                <a:lnTo>
                                  <a:pt x="39738" y="354977"/>
                                </a:lnTo>
                                <a:lnTo>
                                  <a:pt x="44411" y="355142"/>
                                </a:lnTo>
                                <a:lnTo>
                                  <a:pt x="58597" y="359016"/>
                                </a:lnTo>
                                <a:lnTo>
                                  <a:pt x="83032" y="371563"/>
                                </a:lnTo>
                                <a:lnTo>
                                  <a:pt x="118452" y="397751"/>
                                </a:lnTo>
                                <a:lnTo>
                                  <a:pt x="245427" y="504621"/>
                                </a:lnTo>
                                <a:lnTo>
                                  <a:pt x="248399" y="505701"/>
                                </a:lnTo>
                                <a:lnTo>
                                  <a:pt x="290296" y="505701"/>
                                </a:lnTo>
                                <a:lnTo>
                                  <a:pt x="294513" y="503326"/>
                                </a:lnTo>
                                <a:lnTo>
                                  <a:pt x="328256" y="447675"/>
                                </a:lnTo>
                                <a:lnTo>
                                  <a:pt x="346176" y="450075"/>
                                </a:lnTo>
                                <a:lnTo>
                                  <a:pt x="363562" y="451827"/>
                                </a:lnTo>
                                <a:lnTo>
                                  <a:pt x="380733" y="452907"/>
                                </a:lnTo>
                                <a:lnTo>
                                  <a:pt x="398005" y="453275"/>
                                </a:lnTo>
                                <a:lnTo>
                                  <a:pt x="413219" y="452996"/>
                                </a:lnTo>
                                <a:lnTo>
                                  <a:pt x="428967" y="452145"/>
                                </a:lnTo>
                                <a:lnTo>
                                  <a:pt x="445439" y="450684"/>
                                </a:lnTo>
                                <a:lnTo>
                                  <a:pt x="468452" y="447802"/>
                                </a:lnTo>
                                <a:lnTo>
                                  <a:pt x="508571" y="503682"/>
                                </a:lnTo>
                                <a:lnTo>
                                  <a:pt x="512508" y="505701"/>
                                </a:lnTo>
                                <a:lnTo>
                                  <a:pt x="561060" y="505701"/>
                                </a:lnTo>
                                <a:lnTo>
                                  <a:pt x="650570" y="354660"/>
                                </a:lnTo>
                                <a:lnTo>
                                  <a:pt x="672045" y="296989"/>
                                </a:lnTo>
                                <a:lnTo>
                                  <a:pt x="678510" y="236258"/>
                                </a:lnTo>
                                <a:lnTo>
                                  <a:pt x="684822" y="238163"/>
                                </a:lnTo>
                                <a:lnTo>
                                  <a:pt x="691210" y="239115"/>
                                </a:lnTo>
                                <a:lnTo>
                                  <a:pt x="697509" y="239115"/>
                                </a:lnTo>
                                <a:lnTo>
                                  <a:pt x="740841" y="221068"/>
                                </a:lnTo>
                                <a:lnTo>
                                  <a:pt x="753313" y="197612"/>
                                </a:lnTo>
                                <a:lnTo>
                                  <a:pt x="754672" y="183400"/>
                                </a:lnTo>
                                <a:close/>
                              </a:path>
                            </a:pathLst>
                          </a:custGeom>
                          <a:solidFill>
                            <a:srgbClr val="FFFFFF">
                              <a:alpha val="59999"/>
                            </a:srgbClr>
                          </a:solidFill>
                        </wps:spPr>
                        <wps:bodyPr wrap="square" lIns="0" tIns="0" rIns="0" bIns="0" rtlCol="0">
                          <a:prstTxWarp prst="textNoShape">
                            <a:avLst/>
                          </a:prstTxWarp>
                          <a:noAutofit/>
                        </wps:bodyPr>
                      </wps:wsp>
                      <pic:pic>
                        <pic:nvPicPr>
                          <pic:cNvPr id="113" name="Image 113"/>
                          <pic:cNvPicPr/>
                        </pic:nvPicPr>
                        <pic:blipFill>
                          <a:blip r:embed="rId42" cstate="print"/>
                          <a:stretch>
                            <a:fillRect/>
                          </a:stretch>
                        </pic:blipFill>
                        <pic:spPr>
                          <a:xfrm>
                            <a:off x="6871458" y="242319"/>
                            <a:ext cx="202044" cy="202044"/>
                          </a:xfrm>
                          <a:prstGeom prst="rect">
                            <a:avLst/>
                          </a:prstGeom>
                        </pic:spPr>
                      </pic:pic>
                      <wps:wsp>
                        <wps:cNvPr id="114" name="Graphic 114"/>
                        <wps:cNvSpPr/>
                        <wps:spPr>
                          <a:xfrm>
                            <a:off x="6722853" y="572099"/>
                            <a:ext cx="41910" cy="41910"/>
                          </a:xfrm>
                          <a:custGeom>
                            <a:avLst/>
                            <a:gdLst/>
                            <a:ahLst/>
                            <a:cxnLst/>
                            <a:rect l="l" t="t" r="r" b="b"/>
                            <a:pathLst>
                              <a:path w="41910" h="41910">
                                <a:moveTo>
                                  <a:pt x="20853" y="0"/>
                                </a:moveTo>
                                <a:lnTo>
                                  <a:pt x="12735" y="1638"/>
                                </a:lnTo>
                                <a:lnTo>
                                  <a:pt x="6107" y="6107"/>
                                </a:lnTo>
                                <a:lnTo>
                                  <a:pt x="1638" y="12735"/>
                                </a:lnTo>
                                <a:lnTo>
                                  <a:pt x="0" y="20853"/>
                                </a:lnTo>
                                <a:lnTo>
                                  <a:pt x="1638" y="28971"/>
                                </a:lnTo>
                                <a:lnTo>
                                  <a:pt x="6107" y="35599"/>
                                </a:lnTo>
                                <a:lnTo>
                                  <a:pt x="12735" y="40068"/>
                                </a:lnTo>
                                <a:lnTo>
                                  <a:pt x="20853" y="41706"/>
                                </a:lnTo>
                                <a:lnTo>
                                  <a:pt x="28971" y="40068"/>
                                </a:lnTo>
                                <a:lnTo>
                                  <a:pt x="35599" y="35599"/>
                                </a:lnTo>
                                <a:lnTo>
                                  <a:pt x="40068" y="28971"/>
                                </a:lnTo>
                                <a:lnTo>
                                  <a:pt x="41706" y="20853"/>
                                </a:lnTo>
                                <a:lnTo>
                                  <a:pt x="40068" y="12735"/>
                                </a:lnTo>
                                <a:lnTo>
                                  <a:pt x="35599" y="6107"/>
                                </a:lnTo>
                                <a:lnTo>
                                  <a:pt x="28971" y="1638"/>
                                </a:lnTo>
                                <a:lnTo>
                                  <a:pt x="20853" y="0"/>
                                </a:lnTo>
                                <a:close/>
                              </a:path>
                            </a:pathLst>
                          </a:custGeom>
                          <a:solidFill>
                            <a:srgbClr val="FFFFFF">
                              <a:alpha val="59999"/>
                            </a:srgbClr>
                          </a:solidFill>
                        </wps:spPr>
                        <wps:bodyPr wrap="square" lIns="0" tIns="0" rIns="0" bIns="0" rtlCol="0">
                          <a:prstTxWarp prst="textNoShape">
                            <a:avLst/>
                          </a:prstTxWarp>
                          <a:noAutofit/>
                        </wps:bodyPr>
                      </wps:wsp>
                      <wps:wsp>
                        <wps:cNvPr id="115" name="Textbox 115"/>
                        <wps:cNvSpPr txBox="1"/>
                        <wps:spPr>
                          <a:xfrm>
                            <a:off x="0" y="0"/>
                            <a:ext cx="7772400" cy="1019175"/>
                          </a:xfrm>
                          <a:prstGeom prst="rect">
                            <a:avLst/>
                          </a:prstGeom>
                        </wps:spPr>
                        <wps:txbx>
                          <w:txbxContent>
                            <w:p>
                              <w:pPr>
                                <w:spacing w:line="240" w:lineRule="auto" w:before="1"/>
                                <w:rPr>
                                  <w:rFonts w:ascii="Century Gothic"/>
                                  <w:b/>
                                  <w:sz w:val="48"/>
                                </w:rPr>
                              </w:pPr>
                            </w:p>
                            <w:p>
                              <w:pPr>
                                <w:spacing w:before="0"/>
                                <w:ind w:left="720" w:right="0" w:firstLine="0"/>
                                <w:jc w:val="left"/>
                                <w:rPr>
                                  <w:rFonts w:ascii="Century Gothic"/>
                                  <w:b/>
                                  <w:sz w:val="48"/>
                                </w:rPr>
                              </w:pPr>
                              <w:r>
                                <w:rPr>
                                  <w:rFonts w:ascii="Century Gothic"/>
                                  <w:b/>
                                  <w:color w:val="FFFFFF"/>
                                  <w:sz w:val="48"/>
                                </w:rPr>
                                <w:t>Health</w:t>
                              </w:r>
                              <w:r>
                                <w:rPr>
                                  <w:rFonts w:ascii="Century Gothic"/>
                                  <w:b/>
                                  <w:color w:val="FFFFFF"/>
                                  <w:spacing w:val="-2"/>
                                  <w:sz w:val="48"/>
                                </w:rPr>
                                <w:t> </w:t>
                              </w:r>
                              <w:r>
                                <w:rPr>
                                  <w:rFonts w:ascii="Century Gothic"/>
                                  <w:b/>
                                  <w:color w:val="FFFFFF"/>
                                  <w:sz w:val="48"/>
                                </w:rPr>
                                <w:t>Savings</w:t>
                              </w:r>
                              <w:r>
                                <w:rPr>
                                  <w:rFonts w:ascii="Century Gothic"/>
                                  <w:b/>
                                  <w:color w:val="FFFFFF"/>
                                  <w:spacing w:val="-2"/>
                                  <w:sz w:val="48"/>
                                </w:rPr>
                                <w:t> </w:t>
                              </w:r>
                              <w:r>
                                <w:rPr>
                                  <w:rFonts w:ascii="Century Gothic"/>
                                  <w:b/>
                                  <w:color w:val="FFFFFF"/>
                                  <w:sz w:val="48"/>
                                </w:rPr>
                                <w:t>Account</w:t>
                              </w:r>
                              <w:r>
                                <w:rPr>
                                  <w:rFonts w:ascii="Century Gothic"/>
                                  <w:b/>
                                  <w:color w:val="FFFFFF"/>
                                  <w:spacing w:val="-1"/>
                                  <w:sz w:val="48"/>
                                </w:rPr>
                                <w:t> </w:t>
                              </w:r>
                              <w:r>
                                <w:rPr>
                                  <w:rFonts w:ascii="Century Gothic"/>
                                  <w:b/>
                                  <w:color w:val="FFFFFF"/>
                                  <w:spacing w:val="-2"/>
                                  <w:sz w:val="48"/>
                                </w:rPr>
                                <w:t>(HSA)</w:t>
                              </w:r>
                            </w:p>
                          </w:txbxContent>
                        </wps:txbx>
                        <wps:bodyPr wrap="square" lIns="0" tIns="0" rIns="0" bIns="0" rtlCol="0">
                          <a:noAutofit/>
                        </wps:bodyPr>
                      </wps:wsp>
                    </wpg:wgp>
                  </a:graphicData>
                </a:graphic>
              </wp:anchor>
            </w:drawing>
          </mc:Choice>
          <mc:Fallback>
            <w:pict>
              <v:group style="position:absolute;margin-left:0pt;margin-top:0pt;width:612pt;height:80.25pt;mso-position-horizontal-relative:page;mso-position-vertical-relative:page;z-index:15749120" id="docshapegroup98" coordorigin="0,0" coordsize="12240,1605">
                <v:rect style="position:absolute;left:0;top:0;width:12240;height:1605" id="docshape99" filled="true" fillcolor="#12487e" stroked="false">
                  <v:fill type="solid"/>
                </v:rect>
                <v:shape style="position:absolute;left:10332;top:642;width:1189;height:797" id="docshape100" coordorigin="10332,642" coordsize="1189,797" path="m11141,802l11135,790,11124,788,11016,772,10926,774,10862,782,10836,788,10825,791,10819,802,10825,824,10836,830,10847,827,10870,823,10929,815,11014,813,11117,828,11128,828,11137,822,11141,802xm11521,931l11516,909,11505,892,11490,880,11472,874,11451,874,11435,879,11421,888,11412,900,11407,915,11406,926,11415,936,11437,938,11447,930,11448,919,11449,917,11455,914,11469,914,11475,918,11478,926,11480,935,11479,945,11475,954,11470,962,11453,973,11435,978,11418,977,11398,970,11389,924,11375,881,11355,840,11330,802,11293,760,11250,726,11202,700,11149,681,11137,678,11126,685,11121,707,11128,718,11139,721,11185,737,11227,761,11265,791,11298,828,11334,890,11355,961,11360,1035,11349,1110,11321,1181,11197,1398,11157,1398,11114,1339,11142,1331,11149,1320,11144,1298,11132,1291,11105,1299,11089,1303,11072,1306,11056,1308,11000,1314,10948,1315,10898,1312,10847,1306,10844,1304,10841,1304,10838,1304,10783,1294,10771,1302,10769,1325,10777,1335,10806,1340,10771,1398,10736,1398,10545,1237,10487,1194,10442,1171,10410,1161,10391,1161,10390,1158,10373,1008,10375,1004,10410,994,10451,973,10499,933,10555,869,10565,855,10588,835,10598,811,10594,799,10584,774,10566,735,10539,686,10596,683,10645,688,10687,697,10720,709,10703,716,10685,725,10681,737,10688,755,10696,759,10707,759,10710,759,10728,750,10744,743,10761,737,10787,728,10808,722,10829,717,10837,707,10833,685,10822,677,10798,682,10774,689,10740,672,10681,653,10601,642,10502,650,10494,651,10487,658,10485,672,10486,677,10514,724,10532,760,10546,789,10554,810,10539,824,10531,832,10522,844,10472,902,10430,937,10396,956,10365,964,10351,970,10340,982,10333,998,10332,1017,10350,1175,10357,1187,10375,1201,10385,1203,10395,1201,10402,1202,10425,1208,10463,1228,10519,1269,10719,1437,10724,1439,10790,1439,10796,1435,10849,1347,10878,1351,10905,1354,10932,1356,10959,1356,10983,1356,11008,1354,11034,1352,11070,1348,11133,1436,11139,1439,11216,1439,11223,1435,11357,1201,11377,1157,11391,1110,11399,1062,11401,1014,11411,1017,11421,1019,11431,1019,11450,1017,11468,1012,11484,1003,11499,991,11511,974,11519,954,11521,931xe" filled="true" fillcolor="#ffffff" stroked="false">
                  <v:path arrowok="t"/>
                  <v:fill opacity="39321f" type="solid"/>
                </v:shape>
                <v:shape style="position:absolute;left:10821;top:381;width:319;height:319" type="#_x0000_t75" id="docshape101" stroked="false">
                  <v:imagedata r:id="rId42" o:title=""/>
                </v:shape>
                <v:shape style="position:absolute;left:10587;top:900;width:66;height:66" id="docshape102" coordorigin="10587,901" coordsize="66,66" path="m10620,901l10607,904,10597,911,10590,921,10587,934,10590,947,10597,957,10607,964,10620,967,10633,964,10643,957,10650,947,10653,934,10650,921,10643,911,10633,904,10620,901xe" filled="true" fillcolor="#ffffff" stroked="false">
                  <v:path arrowok="t"/>
                  <v:fill opacity="39321f" type="solid"/>
                </v:shape>
                <v:shape style="position:absolute;left:0;top:0;width:12240;height:1605" type="#_x0000_t202" id="docshape103" filled="false" stroked="false">
                  <v:textbox inset="0,0,0,0">
                    <w:txbxContent>
                      <w:p>
                        <w:pPr>
                          <w:spacing w:line="240" w:lineRule="auto" w:before="1"/>
                          <w:rPr>
                            <w:rFonts w:ascii="Century Gothic"/>
                            <w:b/>
                            <w:sz w:val="48"/>
                          </w:rPr>
                        </w:pPr>
                      </w:p>
                      <w:p>
                        <w:pPr>
                          <w:spacing w:before="0"/>
                          <w:ind w:left="720" w:right="0" w:firstLine="0"/>
                          <w:jc w:val="left"/>
                          <w:rPr>
                            <w:rFonts w:ascii="Century Gothic"/>
                            <w:b/>
                            <w:sz w:val="48"/>
                          </w:rPr>
                        </w:pPr>
                        <w:r>
                          <w:rPr>
                            <w:rFonts w:ascii="Century Gothic"/>
                            <w:b/>
                            <w:color w:val="FFFFFF"/>
                            <w:sz w:val="48"/>
                          </w:rPr>
                          <w:t>Health</w:t>
                        </w:r>
                        <w:r>
                          <w:rPr>
                            <w:rFonts w:ascii="Century Gothic"/>
                            <w:b/>
                            <w:color w:val="FFFFFF"/>
                            <w:spacing w:val="-2"/>
                            <w:sz w:val="48"/>
                          </w:rPr>
                          <w:t> </w:t>
                        </w:r>
                        <w:r>
                          <w:rPr>
                            <w:rFonts w:ascii="Century Gothic"/>
                            <w:b/>
                            <w:color w:val="FFFFFF"/>
                            <w:sz w:val="48"/>
                          </w:rPr>
                          <w:t>Savings</w:t>
                        </w:r>
                        <w:r>
                          <w:rPr>
                            <w:rFonts w:ascii="Century Gothic"/>
                            <w:b/>
                            <w:color w:val="FFFFFF"/>
                            <w:spacing w:val="-2"/>
                            <w:sz w:val="48"/>
                          </w:rPr>
                          <w:t> </w:t>
                        </w:r>
                        <w:r>
                          <w:rPr>
                            <w:rFonts w:ascii="Century Gothic"/>
                            <w:b/>
                            <w:color w:val="FFFFFF"/>
                            <w:sz w:val="48"/>
                          </w:rPr>
                          <w:t>Account</w:t>
                        </w:r>
                        <w:r>
                          <w:rPr>
                            <w:rFonts w:ascii="Century Gothic"/>
                            <w:b/>
                            <w:color w:val="FFFFFF"/>
                            <w:spacing w:val="-1"/>
                            <w:sz w:val="48"/>
                          </w:rPr>
                          <w:t> </w:t>
                        </w:r>
                        <w:r>
                          <w:rPr>
                            <w:rFonts w:ascii="Century Gothic"/>
                            <w:b/>
                            <w:color w:val="FFFFFF"/>
                            <w:spacing w:val="-2"/>
                            <w:sz w:val="48"/>
                          </w:rPr>
                          <w:t>(HSA)</w:t>
                        </w:r>
                      </w:p>
                    </w:txbxContent>
                  </v:textbox>
                  <w10:wrap type="none"/>
                </v:shape>
                <w10:wrap type="none"/>
              </v:group>
            </w:pict>
          </mc:Fallback>
        </mc:AlternateContent>
      </w:r>
    </w:p>
    <w:p>
      <w:pPr>
        <w:spacing w:line="240" w:lineRule="auto"/>
        <w:ind w:left="720" w:right="0" w:firstLine="0"/>
        <w:rPr>
          <w:rFonts w:ascii="Century Gothic"/>
          <w:sz w:val="20"/>
        </w:rPr>
      </w:pPr>
      <w:r>
        <w:rPr>
          <w:rFonts w:ascii="Century Gothic"/>
          <w:sz w:val="20"/>
        </w:rPr>
        <mc:AlternateContent>
          <mc:Choice Requires="wps">
            <w:drawing>
              <wp:inline distT="0" distB="0" distL="0" distR="0">
                <wp:extent cx="6858000" cy="1499870"/>
                <wp:effectExtent l="0" t="0" r="0" b="5080"/>
                <wp:docPr id="116" name="Group 116"/>
                <wp:cNvGraphicFramePr>
                  <a:graphicFrameLocks/>
                </wp:cNvGraphicFramePr>
                <a:graphic>
                  <a:graphicData uri="http://schemas.microsoft.com/office/word/2010/wordprocessingGroup">
                    <wpg:wgp>
                      <wpg:cNvPr id="116" name="Group 116"/>
                      <wpg:cNvGrpSpPr/>
                      <wpg:grpSpPr>
                        <a:xfrm>
                          <a:off x="0" y="0"/>
                          <a:ext cx="6858000" cy="1499870"/>
                          <a:chExt cx="6858000" cy="1499870"/>
                        </a:xfrm>
                      </wpg:grpSpPr>
                      <wps:wsp>
                        <wps:cNvPr id="117" name="Graphic 117"/>
                        <wps:cNvSpPr/>
                        <wps:spPr>
                          <a:xfrm>
                            <a:off x="0" y="0"/>
                            <a:ext cx="6858000" cy="1499870"/>
                          </a:xfrm>
                          <a:custGeom>
                            <a:avLst/>
                            <a:gdLst/>
                            <a:ahLst/>
                            <a:cxnLst/>
                            <a:rect l="l" t="t" r="r" b="b"/>
                            <a:pathLst>
                              <a:path w="6858000" h="1499870">
                                <a:moveTo>
                                  <a:pt x="6858000" y="0"/>
                                </a:moveTo>
                                <a:lnTo>
                                  <a:pt x="0" y="0"/>
                                </a:lnTo>
                                <a:lnTo>
                                  <a:pt x="0" y="1499616"/>
                                </a:lnTo>
                                <a:lnTo>
                                  <a:pt x="6858000" y="1499616"/>
                                </a:lnTo>
                                <a:lnTo>
                                  <a:pt x="6858000" y="0"/>
                                </a:lnTo>
                                <a:close/>
                              </a:path>
                            </a:pathLst>
                          </a:custGeom>
                          <a:solidFill>
                            <a:srgbClr val="FACB16"/>
                          </a:solidFill>
                        </wps:spPr>
                        <wps:bodyPr wrap="square" lIns="0" tIns="0" rIns="0" bIns="0" rtlCol="0">
                          <a:prstTxWarp prst="textNoShape">
                            <a:avLst/>
                          </a:prstTxWarp>
                          <a:noAutofit/>
                        </wps:bodyPr>
                      </wps:wsp>
                      <wps:wsp>
                        <wps:cNvPr id="118" name="Textbox 118"/>
                        <wps:cNvSpPr txBox="1"/>
                        <wps:spPr>
                          <a:xfrm>
                            <a:off x="301752" y="501459"/>
                            <a:ext cx="1366520" cy="502920"/>
                          </a:xfrm>
                          <a:prstGeom prst="rect">
                            <a:avLst/>
                          </a:prstGeom>
                        </wps:spPr>
                        <wps:txbx>
                          <w:txbxContent>
                            <w:p>
                              <w:pPr>
                                <w:spacing w:line="235" w:lineRule="auto" w:before="8"/>
                                <w:ind w:left="0" w:right="0" w:firstLine="0"/>
                                <w:jc w:val="left"/>
                                <w:rPr>
                                  <w:rFonts w:ascii="Century Gothic"/>
                                  <w:b/>
                                  <w:i/>
                                  <w:sz w:val="32"/>
                                </w:rPr>
                              </w:pPr>
                              <w:r>
                                <w:rPr>
                                  <w:rFonts w:ascii="Century Gothic"/>
                                  <w:b/>
                                  <w:i/>
                                  <w:color w:val="3867B1"/>
                                  <w:spacing w:val="-4"/>
                                  <w:w w:val="105"/>
                                  <w:sz w:val="32"/>
                                </w:rPr>
                                <w:t>HSA</w:t>
                              </w:r>
                              <w:r>
                                <w:rPr>
                                  <w:rFonts w:ascii="Century Gothic"/>
                                  <w:b/>
                                  <w:i/>
                                  <w:color w:val="3867B1"/>
                                  <w:spacing w:val="-4"/>
                                  <w:w w:val="105"/>
                                  <w:sz w:val="32"/>
                                </w:rPr>
                                <w:t> </w:t>
                              </w:r>
                              <w:r>
                                <w:rPr>
                                  <w:rFonts w:ascii="Century Gothic"/>
                                  <w:b/>
                                  <w:i/>
                                  <w:color w:val="3867B1"/>
                                  <w:spacing w:val="-2"/>
                                  <w:sz w:val="32"/>
                                </w:rPr>
                                <w:t>ADVANTAGES</w:t>
                              </w:r>
                            </w:p>
                          </w:txbxContent>
                        </wps:txbx>
                        <wps:bodyPr wrap="square" lIns="0" tIns="0" rIns="0" bIns="0" rtlCol="0">
                          <a:noAutofit/>
                        </wps:bodyPr>
                      </wps:wsp>
                      <wps:wsp>
                        <wps:cNvPr id="119" name="Textbox 119"/>
                        <wps:cNvSpPr txBox="1"/>
                        <wps:spPr>
                          <a:xfrm>
                            <a:off x="2002535" y="202730"/>
                            <a:ext cx="61594" cy="579120"/>
                          </a:xfrm>
                          <a:prstGeom prst="rect">
                            <a:avLst/>
                          </a:prstGeom>
                        </wps:spPr>
                        <wps:txbx>
                          <w:txbxContent>
                            <w:p>
                              <w:pPr>
                                <w:spacing w:before="9"/>
                                <w:ind w:left="0" w:right="0" w:firstLine="0"/>
                                <w:jc w:val="left"/>
                                <w:rPr>
                                  <w:sz w:val="20"/>
                                </w:rPr>
                              </w:pPr>
                              <w:r>
                                <w:rPr>
                                  <w:color w:val="010202"/>
                                  <w:spacing w:val="-10"/>
                                  <w:w w:val="95"/>
                                  <w:sz w:val="20"/>
                                </w:rPr>
                                <w:t>•</w:t>
                              </w:r>
                            </w:p>
                            <w:p>
                              <w:pPr>
                                <w:spacing w:before="86"/>
                                <w:ind w:left="0" w:right="0" w:firstLine="0"/>
                                <w:jc w:val="left"/>
                                <w:rPr>
                                  <w:sz w:val="20"/>
                                </w:rPr>
                              </w:pPr>
                              <w:r>
                                <w:rPr>
                                  <w:color w:val="010202"/>
                                  <w:spacing w:val="-10"/>
                                  <w:w w:val="95"/>
                                  <w:sz w:val="20"/>
                                </w:rPr>
                                <w:t>•</w:t>
                              </w:r>
                            </w:p>
                            <w:p>
                              <w:pPr>
                                <w:spacing w:line="243" w:lineRule="exact" w:before="86"/>
                                <w:ind w:left="0" w:right="0" w:firstLine="0"/>
                                <w:jc w:val="left"/>
                                <w:rPr>
                                  <w:sz w:val="20"/>
                                </w:rPr>
                              </w:pPr>
                              <w:r>
                                <w:rPr>
                                  <w:color w:val="010202"/>
                                  <w:spacing w:val="-10"/>
                                  <w:w w:val="95"/>
                                  <w:sz w:val="20"/>
                                </w:rPr>
                                <w:t>•</w:t>
                              </w:r>
                            </w:p>
                          </w:txbxContent>
                        </wps:txbx>
                        <wps:bodyPr wrap="square" lIns="0" tIns="0" rIns="0" bIns="0" rtlCol="0">
                          <a:noAutofit/>
                        </wps:bodyPr>
                      </wps:wsp>
                      <wps:wsp>
                        <wps:cNvPr id="120" name="Textbox 120"/>
                        <wps:cNvSpPr txBox="1"/>
                        <wps:spPr>
                          <a:xfrm>
                            <a:off x="2173985" y="202730"/>
                            <a:ext cx="2005964" cy="1093470"/>
                          </a:xfrm>
                          <a:prstGeom prst="rect">
                            <a:avLst/>
                          </a:prstGeom>
                        </wps:spPr>
                        <wps:txbx>
                          <w:txbxContent>
                            <w:p>
                              <w:pPr>
                                <w:spacing w:line="324" w:lineRule="auto" w:before="9"/>
                                <w:ind w:left="0" w:right="51" w:firstLine="0"/>
                                <w:jc w:val="left"/>
                                <w:rPr>
                                  <w:sz w:val="20"/>
                                </w:rPr>
                              </w:pPr>
                              <w:r>
                                <w:rPr>
                                  <w:color w:val="010202"/>
                                  <w:w w:val="115"/>
                                  <w:sz w:val="20"/>
                                </w:rPr>
                                <w:t>This</w:t>
                              </w:r>
                              <w:r>
                                <w:rPr>
                                  <w:color w:val="010202"/>
                                  <w:spacing w:val="-8"/>
                                  <w:w w:val="115"/>
                                  <w:sz w:val="20"/>
                                </w:rPr>
                                <w:t> </w:t>
                              </w:r>
                              <w:r>
                                <w:rPr>
                                  <w:color w:val="010202"/>
                                  <w:w w:val="115"/>
                                  <w:sz w:val="20"/>
                                </w:rPr>
                                <w:t>account</w:t>
                              </w:r>
                              <w:r>
                                <w:rPr>
                                  <w:color w:val="010202"/>
                                  <w:spacing w:val="-8"/>
                                  <w:w w:val="115"/>
                                  <w:sz w:val="20"/>
                                </w:rPr>
                                <w:t> </w:t>
                              </w:r>
                              <w:r>
                                <w:rPr>
                                  <w:color w:val="010202"/>
                                  <w:w w:val="115"/>
                                  <w:sz w:val="20"/>
                                </w:rPr>
                                <w:t>belongs</w:t>
                              </w:r>
                              <w:r>
                                <w:rPr>
                                  <w:color w:val="010202"/>
                                  <w:spacing w:val="-8"/>
                                  <w:w w:val="115"/>
                                  <w:sz w:val="20"/>
                                </w:rPr>
                                <w:t> </w:t>
                              </w:r>
                              <w:r>
                                <w:rPr>
                                  <w:color w:val="010202"/>
                                  <w:w w:val="115"/>
                                  <w:sz w:val="20"/>
                                </w:rPr>
                                <w:t>to</w:t>
                              </w:r>
                              <w:r>
                                <w:rPr>
                                  <w:color w:val="010202"/>
                                  <w:spacing w:val="-8"/>
                                  <w:w w:val="115"/>
                                  <w:sz w:val="20"/>
                                </w:rPr>
                                <w:t> </w:t>
                              </w:r>
                              <w:r>
                                <w:rPr>
                                  <w:color w:val="010202"/>
                                  <w:w w:val="115"/>
                                  <w:sz w:val="20"/>
                                </w:rPr>
                                <w:t>you Funds roll over each year</w:t>
                              </w:r>
                            </w:p>
                            <w:p>
                              <w:pPr>
                                <w:spacing w:line="235" w:lineRule="auto" w:before="4"/>
                                <w:ind w:left="0" w:right="0" w:firstLine="0"/>
                                <w:jc w:val="left"/>
                                <w:rPr>
                                  <w:sz w:val="20"/>
                                </w:rPr>
                              </w:pPr>
                              <w:r>
                                <w:rPr>
                                  <w:color w:val="010202"/>
                                  <w:spacing w:val="-2"/>
                                  <w:w w:val="115"/>
                                  <w:sz w:val="20"/>
                                </w:rPr>
                                <w:t>Employer</w:t>
                              </w:r>
                              <w:r>
                                <w:rPr>
                                  <w:color w:val="010202"/>
                                  <w:spacing w:val="-10"/>
                                  <w:w w:val="115"/>
                                  <w:sz w:val="20"/>
                                </w:rPr>
                                <w:t> </w:t>
                              </w:r>
                              <w:r>
                                <w:rPr>
                                  <w:color w:val="010202"/>
                                  <w:spacing w:val="-2"/>
                                  <w:w w:val="115"/>
                                  <w:sz w:val="20"/>
                                </w:rPr>
                                <w:t>contributes</w:t>
                              </w:r>
                              <w:r>
                                <w:rPr>
                                  <w:color w:val="010202"/>
                                  <w:spacing w:val="-10"/>
                                  <w:w w:val="115"/>
                                  <w:sz w:val="20"/>
                                </w:rPr>
                                <w:t> </w:t>
                              </w:r>
                              <w:r>
                                <w:rPr>
                                  <w:color w:val="010202"/>
                                  <w:spacing w:val="-2"/>
                                  <w:w w:val="115"/>
                                  <w:sz w:val="20"/>
                                </w:rPr>
                                <w:t>dollars</w:t>
                              </w:r>
                              <w:r>
                                <w:rPr>
                                  <w:color w:val="010202"/>
                                  <w:spacing w:val="-10"/>
                                  <w:w w:val="115"/>
                                  <w:sz w:val="20"/>
                                </w:rPr>
                                <w:t> </w:t>
                              </w:r>
                              <w:r>
                                <w:rPr>
                                  <w:color w:val="010202"/>
                                  <w:spacing w:val="-2"/>
                                  <w:w w:val="115"/>
                                  <w:sz w:val="20"/>
                                </w:rPr>
                                <w:t>each </w:t>
                              </w:r>
                              <w:r>
                                <w:rPr>
                                  <w:color w:val="010202"/>
                                  <w:w w:val="115"/>
                                  <w:sz w:val="20"/>
                                </w:rPr>
                                <w:t>quarter that can be used toward qualified expenses</w:t>
                              </w:r>
                            </w:p>
                            <w:p>
                              <w:pPr>
                                <w:spacing w:line="243" w:lineRule="exact" w:before="89"/>
                                <w:ind w:left="0" w:right="0" w:firstLine="0"/>
                                <w:jc w:val="left"/>
                                <w:rPr>
                                  <w:sz w:val="20"/>
                                </w:rPr>
                              </w:pPr>
                              <w:r>
                                <w:rPr>
                                  <w:color w:val="010202"/>
                                  <w:w w:val="115"/>
                                  <w:sz w:val="20"/>
                                </w:rPr>
                                <w:t>Investment</w:t>
                              </w:r>
                              <w:r>
                                <w:rPr>
                                  <w:color w:val="010202"/>
                                  <w:spacing w:val="-13"/>
                                  <w:w w:val="115"/>
                                  <w:sz w:val="20"/>
                                </w:rPr>
                                <w:t> </w:t>
                              </w:r>
                              <w:r>
                                <w:rPr>
                                  <w:color w:val="010202"/>
                                  <w:w w:val="115"/>
                                  <w:sz w:val="20"/>
                                </w:rPr>
                                <w:t>options</w:t>
                              </w:r>
                              <w:r>
                                <w:rPr>
                                  <w:color w:val="010202"/>
                                  <w:spacing w:val="-12"/>
                                  <w:w w:val="115"/>
                                  <w:sz w:val="20"/>
                                </w:rPr>
                                <w:t> </w:t>
                              </w:r>
                              <w:r>
                                <w:rPr>
                                  <w:color w:val="010202"/>
                                  <w:spacing w:val="-2"/>
                                  <w:w w:val="115"/>
                                  <w:sz w:val="20"/>
                                </w:rPr>
                                <w:t>available</w:t>
                              </w:r>
                            </w:p>
                          </w:txbxContent>
                        </wps:txbx>
                        <wps:bodyPr wrap="square" lIns="0" tIns="0" rIns="0" bIns="0" rtlCol="0">
                          <a:noAutofit/>
                        </wps:bodyPr>
                      </wps:wsp>
                      <wps:wsp>
                        <wps:cNvPr id="121" name="Textbox 121"/>
                        <wps:cNvSpPr txBox="1"/>
                        <wps:spPr>
                          <a:xfrm>
                            <a:off x="4506467" y="202730"/>
                            <a:ext cx="1675130" cy="941069"/>
                          </a:xfrm>
                          <a:prstGeom prst="rect">
                            <a:avLst/>
                          </a:prstGeom>
                        </wps:spPr>
                        <wps:txbx>
                          <w:txbxContent>
                            <w:p>
                              <w:pPr>
                                <w:numPr>
                                  <w:ilvl w:val="0"/>
                                  <w:numId w:val="7"/>
                                </w:numPr>
                                <w:tabs>
                                  <w:tab w:pos="269" w:val="left" w:leader="none"/>
                                </w:tabs>
                                <w:spacing w:before="9"/>
                                <w:ind w:left="269" w:right="0" w:hanging="269"/>
                                <w:jc w:val="left"/>
                                <w:rPr>
                                  <w:sz w:val="20"/>
                                </w:rPr>
                              </w:pPr>
                              <w:r>
                                <w:rPr>
                                  <w:color w:val="010202"/>
                                  <w:spacing w:val="-2"/>
                                  <w:w w:val="115"/>
                                  <w:sz w:val="20"/>
                                </w:rPr>
                                <w:t>Triple</w:t>
                              </w:r>
                              <w:r>
                                <w:rPr>
                                  <w:color w:val="010202"/>
                                  <w:spacing w:val="-8"/>
                                  <w:w w:val="115"/>
                                  <w:sz w:val="20"/>
                                </w:rPr>
                                <w:t> </w:t>
                              </w:r>
                              <w:r>
                                <w:rPr>
                                  <w:color w:val="010202"/>
                                  <w:spacing w:val="-2"/>
                                  <w:w w:val="115"/>
                                  <w:sz w:val="20"/>
                                </w:rPr>
                                <w:t>tax</w:t>
                              </w:r>
                              <w:r>
                                <w:rPr>
                                  <w:color w:val="010202"/>
                                  <w:spacing w:val="-8"/>
                                  <w:w w:val="115"/>
                                  <w:sz w:val="20"/>
                                </w:rPr>
                                <w:t> </w:t>
                              </w:r>
                              <w:r>
                                <w:rPr>
                                  <w:color w:val="010202"/>
                                  <w:spacing w:val="-2"/>
                                  <w:w w:val="115"/>
                                  <w:sz w:val="20"/>
                                </w:rPr>
                                <w:t>advantage</w:t>
                              </w:r>
                            </w:p>
                            <w:p>
                              <w:pPr>
                                <w:spacing w:before="86"/>
                                <w:ind w:left="270" w:right="0" w:firstLine="0"/>
                                <w:jc w:val="left"/>
                                <w:rPr>
                                  <w:sz w:val="20"/>
                                </w:rPr>
                              </w:pPr>
                              <w:r>
                                <w:rPr>
                                  <w:rFonts w:ascii="Arial" w:hAnsi="Arial"/>
                                  <w:color w:val="010202"/>
                                  <w:w w:val="110"/>
                                  <w:sz w:val="20"/>
                                </w:rPr>
                                <w:t>―</w:t>
                              </w:r>
                              <w:r>
                                <w:rPr>
                                  <w:rFonts w:ascii="Arial" w:hAnsi="Arial"/>
                                  <w:color w:val="010202"/>
                                  <w:spacing w:val="-7"/>
                                  <w:w w:val="110"/>
                                  <w:sz w:val="20"/>
                                </w:rPr>
                                <w:t> </w:t>
                              </w:r>
                              <w:r>
                                <w:rPr>
                                  <w:color w:val="010202"/>
                                  <w:w w:val="110"/>
                                  <w:sz w:val="20"/>
                                </w:rPr>
                                <w:t>Tax-free</w:t>
                              </w:r>
                              <w:r>
                                <w:rPr>
                                  <w:color w:val="010202"/>
                                  <w:spacing w:val="-13"/>
                                  <w:w w:val="110"/>
                                  <w:sz w:val="20"/>
                                </w:rPr>
                                <w:t> </w:t>
                              </w:r>
                              <w:r>
                                <w:rPr>
                                  <w:color w:val="010202"/>
                                  <w:spacing w:val="-2"/>
                                  <w:w w:val="110"/>
                                  <w:sz w:val="20"/>
                                </w:rPr>
                                <w:t>contribution</w:t>
                              </w:r>
                            </w:p>
                            <w:p>
                              <w:pPr>
                                <w:spacing w:line="235" w:lineRule="auto" w:before="89"/>
                                <w:ind w:left="540" w:right="0" w:hanging="270"/>
                                <w:jc w:val="left"/>
                                <w:rPr>
                                  <w:sz w:val="20"/>
                                </w:rPr>
                              </w:pPr>
                              <w:r>
                                <w:rPr>
                                  <w:rFonts w:ascii="Arial" w:hAnsi="Arial"/>
                                  <w:color w:val="010202"/>
                                  <w:spacing w:val="-4"/>
                                  <w:w w:val="115"/>
                                  <w:sz w:val="20"/>
                                </w:rPr>
                                <w:t>―</w:t>
                              </w:r>
                              <w:r>
                                <w:rPr>
                                  <w:rFonts w:ascii="Arial" w:hAnsi="Arial"/>
                                  <w:color w:val="010202"/>
                                  <w:spacing w:val="-11"/>
                                  <w:w w:val="115"/>
                                  <w:sz w:val="20"/>
                                </w:rPr>
                                <w:t> </w:t>
                              </w:r>
                              <w:r>
                                <w:rPr>
                                  <w:color w:val="010202"/>
                                  <w:spacing w:val="-4"/>
                                  <w:w w:val="115"/>
                                  <w:sz w:val="20"/>
                                </w:rPr>
                                <w:t>Tax-free</w:t>
                              </w:r>
                              <w:r>
                                <w:rPr>
                                  <w:color w:val="010202"/>
                                  <w:spacing w:val="-9"/>
                                  <w:w w:val="115"/>
                                  <w:sz w:val="20"/>
                                </w:rPr>
                                <w:t> </w:t>
                              </w:r>
                              <w:r>
                                <w:rPr>
                                  <w:color w:val="010202"/>
                                  <w:spacing w:val="-4"/>
                                  <w:w w:val="115"/>
                                  <w:sz w:val="20"/>
                                </w:rPr>
                                <w:t>earnings</w:t>
                              </w:r>
                              <w:r>
                                <w:rPr>
                                  <w:color w:val="010202"/>
                                  <w:spacing w:val="-9"/>
                                  <w:w w:val="115"/>
                                  <w:sz w:val="20"/>
                                </w:rPr>
                                <w:t> </w:t>
                              </w:r>
                              <w:r>
                                <w:rPr>
                                  <w:color w:val="010202"/>
                                  <w:spacing w:val="-4"/>
                                  <w:w w:val="115"/>
                                  <w:sz w:val="20"/>
                                </w:rPr>
                                <w:t>from </w:t>
                              </w:r>
                              <w:r>
                                <w:rPr>
                                  <w:color w:val="010202"/>
                                  <w:spacing w:val="-2"/>
                                  <w:w w:val="115"/>
                                  <w:sz w:val="20"/>
                                </w:rPr>
                                <w:t>investments</w:t>
                              </w:r>
                            </w:p>
                            <w:p>
                              <w:pPr>
                                <w:spacing w:line="243" w:lineRule="exact" w:before="88"/>
                                <w:ind w:left="270" w:right="0" w:firstLine="0"/>
                                <w:jc w:val="left"/>
                                <w:rPr>
                                  <w:sz w:val="20"/>
                                </w:rPr>
                              </w:pPr>
                              <w:r>
                                <w:rPr>
                                  <w:rFonts w:ascii="Arial" w:hAnsi="Arial"/>
                                  <w:color w:val="010202"/>
                                  <w:w w:val="110"/>
                                  <w:sz w:val="20"/>
                                </w:rPr>
                                <w:t>―</w:t>
                              </w:r>
                              <w:r>
                                <w:rPr>
                                  <w:rFonts w:ascii="Arial" w:hAnsi="Arial"/>
                                  <w:color w:val="010202"/>
                                  <w:spacing w:val="-7"/>
                                  <w:w w:val="110"/>
                                  <w:sz w:val="20"/>
                                </w:rPr>
                                <w:t> </w:t>
                              </w:r>
                              <w:r>
                                <w:rPr>
                                  <w:color w:val="010202"/>
                                  <w:w w:val="110"/>
                                  <w:sz w:val="20"/>
                                </w:rPr>
                                <w:t>Tax-free</w:t>
                              </w:r>
                              <w:r>
                                <w:rPr>
                                  <w:color w:val="010202"/>
                                  <w:spacing w:val="-13"/>
                                  <w:w w:val="110"/>
                                  <w:sz w:val="20"/>
                                </w:rPr>
                                <w:t> </w:t>
                              </w:r>
                              <w:r>
                                <w:rPr>
                                  <w:color w:val="010202"/>
                                  <w:spacing w:val="-2"/>
                                  <w:w w:val="110"/>
                                  <w:sz w:val="20"/>
                                </w:rPr>
                                <w:t>withdrawals</w:t>
                              </w:r>
                            </w:p>
                          </w:txbxContent>
                        </wps:txbx>
                        <wps:bodyPr wrap="square" lIns="0" tIns="0" rIns="0" bIns="0" rtlCol="0">
                          <a:noAutofit/>
                        </wps:bodyPr>
                      </wps:wsp>
                      <wps:wsp>
                        <wps:cNvPr id="122" name="Textbox 122"/>
                        <wps:cNvSpPr txBox="1"/>
                        <wps:spPr>
                          <a:xfrm>
                            <a:off x="2002535" y="1136180"/>
                            <a:ext cx="61594" cy="160020"/>
                          </a:xfrm>
                          <a:prstGeom prst="rect">
                            <a:avLst/>
                          </a:prstGeom>
                        </wps:spPr>
                        <wps:txbx>
                          <w:txbxContent>
                            <w:p>
                              <w:pPr>
                                <w:spacing w:line="243" w:lineRule="exact" w:before="9"/>
                                <w:ind w:left="0" w:right="0" w:firstLine="0"/>
                                <w:jc w:val="left"/>
                                <w:rPr>
                                  <w:sz w:val="20"/>
                                </w:rPr>
                              </w:pPr>
                              <w:r>
                                <w:rPr>
                                  <w:color w:val="010202"/>
                                  <w:spacing w:val="-10"/>
                                  <w:w w:val="95"/>
                                  <w:sz w:val="20"/>
                                </w:rPr>
                                <w:t>•</w:t>
                              </w:r>
                            </w:p>
                          </w:txbxContent>
                        </wps:txbx>
                        <wps:bodyPr wrap="square" lIns="0" tIns="0" rIns="0" bIns="0" rtlCol="0">
                          <a:noAutofit/>
                        </wps:bodyPr>
                      </wps:wsp>
                    </wpg:wgp>
                  </a:graphicData>
                </a:graphic>
              </wp:inline>
            </w:drawing>
          </mc:Choice>
          <mc:Fallback>
            <w:pict>
              <v:group style="width:540pt;height:118.1pt;mso-position-horizontal-relative:char;mso-position-vertical-relative:line" id="docshapegroup104" coordorigin="0,0" coordsize="10800,2362">
                <v:rect style="position:absolute;left:0;top:0;width:10800;height:2362" id="docshape105" filled="true" fillcolor="#facb16" stroked="false">
                  <v:fill type="solid"/>
                </v:rect>
                <v:shape style="position:absolute;left:475;top:789;width:2152;height:792" type="#_x0000_t202" id="docshape106" filled="false" stroked="false">
                  <v:textbox inset="0,0,0,0">
                    <w:txbxContent>
                      <w:p>
                        <w:pPr>
                          <w:spacing w:line="235" w:lineRule="auto" w:before="8"/>
                          <w:ind w:left="0" w:right="0" w:firstLine="0"/>
                          <w:jc w:val="left"/>
                          <w:rPr>
                            <w:rFonts w:ascii="Century Gothic"/>
                            <w:b/>
                            <w:i/>
                            <w:sz w:val="32"/>
                          </w:rPr>
                        </w:pPr>
                        <w:r>
                          <w:rPr>
                            <w:rFonts w:ascii="Century Gothic"/>
                            <w:b/>
                            <w:i/>
                            <w:color w:val="3867B1"/>
                            <w:spacing w:val="-4"/>
                            <w:w w:val="105"/>
                            <w:sz w:val="32"/>
                          </w:rPr>
                          <w:t>HSA</w:t>
                        </w:r>
                        <w:r>
                          <w:rPr>
                            <w:rFonts w:ascii="Century Gothic"/>
                            <w:b/>
                            <w:i/>
                            <w:color w:val="3867B1"/>
                            <w:spacing w:val="-4"/>
                            <w:w w:val="105"/>
                            <w:sz w:val="32"/>
                          </w:rPr>
                          <w:t> </w:t>
                        </w:r>
                        <w:r>
                          <w:rPr>
                            <w:rFonts w:ascii="Century Gothic"/>
                            <w:b/>
                            <w:i/>
                            <w:color w:val="3867B1"/>
                            <w:spacing w:val="-2"/>
                            <w:sz w:val="32"/>
                          </w:rPr>
                          <w:t>ADVANTAGES</w:t>
                        </w:r>
                      </w:p>
                    </w:txbxContent>
                  </v:textbox>
                  <w10:wrap type="none"/>
                </v:shape>
                <v:shape style="position:absolute;left:3153;top:319;width:97;height:912" type="#_x0000_t202" id="docshape107" filled="false" stroked="false">
                  <v:textbox inset="0,0,0,0">
                    <w:txbxContent>
                      <w:p>
                        <w:pPr>
                          <w:spacing w:before="9"/>
                          <w:ind w:left="0" w:right="0" w:firstLine="0"/>
                          <w:jc w:val="left"/>
                          <w:rPr>
                            <w:sz w:val="20"/>
                          </w:rPr>
                        </w:pPr>
                        <w:r>
                          <w:rPr>
                            <w:color w:val="010202"/>
                            <w:spacing w:val="-10"/>
                            <w:w w:val="95"/>
                            <w:sz w:val="20"/>
                          </w:rPr>
                          <w:t>•</w:t>
                        </w:r>
                      </w:p>
                      <w:p>
                        <w:pPr>
                          <w:spacing w:before="86"/>
                          <w:ind w:left="0" w:right="0" w:firstLine="0"/>
                          <w:jc w:val="left"/>
                          <w:rPr>
                            <w:sz w:val="20"/>
                          </w:rPr>
                        </w:pPr>
                        <w:r>
                          <w:rPr>
                            <w:color w:val="010202"/>
                            <w:spacing w:val="-10"/>
                            <w:w w:val="95"/>
                            <w:sz w:val="20"/>
                          </w:rPr>
                          <w:t>•</w:t>
                        </w:r>
                      </w:p>
                      <w:p>
                        <w:pPr>
                          <w:spacing w:line="243" w:lineRule="exact" w:before="86"/>
                          <w:ind w:left="0" w:right="0" w:firstLine="0"/>
                          <w:jc w:val="left"/>
                          <w:rPr>
                            <w:sz w:val="20"/>
                          </w:rPr>
                        </w:pPr>
                        <w:r>
                          <w:rPr>
                            <w:color w:val="010202"/>
                            <w:spacing w:val="-10"/>
                            <w:w w:val="95"/>
                            <w:sz w:val="20"/>
                          </w:rPr>
                          <w:t>•</w:t>
                        </w:r>
                      </w:p>
                    </w:txbxContent>
                  </v:textbox>
                  <w10:wrap type="none"/>
                </v:shape>
                <v:shape style="position:absolute;left:3423;top:319;width:3159;height:1722" type="#_x0000_t202" id="docshape108" filled="false" stroked="false">
                  <v:textbox inset="0,0,0,0">
                    <w:txbxContent>
                      <w:p>
                        <w:pPr>
                          <w:spacing w:line="324" w:lineRule="auto" w:before="9"/>
                          <w:ind w:left="0" w:right="51" w:firstLine="0"/>
                          <w:jc w:val="left"/>
                          <w:rPr>
                            <w:sz w:val="20"/>
                          </w:rPr>
                        </w:pPr>
                        <w:r>
                          <w:rPr>
                            <w:color w:val="010202"/>
                            <w:w w:val="115"/>
                            <w:sz w:val="20"/>
                          </w:rPr>
                          <w:t>This</w:t>
                        </w:r>
                        <w:r>
                          <w:rPr>
                            <w:color w:val="010202"/>
                            <w:spacing w:val="-8"/>
                            <w:w w:val="115"/>
                            <w:sz w:val="20"/>
                          </w:rPr>
                          <w:t> </w:t>
                        </w:r>
                        <w:r>
                          <w:rPr>
                            <w:color w:val="010202"/>
                            <w:w w:val="115"/>
                            <w:sz w:val="20"/>
                          </w:rPr>
                          <w:t>account</w:t>
                        </w:r>
                        <w:r>
                          <w:rPr>
                            <w:color w:val="010202"/>
                            <w:spacing w:val="-8"/>
                            <w:w w:val="115"/>
                            <w:sz w:val="20"/>
                          </w:rPr>
                          <w:t> </w:t>
                        </w:r>
                        <w:r>
                          <w:rPr>
                            <w:color w:val="010202"/>
                            <w:w w:val="115"/>
                            <w:sz w:val="20"/>
                          </w:rPr>
                          <w:t>belongs</w:t>
                        </w:r>
                        <w:r>
                          <w:rPr>
                            <w:color w:val="010202"/>
                            <w:spacing w:val="-8"/>
                            <w:w w:val="115"/>
                            <w:sz w:val="20"/>
                          </w:rPr>
                          <w:t> </w:t>
                        </w:r>
                        <w:r>
                          <w:rPr>
                            <w:color w:val="010202"/>
                            <w:w w:val="115"/>
                            <w:sz w:val="20"/>
                          </w:rPr>
                          <w:t>to</w:t>
                        </w:r>
                        <w:r>
                          <w:rPr>
                            <w:color w:val="010202"/>
                            <w:spacing w:val="-8"/>
                            <w:w w:val="115"/>
                            <w:sz w:val="20"/>
                          </w:rPr>
                          <w:t> </w:t>
                        </w:r>
                        <w:r>
                          <w:rPr>
                            <w:color w:val="010202"/>
                            <w:w w:val="115"/>
                            <w:sz w:val="20"/>
                          </w:rPr>
                          <w:t>you Funds roll over each year</w:t>
                        </w:r>
                      </w:p>
                      <w:p>
                        <w:pPr>
                          <w:spacing w:line="235" w:lineRule="auto" w:before="4"/>
                          <w:ind w:left="0" w:right="0" w:firstLine="0"/>
                          <w:jc w:val="left"/>
                          <w:rPr>
                            <w:sz w:val="20"/>
                          </w:rPr>
                        </w:pPr>
                        <w:r>
                          <w:rPr>
                            <w:color w:val="010202"/>
                            <w:spacing w:val="-2"/>
                            <w:w w:val="115"/>
                            <w:sz w:val="20"/>
                          </w:rPr>
                          <w:t>Employer</w:t>
                        </w:r>
                        <w:r>
                          <w:rPr>
                            <w:color w:val="010202"/>
                            <w:spacing w:val="-10"/>
                            <w:w w:val="115"/>
                            <w:sz w:val="20"/>
                          </w:rPr>
                          <w:t> </w:t>
                        </w:r>
                        <w:r>
                          <w:rPr>
                            <w:color w:val="010202"/>
                            <w:spacing w:val="-2"/>
                            <w:w w:val="115"/>
                            <w:sz w:val="20"/>
                          </w:rPr>
                          <w:t>contributes</w:t>
                        </w:r>
                        <w:r>
                          <w:rPr>
                            <w:color w:val="010202"/>
                            <w:spacing w:val="-10"/>
                            <w:w w:val="115"/>
                            <w:sz w:val="20"/>
                          </w:rPr>
                          <w:t> </w:t>
                        </w:r>
                        <w:r>
                          <w:rPr>
                            <w:color w:val="010202"/>
                            <w:spacing w:val="-2"/>
                            <w:w w:val="115"/>
                            <w:sz w:val="20"/>
                          </w:rPr>
                          <w:t>dollars</w:t>
                        </w:r>
                        <w:r>
                          <w:rPr>
                            <w:color w:val="010202"/>
                            <w:spacing w:val="-10"/>
                            <w:w w:val="115"/>
                            <w:sz w:val="20"/>
                          </w:rPr>
                          <w:t> </w:t>
                        </w:r>
                        <w:r>
                          <w:rPr>
                            <w:color w:val="010202"/>
                            <w:spacing w:val="-2"/>
                            <w:w w:val="115"/>
                            <w:sz w:val="20"/>
                          </w:rPr>
                          <w:t>each </w:t>
                        </w:r>
                        <w:r>
                          <w:rPr>
                            <w:color w:val="010202"/>
                            <w:w w:val="115"/>
                            <w:sz w:val="20"/>
                          </w:rPr>
                          <w:t>quarter that can be used toward qualified expenses</w:t>
                        </w:r>
                      </w:p>
                      <w:p>
                        <w:pPr>
                          <w:spacing w:line="243" w:lineRule="exact" w:before="89"/>
                          <w:ind w:left="0" w:right="0" w:firstLine="0"/>
                          <w:jc w:val="left"/>
                          <w:rPr>
                            <w:sz w:val="20"/>
                          </w:rPr>
                        </w:pPr>
                        <w:r>
                          <w:rPr>
                            <w:color w:val="010202"/>
                            <w:w w:val="115"/>
                            <w:sz w:val="20"/>
                          </w:rPr>
                          <w:t>Investment</w:t>
                        </w:r>
                        <w:r>
                          <w:rPr>
                            <w:color w:val="010202"/>
                            <w:spacing w:val="-13"/>
                            <w:w w:val="115"/>
                            <w:sz w:val="20"/>
                          </w:rPr>
                          <w:t> </w:t>
                        </w:r>
                        <w:r>
                          <w:rPr>
                            <w:color w:val="010202"/>
                            <w:w w:val="115"/>
                            <w:sz w:val="20"/>
                          </w:rPr>
                          <w:t>options</w:t>
                        </w:r>
                        <w:r>
                          <w:rPr>
                            <w:color w:val="010202"/>
                            <w:spacing w:val="-12"/>
                            <w:w w:val="115"/>
                            <w:sz w:val="20"/>
                          </w:rPr>
                          <w:t> </w:t>
                        </w:r>
                        <w:r>
                          <w:rPr>
                            <w:color w:val="010202"/>
                            <w:spacing w:val="-2"/>
                            <w:w w:val="115"/>
                            <w:sz w:val="20"/>
                          </w:rPr>
                          <w:t>available</w:t>
                        </w:r>
                      </w:p>
                    </w:txbxContent>
                  </v:textbox>
                  <w10:wrap type="none"/>
                </v:shape>
                <v:shape style="position:absolute;left:7096;top:319;width:2638;height:1482" type="#_x0000_t202" id="docshape109" filled="false" stroked="false">
                  <v:textbox inset="0,0,0,0">
                    <w:txbxContent>
                      <w:p>
                        <w:pPr>
                          <w:numPr>
                            <w:ilvl w:val="0"/>
                            <w:numId w:val="7"/>
                          </w:numPr>
                          <w:tabs>
                            <w:tab w:pos="269" w:val="left" w:leader="none"/>
                          </w:tabs>
                          <w:spacing w:before="9"/>
                          <w:ind w:left="269" w:right="0" w:hanging="269"/>
                          <w:jc w:val="left"/>
                          <w:rPr>
                            <w:sz w:val="20"/>
                          </w:rPr>
                        </w:pPr>
                        <w:r>
                          <w:rPr>
                            <w:color w:val="010202"/>
                            <w:spacing w:val="-2"/>
                            <w:w w:val="115"/>
                            <w:sz w:val="20"/>
                          </w:rPr>
                          <w:t>Triple</w:t>
                        </w:r>
                        <w:r>
                          <w:rPr>
                            <w:color w:val="010202"/>
                            <w:spacing w:val="-8"/>
                            <w:w w:val="115"/>
                            <w:sz w:val="20"/>
                          </w:rPr>
                          <w:t> </w:t>
                        </w:r>
                        <w:r>
                          <w:rPr>
                            <w:color w:val="010202"/>
                            <w:spacing w:val="-2"/>
                            <w:w w:val="115"/>
                            <w:sz w:val="20"/>
                          </w:rPr>
                          <w:t>tax</w:t>
                        </w:r>
                        <w:r>
                          <w:rPr>
                            <w:color w:val="010202"/>
                            <w:spacing w:val="-8"/>
                            <w:w w:val="115"/>
                            <w:sz w:val="20"/>
                          </w:rPr>
                          <w:t> </w:t>
                        </w:r>
                        <w:r>
                          <w:rPr>
                            <w:color w:val="010202"/>
                            <w:spacing w:val="-2"/>
                            <w:w w:val="115"/>
                            <w:sz w:val="20"/>
                          </w:rPr>
                          <w:t>advantage</w:t>
                        </w:r>
                      </w:p>
                      <w:p>
                        <w:pPr>
                          <w:spacing w:before="86"/>
                          <w:ind w:left="270" w:right="0" w:firstLine="0"/>
                          <w:jc w:val="left"/>
                          <w:rPr>
                            <w:sz w:val="20"/>
                          </w:rPr>
                        </w:pPr>
                        <w:r>
                          <w:rPr>
                            <w:rFonts w:ascii="Arial" w:hAnsi="Arial"/>
                            <w:color w:val="010202"/>
                            <w:w w:val="110"/>
                            <w:sz w:val="20"/>
                          </w:rPr>
                          <w:t>―</w:t>
                        </w:r>
                        <w:r>
                          <w:rPr>
                            <w:rFonts w:ascii="Arial" w:hAnsi="Arial"/>
                            <w:color w:val="010202"/>
                            <w:spacing w:val="-7"/>
                            <w:w w:val="110"/>
                            <w:sz w:val="20"/>
                          </w:rPr>
                          <w:t> </w:t>
                        </w:r>
                        <w:r>
                          <w:rPr>
                            <w:color w:val="010202"/>
                            <w:w w:val="110"/>
                            <w:sz w:val="20"/>
                          </w:rPr>
                          <w:t>Tax-free</w:t>
                        </w:r>
                        <w:r>
                          <w:rPr>
                            <w:color w:val="010202"/>
                            <w:spacing w:val="-13"/>
                            <w:w w:val="110"/>
                            <w:sz w:val="20"/>
                          </w:rPr>
                          <w:t> </w:t>
                        </w:r>
                        <w:r>
                          <w:rPr>
                            <w:color w:val="010202"/>
                            <w:spacing w:val="-2"/>
                            <w:w w:val="110"/>
                            <w:sz w:val="20"/>
                          </w:rPr>
                          <w:t>contribution</w:t>
                        </w:r>
                      </w:p>
                      <w:p>
                        <w:pPr>
                          <w:spacing w:line="235" w:lineRule="auto" w:before="89"/>
                          <w:ind w:left="540" w:right="0" w:hanging="270"/>
                          <w:jc w:val="left"/>
                          <w:rPr>
                            <w:sz w:val="20"/>
                          </w:rPr>
                        </w:pPr>
                        <w:r>
                          <w:rPr>
                            <w:rFonts w:ascii="Arial" w:hAnsi="Arial"/>
                            <w:color w:val="010202"/>
                            <w:spacing w:val="-4"/>
                            <w:w w:val="115"/>
                            <w:sz w:val="20"/>
                          </w:rPr>
                          <w:t>―</w:t>
                        </w:r>
                        <w:r>
                          <w:rPr>
                            <w:rFonts w:ascii="Arial" w:hAnsi="Arial"/>
                            <w:color w:val="010202"/>
                            <w:spacing w:val="-11"/>
                            <w:w w:val="115"/>
                            <w:sz w:val="20"/>
                          </w:rPr>
                          <w:t> </w:t>
                        </w:r>
                        <w:r>
                          <w:rPr>
                            <w:color w:val="010202"/>
                            <w:spacing w:val="-4"/>
                            <w:w w:val="115"/>
                            <w:sz w:val="20"/>
                          </w:rPr>
                          <w:t>Tax-free</w:t>
                        </w:r>
                        <w:r>
                          <w:rPr>
                            <w:color w:val="010202"/>
                            <w:spacing w:val="-9"/>
                            <w:w w:val="115"/>
                            <w:sz w:val="20"/>
                          </w:rPr>
                          <w:t> </w:t>
                        </w:r>
                        <w:r>
                          <w:rPr>
                            <w:color w:val="010202"/>
                            <w:spacing w:val="-4"/>
                            <w:w w:val="115"/>
                            <w:sz w:val="20"/>
                          </w:rPr>
                          <w:t>earnings</w:t>
                        </w:r>
                        <w:r>
                          <w:rPr>
                            <w:color w:val="010202"/>
                            <w:spacing w:val="-9"/>
                            <w:w w:val="115"/>
                            <w:sz w:val="20"/>
                          </w:rPr>
                          <w:t> </w:t>
                        </w:r>
                        <w:r>
                          <w:rPr>
                            <w:color w:val="010202"/>
                            <w:spacing w:val="-4"/>
                            <w:w w:val="115"/>
                            <w:sz w:val="20"/>
                          </w:rPr>
                          <w:t>from </w:t>
                        </w:r>
                        <w:r>
                          <w:rPr>
                            <w:color w:val="010202"/>
                            <w:spacing w:val="-2"/>
                            <w:w w:val="115"/>
                            <w:sz w:val="20"/>
                          </w:rPr>
                          <w:t>investments</w:t>
                        </w:r>
                      </w:p>
                      <w:p>
                        <w:pPr>
                          <w:spacing w:line="243" w:lineRule="exact" w:before="88"/>
                          <w:ind w:left="270" w:right="0" w:firstLine="0"/>
                          <w:jc w:val="left"/>
                          <w:rPr>
                            <w:sz w:val="20"/>
                          </w:rPr>
                        </w:pPr>
                        <w:r>
                          <w:rPr>
                            <w:rFonts w:ascii="Arial" w:hAnsi="Arial"/>
                            <w:color w:val="010202"/>
                            <w:w w:val="110"/>
                            <w:sz w:val="20"/>
                          </w:rPr>
                          <w:t>―</w:t>
                        </w:r>
                        <w:r>
                          <w:rPr>
                            <w:rFonts w:ascii="Arial" w:hAnsi="Arial"/>
                            <w:color w:val="010202"/>
                            <w:spacing w:val="-7"/>
                            <w:w w:val="110"/>
                            <w:sz w:val="20"/>
                          </w:rPr>
                          <w:t> </w:t>
                        </w:r>
                        <w:r>
                          <w:rPr>
                            <w:color w:val="010202"/>
                            <w:w w:val="110"/>
                            <w:sz w:val="20"/>
                          </w:rPr>
                          <w:t>Tax-free</w:t>
                        </w:r>
                        <w:r>
                          <w:rPr>
                            <w:color w:val="010202"/>
                            <w:spacing w:val="-13"/>
                            <w:w w:val="110"/>
                            <w:sz w:val="20"/>
                          </w:rPr>
                          <w:t> </w:t>
                        </w:r>
                        <w:r>
                          <w:rPr>
                            <w:color w:val="010202"/>
                            <w:spacing w:val="-2"/>
                            <w:w w:val="110"/>
                            <w:sz w:val="20"/>
                          </w:rPr>
                          <w:t>withdrawals</w:t>
                        </w:r>
                      </w:p>
                    </w:txbxContent>
                  </v:textbox>
                  <w10:wrap type="none"/>
                </v:shape>
                <v:shape style="position:absolute;left:3153;top:1789;width:97;height:252" type="#_x0000_t202" id="docshape110" filled="false" stroked="false">
                  <v:textbox inset="0,0,0,0">
                    <w:txbxContent>
                      <w:p>
                        <w:pPr>
                          <w:spacing w:line="243" w:lineRule="exact" w:before="9"/>
                          <w:ind w:left="0" w:right="0" w:firstLine="0"/>
                          <w:jc w:val="left"/>
                          <w:rPr>
                            <w:sz w:val="20"/>
                          </w:rPr>
                        </w:pPr>
                        <w:r>
                          <w:rPr>
                            <w:color w:val="010202"/>
                            <w:spacing w:val="-10"/>
                            <w:w w:val="95"/>
                            <w:sz w:val="20"/>
                          </w:rPr>
                          <w:t>•</w:t>
                        </w:r>
                      </w:p>
                    </w:txbxContent>
                  </v:textbox>
                  <w10:wrap type="none"/>
                </v:shape>
              </v:group>
            </w:pict>
          </mc:Fallback>
        </mc:AlternateContent>
      </w:r>
      <w:r>
        <w:rPr>
          <w:rFonts w:ascii="Century Gothic"/>
          <w:sz w:val="20"/>
        </w:rPr>
      </w:r>
    </w:p>
    <w:p>
      <w:pPr>
        <w:spacing w:after="0" w:line="240" w:lineRule="auto"/>
        <w:rPr>
          <w:rFonts w:ascii="Century Gothic"/>
          <w:sz w:val="20"/>
        </w:rPr>
        <w:sectPr>
          <w:type w:val="continuous"/>
          <w:pgSz w:w="12240" w:h="15840"/>
          <w:pgMar w:header="0" w:footer="448" w:top="0" w:bottom="280" w:left="0" w:right="0"/>
        </w:sectPr>
      </w:pPr>
    </w:p>
    <w:p>
      <w:pPr>
        <w:pStyle w:val="BodyText"/>
        <w:rPr>
          <w:rFonts w:ascii="Century Gothic"/>
          <w:b/>
          <w:sz w:val="22"/>
        </w:rPr>
      </w:pPr>
      <w:r>
        <w:rPr>
          <w:rFonts w:ascii="Century Gothic"/>
          <w:b/>
          <w:sz w:val="22"/>
        </w:rPr>
        <mc:AlternateContent>
          <mc:Choice Requires="wps">
            <w:drawing>
              <wp:anchor distT="0" distB="0" distL="0" distR="0" allowOverlap="1" layoutInCell="1" locked="0" behindDoc="0" simplePos="0" relativeHeight="15750144">
                <wp:simplePos x="0" y="0"/>
                <wp:positionH relativeFrom="page">
                  <wp:posOffset>0</wp:posOffset>
                </wp:positionH>
                <wp:positionV relativeFrom="page">
                  <wp:posOffset>0</wp:posOffset>
                </wp:positionV>
                <wp:extent cx="7772400" cy="1019175"/>
                <wp:effectExtent l="0" t="0" r="0" b="0"/>
                <wp:wrapNone/>
                <wp:docPr id="123" name="Group 123"/>
                <wp:cNvGraphicFramePr>
                  <a:graphicFrameLocks/>
                </wp:cNvGraphicFramePr>
                <a:graphic>
                  <a:graphicData uri="http://schemas.microsoft.com/office/word/2010/wordprocessingGroup">
                    <wpg:wgp>
                      <wpg:cNvPr id="123" name="Group 123"/>
                      <wpg:cNvGrpSpPr/>
                      <wpg:grpSpPr>
                        <a:xfrm>
                          <a:off x="0" y="0"/>
                          <a:ext cx="7772400" cy="1019175"/>
                          <a:chExt cx="7772400" cy="1019175"/>
                        </a:xfrm>
                      </wpg:grpSpPr>
                      <wps:wsp>
                        <wps:cNvPr id="124" name="Graphic 124"/>
                        <wps:cNvSpPr/>
                        <wps:spPr>
                          <a:xfrm>
                            <a:off x="0" y="0"/>
                            <a:ext cx="7772400" cy="1019175"/>
                          </a:xfrm>
                          <a:custGeom>
                            <a:avLst/>
                            <a:gdLst/>
                            <a:ahLst/>
                            <a:cxnLst/>
                            <a:rect l="l" t="t" r="r" b="b"/>
                            <a:pathLst>
                              <a:path w="7772400" h="1019175">
                                <a:moveTo>
                                  <a:pt x="0" y="1019136"/>
                                </a:moveTo>
                                <a:lnTo>
                                  <a:pt x="7772400" y="1019136"/>
                                </a:lnTo>
                                <a:lnTo>
                                  <a:pt x="7772400" y="0"/>
                                </a:lnTo>
                                <a:lnTo>
                                  <a:pt x="0" y="0"/>
                                </a:lnTo>
                                <a:lnTo>
                                  <a:pt x="0" y="1019136"/>
                                </a:lnTo>
                                <a:close/>
                              </a:path>
                            </a:pathLst>
                          </a:custGeom>
                          <a:solidFill>
                            <a:srgbClr val="12487E"/>
                          </a:solidFill>
                        </wps:spPr>
                        <wps:bodyPr wrap="square" lIns="0" tIns="0" rIns="0" bIns="0" rtlCol="0">
                          <a:prstTxWarp prst="textNoShape">
                            <a:avLst/>
                          </a:prstTxWarp>
                          <a:noAutofit/>
                        </wps:bodyPr>
                      </wps:wsp>
                      <wps:wsp>
                        <wps:cNvPr id="125" name="Graphic 125"/>
                        <wps:cNvSpPr/>
                        <wps:spPr>
                          <a:xfrm>
                            <a:off x="6748919" y="242607"/>
                            <a:ext cx="566420" cy="649605"/>
                          </a:xfrm>
                          <a:custGeom>
                            <a:avLst/>
                            <a:gdLst/>
                            <a:ahLst/>
                            <a:cxnLst/>
                            <a:rect l="l" t="t" r="r" b="b"/>
                            <a:pathLst>
                              <a:path w="566420" h="649605">
                                <a:moveTo>
                                  <a:pt x="172783" y="206971"/>
                                </a:moveTo>
                                <a:lnTo>
                                  <a:pt x="144957" y="206971"/>
                                </a:lnTo>
                                <a:lnTo>
                                  <a:pt x="144957" y="234797"/>
                                </a:lnTo>
                                <a:lnTo>
                                  <a:pt x="172783" y="234797"/>
                                </a:lnTo>
                                <a:lnTo>
                                  <a:pt x="172783" y="206971"/>
                                </a:lnTo>
                                <a:close/>
                              </a:path>
                              <a:path w="566420" h="649605">
                                <a:moveTo>
                                  <a:pt x="172783" y="124129"/>
                                </a:moveTo>
                                <a:lnTo>
                                  <a:pt x="144957" y="124129"/>
                                </a:lnTo>
                                <a:lnTo>
                                  <a:pt x="144957" y="151955"/>
                                </a:lnTo>
                                <a:lnTo>
                                  <a:pt x="172783" y="151955"/>
                                </a:lnTo>
                                <a:lnTo>
                                  <a:pt x="172783" y="124129"/>
                                </a:lnTo>
                                <a:close/>
                              </a:path>
                              <a:path w="566420" h="649605">
                                <a:moveTo>
                                  <a:pt x="255625" y="206971"/>
                                </a:moveTo>
                                <a:lnTo>
                                  <a:pt x="227799" y="206971"/>
                                </a:lnTo>
                                <a:lnTo>
                                  <a:pt x="227799" y="234797"/>
                                </a:lnTo>
                                <a:lnTo>
                                  <a:pt x="255625" y="234797"/>
                                </a:lnTo>
                                <a:lnTo>
                                  <a:pt x="255625" y="206971"/>
                                </a:lnTo>
                                <a:close/>
                              </a:path>
                              <a:path w="566420" h="649605">
                                <a:moveTo>
                                  <a:pt x="255625" y="124129"/>
                                </a:moveTo>
                                <a:lnTo>
                                  <a:pt x="227799" y="124129"/>
                                </a:lnTo>
                                <a:lnTo>
                                  <a:pt x="227799" y="151955"/>
                                </a:lnTo>
                                <a:lnTo>
                                  <a:pt x="255625" y="151955"/>
                                </a:lnTo>
                                <a:lnTo>
                                  <a:pt x="255625" y="124129"/>
                                </a:lnTo>
                                <a:close/>
                              </a:path>
                              <a:path w="566420" h="649605">
                                <a:moveTo>
                                  <a:pt x="566267" y="127088"/>
                                </a:moveTo>
                                <a:lnTo>
                                  <a:pt x="560984" y="89992"/>
                                </a:lnTo>
                                <a:lnTo>
                                  <a:pt x="543115" y="53949"/>
                                </a:lnTo>
                                <a:lnTo>
                                  <a:pt x="538187" y="48704"/>
                                </a:lnTo>
                                <a:lnTo>
                                  <a:pt x="538187" y="119367"/>
                                </a:lnTo>
                                <a:lnTo>
                                  <a:pt x="536879" y="150228"/>
                                </a:lnTo>
                                <a:lnTo>
                                  <a:pt x="525297" y="197853"/>
                                </a:lnTo>
                                <a:lnTo>
                                  <a:pt x="511670" y="230759"/>
                                </a:lnTo>
                                <a:lnTo>
                                  <a:pt x="504126" y="248056"/>
                                </a:lnTo>
                                <a:lnTo>
                                  <a:pt x="497255" y="265722"/>
                                </a:lnTo>
                                <a:lnTo>
                                  <a:pt x="491680" y="284353"/>
                                </a:lnTo>
                                <a:lnTo>
                                  <a:pt x="488086" y="304292"/>
                                </a:lnTo>
                                <a:lnTo>
                                  <a:pt x="487413" y="320103"/>
                                </a:lnTo>
                                <a:lnTo>
                                  <a:pt x="488543" y="335254"/>
                                </a:lnTo>
                                <a:lnTo>
                                  <a:pt x="490905" y="350342"/>
                                </a:lnTo>
                                <a:lnTo>
                                  <a:pt x="493966" y="365823"/>
                                </a:lnTo>
                                <a:lnTo>
                                  <a:pt x="495820" y="374967"/>
                                </a:lnTo>
                                <a:lnTo>
                                  <a:pt x="497471" y="383895"/>
                                </a:lnTo>
                                <a:lnTo>
                                  <a:pt x="498779" y="392645"/>
                                </a:lnTo>
                                <a:lnTo>
                                  <a:pt x="499452" y="399592"/>
                                </a:lnTo>
                                <a:lnTo>
                                  <a:pt x="499452" y="411632"/>
                                </a:lnTo>
                                <a:lnTo>
                                  <a:pt x="498957" y="446316"/>
                                </a:lnTo>
                                <a:lnTo>
                                  <a:pt x="498919" y="448246"/>
                                </a:lnTo>
                                <a:lnTo>
                                  <a:pt x="498817" y="455269"/>
                                </a:lnTo>
                                <a:lnTo>
                                  <a:pt x="490093" y="509079"/>
                                </a:lnTo>
                                <a:lnTo>
                                  <a:pt x="473849" y="560920"/>
                                </a:lnTo>
                                <a:lnTo>
                                  <a:pt x="450532" y="608965"/>
                                </a:lnTo>
                                <a:lnTo>
                                  <a:pt x="434949" y="621169"/>
                                </a:lnTo>
                                <a:lnTo>
                                  <a:pt x="427494" y="621169"/>
                                </a:lnTo>
                                <a:lnTo>
                                  <a:pt x="397243" y="568807"/>
                                </a:lnTo>
                                <a:lnTo>
                                  <a:pt x="389890" y="543585"/>
                                </a:lnTo>
                                <a:lnTo>
                                  <a:pt x="371894" y="493712"/>
                                </a:lnTo>
                                <a:lnTo>
                                  <a:pt x="350901" y="450938"/>
                                </a:lnTo>
                                <a:lnTo>
                                  <a:pt x="319544" y="411632"/>
                                </a:lnTo>
                                <a:lnTo>
                                  <a:pt x="284251" y="396735"/>
                                </a:lnTo>
                                <a:lnTo>
                                  <a:pt x="281787" y="396735"/>
                                </a:lnTo>
                                <a:lnTo>
                                  <a:pt x="246710" y="411632"/>
                                </a:lnTo>
                                <a:lnTo>
                                  <a:pt x="215379" y="450938"/>
                                </a:lnTo>
                                <a:lnTo>
                                  <a:pt x="194360" y="493712"/>
                                </a:lnTo>
                                <a:lnTo>
                                  <a:pt x="176352" y="543585"/>
                                </a:lnTo>
                                <a:lnTo>
                                  <a:pt x="162153" y="593928"/>
                                </a:lnTo>
                                <a:lnTo>
                                  <a:pt x="159791" y="602703"/>
                                </a:lnTo>
                                <a:lnTo>
                                  <a:pt x="156349" y="610463"/>
                                </a:lnTo>
                                <a:lnTo>
                                  <a:pt x="151333" y="615937"/>
                                </a:lnTo>
                                <a:lnTo>
                                  <a:pt x="145478" y="619366"/>
                                </a:lnTo>
                                <a:lnTo>
                                  <a:pt x="138696" y="621169"/>
                                </a:lnTo>
                                <a:lnTo>
                                  <a:pt x="127723" y="621169"/>
                                </a:lnTo>
                                <a:lnTo>
                                  <a:pt x="92405" y="560920"/>
                                </a:lnTo>
                                <a:lnTo>
                                  <a:pt x="76174" y="509079"/>
                                </a:lnTo>
                                <a:lnTo>
                                  <a:pt x="67449" y="455269"/>
                                </a:lnTo>
                                <a:lnTo>
                                  <a:pt x="66802" y="411632"/>
                                </a:lnTo>
                                <a:lnTo>
                                  <a:pt x="66814" y="399592"/>
                                </a:lnTo>
                                <a:lnTo>
                                  <a:pt x="67475" y="392645"/>
                                </a:lnTo>
                                <a:lnTo>
                                  <a:pt x="68783" y="383895"/>
                                </a:lnTo>
                                <a:lnTo>
                                  <a:pt x="70434" y="374967"/>
                                </a:lnTo>
                                <a:lnTo>
                                  <a:pt x="75298" y="350558"/>
                                </a:lnTo>
                                <a:lnTo>
                                  <a:pt x="77685" y="335419"/>
                                </a:lnTo>
                                <a:lnTo>
                                  <a:pt x="78841" y="320103"/>
                                </a:lnTo>
                                <a:lnTo>
                                  <a:pt x="78168" y="304292"/>
                                </a:lnTo>
                                <a:lnTo>
                                  <a:pt x="74587" y="284353"/>
                                </a:lnTo>
                                <a:lnTo>
                                  <a:pt x="69011" y="265722"/>
                                </a:lnTo>
                                <a:lnTo>
                                  <a:pt x="62141" y="248056"/>
                                </a:lnTo>
                                <a:lnTo>
                                  <a:pt x="54686" y="231000"/>
                                </a:lnTo>
                                <a:lnTo>
                                  <a:pt x="49898" y="220192"/>
                                </a:lnTo>
                                <a:lnTo>
                                  <a:pt x="45288" y="209232"/>
                                </a:lnTo>
                                <a:lnTo>
                                  <a:pt x="41008" y="197993"/>
                                </a:lnTo>
                                <a:lnTo>
                                  <a:pt x="37299" y="186448"/>
                                </a:lnTo>
                                <a:lnTo>
                                  <a:pt x="29375" y="150228"/>
                                </a:lnTo>
                                <a:lnTo>
                                  <a:pt x="28067" y="119367"/>
                                </a:lnTo>
                                <a:lnTo>
                                  <a:pt x="33439" y="93040"/>
                                </a:lnTo>
                                <a:lnTo>
                                  <a:pt x="61366" y="53657"/>
                                </a:lnTo>
                                <a:lnTo>
                                  <a:pt x="103530" y="32092"/>
                                </a:lnTo>
                                <a:lnTo>
                                  <a:pt x="132372" y="27813"/>
                                </a:lnTo>
                                <a:lnTo>
                                  <a:pt x="142951" y="27813"/>
                                </a:lnTo>
                                <a:lnTo>
                                  <a:pt x="164934" y="28930"/>
                                </a:lnTo>
                                <a:lnTo>
                                  <a:pt x="190881" y="32677"/>
                                </a:lnTo>
                                <a:lnTo>
                                  <a:pt x="190754" y="32677"/>
                                </a:lnTo>
                                <a:lnTo>
                                  <a:pt x="217385" y="38760"/>
                                </a:lnTo>
                                <a:lnTo>
                                  <a:pt x="245440" y="47345"/>
                                </a:lnTo>
                                <a:lnTo>
                                  <a:pt x="259486" y="52425"/>
                                </a:lnTo>
                                <a:lnTo>
                                  <a:pt x="266966" y="54737"/>
                                </a:lnTo>
                                <a:lnTo>
                                  <a:pt x="274993" y="56476"/>
                                </a:lnTo>
                                <a:lnTo>
                                  <a:pt x="283781" y="57327"/>
                                </a:lnTo>
                                <a:lnTo>
                                  <a:pt x="291642" y="56476"/>
                                </a:lnTo>
                                <a:lnTo>
                                  <a:pt x="291782" y="56476"/>
                                </a:lnTo>
                                <a:lnTo>
                                  <a:pt x="299364" y="54737"/>
                                </a:lnTo>
                                <a:lnTo>
                                  <a:pt x="301967" y="53949"/>
                                </a:lnTo>
                                <a:lnTo>
                                  <a:pt x="306781" y="52425"/>
                                </a:lnTo>
                                <a:lnTo>
                                  <a:pt x="320776" y="47345"/>
                                </a:lnTo>
                                <a:lnTo>
                                  <a:pt x="348881" y="38760"/>
                                </a:lnTo>
                                <a:lnTo>
                                  <a:pt x="375551" y="32677"/>
                                </a:lnTo>
                                <a:lnTo>
                                  <a:pt x="375399" y="32677"/>
                                </a:lnTo>
                                <a:lnTo>
                                  <a:pt x="397154" y="29540"/>
                                </a:lnTo>
                                <a:lnTo>
                                  <a:pt x="401370" y="28930"/>
                                </a:lnTo>
                                <a:lnTo>
                                  <a:pt x="423341" y="27813"/>
                                </a:lnTo>
                                <a:lnTo>
                                  <a:pt x="433717" y="27813"/>
                                </a:lnTo>
                                <a:lnTo>
                                  <a:pt x="485317" y="40754"/>
                                </a:lnTo>
                                <a:lnTo>
                                  <a:pt x="520725" y="70434"/>
                                </a:lnTo>
                                <a:lnTo>
                                  <a:pt x="538187" y="119367"/>
                                </a:lnTo>
                                <a:lnTo>
                                  <a:pt x="538187" y="48704"/>
                                </a:lnTo>
                                <a:lnTo>
                                  <a:pt x="523163" y="32677"/>
                                </a:lnTo>
                                <a:lnTo>
                                  <a:pt x="515848" y="27813"/>
                                </a:lnTo>
                                <a:lnTo>
                                  <a:pt x="498602" y="16319"/>
                                </a:lnTo>
                                <a:lnTo>
                                  <a:pt x="470369" y="5359"/>
                                </a:lnTo>
                                <a:lnTo>
                                  <a:pt x="439356" y="266"/>
                                </a:lnTo>
                                <a:lnTo>
                                  <a:pt x="434962" y="0"/>
                                </a:lnTo>
                                <a:lnTo>
                                  <a:pt x="422224" y="0"/>
                                </a:lnTo>
                                <a:lnTo>
                                  <a:pt x="371106" y="5156"/>
                                </a:lnTo>
                                <a:lnTo>
                                  <a:pt x="311912" y="20967"/>
                                </a:lnTo>
                                <a:lnTo>
                                  <a:pt x="289179" y="29324"/>
                                </a:lnTo>
                                <a:lnTo>
                                  <a:pt x="283997" y="29540"/>
                                </a:lnTo>
                                <a:lnTo>
                                  <a:pt x="283565" y="29540"/>
                                </a:lnTo>
                                <a:lnTo>
                                  <a:pt x="276999" y="29324"/>
                                </a:lnTo>
                                <a:lnTo>
                                  <a:pt x="272935" y="27813"/>
                                </a:lnTo>
                                <a:lnTo>
                                  <a:pt x="256895" y="21844"/>
                                </a:lnTo>
                                <a:lnTo>
                                  <a:pt x="254330" y="20967"/>
                                </a:lnTo>
                                <a:lnTo>
                                  <a:pt x="224167" y="11760"/>
                                </a:lnTo>
                                <a:lnTo>
                                  <a:pt x="195122" y="5156"/>
                                </a:lnTo>
                                <a:lnTo>
                                  <a:pt x="167297" y="1181"/>
                                </a:lnTo>
                                <a:lnTo>
                                  <a:pt x="143586" y="0"/>
                                </a:lnTo>
                                <a:lnTo>
                                  <a:pt x="131343" y="0"/>
                                </a:lnTo>
                                <a:lnTo>
                                  <a:pt x="67614" y="16319"/>
                                </a:lnTo>
                                <a:lnTo>
                                  <a:pt x="23139" y="53949"/>
                                </a:lnTo>
                                <a:lnTo>
                                  <a:pt x="5283" y="89992"/>
                                </a:lnTo>
                                <a:lnTo>
                                  <a:pt x="0" y="127088"/>
                                </a:lnTo>
                                <a:lnTo>
                                  <a:pt x="3149" y="162648"/>
                                </a:lnTo>
                                <a:lnTo>
                                  <a:pt x="14630" y="206806"/>
                                </a:lnTo>
                                <a:lnTo>
                                  <a:pt x="29222" y="242252"/>
                                </a:lnTo>
                                <a:lnTo>
                                  <a:pt x="36220" y="258216"/>
                                </a:lnTo>
                                <a:lnTo>
                                  <a:pt x="42468" y="274142"/>
                                </a:lnTo>
                                <a:lnTo>
                                  <a:pt x="47434" y="290423"/>
                                </a:lnTo>
                                <a:lnTo>
                                  <a:pt x="50546" y="307467"/>
                                </a:lnTo>
                                <a:lnTo>
                                  <a:pt x="51028" y="320103"/>
                                </a:lnTo>
                                <a:lnTo>
                                  <a:pt x="49949" y="333019"/>
                                </a:lnTo>
                                <a:lnTo>
                                  <a:pt x="47802" y="346240"/>
                                </a:lnTo>
                                <a:lnTo>
                                  <a:pt x="43116" y="369633"/>
                                </a:lnTo>
                                <a:lnTo>
                                  <a:pt x="41313" y="379501"/>
                                </a:lnTo>
                                <a:lnTo>
                                  <a:pt x="39839" y="389483"/>
                                </a:lnTo>
                                <a:lnTo>
                                  <a:pt x="38887" y="399592"/>
                                </a:lnTo>
                                <a:lnTo>
                                  <a:pt x="38798" y="446316"/>
                                </a:lnTo>
                                <a:lnTo>
                                  <a:pt x="44196" y="492734"/>
                                </a:lnTo>
                                <a:lnTo>
                                  <a:pt x="54940" y="538137"/>
                                </a:lnTo>
                                <a:lnTo>
                                  <a:pt x="70827" y="581799"/>
                                </a:lnTo>
                                <a:lnTo>
                                  <a:pt x="91719" y="623036"/>
                                </a:lnTo>
                                <a:lnTo>
                                  <a:pt x="122910" y="647268"/>
                                </a:lnTo>
                                <a:lnTo>
                                  <a:pt x="123037" y="647268"/>
                                </a:lnTo>
                                <a:lnTo>
                                  <a:pt x="136359" y="649046"/>
                                </a:lnTo>
                                <a:lnTo>
                                  <a:pt x="138150" y="649046"/>
                                </a:lnTo>
                                <a:lnTo>
                                  <a:pt x="140538" y="648881"/>
                                </a:lnTo>
                                <a:lnTo>
                                  <a:pt x="140716" y="648881"/>
                                </a:lnTo>
                                <a:lnTo>
                                  <a:pt x="180467" y="624433"/>
                                </a:lnTo>
                                <a:lnTo>
                                  <a:pt x="189115" y="600798"/>
                                </a:lnTo>
                                <a:lnTo>
                                  <a:pt x="195681" y="576719"/>
                                </a:lnTo>
                                <a:lnTo>
                                  <a:pt x="210756" y="528154"/>
                                </a:lnTo>
                                <a:lnTo>
                                  <a:pt x="228523" y="485571"/>
                                </a:lnTo>
                                <a:lnTo>
                                  <a:pt x="250659" y="448246"/>
                                </a:lnTo>
                                <a:lnTo>
                                  <a:pt x="274662" y="424548"/>
                                </a:lnTo>
                                <a:lnTo>
                                  <a:pt x="292290" y="424548"/>
                                </a:lnTo>
                                <a:lnTo>
                                  <a:pt x="327672" y="466369"/>
                                </a:lnTo>
                                <a:lnTo>
                                  <a:pt x="346316" y="504685"/>
                                </a:lnTo>
                                <a:lnTo>
                                  <a:pt x="363397" y="552132"/>
                                </a:lnTo>
                                <a:lnTo>
                                  <a:pt x="379577" y="609968"/>
                                </a:lnTo>
                                <a:lnTo>
                                  <a:pt x="385787" y="624433"/>
                                </a:lnTo>
                                <a:lnTo>
                                  <a:pt x="422986" y="648538"/>
                                </a:lnTo>
                                <a:lnTo>
                                  <a:pt x="427863" y="649046"/>
                                </a:lnTo>
                                <a:lnTo>
                                  <a:pt x="430276" y="649046"/>
                                </a:lnTo>
                                <a:lnTo>
                                  <a:pt x="466128" y="633971"/>
                                </a:lnTo>
                                <a:lnTo>
                                  <a:pt x="495427" y="581799"/>
                                </a:lnTo>
                                <a:lnTo>
                                  <a:pt x="511327" y="538137"/>
                                </a:lnTo>
                                <a:lnTo>
                                  <a:pt x="522071" y="492734"/>
                                </a:lnTo>
                                <a:lnTo>
                                  <a:pt x="527469" y="446316"/>
                                </a:lnTo>
                                <a:lnTo>
                                  <a:pt x="527367" y="399592"/>
                                </a:lnTo>
                                <a:lnTo>
                                  <a:pt x="526427" y="389483"/>
                                </a:lnTo>
                                <a:lnTo>
                                  <a:pt x="524941" y="379501"/>
                                </a:lnTo>
                                <a:lnTo>
                                  <a:pt x="523138" y="369633"/>
                                </a:lnTo>
                                <a:lnTo>
                                  <a:pt x="521144" y="359829"/>
                                </a:lnTo>
                                <a:lnTo>
                                  <a:pt x="518439" y="346240"/>
                                </a:lnTo>
                                <a:lnTo>
                                  <a:pt x="516305" y="333019"/>
                                </a:lnTo>
                                <a:lnTo>
                                  <a:pt x="515226" y="320103"/>
                                </a:lnTo>
                                <a:lnTo>
                                  <a:pt x="515708" y="307467"/>
                                </a:lnTo>
                                <a:lnTo>
                                  <a:pt x="530034" y="258216"/>
                                </a:lnTo>
                                <a:lnTo>
                                  <a:pt x="541985" y="231000"/>
                                </a:lnTo>
                                <a:lnTo>
                                  <a:pt x="547014" y="218998"/>
                                </a:lnTo>
                                <a:lnTo>
                                  <a:pt x="551624" y="206806"/>
                                </a:lnTo>
                                <a:lnTo>
                                  <a:pt x="555688" y="194106"/>
                                </a:lnTo>
                                <a:lnTo>
                                  <a:pt x="563118" y="162648"/>
                                </a:lnTo>
                                <a:lnTo>
                                  <a:pt x="566267" y="127088"/>
                                </a:lnTo>
                                <a:close/>
                              </a:path>
                            </a:pathLst>
                          </a:custGeom>
                          <a:solidFill>
                            <a:srgbClr val="FFFFFF">
                              <a:alpha val="59999"/>
                            </a:srgbClr>
                          </a:solidFill>
                        </wps:spPr>
                        <wps:bodyPr wrap="square" lIns="0" tIns="0" rIns="0" bIns="0" rtlCol="0">
                          <a:prstTxWarp prst="textNoShape">
                            <a:avLst/>
                          </a:prstTxWarp>
                          <a:noAutofit/>
                        </wps:bodyPr>
                      </wps:wsp>
                      <wps:wsp>
                        <wps:cNvPr id="126" name="Textbox 126"/>
                        <wps:cNvSpPr txBox="1"/>
                        <wps:spPr>
                          <a:xfrm>
                            <a:off x="0" y="0"/>
                            <a:ext cx="7772400" cy="1019175"/>
                          </a:xfrm>
                          <a:prstGeom prst="rect">
                            <a:avLst/>
                          </a:prstGeom>
                        </wps:spPr>
                        <wps:txbx>
                          <w:txbxContent>
                            <w:p>
                              <w:pPr>
                                <w:spacing w:line="240" w:lineRule="auto" w:before="11"/>
                                <w:rPr>
                                  <w:i/>
                                  <w:sz w:val="48"/>
                                </w:rPr>
                              </w:pPr>
                            </w:p>
                            <w:p>
                              <w:pPr>
                                <w:spacing w:before="0"/>
                                <w:ind w:left="720" w:right="0" w:firstLine="0"/>
                                <w:jc w:val="left"/>
                                <w:rPr>
                                  <w:rFonts w:ascii="Century Gothic"/>
                                  <w:b/>
                                  <w:sz w:val="48"/>
                                </w:rPr>
                              </w:pPr>
                              <w:r>
                                <w:rPr>
                                  <w:rFonts w:ascii="Century Gothic"/>
                                  <w:b/>
                                  <w:color w:val="FFFFFF"/>
                                  <w:sz w:val="48"/>
                                </w:rPr>
                                <w:t>Dental </w:t>
                              </w:r>
                              <w:r>
                                <w:rPr>
                                  <w:rFonts w:ascii="Century Gothic"/>
                                  <w:b/>
                                  <w:color w:val="FFFFFF"/>
                                  <w:spacing w:val="-4"/>
                                  <w:sz w:val="48"/>
                                </w:rPr>
                                <w:t>Plan</w:t>
                              </w:r>
                            </w:p>
                          </w:txbxContent>
                        </wps:txbx>
                        <wps:bodyPr wrap="square" lIns="0" tIns="0" rIns="0" bIns="0" rtlCol="0">
                          <a:noAutofit/>
                        </wps:bodyPr>
                      </wps:wsp>
                    </wpg:wgp>
                  </a:graphicData>
                </a:graphic>
              </wp:anchor>
            </w:drawing>
          </mc:Choice>
          <mc:Fallback>
            <w:pict>
              <v:group style="position:absolute;margin-left:0pt;margin-top:0pt;width:612pt;height:80.25pt;mso-position-horizontal-relative:page;mso-position-vertical-relative:page;z-index:15750144" id="docshapegroup111" coordorigin="0,0" coordsize="12240,1605">
                <v:rect style="position:absolute;left:0;top:0;width:12240;height:1605" id="docshape112" filled="true" fillcolor="#12487e" stroked="false">
                  <v:fill type="solid"/>
                </v:rect>
                <v:shape style="position:absolute;left:10628;top:382;width:892;height:1023" id="docshape113" coordorigin="10628,382" coordsize="892,1023" path="m10900,708l10857,708,10857,752,10900,752,10900,708xm10900,578l10857,578,10857,621,10900,621,10900,578xm11031,708l10987,708,10987,752,11031,752,11031,708xm11031,578l10987,578,10987,621,11031,621,11031,578xm11520,582l11512,524,11484,467,11476,459,11476,570,11474,619,11461,676,11455,694,11449,711,11442,728,11434,745,11422,773,11411,801,11403,830,11397,861,11396,886,11398,910,11401,934,11406,958,11409,973,11412,987,11414,1000,11415,1011,11415,1030,11414,1085,11414,1088,11414,1099,11400,1184,11374,1265,11338,1341,11328,1357,11328,1358,11313,1360,11301,1360,11291,1357,11282,1352,11274,1343,11268,1331,11254,1278,11242,1238,11229,1199,11214,1160,11199,1126,11181,1092,11159,1060,11150,1051,11131,1030,11118,1020,11105,1013,11090,1008,11076,1007,11072,1007,11058,1008,11044,1013,11030,1020,11017,1030,10989,1060,10967,1092,10949,1126,10934,1160,10919,1199,10906,1238,10894,1278,10884,1317,10880,1331,10874,1343,10867,1352,10857,1357,10847,1360,10829,1360,10818,1353,10810,1341,10774,1265,10748,1184,10734,1099,10733,1030,10733,1011,10734,1000,10737,987,10739,973,10747,934,10751,910,10752,886,10751,861,10746,830,10737,801,10726,773,10714,746,10707,729,10700,712,10693,694,10687,676,10674,619,10672,570,10681,529,10700,493,10725,467,10756,446,10791,433,10830,426,10837,426,10853,426,10888,428,10929,434,10929,434,10971,443,11015,457,11037,465,11049,468,11061,471,11075,472,11088,471,11088,471,11100,468,11104,467,11111,465,11133,457,11178,443,11220,434,11219,434,11254,429,11260,428,11295,426,11311,426,11318,426,11357,433,11393,446,11423,467,11448,493,11467,529,11476,570,11476,459,11452,434,11441,426,11413,408,11369,390,11320,382,11313,382,11293,382,11256,384,11213,390,11167,401,11119,415,11115,416,11084,428,11075,429,11075,429,11064,428,11058,426,11033,416,11029,415,10981,401,10936,390,10892,384,10854,382,10835,382,10828,382,10779,390,10735,408,10696,434,10665,467,10637,524,10628,582,10633,638,10645,688,10651,708,10659,727,10666,745,10674,764,10685,789,10695,814,10703,839,10708,866,10709,886,10707,906,10704,927,10696,964,10693,980,10691,995,10689,1011,10689,1085,10698,1158,10715,1230,10740,1298,10773,1363,10786,1380,10803,1393,10822,1401,10822,1401,10843,1404,10846,1404,10850,1404,10850,1404,10854,1403,10877,1397,10897,1384,10912,1365,10915,1360,10922,1343,10926,1328,10936,1290,10948,1252,10960,1214,10975,1177,10988,1147,11004,1116,11023,1088,11046,1063,11052,1057,11061,1051,11089,1051,11102,1063,11125,1088,11144,1116,11160,1147,11174,1177,11188,1214,11201,1252,11212,1290,11226,1343,11236,1365,11251,1384,11271,1397,11294,1403,11298,1404,11302,1404,11306,1404,11327,1401,11346,1393,11362,1380,11375,1363,11377,1360,11408,1298,11433,1230,11450,1158,11459,1085,11459,1011,11457,995,11455,980,11452,964,11449,949,11445,927,11441,906,11440,886,11440,866,11445,839,11453,814,11463,789,11474,764,11482,746,11490,727,11497,708,11503,688,11515,638,11520,582xe" filled="true" fillcolor="#ffffff" stroked="false">
                  <v:path arrowok="t"/>
                  <v:fill opacity="39321f" type="solid"/>
                </v:shape>
                <v:shape style="position:absolute;left:0;top:0;width:12240;height:1605" type="#_x0000_t202" id="docshape114" filled="false" stroked="false">
                  <v:textbox inset="0,0,0,0">
                    <w:txbxContent>
                      <w:p>
                        <w:pPr>
                          <w:spacing w:line="240" w:lineRule="auto" w:before="11"/>
                          <w:rPr>
                            <w:i/>
                            <w:sz w:val="48"/>
                          </w:rPr>
                        </w:pPr>
                      </w:p>
                      <w:p>
                        <w:pPr>
                          <w:spacing w:before="0"/>
                          <w:ind w:left="720" w:right="0" w:firstLine="0"/>
                          <w:jc w:val="left"/>
                          <w:rPr>
                            <w:rFonts w:ascii="Century Gothic"/>
                            <w:b/>
                            <w:sz w:val="48"/>
                          </w:rPr>
                        </w:pPr>
                        <w:r>
                          <w:rPr>
                            <w:rFonts w:ascii="Century Gothic"/>
                            <w:b/>
                            <w:color w:val="FFFFFF"/>
                            <w:sz w:val="48"/>
                          </w:rPr>
                          <w:t>Dental </w:t>
                        </w:r>
                        <w:r>
                          <w:rPr>
                            <w:rFonts w:ascii="Century Gothic"/>
                            <w:b/>
                            <w:color w:val="FFFFFF"/>
                            <w:spacing w:val="-4"/>
                            <w:sz w:val="48"/>
                          </w:rPr>
                          <w:t>Plan</w:t>
                        </w:r>
                      </w:p>
                    </w:txbxContent>
                  </v:textbox>
                  <w10:wrap type="none"/>
                </v:shape>
                <w10:wrap type="none"/>
              </v:group>
            </w:pict>
          </mc:Fallback>
        </mc:AlternateContent>
      </w:r>
    </w:p>
    <w:p>
      <w:pPr>
        <w:pStyle w:val="BodyText"/>
        <w:rPr>
          <w:rFonts w:ascii="Century Gothic"/>
          <w:b/>
          <w:sz w:val="22"/>
        </w:rPr>
      </w:pPr>
    </w:p>
    <w:p>
      <w:pPr>
        <w:pStyle w:val="BodyText"/>
        <w:rPr>
          <w:rFonts w:ascii="Century Gothic"/>
          <w:b/>
          <w:sz w:val="22"/>
        </w:rPr>
      </w:pPr>
    </w:p>
    <w:p>
      <w:pPr>
        <w:pStyle w:val="BodyText"/>
        <w:rPr>
          <w:rFonts w:ascii="Century Gothic"/>
          <w:b/>
          <w:sz w:val="22"/>
        </w:rPr>
      </w:pPr>
    </w:p>
    <w:p>
      <w:pPr>
        <w:pStyle w:val="BodyText"/>
        <w:rPr>
          <w:rFonts w:ascii="Century Gothic"/>
          <w:b/>
          <w:sz w:val="22"/>
        </w:rPr>
      </w:pPr>
    </w:p>
    <w:p>
      <w:pPr>
        <w:pStyle w:val="BodyText"/>
        <w:rPr>
          <w:rFonts w:ascii="Century Gothic"/>
          <w:b/>
          <w:sz w:val="22"/>
        </w:rPr>
      </w:pPr>
    </w:p>
    <w:p>
      <w:pPr>
        <w:pStyle w:val="BodyText"/>
        <w:spacing w:before="86"/>
        <w:rPr>
          <w:rFonts w:ascii="Century Gothic"/>
          <w:b/>
          <w:sz w:val="22"/>
        </w:rPr>
      </w:pPr>
    </w:p>
    <w:p>
      <w:pPr>
        <w:spacing w:before="0"/>
        <w:ind w:left="4838" w:right="0" w:firstLine="0"/>
        <w:jc w:val="left"/>
        <w:rPr>
          <w:rFonts w:ascii="Century Gothic"/>
          <w:b/>
          <w:sz w:val="22"/>
        </w:rPr>
      </w:pPr>
      <w:r>
        <w:rPr>
          <w:rFonts w:ascii="Century Gothic"/>
          <w:b/>
          <w:sz w:val="22"/>
        </w:rPr>
        <mc:AlternateContent>
          <mc:Choice Requires="wps">
            <w:drawing>
              <wp:anchor distT="0" distB="0" distL="0" distR="0" allowOverlap="1" layoutInCell="1" locked="0" behindDoc="0" simplePos="0" relativeHeight="15750656">
                <wp:simplePos x="0" y="0"/>
                <wp:positionH relativeFrom="page">
                  <wp:posOffset>3065068</wp:posOffset>
                </wp:positionH>
                <wp:positionV relativeFrom="paragraph">
                  <wp:posOffset>211420</wp:posOffset>
                </wp:positionV>
                <wp:extent cx="4707890" cy="50800"/>
                <wp:effectExtent l="0" t="0" r="0" b="0"/>
                <wp:wrapNone/>
                <wp:docPr id="127" name="Graphic 127"/>
                <wp:cNvGraphicFramePr>
                  <a:graphicFrameLocks/>
                </wp:cNvGraphicFramePr>
                <a:graphic>
                  <a:graphicData uri="http://schemas.microsoft.com/office/word/2010/wordprocessingShape">
                    <wps:wsp>
                      <wps:cNvPr id="127" name="Graphic 127"/>
                      <wps:cNvSpPr/>
                      <wps:spPr>
                        <a:xfrm>
                          <a:off x="0" y="0"/>
                          <a:ext cx="4707890" cy="50800"/>
                        </a:xfrm>
                        <a:custGeom>
                          <a:avLst/>
                          <a:gdLst/>
                          <a:ahLst/>
                          <a:cxnLst/>
                          <a:rect l="l" t="t" r="r" b="b"/>
                          <a:pathLst>
                            <a:path w="4707890" h="50800">
                              <a:moveTo>
                                <a:pt x="4707331" y="0"/>
                              </a:moveTo>
                              <a:lnTo>
                                <a:pt x="0" y="0"/>
                              </a:lnTo>
                              <a:lnTo>
                                <a:pt x="0" y="50330"/>
                              </a:lnTo>
                              <a:lnTo>
                                <a:pt x="4707331" y="50330"/>
                              </a:lnTo>
                              <a:lnTo>
                                <a:pt x="4707331" y="0"/>
                              </a:lnTo>
                              <a:close/>
                            </a:path>
                          </a:pathLst>
                        </a:custGeom>
                        <a:solidFill>
                          <a:srgbClr val="FACB16"/>
                        </a:solidFill>
                      </wps:spPr>
                      <wps:bodyPr wrap="square" lIns="0" tIns="0" rIns="0" bIns="0" rtlCol="0">
                        <a:prstTxWarp prst="textNoShape">
                          <a:avLst/>
                        </a:prstTxWarp>
                        <a:noAutofit/>
                      </wps:bodyPr>
                    </wps:wsp>
                  </a:graphicData>
                </a:graphic>
              </wp:anchor>
            </w:drawing>
          </mc:Choice>
          <mc:Fallback>
            <w:pict>
              <v:rect style="position:absolute;margin-left:241.343994pt;margin-top:16.647285pt;width:370.656pt;height:3.963pt;mso-position-horizontal-relative:page;mso-position-vertical-relative:paragraph;z-index:15750656" id="docshape115" filled="true" fillcolor="#facb16" stroked="false">
                <v:fill type="solid"/>
                <w10:wrap type="none"/>
              </v:rect>
            </w:pict>
          </mc:Fallback>
        </mc:AlternateContent>
      </w:r>
      <w:bookmarkStart w:name="Dental Plan" w:id="15"/>
      <w:bookmarkEnd w:id="15"/>
      <w:r>
        <w:rPr/>
      </w:r>
      <w:bookmarkStart w:name="_bookmark7" w:id="16"/>
      <w:bookmarkEnd w:id="16"/>
      <w:r>
        <w:rPr/>
      </w:r>
      <w:r>
        <w:rPr>
          <w:rFonts w:ascii="Century Gothic"/>
          <w:b/>
          <w:color w:val="12487E"/>
          <w:sz w:val="22"/>
        </w:rPr>
        <w:t>Contact</w:t>
      </w:r>
      <w:r>
        <w:rPr>
          <w:rFonts w:ascii="Century Gothic"/>
          <w:b/>
          <w:color w:val="12487E"/>
          <w:spacing w:val="-16"/>
          <w:sz w:val="22"/>
        </w:rPr>
        <w:t> </w:t>
      </w:r>
      <w:r>
        <w:rPr>
          <w:rFonts w:ascii="Century Gothic"/>
          <w:b/>
          <w:color w:val="12487E"/>
          <w:sz w:val="22"/>
        </w:rPr>
        <w:t>Info:</w:t>
      </w:r>
      <w:r>
        <w:rPr>
          <w:rFonts w:ascii="Century Gothic"/>
          <w:b/>
          <w:color w:val="12487E"/>
          <w:spacing w:val="-15"/>
          <w:sz w:val="22"/>
        </w:rPr>
        <w:t> </w:t>
      </w:r>
      <w:r>
        <w:rPr>
          <w:rFonts w:ascii="Century Gothic"/>
          <w:b/>
          <w:color w:val="12487E"/>
          <w:sz w:val="22"/>
        </w:rPr>
        <w:t>1-800-724-1675</w:t>
      </w:r>
      <w:r>
        <w:rPr>
          <w:rFonts w:ascii="Century Gothic"/>
          <w:b/>
          <w:color w:val="12487E"/>
          <w:spacing w:val="15"/>
          <w:sz w:val="22"/>
        </w:rPr>
        <w:t> </w:t>
      </w:r>
      <w:hyperlink r:id="rId15">
        <w:r>
          <w:rPr>
            <w:rFonts w:ascii="Century Gothic"/>
            <w:b/>
            <w:color w:val="205E9E"/>
            <w:spacing w:val="-2"/>
            <w:sz w:val="22"/>
            <w:u w:val="single" w:color="205E9E"/>
          </w:rPr>
          <w:t>Excellusbcbs.com</w:t>
        </w:r>
      </w:hyperlink>
    </w:p>
    <w:p>
      <w:pPr>
        <w:pStyle w:val="BodyText"/>
        <w:spacing w:before="70"/>
        <w:rPr>
          <w:rFonts w:ascii="Century Gothic"/>
          <w:b/>
          <w:sz w:val="22"/>
        </w:rPr>
      </w:pPr>
    </w:p>
    <w:p>
      <w:pPr>
        <w:pStyle w:val="Heading1"/>
        <w:rPr>
          <w:i/>
        </w:rPr>
      </w:pPr>
      <w:r>
        <w:rPr>
          <w:i/>
          <w:color w:val="12487E"/>
          <w:spacing w:val="-6"/>
        </w:rPr>
        <w:t>Administered</w:t>
      </w:r>
      <w:r>
        <w:rPr>
          <w:i/>
          <w:color w:val="12487E"/>
          <w:spacing w:val="-14"/>
        </w:rPr>
        <w:t> </w:t>
      </w:r>
      <w:r>
        <w:rPr>
          <w:i/>
          <w:color w:val="12487E"/>
          <w:spacing w:val="-6"/>
        </w:rPr>
        <w:t>by</w:t>
      </w:r>
      <w:r>
        <w:rPr>
          <w:i/>
          <w:color w:val="12487E"/>
          <w:spacing w:val="-14"/>
        </w:rPr>
        <w:t> </w:t>
      </w:r>
      <w:r>
        <w:rPr>
          <w:i/>
          <w:color w:val="12487E"/>
          <w:spacing w:val="-6"/>
        </w:rPr>
        <w:t>Excellus</w:t>
      </w:r>
      <w:r>
        <w:rPr>
          <w:i/>
          <w:color w:val="12487E"/>
          <w:spacing w:val="-14"/>
        </w:rPr>
        <w:t> </w:t>
      </w:r>
      <w:r>
        <w:rPr>
          <w:i/>
          <w:color w:val="12487E"/>
          <w:spacing w:val="-6"/>
        </w:rPr>
        <w:t>BCBS</w:t>
      </w:r>
    </w:p>
    <w:p>
      <w:pPr>
        <w:pStyle w:val="BodyText"/>
        <w:spacing w:before="159"/>
        <w:ind w:left="720"/>
      </w:pPr>
      <w:r>
        <w:rPr>
          <w:color w:val="231F20"/>
          <w:w w:val="110"/>
        </w:rPr>
        <w:t>The</w:t>
      </w:r>
      <w:r>
        <w:rPr>
          <w:color w:val="231F20"/>
          <w:spacing w:val="1"/>
          <w:w w:val="110"/>
        </w:rPr>
        <w:t> </w:t>
      </w:r>
      <w:r>
        <w:rPr>
          <w:color w:val="231F20"/>
          <w:w w:val="110"/>
        </w:rPr>
        <w:t>features</w:t>
      </w:r>
      <w:r>
        <w:rPr>
          <w:color w:val="231F20"/>
          <w:spacing w:val="2"/>
          <w:w w:val="110"/>
        </w:rPr>
        <w:t> </w:t>
      </w:r>
      <w:r>
        <w:rPr>
          <w:color w:val="231F20"/>
          <w:w w:val="110"/>
        </w:rPr>
        <w:t>of</w:t>
      </w:r>
      <w:r>
        <w:rPr>
          <w:color w:val="231F20"/>
          <w:spacing w:val="1"/>
          <w:w w:val="110"/>
        </w:rPr>
        <w:t> </w:t>
      </w:r>
      <w:r>
        <w:rPr>
          <w:color w:val="231F20"/>
          <w:w w:val="110"/>
        </w:rPr>
        <w:t>your</w:t>
      </w:r>
      <w:r>
        <w:rPr>
          <w:color w:val="231F20"/>
          <w:spacing w:val="2"/>
          <w:w w:val="110"/>
        </w:rPr>
        <w:t> </w:t>
      </w:r>
      <w:r>
        <w:rPr>
          <w:color w:val="231F20"/>
          <w:w w:val="110"/>
        </w:rPr>
        <w:t>dental</w:t>
      </w:r>
      <w:r>
        <w:rPr>
          <w:color w:val="231F20"/>
          <w:spacing w:val="1"/>
          <w:w w:val="110"/>
        </w:rPr>
        <w:t> </w:t>
      </w:r>
      <w:r>
        <w:rPr>
          <w:color w:val="231F20"/>
          <w:w w:val="110"/>
        </w:rPr>
        <w:t>plan</w:t>
      </w:r>
      <w:r>
        <w:rPr>
          <w:color w:val="231F20"/>
          <w:spacing w:val="2"/>
          <w:w w:val="110"/>
        </w:rPr>
        <w:t> </w:t>
      </w:r>
      <w:r>
        <w:rPr>
          <w:color w:val="231F20"/>
          <w:w w:val="110"/>
        </w:rPr>
        <w:t>are</w:t>
      </w:r>
      <w:r>
        <w:rPr>
          <w:color w:val="231F20"/>
          <w:spacing w:val="1"/>
          <w:w w:val="110"/>
        </w:rPr>
        <w:t> </w:t>
      </w:r>
      <w:r>
        <w:rPr>
          <w:color w:val="231F20"/>
          <w:w w:val="110"/>
        </w:rPr>
        <w:t>highlighted</w:t>
      </w:r>
      <w:r>
        <w:rPr>
          <w:color w:val="231F20"/>
          <w:spacing w:val="2"/>
          <w:w w:val="110"/>
        </w:rPr>
        <w:t> </w:t>
      </w:r>
      <w:r>
        <w:rPr>
          <w:color w:val="231F20"/>
          <w:w w:val="110"/>
        </w:rPr>
        <w:t>in</w:t>
      </w:r>
      <w:r>
        <w:rPr>
          <w:color w:val="231F20"/>
          <w:spacing w:val="1"/>
          <w:w w:val="110"/>
        </w:rPr>
        <w:t> </w:t>
      </w:r>
      <w:r>
        <w:rPr>
          <w:color w:val="231F20"/>
          <w:w w:val="110"/>
        </w:rPr>
        <w:t>the</w:t>
      </w:r>
      <w:r>
        <w:rPr>
          <w:color w:val="231F20"/>
          <w:spacing w:val="2"/>
          <w:w w:val="110"/>
        </w:rPr>
        <w:t> </w:t>
      </w:r>
      <w:r>
        <w:rPr>
          <w:color w:val="231F20"/>
          <w:w w:val="110"/>
        </w:rPr>
        <w:t>table</w:t>
      </w:r>
      <w:r>
        <w:rPr>
          <w:color w:val="231F20"/>
          <w:spacing w:val="1"/>
          <w:w w:val="110"/>
        </w:rPr>
        <w:t> </w:t>
      </w:r>
      <w:r>
        <w:rPr>
          <w:color w:val="231F20"/>
          <w:w w:val="110"/>
        </w:rPr>
        <w:t>below.</w:t>
      </w:r>
      <w:r>
        <w:rPr>
          <w:color w:val="231F20"/>
          <w:spacing w:val="2"/>
          <w:w w:val="110"/>
        </w:rPr>
        <w:t> </w:t>
      </w:r>
      <w:r>
        <w:rPr>
          <w:color w:val="231F20"/>
          <w:w w:val="110"/>
        </w:rPr>
        <w:t>Please</w:t>
      </w:r>
      <w:r>
        <w:rPr>
          <w:color w:val="231F20"/>
          <w:spacing w:val="1"/>
          <w:w w:val="110"/>
        </w:rPr>
        <w:t> </w:t>
      </w:r>
      <w:r>
        <w:rPr>
          <w:color w:val="231F20"/>
          <w:w w:val="110"/>
        </w:rPr>
        <w:t>refer</w:t>
      </w:r>
      <w:r>
        <w:rPr>
          <w:color w:val="231F20"/>
          <w:spacing w:val="2"/>
          <w:w w:val="110"/>
        </w:rPr>
        <w:t> </w:t>
      </w:r>
      <w:r>
        <w:rPr>
          <w:color w:val="231F20"/>
          <w:w w:val="110"/>
        </w:rPr>
        <w:t>to</w:t>
      </w:r>
      <w:r>
        <w:rPr>
          <w:color w:val="231F20"/>
          <w:spacing w:val="2"/>
          <w:w w:val="110"/>
        </w:rPr>
        <w:t> </w:t>
      </w:r>
      <w:r>
        <w:rPr>
          <w:color w:val="231F20"/>
          <w:w w:val="110"/>
        </w:rPr>
        <w:t>your</w:t>
      </w:r>
      <w:r>
        <w:rPr>
          <w:color w:val="231F20"/>
          <w:spacing w:val="1"/>
          <w:w w:val="110"/>
        </w:rPr>
        <w:t> </w:t>
      </w:r>
      <w:r>
        <w:rPr>
          <w:color w:val="231F20"/>
          <w:w w:val="110"/>
        </w:rPr>
        <w:t>plan</w:t>
      </w:r>
      <w:r>
        <w:rPr>
          <w:color w:val="231F20"/>
          <w:spacing w:val="2"/>
          <w:w w:val="110"/>
        </w:rPr>
        <w:t> </w:t>
      </w:r>
      <w:r>
        <w:rPr>
          <w:color w:val="231F20"/>
          <w:w w:val="110"/>
        </w:rPr>
        <w:t>description</w:t>
      </w:r>
      <w:r>
        <w:rPr>
          <w:color w:val="231F20"/>
          <w:spacing w:val="1"/>
          <w:w w:val="110"/>
        </w:rPr>
        <w:t> </w:t>
      </w:r>
      <w:r>
        <w:rPr>
          <w:color w:val="231F20"/>
          <w:w w:val="110"/>
        </w:rPr>
        <w:t>for</w:t>
      </w:r>
      <w:r>
        <w:rPr>
          <w:color w:val="231F20"/>
          <w:spacing w:val="2"/>
          <w:w w:val="110"/>
        </w:rPr>
        <w:t> </w:t>
      </w:r>
      <w:r>
        <w:rPr>
          <w:color w:val="231F20"/>
          <w:w w:val="110"/>
        </w:rPr>
        <w:t>full</w:t>
      </w:r>
      <w:r>
        <w:rPr>
          <w:color w:val="231F20"/>
          <w:spacing w:val="1"/>
          <w:w w:val="110"/>
        </w:rPr>
        <w:t> </w:t>
      </w:r>
      <w:r>
        <w:rPr>
          <w:color w:val="231F20"/>
          <w:spacing w:val="-2"/>
          <w:w w:val="110"/>
        </w:rPr>
        <w:t>details.</w:t>
      </w:r>
    </w:p>
    <w:p>
      <w:pPr>
        <w:pStyle w:val="BodyText"/>
        <w:spacing w:before="4"/>
        <w:rPr>
          <w:sz w:val="17"/>
        </w:rPr>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39"/>
        <w:gridCol w:w="3809"/>
        <w:gridCol w:w="3859"/>
      </w:tblGrid>
      <w:tr>
        <w:trPr>
          <w:trHeight w:val="494" w:hRule="atLeast"/>
        </w:trPr>
        <w:tc>
          <w:tcPr>
            <w:tcW w:w="3139" w:type="dxa"/>
            <w:shd w:val="clear" w:color="auto" w:fill="12487E"/>
          </w:tcPr>
          <w:p>
            <w:pPr>
              <w:pStyle w:val="TableParagraph"/>
              <w:spacing w:before="0"/>
              <w:ind w:left="0"/>
              <w:jc w:val="left"/>
              <w:rPr>
                <w:rFonts w:ascii="Times New Roman"/>
                <w:sz w:val="20"/>
              </w:rPr>
            </w:pPr>
          </w:p>
        </w:tc>
        <w:tc>
          <w:tcPr>
            <w:tcW w:w="3809" w:type="dxa"/>
            <w:shd w:val="clear" w:color="auto" w:fill="12487E"/>
          </w:tcPr>
          <w:p>
            <w:pPr>
              <w:pStyle w:val="TableParagraph"/>
              <w:spacing w:before="148"/>
              <w:ind w:left="15" w:right="15"/>
              <w:rPr>
                <w:rFonts w:ascii="Century Gothic"/>
                <w:b/>
                <w:sz w:val="20"/>
              </w:rPr>
            </w:pPr>
            <w:r>
              <w:rPr>
                <w:rFonts w:ascii="Century Gothic"/>
                <w:b/>
                <w:color w:val="FFFFFF"/>
                <w:spacing w:val="-2"/>
                <w:sz w:val="20"/>
              </w:rPr>
              <w:t>Basic</w:t>
            </w:r>
            <w:r>
              <w:rPr>
                <w:rFonts w:ascii="Century Gothic"/>
                <w:b/>
                <w:color w:val="FFFFFF"/>
                <w:spacing w:val="-12"/>
                <w:sz w:val="20"/>
              </w:rPr>
              <w:t> </w:t>
            </w:r>
            <w:r>
              <w:rPr>
                <w:rFonts w:ascii="Century Gothic"/>
                <w:b/>
                <w:color w:val="FFFFFF"/>
                <w:spacing w:val="-2"/>
                <w:sz w:val="20"/>
              </w:rPr>
              <w:t>Dental</w:t>
            </w:r>
            <w:r>
              <w:rPr>
                <w:rFonts w:ascii="Century Gothic"/>
                <w:b/>
                <w:color w:val="FFFFFF"/>
                <w:spacing w:val="-11"/>
                <w:sz w:val="20"/>
              </w:rPr>
              <w:t> </w:t>
            </w:r>
            <w:r>
              <w:rPr>
                <w:rFonts w:ascii="Century Gothic"/>
                <w:b/>
                <w:color w:val="FFFFFF"/>
                <w:spacing w:val="-4"/>
                <w:sz w:val="20"/>
              </w:rPr>
              <w:t>Plan</w:t>
            </w:r>
          </w:p>
        </w:tc>
        <w:tc>
          <w:tcPr>
            <w:tcW w:w="3859" w:type="dxa"/>
            <w:shd w:val="clear" w:color="auto" w:fill="12487E"/>
          </w:tcPr>
          <w:p>
            <w:pPr>
              <w:pStyle w:val="TableParagraph"/>
              <w:spacing w:before="148"/>
              <w:ind w:left="0"/>
              <w:rPr>
                <w:rFonts w:ascii="Century Gothic"/>
                <w:b/>
                <w:sz w:val="20"/>
              </w:rPr>
            </w:pPr>
            <w:r>
              <w:rPr>
                <w:rFonts w:ascii="Century Gothic"/>
                <w:b/>
                <w:color w:val="FFFFFF"/>
                <w:sz w:val="20"/>
              </w:rPr>
              <w:t>Premier</w:t>
            </w:r>
            <w:r>
              <w:rPr>
                <w:rFonts w:ascii="Century Gothic"/>
                <w:b/>
                <w:color w:val="FFFFFF"/>
                <w:spacing w:val="-7"/>
                <w:sz w:val="20"/>
              </w:rPr>
              <w:t> </w:t>
            </w:r>
            <w:r>
              <w:rPr>
                <w:rFonts w:ascii="Century Gothic"/>
                <w:b/>
                <w:color w:val="FFFFFF"/>
                <w:sz w:val="20"/>
              </w:rPr>
              <w:t>Dental</w:t>
            </w:r>
            <w:r>
              <w:rPr>
                <w:rFonts w:ascii="Century Gothic"/>
                <w:b/>
                <w:color w:val="FFFFFF"/>
                <w:spacing w:val="-6"/>
                <w:sz w:val="20"/>
              </w:rPr>
              <w:t> </w:t>
            </w:r>
            <w:r>
              <w:rPr>
                <w:rFonts w:ascii="Century Gothic"/>
                <w:b/>
                <w:color w:val="FFFFFF"/>
                <w:spacing w:val="-4"/>
                <w:sz w:val="20"/>
              </w:rPr>
              <w:t>Plan</w:t>
            </w:r>
          </w:p>
        </w:tc>
      </w:tr>
      <w:tr>
        <w:trPr>
          <w:trHeight w:val="384" w:hRule="atLeast"/>
        </w:trPr>
        <w:tc>
          <w:tcPr>
            <w:tcW w:w="3139" w:type="dxa"/>
            <w:shd w:val="clear" w:color="auto" w:fill="12487E"/>
          </w:tcPr>
          <w:p>
            <w:pPr>
              <w:pStyle w:val="TableParagraph"/>
              <w:spacing w:before="93"/>
              <w:ind w:left="90"/>
              <w:jc w:val="left"/>
              <w:rPr>
                <w:rFonts w:ascii="Century Gothic"/>
                <w:b/>
                <w:sz w:val="20"/>
              </w:rPr>
            </w:pPr>
            <w:r>
              <w:rPr>
                <w:rFonts w:ascii="Century Gothic"/>
                <w:b/>
                <w:color w:val="FFFFFF"/>
                <w:sz w:val="20"/>
              </w:rPr>
              <w:t>Plan</w:t>
            </w:r>
            <w:r>
              <w:rPr>
                <w:rFonts w:ascii="Century Gothic"/>
                <w:b/>
                <w:color w:val="FFFFFF"/>
                <w:spacing w:val="-14"/>
                <w:sz w:val="20"/>
              </w:rPr>
              <w:t> </w:t>
            </w:r>
            <w:r>
              <w:rPr>
                <w:rFonts w:ascii="Century Gothic"/>
                <w:b/>
                <w:color w:val="FFFFFF"/>
                <w:spacing w:val="-2"/>
                <w:sz w:val="20"/>
              </w:rPr>
              <w:t>Features</w:t>
            </w:r>
          </w:p>
        </w:tc>
        <w:tc>
          <w:tcPr>
            <w:tcW w:w="3809" w:type="dxa"/>
            <w:shd w:val="clear" w:color="auto" w:fill="12487E"/>
          </w:tcPr>
          <w:p>
            <w:pPr>
              <w:pStyle w:val="TableParagraph"/>
              <w:spacing w:before="93"/>
              <w:ind w:left="15" w:right="15"/>
              <w:rPr>
                <w:rFonts w:ascii="Century Gothic"/>
                <w:b/>
                <w:sz w:val="20"/>
              </w:rPr>
            </w:pPr>
            <w:r>
              <w:rPr>
                <w:rFonts w:ascii="Century Gothic"/>
                <w:b/>
                <w:color w:val="FFFFFF"/>
                <w:spacing w:val="-2"/>
                <w:sz w:val="20"/>
              </w:rPr>
              <w:t>In-Network</w:t>
            </w:r>
            <w:r>
              <w:rPr>
                <w:rFonts w:ascii="Century Gothic"/>
                <w:b/>
                <w:color w:val="FFFFFF"/>
                <w:spacing w:val="-9"/>
                <w:sz w:val="20"/>
              </w:rPr>
              <w:t> </w:t>
            </w:r>
            <w:r>
              <w:rPr>
                <w:rFonts w:ascii="Century Gothic"/>
                <w:b/>
                <w:color w:val="FFFFFF"/>
                <w:spacing w:val="-2"/>
                <w:sz w:val="20"/>
              </w:rPr>
              <w:t>-</w:t>
            </w:r>
            <w:r>
              <w:rPr>
                <w:rFonts w:ascii="Century Gothic"/>
                <w:b/>
                <w:color w:val="FFFFFF"/>
                <w:spacing w:val="-15"/>
                <w:sz w:val="20"/>
              </w:rPr>
              <w:t> </w:t>
            </w:r>
            <w:r>
              <w:rPr>
                <w:rFonts w:ascii="Century Gothic"/>
                <w:b/>
                <w:color w:val="FFFFFF"/>
                <w:spacing w:val="-2"/>
                <w:sz w:val="20"/>
              </w:rPr>
              <w:t>You</w:t>
            </w:r>
            <w:r>
              <w:rPr>
                <w:rFonts w:ascii="Century Gothic"/>
                <w:b/>
                <w:color w:val="FFFFFF"/>
                <w:spacing w:val="-9"/>
                <w:sz w:val="20"/>
              </w:rPr>
              <w:t> </w:t>
            </w:r>
            <w:r>
              <w:rPr>
                <w:rFonts w:ascii="Century Gothic"/>
                <w:b/>
                <w:color w:val="FFFFFF"/>
                <w:spacing w:val="-5"/>
                <w:sz w:val="20"/>
              </w:rPr>
              <w:t>Pay</w:t>
            </w:r>
          </w:p>
        </w:tc>
        <w:tc>
          <w:tcPr>
            <w:tcW w:w="3859" w:type="dxa"/>
            <w:shd w:val="clear" w:color="auto" w:fill="12487E"/>
          </w:tcPr>
          <w:p>
            <w:pPr>
              <w:pStyle w:val="TableParagraph"/>
              <w:spacing w:before="93"/>
              <w:ind w:left="0"/>
              <w:rPr>
                <w:rFonts w:ascii="Century Gothic"/>
                <w:b/>
                <w:sz w:val="20"/>
              </w:rPr>
            </w:pPr>
            <w:r>
              <w:rPr>
                <w:rFonts w:ascii="Century Gothic"/>
                <w:b/>
                <w:color w:val="FFFFFF"/>
                <w:spacing w:val="-2"/>
                <w:sz w:val="20"/>
              </w:rPr>
              <w:t>In-Network</w:t>
            </w:r>
            <w:r>
              <w:rPr>
                <w:rFonts w:ascii="Century Gothic"/>
                <w:b/>
                <w:color w:val="FFFFFF"/>
                <w:spacing w:val="-9"/>
                <w:sz w:val="20"/>
              </w:rPr>
              <w:t> </w:t>
            </w:r>
            <w:r>
              <w:rPr>
                <w:rFonts w:ascii="Century Gothic"/>
                <w:b/>
                <w:color w:val="FFFFFF"/>
                <w:spacing w:val="-2"/>
                <w:sz w:val="20"/>
              </w:rPr>
              <w:t>-</w:t>
            </w:r>
            <w:r>
              <w:rPr>
                <w:rFonts w:ascii="Century Gothic"/>
                <w:b/>
                <w:color w:val="FFFFFF"/>
                <w:spacing w:val="-15"/>
                <w:sz w:val="20"/>
              </w:rPr>
              <w:t> </w:t>
            </w:r>
            <w:r>
              <w:rPr>
                <w:rFonts w:ascii="Century Gothic"/>
                <w:b/>
                <w:color w:val="FFFFFF"/>
                <w:spacing w:val="-2"/>
                <w:sz w:val="20"/>
              </w:rPr>
              <w:t>You</w:t>
            </w:r>
            <w:r>
              <w:rPr>
                <w:rFonts w:ascii="Century Gothic"/>
                <w:b/>
                <w:color w:val="FFFFFF"/>
                <w:spacing w:val="-9"/>
                <w:sz w:val="20"/>
              </w:rPr>
              <w:t> </w:t>
            </w:r>
            <w:r>
              <w:rPr>
                <w:rFonts w:ascii="Century Gothic"/>
                <w:b/>
                <w:color w:val="FFFFFF"/>
                <w:spacing w:val="-5"/>
                <w:sz w:val="20"/>
              </w:rPr>
              <w:t>Pay</w:t>
            </w:r>
          </w:p>
        </w:tc>
      </w:tr>
      <w:tr>
        <w:trPr>
          <w:trHeight w:val="1036" w:hRule="atLeast"/>
        </w:trPr>
        <w:tc>
          <w:tcPr>
            <w:tcW w:w="3139" w:type="dxa"/>
            <w:tcBorders>
              <w:bottom w:val="single" w:sz="4" w:space="0" w:color="6D6E71"/>
            </w:tcBorders>
          </w:tcPr>
          <w:p>
            <w:pPr>
              <w:pStyle w:val="TableParagraph"/>
              <w:spacing w:before="40"/>
              <w:ind w:left="90"/>
              <w:jc w:val="left"/>
              <w:rPr>
                <w:rFonts w:ascii="Century Gothic"/>
                <w:b/>
                <w:sz w:val="19"/>
              </w:rPr>
            </w:pPr>
            <w:r>
              <w:rPr>
                <w:rFonts w:ascii="Century Gothic"/>
                <w:b/>
                <w:color w:val="12487E"/>
                <w:spacing w:val="-4"/>
                <w:sz w:val="19"/>
              </w:rPr>
              <w:t>Annual</w:t>
            </w:r>
            <w:r>
              <w:rPr>
                <w:rFonts w:ascii="Century Gothic"/>
                <w:b/>
                <w:color w:val="12487E"/>
                <w:spacing w:val="-5"/>
                <w:sz w:val="19"/>
              </w:rPr>
              <w:t> </w:t>
            </w:r>
            <w:r>
              <w:rPr>
                <w:rFonts w:ascii="Century Gothic"/>
                <w:b/>
                <w:color w:val="12487E"/>
                <w:spacing w:val="-2"/>
                <w:sz w:val="19"/>
              </w:rPr>
              <w:t>Deductible</w:t>
            </w:r>
          </w:p>
          <w:p>
            <w:pPr>
              <w:pStyle w:val="TableParagraph"/>
              <w:spacing w:line="235" w:lineRule="auto" w:before="12"/>
              <w:ind w:left="90" w:right="199"/>
              <w:jc w:val="left"/>
              <w:rPr>
                <w:sz w:val="20"/>
              </w:rPr>
            </w:pPr>
            <w:r>
              <w:rPr>
                <w:color w:val="231F20"/>
                <w:w w:val="115"/>
                <w:sz w:val="20"/>
              </w:rPr>
              <w:t>Amount</w:t>
            </w:r>
            <w:r>
              <w:rPr>
                <w:color w:val="231F20"/>
                <w:spacing w:val="-13"/>
                <w:w w:val="115"/>
                <w:sz w:val="20"/>
              </w:rPr>
              <w:t> </w:t>
            </w:r>
            <w:r>
              <w:rPr>
                <w:color w:val="231F20"/>
                <w:w w:val="115"/>
                <w:sz w:val="20"/>
              </w:rPr>
              <w:t>you</w:t>
            </w:r>
            <w:r>
              <w:rPr>
                <w:color w:val="231F20"/>
                <w:spacing w:val="-13"/>
                <w:w w:val="115"/>
                <w:sz w:val="20"/>
              </w:rPr>
              <w:t> </w:t>
            </w:r>
            <w:r>
              <w:rPr>
                <w:color w:val="231F20"/>
                <w:w w:val="115"/>
                <w:sz w:val="20"/>
              </w:rPr>
              <w:t>must</w:t>
            </w:r>
            <w:r>
              <w:rPr>
                <w:color w:val="231F20"/>
                <w:spacing w:val="-13"/>
                <w:w w:val="115"/>
                <w:sz w:val="20"/>
              </w:rPr>
              <w:t> </w:t>
            </w:r>
            <w:r>
              <w:rPr>
                <w:color w:val="231F20"/>
                <w:w w:val="115"/>
                <w:sz w:val="20"/>
              </w:rPr>
              <w:t>pay</w:t>
            </w:r>
            <w:r>
              <w:rPr>
                <w:color w:val="231F20"/>
                <w:spacing w:val="-13"/>
                <w:w w:val="115"/>
                <w:sz w:val="20"/>
              </w:rPr>
              <w:t> </w:t>
            </w:r>
            <w:r>
              <w:rPr>
                <w:color w:val="231F20"/>
                <w:w w:val="115"/>
                <w:sz w:val="20"/>
              </w:rPr>
              <w:t>per</w:t>
            </w:r>
            <w:r>
              <w:rPr>
                <w:color w:val="231F20"/>
                <w:spacing w:val="-13"/>
                <w:w w:val="115"/>
                <w:sz w:val="20"/>
              </w:rPr>
              <w:t> </w:t>
            </w:r>
            <w:r>
              <w:rPr>
                <w:color w:val="231F20"/>
                <w:w w:val="115"/>
                <w:sz w:val="20"/>
              </w:rPr>
              <w:t>year before the plan begins to pay </w:t>
            </w:r>
            <w:r>
              <w:rPr>
                <w:color w:val="231F20"/>
                <w:spacing w:val="-2"/>
                <w:w w:val="115"/>
                <w:sz w:val="20"/>
              </w:rPr>
              <w:t>benefits</w:t>
            </w:r>
          </w:p>
        </w:tc>
        <w:tc>
          <w:tcPr>
            <w:tcW w:w="3809" w:type="dxa"/>
            <w:tcBorders>
              <w:bottom w:val="single" w:sz="4" w:space="0" w:color="6D6E71"/>
            </w:tcBorders>
            <w:shd w:val="clear" w:color="auto" w:fill="FFF7E6"/>
          </w:tcPr>
          <w:p>
            <w:pPr>
              <w:pStyle w:val="TableParagraph"/>
              <w:spacing w:before="40"/>
              <w:ind w:left="0"/>
              <w:jc w:val="left"/>
              <w:rPr>
                <w:sz w:val="20"/>
              </w:rPr>
            </w:pPr>
          </w:p>
          <w:p>
            <w:pPr>
              <w:pStyle w:val="TableParagraph"/>
              <w:spacing w:line="242" w:lineRule="exact" w:before="1"/>
              <w:ind w:left="15" w:right="15"/>
              <w:rPr>
                <w:sz w:val="20"/>
              </w:rPr>
            </w:pPr>
            <w:r>
              <w:rPr>
                <w:color w:val="231F20"/>
                <w:w w:val="110"/>
                <w:sz w:val="20"/>
              </w:rPr>
              <w:t>$50</w:t>
            </w:r>
            <w:r>
              <w:rPr>
                <w:color w:val="231F20"/>
                <w:spacing w:val="4"/>
                <w:w w:val="110"/>
                <w:sz w:val="20"/>
              </w:rPr>
              <w:t> </w:t>
            </w:r>
            <w:r>
              <w:rPr>
                <w:color w:val="231F20"/>
                <w:spacing w:val="-2"/>
                <w:w w:val="110"/>
                <w:sz w:val="20"/>
              </w:rPr>
              <w:t>individual</w:t>
            </w:r>
          </w:p>
          <w:p>
            <w:pPr>
              <w:pStyle w:val="TableParagraph"/>
              <w:spacing w:line="242" w:lineRule="exact" w:before="0"/>
              <w:ind w:left="15" w:right="15"/>
              <w:rPr>
                <w:sz w:val="20"/>
              </w:rPr>
            </w:pPr>
            <w:r>
              <w:rPr>
                <w:color w:val="231F20"/>
                <w:w w:val="110"/>
                <w:sz w:val="20"/>
              </w:rPr>
              <w:t>$100</w:t>
            </w:r>
            <w:r>
              <w:rPr>
                <w:color w:val="231F20"/>
                <w:spacing w:val="6"/>
                <w:w w:val="110"/>
                <w:sz w:val="20"/>
              </w:rPr>
              <w:t> </w:t>
            </w:r>
            <w:r>
              <w:rPr>
                <w:color w:val="231F20"/>
                <w:spacing w:val="-2"/>
                <w:w w:val="110"/>
                <w:sz w:val="20"/>
              </w:rPr>
              <w:t>family</w:t>
            </w:r>
          </w:p>
        </w:tc>
        <w:tc>
          <w:tcPr>
            <w:tcW w:w="3859" w:type="dxa"/>
            <w:tcBorders>
              <w:bottom w:val="single" w:sz="4" w:space="0" w:color="6D6E71"/>
            </w:tcBorders>
          </w:tcPr>
          <w:p>
            <w:pPr>
              <w:pStyle w:val="TableParagraph"/>
              <w:spacing w:before="40"/>
              <w:ind w:left="0"/>
              <w:jc w:val="left"/>
              <w:rPr>
                <w:sz w:val="20"/>
              </w:rPr>
            </w:pPr>
          </w:p>
          <w:p>
            <w:pPr>
              <w:pStyle w:val="TableParagraph"/>
              <w:spacing w:line="242" w:lineRule="exact" w:before="1"/>
              <w:ind w:left="0"/>
              <w:rPr>
                <w:sz w:val="20"/>
              </w:rPr>
            </w:pPr>
            <w:r>
              <w:rPr>
                <w:color w:val="231F20"/>
                <w:w w:val="110"/>
                <w:sz w:val="20"/>
              </w:rPr>
              <w:t>$25</w:t>
            </w:r>
            <w:r>
              <w:rPr>
                <w:color w:val="231F20"/>
                <w:spacing w:val="-8"/>
                <w:w w:val="110"/>
                <w:sz w:val="20"/>
              </w:rPr>
              <w:t> </w:t>
            </w:r>
            <w:r>
              <w:rPr>
                <w:color w:val="231F20"/>
                <w:spacing w:val="-2"/>
                <w:w w:val="110"/>
                <w:sz w:val="20"/>
              </w:rPr>
              <w:t>individual</w:t>
            </w:r>
          </w:p>
          <w:p>
            <w:pPr>
              <w:pStyle w:val="TableParagraph"/>
              <w:spacing w:line="242" w:lineRule="exact" w:before="0"/>
              <w:ind w:left="0"/>
              <w:rPr>
                <w:sz w:val="20"/>
              </w:rPr>
            </w:pPr>
            <w:r>
              <w:rPr>
                <w:color w:val="231F20"/>
                <w:w w:val="110"/>
                <w:sz w:val="20"/>
              </w:rPr>
              <w:t>$75</w:t>
            </w:r>
            <w:r>
              <w:rPr>
                <w:color w:val="231F20"/>
                <w:spacing w:val="-8"/>
                <w:w w:val="110"/>
                <w:sz w:val="20"/>
              </w:rPr>
              <w:t> </w:t>
            </w:r>
            <w:r>
              <w:rPr>
                <w:color w:val="231F20"/>
                <w:spacing w:val="-2"/>
                <w:w w:val="110"/>
                <w:sz w:val="20"/>
              </w:rPr>
              <w:t>family</w:t>
            </w:r>
          </w:p>
        </w:tc>
      </w:tr>
      <w:tr>
        <w:trPr>
          <w:trHeight w:val="940" w:hRule="atLeast"/>
        </w:trPr>
        <w:tc>
          <w:tcPr>
            <w:tcW w:w="3139" w:type="dxa"/>
            <w:tcBorders>
              <w:top w:val="single" w:sz="4" w:space="0" w:color="6D6E71"/>
              <w:bottom w:val="single" w:sz="4" w:space="0" w:color="6D6E71"/>
            </w:tcBorders>
          </w:tcPr>
          <w:p>
            <w:pPr>
              <w:pStyle w:val="TableParagraph"/>
              <w:spacing w:line="242" w:lineRule="auto" w:before="112"/>
              <w:ind w:left="90"/>
              <w:jc w:val="left"/>
              <w:rPr>
                <w:sz w:val="20"/>
              </w:rPr>
            </w:pPr>
            <w:r>
              <w:rPr>
                <w:rFonts w:ascii="Century Gothic"/>
                <w:b/>
                <w:color w:val="12487E"/>
                <w:sz w:val="19"/>
              </w:rPr>
              <w:t>Annual Benefit Maximum </w:t>
            </w:r>
            <w:r>
              <w:rPr>
                <w:color w:val="231F20"/>
                <w:w w:val="110"/>
                <w:sz w:val="20"/>
              </w:rPr>
              <w:t>Maximum</w:t>
            </w:r>
            <w:r>
              <w:rPr>
                <w:color w:val="231F20"/>
                <w:spacing w:val="-2"/>
                <w:w w:val="110"/>
                <w:sz w:val="20"/>
              </w:rPr>
              <w:t> </w:t>
            </w:r>
            <w:r>
              <w:rPr>
                <w:color w:val="231F20"/>
                <w:w w:val="110"/>
                <w:sz w:val="20"/>
              </w:rPr>
              <w:t>amount</w:t>
            </w:r>
            <w:r>
              <w:rPr>
                <w:color w:val="231F20"/>
                <w:spacing w:val="-2"/>
                <w:w w:val="110"/>
                <w:sz w:val="20"/>
              </w:rPr>
              <w:t> </w:t>
            </w:r>
            <w:r>
              <w:rPr>
                <w:color w:val="231F20"/>
                <w:w w:val="110"/>
                <w:sz w:val="20"/>
              </w:rPr>
              <w:t>the</w:t>
            </w:r>
            <w:r>
              <w:rPr>
                <w:color w:val="231F20"/>
                <w:spacing w:val="-2"/>
                <w:w w:val="110"/>
                <w:sz w:val="20"/>
              </w:rPr>
              <w:t> </w:t>
            </w:r>
            <w:r>
              <w:rPr>
                <w:color w:val="231F20"/>
                <w:w w:val="110"/>
                <w:sz w:val="20"/>
              </w:rPr>
              <w:t>plan</w:t>
            </w:r>
            <w:r>
              <w:rPr>
                <w:color w:val="231F20"/>
                <w:spacing w:val="-2"/>
                <w:w w:val="110"/>
                <w:sz w:val="20"/>
              </w:rPr>
              <w:t> </w:t>
            </w:r>
            <w:r>
              <w:rPr>
                <w:color w:val="231F20"/>
                <w:w w:val="110"/>
                <w:sz w:val="20"/>
              </w:rPr>
              <w:t>will pay per year</w:t>
            </w:r>
          </w:p>
        </w:tc>
        <w:tc>
          <w:tcPr>
            <w:tcW w:w="3809" w:type="dxa"/>
            <w:tcBorders>
              <w:top w:val="single" w:sz="4" w:space="0" w:color="6D6E71"/>
              <w:bottom w:val="single" w:sz="4" w:space="0" w:color="6D6E71"/>
            </w:tcBorders>
            <w:shd w:val="clear" w:color="auto" w:fill="FFF7E6"/>
          </w:tcPr>
          <w:p>
            <w:pPr>
              <w:pStyle w:val="TableParagraph"/>
              <w:spacing w:before="112"/>
              <w:ind w:left="0"/>
              <w:jc w:val="left"/>
              <w:rPr>
                <w:sz w:val="20"/>
              </w:rPr>
            </w:pPr>
          </w:p>
          <w:p>
            <w:pPr>
              <w:pStyle w:val="TableParagraph"/>
              <w:spacing w:before="1"/>
              <w:ind w:left="15" w:right="15"/>
              <w:rPr>
                <w:sz w:val="20"/>
              </w:rPr>
            </w:pPr>
            <w:r>
              <w:rPr>
                <w:color w:val="231F20"/>
                <w:w w:val="110"/>
                <w:sz w:val="20"/>
              </w:rPr>
              <w:t>Plan</w:t>
            </w:r>
            <w:r>
              <w:rPr>
                <w:color w:val="231F20"/>
                <w:spacing w:val="3"/>
                <w:w w:val="110"/>
                <w:sz w:val="20"/>
              </w:rPr>
              <w:t> </w:t>
            </w:r>
            <w:r>
              <w:rPr>
                <w:color w:val="231F20"/>
                <w:w w:val="110"/>
                <w:sz w:val="20"/>
              </w:rPr>
              <w:t>pays</w:t>
            </w:r>
            <w:r>
              <w:rPr>
                <w:color w:val="231F20"/>
                <w:spacing w:val="4"/>
                <w:w w:val="110"/>
                <w:sz w:val="20"/>
              </w:rPr>
              <w:t> </w:t>
            </w:r>
            <w:r>
              <w:rPr>
                <w:color w:val="231F20"/>
                <w:w w:val="110"/>
                <w:sz w:val="20"/>
              </w:rPr>
              <w:t>$750</w:t>
            </w:r>
            <w:r>
              <w:rPr>
                <w:color w:val="231F20"/>
                <w:spacing w:val="3"/>
                <w:w w:val="110"/>
                <w:sz w:val="20"/>
              </w:rPr>
              <w:t> </w:t>
            </w:r>
            <w:r>
              <w:rPr>
                <w:color w:val="231F20"/>
                <w:w w:val="110"/>
                <w:sz w:val="20"/>
              </w:rPr>
              <w:t>per</w:t>
            </w:r>
            <w:r>
              <w:rPr>
                <w:color w:val="231F20"/>
                <w:spacing w:val="4"/>
                <w:w w:val="110"/>
                <w:sz w:val="20"/>
              </w:rPr>
              <w:t> </w:t>
            </w:r>
            <w:r>
              <w:rPr>
                <w:color w:val="231F20"/>
                <w:w w:val="110"/>
                <w:sz w:val="20"/>
              </w:rPr>
              <w:t>person</w:t>
            </w:r>
            <w:r>
              <w:rPr>
                <w:color w:val="231F20"/>
                <w:spacing w:val="3"/>
                <w:w w:val="110"/>
                <w:sz w:val="20"/>
              </w:rPr>
              <w:t> </w:t>
            </w:r>
            <w:r>
              <w:rPr>
                <w:color w:val="231F20"/>
                <w:w w:val="110"/>
                <w:sz w:val="20"/>
              </w:rPr>
              <w:t>per</w:t>
            </w:r>
            <w:r>
              <w:rPr>
                <w:color w:val="231F20"/>
                <w:spacing w:val="4"/>
                <w:w w:val="110"/>
                <w:sz w:val="20"/>
              </w:rPr>
              <w:t> </w:t>
            </w:r>
            <w:r>
              <w:rPr>
                <w:color w:val="231F20"/>
                <w:w w:val="110"/>
                <w:sz w:val="20"/>
              </w:rPr>
              <w:t>plan</w:t>
            </w:r>
            <w:r>
              <w:rPr>
                <w:color w:val="231F20"/>
                <w:spacing w:val="3"/>
                <w:w w:val="110"/>
                <w:sz w:val="20"/>
              </w:rPr>
              <w:t> </w:t>
            </w:r>
            <w:r>
              <w:rPr>
                <w:color w:val="231F20"/>
                <w:spacing w:val="-4"/>
                <w:w w:val="110"/>
                <w:sz w:val="20"/>
              </w:rPr>
              <w:t>year</w:t>
            </w:r>
          </w:p>
        </w:tc>
        <w:tc>
          <w:tcPr>
            <w:tcW w:w="3859" w:type="dxa"/>
            <w:tcBorders>
              <w:top w:val="single" w:sz="4" w:space="0" w:color="6D6E71"/>
              <w:bottom w:val="single" w:sz="4" w:space="0" w:color="6D6E71"/>
            </w:tcBorders>
          </w:tcPr>
          <w:p>
            <w:pPr>
              <w:pStyle w:val="TableParagraph"/>
              <w:spacing w:before="112"/>
              <w:ind w:left="0"/>
              <w:jc w:val="left"/>
              <w:rPr>
                <w:sz w:val="20"/>
              </w:rPr>
            </w:pPr>
          </w:p>
          <w:p>
            <w:pPr>
              <w:pStyle w:val="TableParagraph"/>
              <w:spacing w:before="1"/>
              <w:ind w:left="0"/>
              <w:rPr>
                <w:sz w:val="20"/>
              </w:rPr>
            </w:pPr>
            <w:r>
              <w:rPr>
                <w:color w:val="231F20"/>
                <w:spacing w:val="-2"/>
                <w:w w:val="110"/>
                <w:sz w:val="20"/>
              </w:rPr>
              <w:t>Unlimited</w:t>
            </w:r>
          </w:p>
        </w:tc>
      </w:tr>
      <w:tr>
        <w:trPr>
          <w:trHeight w:val="544" w:hRule="atLeast"/>
        </w:trPr>
        <w:tc>
          <w:tcPr>
            <w:tcW w:w="3139" w:type="dxa"/>
            <w:tcBorders>
              <w:top w:val="single" w:sz="4" w:space="0" w:color="6D6E71"/>
              <w:bottom w:val="single" w:sz="4" w:space="0" w:color="6D6E71"/>
            </w:tcBorders>
          </w:tcPr>
          <w:p>
            <w:pPr>
              <w:pStyle w:val="TableParagraph"/>
              <w:spacing w:line="235" w:lineRule="auto" w:before="44"/>
              <w:ind w:left="90" w:right="199"/>
              <w:jc w:val="left"/>
              <w:rPr>
                <w:rFonts w:ascii="Century Gothic"/>
                <w:b/>
                <w:sz w:val="19"/>
              </w:rPr>
            </w:pPr>
            <w:r>
              <w:rPr>
                <w:rFonts w:ascii="Century Gothic"/>
                <w:b/>
                <w:color w:val="12487E"/>
                <w:spacing w:val="-4"/>
                <w:sz w:val="19"/>
              </w:rPr>
              <w:t>Preventive</w:t>
            </w:r>
            <w:r>
              <w:rPr>
                <w:rFonts w:ascii="Century Gothic"/>
                <w:b/>
                <w:color w:val="12487E"/>
                <w:spacing w:val="-5"/>
                <w:sz w:val="19"/>
              </w:rPr>
              <w:t> </w:t>
            </w:r>
            <w:r>
              <w:rPr>
                <w:rFonts w:ascii="Century Gothic"/>
                <w:b/>
                <w:color w:val="12487E"/>
                <w:spacing w:val="-4"/>
                <w:sz w:val="19"/>
              </w:rPr>
              <w:t>and</w:t>
            </w:r>
            <w:r>
              <w:rPr>
                <w:rFonts w:ascii="Century Gothic"/>
                <w:b/>
                <w:color w:val="12487E"/>
                <w:spacing w:val="-5"/>
                <w:sz w:val="19"/>
              </w:rPr>
              <w:t> </w:t>
            </w:r>
            <w:r>
              <w:rPr>
                <w:rFonts w:ascii="Century Gothic"/>
                <w:b/>
                <w:color w:val="12487E"/>
                <w:spacing w:val="-4"/>
                <w:sz w:val="19"/>
              </w:rPr>
              <w:t>Diagnostic </w:t>
            </w:r>
            <w:r>
              <w:rPr>
                <w:rFonts w:ascii="Century Gothic"/>
                <w:b/>
                <w:color w:val="12487E"/>
                <w:spacing w:val="-2"/>
                <w:sz w:val="19"/>
              </w:rPr>
              <w:t>Services</w:t>
            </w:r>
          </w:p>
        </w:tc>
        <w:tc>
          <w:tcPr>
            <w:tcW w:w="3809" w:type="dxa"/>
            <w:tcBorders>
              <w:top w:val="single" w:sz="4" w:space="0" w:color="6D6E71"/>
              <w:bottom w:val="single" w:sz="4" w:space="0" w:color="6D6E71"/>
            </w:tcBorders>
            <w:shd w:val="clear" w:color="auto" w:fill="FFF7E6"/>
          </w:tcPr>
          <w:p>
            <w:pPr>
              <w:pStyle w:val="TableParagraph"/>
              <w:spacing w:before="159"/>
              <w:ind w:left="15" w:right="15"/>
              <w:rPr>
                <w:sz w:val="20"/>
              </w:rPr>
            </w:pPr>
            <w:r>
              <w:rPr>
                <w:color w:val="231F20"/>
                <w:w w:val="110"/>
                <w:sz w:val="20"/>
              </w:rPr>
              <w:t>No</w:t>
            </w:r>
            <w:r>
              <w:rPr>
                <w:color w:val="231F20"/>
                <w:spacing w:val="-2"/>
                <w:w w:val="110"/>
                <w:sz w:val="20"/>
              </w:rPr>
              <w:t> </w:t>
            </w:r>
            <w:r>
              <w:rPr>
                <w:color w:val="231F20"/>
                <w:w w:val="110"/>
                <w:sz w:val="20"/>
              </w:rPr>
              <w:t>charge—no</w:t>
            </w:r>
            <w:r>
              <w:rPr>
                <w:color w:val="231F20"/>
                <w:spacing w:val="-2"/>
                <w:w w:val="110"/>
                <w:sz w:val="20"/>
              </w:rPr>
              <w:t> deductible</w:t>
            </w:r>
          </w:p>
        </w:tc>
        <w:tc>
          <w:tcPr>
            <w:tcW w:w="3859" w:type="dxa"/>
            <w:tcBorders>
              <w:top w:val="single" w:sz="4" w:space="0" w:color="6D6E71"/>
              <w:bottom w:val="single" w:sz="4" w:space="0" w:color="6D6E71"/>
            </w:tcBorders>
          </w:tcPr>
          <w:p>
            <w:pPr>
              <w:pStyle w:val="TableParagraph"/>
              <w:spacing w:before="159"/>
              <w:ind w:left="0"/>
              <w:rPr>
                <w:sz w:val="20"/>
              </w:rPr>
            </w:pPr>
            <w:r>
              <w:rPr>
                <w:color w:val="231F20"/>
                <w:w w:val="110"/>
                <w:sz w:val="20"/>
              </w:rPr>
              <w:t>No</w:t>
            </w:r>
            <w:r>
              <w:rPr>
                <w:color w:val="231F20"/>
                <w:spacing w:val="-2"/>
                <w:w w:val="110"/>
                <w:sz w:val="20"/>
              </w:rPr>
              <w:t> </w:t>
            </w:r>
            <w:r>
              <w:rPr>
                <w:color w:val="231F20"/>
                <w:w w:val="110"/>
                <w:sz w:val="20"/>
              </w:rPr>
              <w:t>charge—no</w:t>
            </w:r>
            <w:r>
              <w:rPr>
                <w:color w:val="231F20"/>
                <w:spacing w:val="-2"/>
                <w:w w:val="110"/>
                <w:sz w:val="20"/>
              </w:rPr>
              <w:t> deductible</w:t>
            </w:r>
          </w:p>
        </w:tc>
      </w:tr>
      <w:tr>
        <w:trPr>
          <w:trHeight w:val="324" w:hRule="atLeast"/>
        </w:trPr>
        <w:tc>
          <w:tcPr>
            <w:tcW w:w="3139" w:type="dxa"/>
            <w:tcBorders>
              <w:top w:val="single" w:sz="4" w:space="0" w:color="6D6E71"/>
              <w:bottom w:val="single" w:sz="4" w:space="0" w:color="6D6E71"/>
            </w:tcBorders>
          </w:tcPr>
          <w:p>
            <w:pPr>
              <w:pStyle w:val="TableParagraph"/>
              <w:spacing w:before="44"/>
              <w:ind w:left="90"/>
              <w:jc w:val="left"/>
              <w:rPr>
                <w:rFonts w:ascii="Century Gothic"/>
                <w:b/>
                <w:sz w:val="19"/>
              </w:rPr>
            </w:pPr>
            <w:r>
              <w:rPr>
                <w:rFonts w:ascii="Century Gothic"/>
                <w:b/>
                <w:color w:val="12487E"/>
                <w:spacing w:val="-5"/>
                <w:sz w:val="19"/>
              </w:rPr>
              <w:t>Basic</w:t>
            </w:r>
            <w:r>
              <w:rPr>
                <w:rFonts w:ascii="Century Gothic"/>
                <w:b/>
                <w:color w:val="12487E"/>
                <w:spacing w:val="-4"/>
                <w:sz w:val="19"/>
              </w:rPr>
              <w:t> </w:t>
            </w:r>
            <w:r>
              <w:rPr>
                <w:rFonts w:ascii="Century Gothic"/>
                <w:b/>
                <w:color w:val="12487E"/>
                <w:spacing w:val="-2"/>
                <w:sz w:val="19"/>
              </w:rPr>
              <w:t>Services</w:t>
            </w:r>
          </w:p>
        </w:tc>
        <w:tc>
          <w:tcPr>
            <w:tcW w:w="3809" w:type="dxa"/>
            <w:tcBorders>
              <w:top w:val="single" w:sz="4" w:space="0" w:color="6D6E71"/>
              <w:bottom w:val="single" w:sz="4" w:space="0" w:color="6D6E71"/>
            </w:tcBorders>
            <w:shd w:val="clear" w:color="auto" w:fill="FFF7E6"/>
          </w:tcPr>
          <w:p>
            <w:pPr>
              <w:pStyle w:val="TableParagraph"/>
              <w:spacing w:before="49"/>
              <w:ind w:left="15" w:right="15"/>
              <w:rPr>
                <w:sz w:val="20"/>
              </w:rPr>
            </w:pPr>
            <w:r>
              <w:rPr>
                <w:color w:val="231F20"/>
                <w:w w:val="110"/>
                <w:sz w:val="20"/>
              </w:rPr>
              <w:t>Deductible,</w:t>
            </w:r>
            <w:r>
              <w:rPr>
                <w:color w:val="231F20"/>
                <w:spacing w:val="16"/>
                <w:w w:val="110"/>
                <w:sz w:val="20"/>
              </w:rPr>
              <w:t> </w:t>
            </w:r>
            <w:r>
              <w:rPr>
                <w:color w:val="231F20"/>
                <w:w w:val="110"/>
                <w:sz w:val="20"/>
              </w:rPr>
              <w:t>then</w:t>
            </w:r>
            <w:r>
              <w:rPr>
                <w:color w:val="231F20"/>
                <w:spacing w:val="16"/>
                <w:w w:val="110"/>
                <w:sz w:val="20"/>
              </w:rPr>
              <w:t> </w:t>
            </w:r>
            <w:r>
              <w:rPr>
                <w:color w:val="231F20"/>
                <w:spacing w:val="-5"/>
                <w:w w:val="110"/>
                <w:sz w:val="20"/>
              </w:rPr>
              <w:t>50%</w:t>
            </w:r>
          </w:p>
        </w:tc>
        <w:tc>
          <w:tcPr>
            <w:tcW w:w="3859" w:type="dxa"/>
            <w:tcBorders>
              <w:top w:val="single" w:sz="4" w:space="0" w:color="6D6E71"/>
              <w:bottom w:val="single" w:sz="4" w:space="0" w:color="6D6E71"/>
            </w:tcBorders>
          </w:tcPr>
          <w:p>
            <w:pPr>
              <w:pStyle w:val="TableParagraph"/>
              <w:spacing w:before="49"/>
              <w:ind w:left="0"/>
              <w:rPr>
                <w:sz w:val="20"/>
              </w:rPr>
            </w:pPr>
            <w:r>
              <w:rPr>
                <w:color w:val="231F20"/>
                <w:w w:val="110"/>
                <w:sz w:val="20"/>
              </w:rPr>
              <w:t>Deductible,</w:t>
            </w:r>
            <w:r>
              <w:rPr>
                <w:color w:val="231F20"/>
                <w:spacing w:val="16"/>
                <w:w w:val="110"/>
                <w:sz w:val="20"/>
              </w:rPr>
              <w:t> </w:t>
            </w:r>
            <w:r>
              <w:rPr>
                <w:color w:val="231F20"/>
                <w:w w:val="110"/>
                <w:sz w:val="20"/>
              </w:rPr>
              <w:t>then</w:t>
            </w:r>
            <w:r>
              <w:rPr>
                <w:color w:val="231F20"/>
                <w:spacing w:val="16"/>
                <w:w w:val="110"/>
                <w:sz w:val="20"/>
              </w:rPr>
              <w:t> </w:t>
            </w:r>
            <w:r>
              <w:rPr>
                <w:color w:val="231F20"/>
                <w:spacing w:val="-4"/>
                <w:w w:val="110"/>
                <w:sz w:val="20"/>
              </w:rPr>
              <w:t>20%*</w:t>
            </w:r>
          </w:p>
        </w:tc>
      </w:tr>
      <w:tr>
        <w:trPr>
          <w:trHeight w:val="324" w:hRule="atLeast"/>
        </w:trPr>
        <w:tc>
          <w:tcPr>
            <w:tcW w:w="3139" w:type="dxa"/>
            <w:tcBorders>
              <w:top w:val="single" w:sz="4" w:space="0" w:color="6D6E71"/>
              <w:bottom w:val="single" w:sz="4" w:space="0" w:color="6D6E71"/>
            </w:tcBorders>
          </w:tcPr>
          <w:p>
            <w:pPr>
              <w:pStyle w:val="TableParagraph"/>
              <w:spacing w:before="44"/>
              <w:ind w:left="90"/>
              <w:jc w:val="left"/>
              <w:rPr>
                <w:rFonts w:ascii="Century Gothic"/>
                <w:b/>
                <w:sz w:val="19"/>
              </w:rPr>
            </w:pPr>
            <w:r>
              <w:rPr>
                <w:rFonts w:ascii="Century Gothic"/>
                <w:b/>
                <w:color w:val="12487E"/>
                <w:spacing w:val="-5"/>
                <w:sz w:val="19"/>
              </w:rPr>
              <w:t>Major</w:t>
            </w:r>
            <w:r>
              <w:rPr>
                <w:rFonts w:ascii="Century Gothic"/>
                <w:b/>
                <w:color w:val="12487E"/>
                <w:spacing w:val="-6"/>
                <w:sz w:val="19"/>
              </w:rPr>
              <w:t> </w:t>
            </w:r>
            <w:r>
              <w:rPr>
                <w:rFonts w:ascii="Century Gothic"/>
                <w:b/>
                <w:color w:val="12487E"/>
                <w:spacing w:val="-2"/>
                <w:sz w:val="19"/>
              </w:rPr>
              <w:t>Services</w:t>
            </w:r>
          </w:p>
        </w:tc>
        <w:tc>
          <w:tcPr>
            <w:tcW w:w="3809" w:type="dxa"/>
            <w:tcBorders>
              <w:top w:val="single" w:sz="4" w:space="0" w:color="6D6E71"/>
              <w:bottom w:val="single" w:sz="4" w:space="0" w:color="6D6E71"/>
            </w:tcBorders>
            <w:shd w:val="clear" w:color="auto" w:fill="FFF7E6"/>
          </w:tcPr>
          <w:p>
            <w:pPr>
              <w:pStyle w:val="TableParagraph"/>
              <w:spacing w:before="49"/>
              <w:ind w:left="15" w:right="15"/>
              <w:rPr>
                <w:sz w:val="20"/>
              </w:rPr>
            </w:pPr>
            <w:r>
              <w:rPr>
                <w:color w:val="231F20"/>
                <w:w w:val="110"/>
                <w:sz w:val="20"/>
              </w:rPr>
              <w:t>Deductible,</w:t>
            </w:r>
            <w:r>
              <w:rPr>
                <w:color w:val="231F20"/>
                <w:spacing w:val="16"/>
                <w:w w:val="110"/>
                <w:sz w:val="20"/>
              </w:rPr>
              <w:t> </w:t>
            </w:r>
            <w:r>
              <w:rPr>
                <w:color w:val="231F20"/>
                <w:w w:val="110"/>
                <w:sz w:val="20"/>
              </w:rPr>
              <w:t>then</w:t>
            </w:r>
            <w:r>
              <w:rPr>
                <w:color w:val="231F20"/>
                <w:spacing w:val="16"/>
                <w:w w:val="110"/>
                <w:sz w:val="20"/>
              </w:rPr>
              <w:t> </w:t>
            </w:r>
            <w:r>
              <w:rPr>
                <w:color w:val="231F20"/>
                <w:spacing w:val="-5"/>
                <w:w w:val="110"/>
                <w:sz w:val="20"/>
              </w:rPr>
              <w:t>50%</w:t>
            </w:r>
          </w:p>
        </w:tc>
        <w:tc>
          <w:tcPr>
            <w:tcW w:w="3859" w:type="dxa"/>
            <w:tcBorders>
              <w:top w:val="single" w:sz="4" w:space="0" w:color="6D6E71"/>
              <w:bottom w:val="single" w:sz="4" w:space="0" w:color="6D6E71"/>
            </w:tcBorders>
          </w:tcPr>
          <w:p>
            <w:pPr>
              <w:pStyle w:val="TableParagraph"/>
              <w:spacing w:before="49"/>
              <w:ind w:left="0"/>
              <w:rPr>
                <w:sz w:val="20"/>
              </w:rPr>
            </w:pPr>
            <w:r>
              <w:rPr>
                <w:color w:val="231F20"/>
                <w:w w:val="110"/>
                <w:sz w:val="20"/>
              </w:rPr>
              <w:t>Deductible,</w:t>
            </w:r>
            <w:r>
              <w:rPr>
                <w:color w:val="231F20"/>
                <w:spacing w:val="16"/>
                <w:w w:val="110"/>
                <w:sz w:val="20"/>
              </w:rPr>
              <w:t> </w:t>
            </w:r>
            <w:r>
              <w:rPr>
                <w:color w:val="231F20"/>
                <w:w w:val="110"/>
                <w:sz w:val="20"/>
              </w:rPr>
              <w:t>then</w:t>
            </w:r>
            <w:r>
              <w:rPr>
                <w:color w:val="231F20"/>
                <w:spacing w:val="16"/>
                <w:w w:val="110"/>
                <w:sz w:val="20"/>
              </w:rPr>
              <w:t> </w:t>
            </w:r>
            <w:r>
              <w:rPr>
                <w:color w:val="231F20"/>
                <w:spacing w:val="-4"/>
                <w:w w:val="110"/>
                <w:sz w:val="20"/>
              </w:rPr>
              <w:t>50%*</w:t>
            </w:r>
          </w:p>
        </w:tc>
      </w:tr>
      <w:tr>
        <w:trPr>
          <w:trHeight w:val="702" w:hRule="atLeast"/>
        </w:trPr>
        <w:tc>
          <w:tcPr>
            <w:tcW w:w="3139" w:type="dxa"/>
            <w:tcBorders>
              <w:top w:val="single" w:sz="4" w:space="0" w:color="6D6E71"/>
              <w:bottom w:val="single" w:sz="4" w:space="0" w:color="6D6E71"/>
            </w:tcBorders>
          </w:tcPr>
          <w:p>
            <w:pPr>
              <w:pStyle w:val="TableParagraph"/>
              <w:spacing w:before="113"/>
              <w:ind w:left="90"/>
              <w:jc w:val="left"/>
              <w:rPr>
                <w:rFonts w:ascii="Century Gothic"/>
                <w:b/>
                <w:sz w:val="19"/>
              </w:rPr>
            </w:pPr>
            <w:r>
              <w:rPr>
                <w:rFonts w:ascii="Century Gothic"/>
                <w:b/>
                <w:color w:val="12487E"/>
                <w:sz w:val="19"/>
              </w:rPr>
              <w:t>Orthodontia</w:t>
            </w:r>
            <w:r>
              <w:rPr>
                <w:rFonts w:ascii="Century Gothic"/>
                <w:b/>
                <w:color w:val="12487E"/>
                <w:spacing w:val="3"/>
                <w:sz w:val="19"/>
              </w:rPr>
              <w:t> </w:t>
            </w:r>
            <w:r>
              <w:rPr>
                <w:rFonts w:ascii="Century Gothic"/>
                <w:b/>
                <w:color w:val="12487E"/>
                <w:spacing w:val="-2"/>
                <w:sz w:val="19"/>
              </w:rPr>
              <w:t>Services</w:t>
            </w:r>
          </w:p>
          <w:p>
            <w:pPr>
              <w:pStyle w:val="TableParagraph"/>
              <w:spacing w:before="8"/>
              <w:ind w:left="90"/>
              <w:jc w:val="left"/>
              <w:rPr>
                <w:sz w:val="20"/>
              </w:rPr>
            </w:pPr>
            <w:r>
              <w:rPr>
                <w:color w:val="231F20"/>
                <w:w w:val="110"/>
                <w:sz w:val="20"/>
              </w:rPr>
              <w:t>Children</w:t>
            </w:r>
            <w:r>
              <w:rPr>
                <w:color w:val="231F20"/>
                <w:spacing w:val="6"/>
                <w:w w:val="110"/>
                <w:sz w:val="20"/>
              </w:rPr>
              <w:t> </w:t>
            </w:r>
            <w:r>
              <w:rPr>
                <w:color w:val="231F20"/>
                <w:w w:val="110"/>
                <w:sz w:val="20"/>
              </w:rPr>
              <w:t>up</w:t>
            </w:r>
            <w:r>
              <w:rPr>
                <w:color w:val="231F20"/>
                <w:spacing w:val="7"/>
                <w:w w:val="110"/>
                <w:sz w:val="20"/>
              </w:rPr>
              <w:t> </w:t>
            </w:r>
            <w:r>
              <w:rPr>
                <w:color w:val="231F20"/>
                <w:w w:val="110"/>
                <w:sz w:val="20"/>
              </w:rPr>
              <w:t>to</w:t>
            </w:r>
            <w:r>
              <w:rPr>
                <w:color w:val="231F20"/>
                <w:spacing w:val="6"/>
                <w:w w:val="110"/>
                <w:sz w:val="20"/>
              </w:rPr>
              <w:t> </w:t>
            </w:r>
            <w:r>
              <w:rPr>
                <w:color w:val="231F20"/>
                <w:w w:val="110"/>
                <w:sz w:val="20"/>
              </w:rPr>
              <w:t>age</w:t>
            </w:r>
            <w:r>
              <w:rPr>
                <w:color w:val="231F20"/>
                <w:spacing w:val="7"/>
                <w:w w:val="110"/>
                <w:sz w:val="20"/>
              </w:rPr>
              <w:t> </w:t>
            </w:r>
            <w:r>
              <w:rPr>
                <w:color w:val="231F20"/>
                <w:spacing w:val="-5"/>
                <w:w w:val="110"/>
                <w:sz w:val="20"/>
              </w:rPr>
              <w:t>19</w:t>
            </w:r>
          </w:p>
        </w:tc>
        <w:tc>
          <w:tcPr>
            <w:tcW w:w="3809" w:type="dxa"/>
            <w:tcBorders>
              <w:top w:val="single" w:sz="4" w:space="0" w:color="6D6E71"/>
              <w:bottom w:val="single" w:sz="4" w:space="0" w:color="6D6E71"/>
            </w:tcBorders>
            <w:shd w:val="clear" w:color="auto" w:fill="FFF7E6"/>
          </w:tcPr>
          <w:p>
            <w:pPr>
              <w:pStyle w:val="TableParagraph"/>
              <w:spacing w:before="238"/>
              <w:ind w:left="0" w:right="15"/>
              <w:rPr>
                <w:sz w:val="20"/>
              </w:rPr>
            </w:pPr>
            <w:r>
              <w:rPr>
                <w:color w:val="231F20"/>
                <w:spacing w:val="-5"/>
                <w:w w:val="115"/>
                <w:sz w:val="20"/>
              </w:rPr>
              <w:t>N/A</w:t>
            </w:r>
          </w:p>
        </w:tc>
        <w:tc>
          <w:tcPr>
            <w:tcW w:w="3859" w:type="dxa"/>
            <w:tcBorders>
              <w:top w:val="single" w:sz="4" w:space="0" w:color="6D6E71"/>
              <w:bottom w:val="single" w:sz="4" w:space="0" w:color="6D6E71"/>
            </w:tcBorders>
          </w:tcPr>
          <w:p>
            <w:pPr>
              <w:pStyle w:val="TableParagraph"/>
              <w:spacing w:line="242" w:lineRule="exact" w:before="118"/>
              <w:ind w:left="0"/>
              <w:rPr>
                <w:sz w:val="20"/>
              </w:rPr>
            </w:pPr>
            <w:r>
              <w:rPr>
                <w:color w:val="231F20"/>
                <w:w w:val="110"/>
                <w:sz w:val="20"/>
              </w:rPr>
              <w:t>50%—no</w:t>
            </w:r>
            <w:r>
              <w:rPr>
                <w:color w:val="231F20"/>
                <w:spacing w:val="-2"/>
                <w:w w:val="110"/>
                <w:sz w:val="20"/>
              </w:rPr>
              <w:t> deductible</w:t>
            </w:r>
          </w:p>
          <w:p>
            <w:pPr>
              <w:pStyle w:val="TableParagraph"/>
              <w:spacing w:line="242" w:lineRule="exact" w:before="0"/>
              <w:ind w:left="0"/>
              <w:rPr>
                <w:sz w:val="20"/>
              </w:rPr>
            </w:pPr>
            <w:r>
              <w:rPr>
                <w:color w:val="231F20"/>
                <w:w w:val="110"/>
                <w:sz w:val="20"/>
              </w:rPr>
              <w:t>$1,000</w:t>
            </w:r>
            <w:r>
              <w:rPr>
                <w:color w:val="231F20"/>
                <w:spacing w:val="7"/>
                <w:w w:val="110"/>
                <w:sz w:val="20"/>
              </w:rPr>
              <w:t> </w:t>
            </w:r>
            <w:r>
              <w:rPr>
                <w:color w:val="231F20"/>
                <w:w w:val="110"/>
                <w:sz w:val="20"/>
              </w:rPr>
              <w:t>lifetime</w:t>
            </w:r>
            <w:r>
              <w:rPr>
                <w:color w:val="231F20"/>
                <w:spacing w:val="7"/>
                <w:w w:val="110"/>
                <w:sz w:val="20"/>
              </w:rPr>
              <w:t> </w:t>
            </w:r>
            <w:r>
              <w:rPr>
                <w:color w:val="231F20"/>
                <w:w w:val="110"/>
                <w:sz w:val="20"/>
              </w:rPr>
              <w:t>maximum</w:t>
            </w:r>
            <w:r>
              <w:rPr>
                <w:color w:val="231F20"/>
                <w:spacing w:val="7"/>
                <w:w w:val="110"/>
                <w:sz w:val="20"/>
              </w:rPr>
              <w:t> </w:t>
            </w:r>
            <w:r>
              <w:rPr>
                <w:color w:val="231F20"/>
                <w:w w:val="110"/>
                <w:sz w:val="20"/>
              </w:rPr>
              <w:t>per</w:t>
            </w:r>
            <w:r>
              <w:rPr>
                <w:color w:val="231F20"/>
                <w:spacing w:val="8"/>
                <w:w w:val="110"/>
                <w:sz w:val="20"/>
              </w:rPr>
              <w:t> </w:t>
            </w:r>
            <w:r>
              <w:rPr>
                <w:color w:val="231F20"/>
                <w:spacing w:val="-2"/>
                <w:w w:val="110"/>
                <w:sz w:val="20"/>
              </w:rPr>
              <w:t>person</w:t>
            </w:r>
          </w:p>
        </w:tc>
      </w:tr>
    </w:tbl>
    <w:p>
      <w:pPr>
        <w:spacing w:line="235" w:lineRule="auto" w:before="147"/>
        <w:ind w:left="720" w:right="724" w:firstLine="0"/>
        <w:jc w:val="left"/>
        <w:rPr>
          <w:i/>
          <w:sz w:val="18"/>
        </w:rPr>
      </w:pPr>
      <w:r>
        <w:rPr>
          <w:i/>
          <w:color w:val="231F20"/>
          <w:w w:val="115"/>
          <w:sz w:val="18"/>
        </w:rPr>
        <w:t>Limitations</w:t>
      </w:r>
      <w:r>
        <w:rPr>
          <w:i/>
          <w:color w:val="231F20"/>
          <w:spacing w:val="-12"/>
          <w:w w:val="115"/>
          <w:sz w:val="18"/>
        </w:rPr>
        <w:t> </w:t>
      </w:r>
      <w:r>
        <w:rPr>
          <w:i/>
          <w:color w:val="231F20"/>
          <w:w w:val="115"/>
          <w:sz w:val="18"/>
        </w:rPr>
        <w:t>or</w:t>
      </w:r>
      <w:r>
        <w:rPr>
          <w:i/>
          <w:color w:val="231F20"/>
          <w:spacing w:val="-10"/>
          <w:w w:val="115"/>
          <w:sz w:val="18"/>
        </w:rPr>
        <w:t> </w:t>
      </w:r>
      <w:r>
        <w:rPr>
          <w:i/>
          <w:color w:val="231F20"/>
          <w:w w:val="115"/>
          <w:sz w:val="18"/>
        </w:rPr>
        <w:t>waiting</w:t>
      </w:r>
      <w:r>
        <w:rPr>
          <w:i/>
          <w:color w:val="231F20"/>
          <w:spacing w:val="-9"/>
          <w:w w:val="115"/>
          <w:sz w:val="18"/>
        </w:rPr>
        <w:t> </w:t>
      </w:r>
      <w:r>
        <w:rPr>
          <w:i/>
          <w:color w:val="231F20"/>
          <w:w w:val="115"/>
          <w:sz w:val="18"/>
        </w:rPr>
        <w:t>periods</w:t>
      </w:r>
      <w:r>
        <w:rPr>
          <w:i/>
          <w:color w:val="231F20"/>
          <w:spacing w:val="-9"/>
          <w:w w:val="115"/>
          <w:sz w:val="18"/>
        </w:rPr>
        <w:t> </w:t>
      </w:r>
      <w:r>
        <w:rPr>
          <w:i/>
          <w:color w:val="231F20"/>
          <w:w w:val="115"/>
          <w:sz w:val="18"/>
        </w:rPr>
        <w:t>may</w:t>
      </w:r>
      <w:r>
        <w:rPr>
          <w:i/>
          <w:color w:val="231F20"/>
          <w:spacing w:val="-9"/>
          <w:w w:val="115"/>
          <w:sz w:val="18"/>
        </w:rPr>
        <w:t> </w:t>
      </w:r>
      <w:r>
        <w:rPr>
          <w:i/>
          <w:color w:val="231F20"/>
          <w:w w:val="115"/>
          <w:sz w:val="18"/>
        </w:rPr>
        <w:t>apply</w:t>
      </w:r>
      <w:r>
        <w:rPr>
          <w:i/>
          <w:color w:val="231F20"/>
          <w:spacing w:val="-9"/>
          <w:w w:val="115"/>
          <w:sz w:val="18"/>
        </w:rPr>
        <w:t> </w:t>
      </w:r>
      <w:r>
        <w:rPr>
          <w:i/>
          <w:color w:val="231F20"/>
          <w:w w:val="115"/>
          <w:sz w:val="18"/>
        </w:rPr>
        <w:t>for</w:t>
      </w:r>
      <w:r>
        <w:rPr>
          <w:i/>
          <w:color w:val="231F20"/>
          <w:spacing w:val="-9"/>
          <w:w w:val="115"/>
          <w:sz w:val="18"/>
        </w:rPr>
        <w:t> </w:t>
      </w:r>
      <w:r>
        <w:rPr>
          <w:i/>
          <w:color w:val="231F20"/>
          <w:w w:val="115"/>
          <w:sz w:val="18"/>
        </w:rPr>
        <w:t>some</w:t>
      </w:r>
      <w:r>
        <w:rPr>
          <w:i/>
          <w:color w:val="231F20"/>
          <w:spacing w:val="-9"/>
          <w:w w:val="115"/>
          <w:sz w:val="18"/>
        </w:rPr>
        <w:t> </w:t>
      </w:r>
      <w:r>
        <w:rPr>
          <w:i/>
          <w:color w:val="231F20"/>
          <w:w w:val="115"/>
          <w:sz w:val="18"/>
        </w:rPr>
        <w:t>benefits;</w:t>
      </w:r>
      <w:r>
        <w:rPr>
          <w:i/>
          <w:color w:val="231F20"/>
          <w:spacing w:val="-9"/>
          <w:w w:val="115"/>
          <w:sz w:val="18"/>
        </w:rPr>
        <w:t> </w:t>
      </w:r>
      <w:r>
        <w:rPr>
          <w:i/>
          <w:color w:val="231F20"/>
          <w:w w:val="115"/>
          <w:sz w:val="18"/>
        </w:rPr>
        <w:t>some</w:t>
      </w:r>
      <w:r>
        <w:rPr>
          <w:i/>
          <w:color w:val="231F20"/>
          <w:spacing w:val="-9"/>
          <w:w w:val="115"/>
          <w:sz w:val="18"/>
        </w:rPr>
        <w:t> </w:t>
      </w:r>
      <w:r>
        <w:rPr>
          <w:i/>
          <w:color w:val="231F20"/>
          <w:w w:val="115"/>
          <w:sz w:val="18"/>
        </w:rPr>
        <w:t>services</w:t>
      </w:r>
      <w:r>
        <w:rPr>
          <w:i/>
          <w:color w:val="231F20"/>
          <w:spacing w:val="-9"/>
          <w:w w:val="115"/>
          <w:sz w:val="18"/>
        </w:rPr>
        <w:t> </w:t>
      </w:r>
      <w:r>
        <w:rPr>
          <w:i/>
          <w:color w:val="231F20"/>
          <w:w w:val="115"/>
          <w:sz w:val="18"/>
        </w:rPr>
        <w:t>may</w:t>
      </w:r>
      <w:r>
        <w:rPr>
          <w:i/>
          <w:color w:val="231F20"/>
          <w:spacing w:val="-9"/>
          <w:w w:val="115"/>
          <w:sz w:val="18"/>
        </w:rPr>
        <w:t> </w:t>
      </w:r>
      <w:r>
        <w:rPr>
          <w:i/>
          <w:color w:val="231F20"/>
          <w:w w:val="115"/>
          <w:sz w:val="18"/>
        </w:rPr>
        <w:t>be</w:t>
      </w:r>
      <w:r>
        <w:rPr>
          <w:i/>
          <w:color w:val="231F20"/>
          <w:spacing w:val="-9"/>
          <w:w w:val="115"/>
          <w:sz w:val="18"/>
        </w:rPr>
        <w:t> </w:t>
      </w:r>
      <w:r>
        <w:rPr>
          <w:i/>
          <w:color w:val="231F20"/>
          <w:w w:val="115"/>
          <w:sz w:val="18"/>
        </w:rPr>
        <w:t>excluded</w:t>
      </w:r>
      <w:r>
        <w:rPr>
          <w:i/>
          <w:color w:val="231F20"/>
          <w:spacing w:val="-9"/>
          <w:w w:val="115"/>
          <w:sz w:val="18"/>
        </w:rPr>
        <w:t> </w:t>
      </w:r>
      <w:r>
        <w:rPr>
          <w:i/>
          <w:color w:val="231F20"/>
          <w:w w:val="115"/>
          <w:sz w:val="18"/>
        </w:rPr>
        <w:t>from</w:t>
      </w:r>
      <w:r>
        <w:rPr>
          <w:i/>
          <w:color w:val="231F20"/>
          <w:spacing w:val="-9"/>
          <w:w w:val="115"/>
          <w:sz w:val="18"/>
        </w:rPr>
        <w:t> </w:t>
      </w:r>
      <w:r>
        <w:rPr>
          <w:i/>
          <w:color w:val="231F20"/>
          <w:w w:val="115"/>
          <w:sz w:val="18"/>
        </w:rPr>
        <w:t>your</w:t>
      </w:r>
      <w:r>
        <w:rPr>
          <w:i/>
          <w:color w:val="231F20"/>
          <w:spacing w:val="-9"/>
          <w:w w:val="115"/>
          <w:sz w:val="18"/>
        </w:rPr>
        <w:t> </w:t>
      </w:r>
      <w:r>
        <w:rPr>
          <w:i/>
          <w:color w:val="231F20"/>
          <w:w w:val="115"/>
          <w:sz w:val="18"/>
        </w:rPr>
        <w:t>plan.</w:t>
      </w:r>
      <w:r>
        <w:rPr>
          <w:i/>
          <w:color w:val="231F20"/>
          <w:spacing w:val="-13"/>
          <w:w w:val="115"/>
          <w:sz w:val="18"/>
        </w:rPr>
        <w:t> </w:t>
      </w:r>
      <w:r>
        <w:rPr>
          <w:i/>
          <w:color w:val="231F20"/>
          <w:w w:val="115"/>
          <w:sz w:val="18"/>
        </w:rPr>
        <w:t>This</w:t>
      </w:r>
      <w:r>
        <w:rPr>
          <w:i/>
          <w:color w:val="231F20"/>
          <w:spacing w:val="-9"/>
          <w:w w:val="115"/>
          <w:sz w:val="18"/>
        </w:rPr>
        <w:t> </w:t>
      </w:r>
      <w:r>
        <w:rPr>
          <w:i/>
          <w:color w:val="231F20"/>
          <w:w w:val="115"/>
          <w:sz w:val="18"/>
        </w:rPr>
        <w:t>chart</w:t>
      </w:r>
      <w:r>
        <w:rPr>
          <w:i/>
          <w:color w:val="231F20"/>
          <w:spacing w:val="-9"/>
          <w:w w:val="115"/>
          <w:sz w:val="18"/>
        </w:rPr>
        <w:t> </w:t>
      </w:r>
      <w:r>
        <w:rPr>
          <w:i/>
          <w:color w:val="231F20"/>
          <w:w w:val="115"/>
          <w:sz w:val="18"/>
        </w:rPr>
        <w:t>is</w:t>
      </w:r>
      <w:r>
        <w:rPr>
          <w:i/>
          <w:color w:val="231F20"/>
          <w:spacing w:val="-9"/>
          <w:w w:val="115"/>
          <w:sz w:val="18"/>
        </w:rPr>
        <w:t> </w:t>
      </w:r>
      <w:r>
        <w:rPr>
          <w:i/>
          <w:color w:val="231F20"/>
          <w:w w:val="115"/>
          <w:sz w:val="18"/>
        </w:rPr>
        <w:t>intended</w:t>
      </w:r>
      <w:r>
        <w:rPr>
          <w:i/>
          <w:color w:val="231F20"/>
          <w:w w:val="115"/>
          <w:sz w:val="18"/>
        </w:rPr>
        <w:t> for</w:t>
      </w:r>
      <w:r>
        <w:rPr>
          <w:i/>
          <w:color w:val="231F20"/>
          <w:spacing w:val="-1"/>
          <w:w w:val="115"/>
          <w:sz w:val="18"/>
        </w:rPr>
        <w:t> </w:t>
      </w:r>
      <w:r>
        <w:rPr>
          <w:i/>
          <w:color w:val="231F20"/>
          <w:w w:val="115"/>
          <w:sz w:val="18"/>
        </w:rPr>
        <w:t>comparison</w:t>
      </w:r>
      <w:r>
        <w:rPr>
          <w:i/>
          <w:color w:val="231F20"/>
          <w:spacing w:val="-1"/>
          <w:w w:val="115"/>
          <w:sz w:val="18"/>
        </w:rPr>
        <w:t> </w:t>
      </w:r>
      <w:r>
        <w:rPr>
          <w:i/>
          <w:color w:val="231F20"/>
          <w:w w:val="115"/>
          <w:sz w:val="18"/>
        </w:rPr>
        <w:t>purposes</w:t>
      </w:r>
      <w:r>
        <w:rPr>
          <w:i/>
          <w:color w:val="231F20"/>
          <w:spacing w:val="-1"/>
          <w:w w:val="115"/>
          <w:sz w:val="18"/>
        </w:rPr>
        <w:t> </w:t>
      </w:r>
      <w:r>
        <w:rPr>
          <w:i/>
          <w:color w:val="231F20"/>
          <w:w w:val="115"/>
          <w:sz w:val="18"/>
        </w:rPr>
        <w:t>only.</w:t>
      </w:r>
      <w:r>
        <w:rPr>
          <w:i/>
          <w:color w:val="231F20"/>
          <w:spacing w:val="-1"/>
          <w:w w:val="115"/>
          <w:sz w:val="18"/>
        </w:rPr>
        <w:t> </w:t>
      </w:r>
      <w:r>
        <w:rPr>
          <w:i/>
          <w:color w:val="231F20"/>
          <w:w w:val="115"/>
          <w:sz w:val="18"/>
        </w:rPr>
        <w:t>If</w:t>
      </w:r>
      <w:r>
        <w:rPr>
          <w:i/>
          <w:color w:val="231F20"/>
          <w:spacing w:val="-1"/>
          <w:w w:val="115"/>
          <w:sz w:val="18"/>
        </w:rPr>
        <w:t> </w:t>
      </w:r>
      <w:r>
        <w:rPr>
          <w:i/>
          <w:color w:val="231F20"/>
          <w:w w:val="115"/>
          <w:sz w:val="18"/>
        </w:rPr>
        <w:t>there</w:t>
      </w:r>
      <w:r>
        <w:rPr>
          <w:i/>
          <w:color w:val="231F20"/>
          <w:spacing w:val="-1"/>
          <w:w w:val="115"/>
          <w:sz w:val="18"/>
        </w:rPr>
        <w:t> </w:t>
      </w:r>
      <w:r>
        <w:rPr>
          <w:i/>
          <w:color w:val="231F20"/>
          <w:w w:val="115"/>
          <w:sz w:val="18"/>
        </w:rPr>
        <w:t>are</w:t>
      </w:r>
      <w:r>
        <w:rPr>
          <w:i/>
          <w:color w:val="231F20"/>
          <w:spacing w:val="-1"/>
          <w:w w:val="115"/>
          <w:sz w:val="18"/>
        </w:rPr>
        <w:t> </w:t>
      </w:r>
      <w:r>
        <w:rPr>
          <w:i/>
          <w:color w:val="231F20"/>
          <w:w w:val="115"/>
          <w:sz w:val="18"/>
        </w:rPr>
        <w:t>any</w:t>
      </w:r>
      <w:r>
        <w:rPr>
          <w:i/>
          <w:color w:val="231F20"/>
          <w:spacing w:val="-1"/>
          <w:w w:val="115"/>
          <w:sz w:val="18"/>
        </w:rPr>
        <w:t> </w:t>
      </w:r>
      <w:r>
        <w:rPr>
          <w:i/>
          <w:color w:val="231F20"/>
          <w:w w:val="115"/>
          <w:sz w:val="18"/>
        </w:rPr>
        <w:t>discrepancies,</w:t>
      </w:r>
      <w:r>
        <w:rPr>
          <w:i/>
          <w:color w:val="231F20"/>
          <w:spacing w:val="-1"/>
          <w:w w:val="115"/>
          <w:sz w:val="18"/>
        </w:rPr>
        <w:t> </w:t>
      </w:r>
      <w:r>
        <w:rPr>
          <w:i/>
          <w:color w:val="231F20"/>
          <w:w w:val="115"/>
          <w:sz w:val="18"/>
        </w:rPr>
        <w:t>the</w:t>
      </w:r>
      <w:r>
        <w:rPr>
          <w:i/>
          <w:color w:val="231F20"/>
          <w:spacing w:val="-1"/>
          <w:w w:val="115"/>
          <w:sz w:val="18"/>
        </w:rPr>
        <w:t> </w:t>
      </w:r>
      <w:r>
        <w:rPr>
          <w:i/>
          <w:color w:val="231F20"/>
          <w:w w:val="115"/>
          <w:sz w:val="18"/>
        </w:rPr>
        <w:t>plan</w:t>
      </w:r>
      <w:r>
        <w:rPr>
          <w:i/>
          <w:color w:val="231F20"/>
          <w:spacing w:val="-1"/>
          <w:w w:val="115"/>
          <w:sz w:val="18"/>
        </w:rPr>
        <w:t> </w:t>
      </w:r>
      <w:r>
        <w:rPr>
          <w:i/>
          <w:color w:val="231F20"/>
          <w:w w:val="115"/>
          <w:sz w:val="18"/>
        </w:rPr>
        <w:t>document</w:t>
      </w:r>
      <w:r>
        <w:rPr>
          <w:i/>
          <w:color w:val="231F20"/>
          <w:spacing w:val="-1"/>
          <w:w w:val="115"/>
          <w:sz w:val="18"/>
        </w:rPr>
        <w:t> </w:t>
      </w:r>
      <w:r>
        <w:rPr>
          <w:i/>
          <w:color w:val="231F20"/>
          <w:w w:val="115"/>
          <w:sz w:val="18"/>
        </w:rPr>
        <w:t>will</w:t>
      </w:r>
      <w:r>
        <w:rPr>
          <w:i/>
          <w:color w:val="231F20"/>
          <w:spacing w:val="-1"/>
          <w:w w:val="115"/>
          <w:sz w:val="18"/>
        </w:rPr>
        <w:t> </w:t>
      </w:r>
      <w:r>
        <w:rPr>
          <w:i/>
          <w:color w:val="231F20"/>
          <w:w w:val="115"/>
          <w:sz w:val="18"/>
        </w:rPr>
        <w:t>govern.</w:t>
      </w:r>
    </w:p>
    <w:p>
      <w:pPr>
        <w:spacing w:before="214"/>
        <w:ind w:left="720" w:right="0" w:firstLine="0"/>
        <w:jc w:val="left"/>
        <w:rPr>
          <w:i/>
          <w:sz w:val="18"/>
        </w:rPr>
      </w:pPr>
      <w:r>
        <w:rPr>
          <w:i/>
          <w:color w:val="231F20"/>
          <w:spacing w:val="-2"/>
          <w:w w:val="115"/>
          <w:sz w:val="18"/>
        </w:rPr>
        <w:t>*Reimbursement is based on the maximum contract</w:t>
      </w:r>
      <w:r>
        <w:rPr>
          <w:i/>
          <w:color w:val="231F20"/>
          <w:spacing w:val="-1"/>
          <w:w w:val="115"/>
          <w:sz w:val="18"/>
        </w:rPr>
        <w:t> </w:t>
      </w:r>
      <w:r>
        <w:rPr>
          <w:i/>
          <w:color w:val="231F20"/>
          <w:spacing w:val="-2"/>
          <w:w w:val="115"/>
          <w:sz w:val="18"/>
        </w:rPr>
        <w:t>allowances and not necessarily each dentist’s submitted</w:t>
      </w:r>
      <w:r>
        <w:rPr>
          <w:i/>
          <w:color w:val="231F20"/>
          <w:spacing w:val="-1"/>
          <w:w w:val="115"/>
          <w:sz w:val="18"/>
        </w:rPr>
        <w:t> </w:t>
      </w:r>
      <w:r>
        <w:rPr>
          <w:i/>
          <w:color w:val="231F20"/>
          <w:spacing w:val="-2"/>
          <w:w w:val="115"/>
          <w:sz w:val="18"/>
        </w:rPr>
        <w:t>fees.</w:t>
      </w:r>
    </w:p>
    <w:p>
      <w:pPr>
        <w:pStyle w:val="BodyText"/>
        <w:rPr>
          <w:i/>
        </w:rPr>
      </w:pPr>
    </w:p>
    <w:p>
      <w:pPr>
        <w:pStyle w:val="BodyText"/>
        <w:rPr>
          <w:i/>
        </w:rPr>
      </w:pPr>
    </w:p>
    <w:p>
      <w:pPr>
        <w:pStyle w:val="BodyText"/>
        <w:spacing w:before="47"/>
        <w:rPr>
          <w:i/>
        </w:rPr>
      </w:pPr>
      <w:r>
        <w:rPr>
          <w:i/>
        </w:rPr>
        <mc:AlternateContent>
          <mc:Choice Requires="wps">
            <w:drawing>
              <wp:anchor distT="0" distB="0" distL="0" distR="0" allowOverlap="1" layoutInCell="1" locked="0" behindDoc="1" simplePos="0" relativeHeight="487608832">
                <wp:simplePos x="0" y="0"/>
                <wp:positionH relativeFrom="page">
                  <wp:posOffset>457200</wp:posOffset>
                </wp:positionH>
                <wp:positionV relativeFrom="paragraph">
                  <wp:posOffset>200114</wp:posOffset>
                </wp:positionV>
                <wp:extent cx="6858000" cy="2028189"/>
                <wp:effectExtent l="0" t="0" r="0" b="0"/>
                <wp:wrapTopAndBottom/>
                <wp:docPr id="128" name="Group 128"/>
                <wp:cNvGraphicFramePr>
                  <a:graphicFrameLocks/>
                </wp:cNvGraphicFramePr>
                <a:graphic>
                  <a:graphicData uri="http://schemas.microsoft.com/office/word/2010/wordprocessingGroup">
                    <wpg:wgp>
                      <wpg:cNvPr id="128" name="Group 128"/>
                      <wpg:cNvGrpSpPr/>
                      <wpg:grpSpPr>
                        <a:xfrm>
                          <a:off x="0" y="0"/>
                          <a:ext cx="6858000" cy="2028189"/>
                          <a:chExt cx="6858000" cy="2028189"/>
                        </a:xfrm>
                      </wpg:grpSpPr>
                      <pic:pic>
                        <pic:nvPicPr>
                          <pic:cNvPr id="129" name="Image 129"/>
                          <pic:cNvPicPr/>
                        </pic:nvPicPr>
                        <pic:blipFill>
                          <a:blip r:embed="rId43" cstate="print"/>
                          <a:stretch>
                            <a:fillRect/>
                          </a:stretch>
                        </pic:blipFill>
                        <pic:spPr>
                          <a:xfrm>
                            <a:off x="0" y="0"/>
                            <a:ext cx="3474720" cy="2028139"/>
                          </a:xfrm>
                          <a:prstGeom prst="rect">
                            <a:avLst/>
                          </a:prstGeom>
                        </pic:spPr>
                      </pic:pic>
                      <wps:wsp>
                        <wps:cNvPr id="130" name="Textbox 130"/>
                        <wps:cNvSpPr txBox="1"/>
                        <wps:spPr>
                          <a:xfrm>
                            <a:off x="3474720" y="0"/>
                            <a:ext cx="3383279" cy="2028189"/>
                          </a:xfrm>
                          <a:prstGeom prst="rect">
                            <a:avLst/>
                          </a:prstGeom>
                          <a:solidFill>
                            <a:srgbClr val="FACB16"/>
                          </a:solidFill>
                        </wps:spPr>
                        <wps:txbx>
                          <w:txbxContent>
                            <w:p>
                              <w:pPr>
                                <w:spacing w:line="240" w:lineRule="auto" w:before="362"/>
                                <w:rPr>
                                  <w:i/>
                                  <w:color w:val="000000"/>
                                  <w:sz w:val="32"/>
                                </w:rPr>
                              </w:pPr>
                            </w:p>
                            <w:p>
                              <w:pPr>
                                <w:spacing w:before="1"/>
                                <w:ind w:left="489" w:right="0" w:firstLine="0"/>
                                <w:jc w:val="left"/>
                                <w:rPr>
                                  <w:rFonts w:ascii="Century Gothic"/>
                                  <w:b/>
                                  <w:i/>
                                  <w:color w:val="000000"/>
                                  <w:sz w:val="32"/>
                                </w:rPr>
                              </w:pPr>
                              <w:r>
                                <w:rPr>
                                  <w:rFonts w:ascii="Century Gothic"/>
                                  <w:b/>
                                  <w:i/>
                                  <w:color w:val="3867B1"/>
                                  <w:sz w:val="32"/>
                                </w:rPr>
                                <w:t>Prevention</w:t>
                              </w:r>
                              <w:r>
                                <w:rPr>
                                  <w:rFonts w:ascii="Century Gothic"/>
                                  <w:b/>
                                  <w:i/>
                                  <w:color w:val="3867B1"/>
                                  <w:spacing w:val="-16"/>
                                  <w:sz w:val="32"/>
                                </w:rPr>
                                <w:t> </w:t>
                              </w:r>
                              <w:r>
                                <w:rPr>
                                  <w:rFonts w:ascii="Century Gothic"/>
                                  <w:b/>
                                  <w:i/>
                                  <w:color w:val="3867B1"/>
                                  <w:spacing w:val="-2"/>
                                  <w:w w:val="110"/>
                                  <w:sz w:val="32"/>
                                </w:rPr>
                                <w:t>first!</w:t>
                              </w:r>
                            </w:p>
                            <w:p>
                              <w:pPr>
                                <w:spacing w:line="235" w:lineRule="auto" w:before="73"/>
                                <w:ind w:left="489" w:right="586" w:firstLine="0"/>
                                <w:jc w:val="left"/>
                                <w:rPr>
                                  <w:color w:val="000000"/>
                                  <w:sz w:val="20"/>
                                </w:rPr>
                              </w:pPr>
                              <w:r>
                                <w:rPr>
                                  <w:color w:val="010202"/>
                                  <w:w w:val="115"/>
                                  <w:sz w:val="20"/>
                                </w:rPr>
                                <w:t>Make sure you take advantage of your preventive dental visits. Preventive care services</w:t>
                              </w:r>
                              <w:r>
                                <w:rPr>
                                  <w:color w:val="010202"/>
                                  <w:spacing w:val="-12"/>
                                  <w:w w:val="115"/>
                                  <w:sz w:val="20"/>
                                </w:rPr>
                                <w:t> </w:t>
                              </w:r>
                              <w:r>
                                <w:rPr>
                                  <w:color w:val="010202"/>
                                  <w:w w:val="115"/>
                                  <w:sz w:val="20"/>
                                </w:rPr>
                                <w:t>are</w:t>
                              </w:r>
                              <w:r>
                                <w:rPr>
                                  <w:color w:val="010202"/>
                                  <w:spacing w:val="-13"/>
                                  <w:w w:val="115"/>
                                  <w:sz w:val="20"/>
                                </w:rPr>
                                <w:t> </w:t>
                              </w:r>
                              <w:r>
                                <w:rPr>
                                  <w:color w:val="010202"/>
                                  <w:w w:val="115"/>
                                  <w:sz w:val="20"/>
                                </w:rPr>
                                <w:t>not</w:t>
                              </w:r>
                              <w:r>
                                <w:rPr>
                                  <w:color w:val="010202"/>
                                  <w:spacing w:val="-12"/>
                                  <w:w w:val="115"/>
                                  <w:sz w:val="20"/>
                                </w:rPr>
                                <w:t> </w:t>
                              </w:r>
                              <w:r>
                                <w:rPr>
                                  <w:color w:val="010202"/>
                                  <w:w w:val="115"/>
                                  <w:sz w:val="20"/>
                                </w:rPr>
                                <w:t>subject</w:t>
                              </w:r>
                              <w:r>
                                <w:rPr>
                                  <w:color w:val="010202"/>
                                  <w:spacing w:val="-13"/>
                                  <w:w w:val="115"/>
                                  <w:sz w:val="20"/>
                                </w:rPr>
                                <w:t> </w:t>
                              </w:r>
                              <w:r>
                                <w:rPr>
                                  <w:color w:val="010202"/>
                                  <w:w w:val="115"/>
                                  <w:sz w:val="20"/>
                                </w:rPr>
                                <w:t>to</w:t>
                              </w:r>
                              <w:r>
                                <w:rPr>
                                  <w:color w:val="010202"/>
                                  <w:spacing w:val="-12"/>
                                  <w:w w:val="115"/>
                                  <w:sz w:val="20"/>
                                </w:rPr>
                                <w:t> </w:t>
                              </w:r>
                              <w:r>
                                <w:rPr>
                                  <w:color w:val="010202"/>
                                  <w:w w:val="115"/>
                                  <w:sz w:val="20"/>
                                </w:rPr>
                                <w:t>the</w:t>
                              </w:r>
                              <w:r>
                                <w:rPr>
                                  <w:color w:val="010202"/>
                                  <w:spacing w:val="-13"/>
                                  <w:w w:val="115"/>
                                  <w:sz w:val="20"/>
                                </w:rPr>
                                <w:t> </w:t>
                              </w:r>
                              <w:r>
                                <w:rPr>
                                  <w:color w:val="010202"/>
                                  <w:w w:val="115"/>
                                  <w:sz w:val="20"/>
                                </w:rPr>
                                <w:t>deductible</w:t>
                              </w:r>
                              <w:r>
                                <w:rPr>
                                  <w:color w:val="010202"/>
                                  <w:spacing w:val="-12"/>
                                  <w:w w:val="115"/>
                                  <w:sz w:val="20"/>
                                </w:rPr>
                                <w:t> </w:t>
                              </w:r>
                              <w:r>
                                <w:rPr>
                                  <w:color w:val="010202"/>
                                  <w:w w:val="115"/>
                                  <w:sz w:val="20"/>
                                </w:rPr>
                                <w:t>and the plan covers 100% of the cost if you visit an in-network provider!</w:t>
                              </w:r>
                            </w:p>
                          </w:txbxContent>
                        </wps:txbx>
                        <wps:bodyPr wrap="square" lIns="0" tIns="0" rIns="0" bIns="0" rtlCol="0">
                          <a:noAutofit/>
                        </wps:bodyPr>
                      </wps:wsp>
                    </wpg:wgp>
                  </a:graphicData>
                </a:graphic>
              </wp:anchor>
            </w:drawing>
          </mc:Choice>
          <mc:Fallback>
            <w:pict>
              <v:group style="position:absolute;margin-left:36pt;margin-top:15.757031pt;width:540pt;height:159.7pt;mso-position-horizontal-relative:page;mso-position-vertical-relative:paragraph;z-index:-15707648;mso-wrap-distance-left:0;mso-wrap-distance-right:0" id="docshapegroup116" coordorigin="720,315" coordsize="10800,3194">
                <v:shape style="position:absolute;left:720;top:315;width:5472;height:3194" type="#_x0000_t75" id="docshape117" stroked="false">
                  <v:imagedata r:id="rId43" o:title=""/>
                </v:shape>
                <v:shape style="position:absolute;left:6192;top:315;width:5328;height:3194" type="#_x0000_t202" id="docshape118" filled="true" fillcolor="#facb16" stroked="false">
                  <v:textbox inset="0,0,0,0">
                    <w:txbxContent>
                      <w:p>
                        <w:pPr>
                          <w:spacing w:line="240" w:lineRule="auto" w:before="362"/>
                          <w:rPr>
                            <w:i/>
                            <w:color w:val="000000"/>
                            <w:sz w:val="32"/>
                          </w:rPr>
                        </w:pPr>
                      </w:p>
                      <w:p>
                        <w:pPr>
                          <w:spacing w:before="1"/>
                          <w:ind w:left="489" w:right="0" w:firstLine="0"/>
                          <w:jc w:val="left"/>
                          <w:rPr>
                            <w:rFonts w:ascii="Century Gothic"/>
                            <w:b/>
                            <w:i/>
                            <w:color w:val="000000"/>
                            <w:sz w:val="32"/>
                          </w:rPr>
                        </w:pPr>
                        <w:r>
                          <w:rPr>
                            <w:rFonts w:ascii="Century Gothic"/>
                            <w:b/>
                            <w:i/>
                            <w:color w:val="3867B1"/>
                            <w:sz w:val="32"/>
                          </w:rPr>
                          <w:t>Prevention</w:t>
                        </w:r>
                        <w:r>
                          <w:rPr>
                            <w:rFonts w:ascii="Century Gothic"/>
                            <w:b/>
                            <w:i/>
                            <w:color w:val="3867B1"/>
                            <w:spacing w:val="-16"/>
                            <w:sz w:val="32"/>
                          </w:rPr>
                          <w:t> </w:t>
                        </w:r>
                        <w:r>
                          <w:rPr>
                            <w:rFonts w:ascii="Century Gothic"/>
                            <w:b/>
                            <w:i/>
                            <w:color w:val="3867B1"/>
                            <w:spacing w:val="-2"/>
                            <w:w w:val="110"/>
                            <w:sz w:val="32"/>
                          </w:rPr>
                          <w:t>first!</w:t>
                        </w:r>
                      </w:p>
                      <w:p>
                        <w:pPr>
                          <w:spacing w:line="235" w:lineRule="auto" w:before="73"/>
                          <w:ind w:left="489" w:right="586" w:firstLine="0"/>
                          <w:jc w:val="left"/>
                          <w:rPr>
                            <w:color w:val="000000"/>
                            <w:sz w:val="20"/>
                          </w:rPr>
                        </w:pPr>
                        <w:r>
                          <w:rPr>
                            <w:color w:val="010202"/>
                            <w:w w:val="115"/>
                            <w:sz w:val="20"/>
                          </w:rPr>
                          <w:t>Make sure you take advantage of your preventive dental visits. Preventive care services</w:t>
                        </w:r>
                        <w:r>
                          <w:rPr>
                            <w:color w:val="010202"/>
                            <w:spacing w:val="-12"/>
                            <w:w w:val="115"/>
                            <w:sz w:val="20"/>
                          </w:rPr>
                          <w:t> </w:t>
                        </w:r>
                        <w:r>
                          <w:rPr>
                            <w:color w:val="010202"/>
                            <w:w w:val="115"/>
                            <w:sz w:val="20"/>
                          </w:rPr>
                          <w:t>are</w:t>
                        </w:r>
                        <w:r>
                          <w:rPr>
                            <w:color w:val="010202"/>
                            <w:spacing w:val="-13"/>
                            <w:w w:val="115"/>
                            <w:sz w:val="20"/>
                          </w:rPr>
                          <w:t> </w:t>
                        </w:r>
                        <w:r>
                          <w:rPr>
                            <w:color w:val="010202"/>
                            <w:w w:val="115"/>
                            <w:sz w:val="20"/>
                          </w:rPr>
                          <w:t>not</w:t>
                        </w:r>
                        <w:r>
                          <w:rPr>
                            <w:color w:val="010202"/>
                            <w:spacing w:val="-12"/>
                            <w:w w:val="115"/>
                            <w:sz w:val="20"/>
                          </w:rPr>
                          <w:t> </w:t>
                        </w:r>
                        <w:r>
                          <w:rPr>
                            <w:color w:val="010202"/>
                            <w:w w:val="115"/>
                            <w:sz w:val="20"/>
                          </w:rPr>
                          <w:t>subject</w:t>
                        </w:r>
                        <w:r>
                          <w:rPr>
                            <w:color w:val="010202"/>
                            <w:spacing w:val="-13"/>
                            <w:w w:val="115"/>
                            <w:sz w:val="20"/>
                          </w:rPr>
                          <w:t> </w:t>
                        </w:r>
                        <w:r>
                          <w:rPr>
                            <w:color w:val="010202"/>
                            <w:w w:val="115"/>
                            <w:sz w:val="20"/>
                          </w:rPr>
                          <w:t>to</w:t>
                        </w:r>
                        <w:r>
                          <w:rPr>
                            <w:color w:val="010202"/>
                            <w:spacing w:val="-12"/>
                            <w:w w:val="115"/>
                            <w:sz w:val="20"/>
                          </w:rPr>
                          <w:t> </w:t>
                        </w:r>
                        <w:r>
                          <w:rPr>
                            <w:color w:val="010202"/>
                            <w:w w:val="115"/>
                            <w:sz w:val="20"/>
                          </w:rPr>
                          <w:t>the</w:t>
                        </w:r>
                        <w:r>
                          <w:rPr>
                            <w:color w:val="010202"/>
                            <w:spacing w:val="-13"/>
                            <w:w w:val="115"/>
                            <w:sz w:val="20"/>
                          </w:rPr>
                          <w:t> </w:t>
                        </w:r>
                        <w:r>
                          <w:rPr>
                            <w:color w:val="010202"/>
                            <w:w w:val="115"/>
                            <w:sz w:val="20"/>
                          </w:rPr>
                          <w:t>deductible</w:t>
                        </w:r>
                        <w:r>
                          <w:rPr>
                            <w:color w:val="010202"/>
                            <w:spacing w:val="-12"/>
                            <w:w w:val="115"/>
                            <w:sz w:val="20"/>
                          </w:rPr>
                          <w:t> </w:t>
                        </w:r>
                        <w:r>
                          <w:rPr>
                            <w:color w:val="010202"/>
                            <w:w w:val="115"/>
                            <w:sz w:val="20"/>
                          </w:rPr>
                          <w:t>and the plan covers 100% of the cost if you visit an in-network provider!</w:t>
                        </w:r>
                      </w:p>
                    </w:txbxContent>
                  </v:textbox>
                  <v:fill type="solid"/>
                  <w10:wrap type="none"/>
                </v:shape>
                <w10:wrap type="topAndBottom"/>
              </v:group>
            </w:pict>
          </mc:Fallback>
        </mc:AlternateContent>
      </w:r>
    </w:p>
    <w:p>
      <w:pPr>
        <w:pStyle w:val="BodyText"/>
        <w:spacing w:after="0"/>
        <w:rPr>
          <w:i/>
        </w:rPr>
        <w:sectPr>
          <w:pgSz w:w="12240" w:h="15840"/>
          <w:pgMar w:header="0" w:footer="448" w:top="0" w:bottom="640" w:left="0" w:right="0"/>
        </w:sectPr>
      </w:pPr>
    </w:p>
    <w:p>
      <w:pPr>
        <w:pStyle w:val="BodyText"/>
        <w:rPr>
          <w:i/>
          <w:sz w:val="22"/>
        </w:rPr>
      </w:pPr>
      <w:r>
        <w:rPr>
          <w:i/>
          <w:sz w:val="22"/>
        </w:rPr>
        <mc:AlternateContent>
          <mc:Choice Requires="wps">
            <w:drawing>
              <wp:anchor distT="0" distB="0" distL="0" distR="0" allowOverlap="1" layoutInCell="1" locked="0" behindDoc="0" simplePos="0" relativeHeight="15752192">
                <wp:simplePos x="0" y="0"/>
                <wp:positionH relativeFrom="page">
                  <wp:posOffset>0</wp:posOffset>
                </wp:positionH>
                <wp:positionV relativeFrom="page">
                  <wp:posOffset>0</wp:posOffset>
                </wp:positionV>
                <wp:extent cx="7772400" cy="1019175"/>
                <wp:effectExtent l="0" t="0" r="0" b="0"/>
                <wp:wrapNone/>
                <wp:docPr id="131" name="Group 131"/>
                <wp:cNvGraphicFramePr>
                  <a:graphicFrameLocks/>
                </wp:cNvGraphicFramePr>
                <a:graphic>
                  <a:graphicData uri="http://schemas.microsoft.com/office/word/2010/wordprocessingGroup">
                    <wpg:wgp>
                      <wpg:cNvPr id="131" name="Group 131"/>
                      <wpg:cNvGrpSpPr/>
                      <wpg:grpSpPr>
                        <a:xfrm>
                          <a:off x="0" y="0"/>
                          <a:ext cx="7772400" cy="1019175"/>
                          <a:chExt cx="7772400" cy="1019175"/>
                        </a:xfrm>
                      </wpg:grpSpPr>
                      <wps:wsp>
                        <wps:cNvPr id="132" name="Graphic 132"/>
                        <wps:cNvSpPr/>
                        <wps:spPr>
                          <a:xfrm>
                            <a:off x="0" y="0"/>
                            <a:ext cx="7772400" cy="1019175"/>
                          </a:xfrm>
                          <a:custGeom>
                            <a:avLst/>
                            <a:gdLst/>
                            <a:ahLst/>
                            <a:cxnLst/>
                            <a:rect l="l" t="t" r="r" b="b"/>
                            <a:pathLst>
                              <a:path w="7772400" h="1019175">
                                <a:moveTo>
                                  <a:pt x="0" y="1019136"/>
                                </a:moveTo>
                                <a:lnTo>
                                  <a:pt x="7772400" y="1019136"/>
                                </a:lnTo>
                                <a:lnTo>
                                  <a:pt x="7772400" y="0"/>
                                </a:lnTo>
                                <a:lnTo>
                                  <a:pt x="0" y="0"/>
                                </a:lnTo>
                                <a:lnTo>
                                  <a:pt x="0" y="1019136"/>
                                </a:lnTo>
                                <a:close/>
                              </a:path>
                            </a:pathLst>
                          </a:custGeom>
                          <a:solidFill>
                            <a:srgbClr val="12487E"/>
                          </a:solidFill>
                        </wps:spPr>
                        <wps:bodyPr wrap="square" lIns="0" tIns="0" rIns="0" bIns="0" rtlCol="0">
                          <a:prstTxWarp prst="textNoShape">
                            <a:avLst/>
                          </a:prstTxWarp>
                          <a:noAutofit/>
                        </wps:bodyPr>
                      </wps:wsp>
                      <wps:wsp>
                        <wps:cNvPr id="133" name="Graphic 133"/>
                        <wps:cNvSpPr/>
                        <wps:spPr>
                          <a:xfrm>
                            <a:off x="6665747" y="265747"/>
                            <a:ext cx="650240" cy="648970"/>
                          </a:xfrm>
                          <a:custGeom>
                            <a:avLst/>
                            <a:gdLst/>
                            <a:ahLst/>
                            <a:cxnLst/>
                            <a:rect l="l" t="t" r="r" b="b"/>
                            <a:pathLst>
                              <a:path w="650240" h="648970">
                                <a:moveTo>
                                  <a:pt x="442887" y="612317"/>
                                </a:moveTo>
                                <a:lnTo>
                                  <a:pt x="442760" y="608558"/>
                                </a:lnTo>
                                <a:lnTo>
                                  <a:pt x="438975" y="600176"/>
                                </a:lnTo>
                                <a:lnTo>
                                  <a:pt x="433997" y="596950"/>
                                </a:lnTo>
                                <a:lnTo>
                                  <a:pt x="426593" y="596950"/>
                                </a:lnTo>
                                <a:lnTo>
                                  <a:pt x="424700" y="597369"/>
                                </a:lnTo>
                                <a:lnTo>
                                  <a:pt x="397941" y="608126"/>
                                </a:lnTo>
                                <a:lnTo>
                                  <a:pt x="373468" y="615149"/>
                                </a:lnTo>
                                <a:lnTo>
                                  <a:pt x="349262" y="619328"/>
                                </a:lnTo>
                                <a:lnTo>
                                  <a:pt x="325132" y="620712"/>
                                </a:lnTo>
                                <a:lnTo>
                                  <a:pt x="301015" y="619328"/>
                                </a:lnTo>
                                <a:lnTo>
                                  <a:pt x="276809" y="615149"/>
                                </a:lnTo>
                                <a:lnTo>
                                  <a:pt x="252349" y="608139"/>
                                </a:lnTo>
                                <a:lnTo>
                                  <a:pt x="225615" y="597408"/>
                                </a:lnTo>
                                <a:lnTo>
                                  <a:pt x="223697" y="596988"/>
                                </a:lnTo>
                                <a:lnTo>
                                  <a:pt x="216293" y="596988"/>
                                </a:lnTo>
                                <a:lnTo>
                                  <a:pt x="211315" y="600214"/>
                                </a:lnTo>
                                <a:lnTo>
                                  <a:pt x="207530" y="608571"/>
                                </a:lnTo>
                                <a:lnTo>
                                  <a:pt x="207416" y="612355"/>
                                </a:lnTo>
                                <a:lnTo>
                                  <a:pt x="210032" y="619290"/>
                                </a:lnTo>
                                <a:lnTo>
                                  <a:pt x="271081" y="642366"/>
                                </a:lnTo>
                                <a:lnTo>
                                  <a:pt x="325120" y="648652"/>
                                </a:lnTo>
                                <a:lnTo>
                                  <a:pt x="351993" y="647077"/>
                                </a:lnTo>
                                <a:lnTo>
                                  <a:pt x="406666" y="634504"/>
                                </a:lnTo>
                                <a:lnTo>
                                  <a:pt x="440258" y="619264"/>
                                </a:lnTo>
                                <a:lnTo>
                                  <a:pt x="442887" y="612317"/>
                                </a:lnTo>
                                <a:close/>
                              </a:path>
                              <a:path w="650240" h="648970">
                                <a:moveTo>
                                  <a:pt x="463181" y="303631"/>
                                </a:moveTo>
                                <a:lnTo>
                                  <a:pt x="456247" y="260756"/>
                                </a:lnTo>
                                <a:lnTo>
                                  <a:pt x="456133" y="260045"/>
                                </a:lnTo>
                                <a:lnTo>
                                  <a:pt x="436511" y="222148"/>
                                </a:lnTo>
                                <a:lnTo>
                                  <a:pt x="435381" y="221018"/>
                                </a:lnTo>
                                <a:lnTo>
                                  <a:pt x="435381" y="303631"/>
                                </a:lnTo>
                                <a:lnTo>
                                  <a:pt x="426707" y="346519"/>
                                </a:lnTo>
                                <a:lnTo>
                                  <a:pt x="403047" y="381571"/>
                                </a:lnTo>
                                <a:lnTo>
                                  <a:pt x="367995" y="405231"/>
                                </a:lnTo>
                                <a:lnTo>
                                  <a:pt x="325120" y="413905"/>
                                </a:lnTo>
                                <a:lnTo>
                                  <a:pt x="282244" y="405231"/>
                                </a:lnTo>
                                <a:lnTo>
                                  <a:pt x="247192" y="381571"/>
                                </a:lnTo>
                                <a:lnTo>
                                  <a:pt x="223545" y="346519"/>
                                </a:lnTo>
                                <a:lnTo>
                                  <a:pt x="214858" y="303631"/>
                                </a:lnTo>
                                <a:lnTo>
                                  <a:pt x="223545" y="260756"/>
                                </a:lnTo>
                                <a:lnTo>
                                  <a:pt x="247192" y="225704"/>
                                </a:lnTo>
                                <a:lnTo>
                                  <a:pt x="282244" y="202057"/>
                                </a:lnTo>
                                <a:lnTo>
                                  <a:pt x="325120" y="193370"/>
                                </a:lnTo>
                                <a:lnTo>
                                  <a:pt x="367995" y="202057"/>
                                </a:lnTo>
                                <a:lnTo>
                                  <a:pt x="403047" y="225704"/>
                                </a:lnTo>
                                <a:lnTo>
                                  <a:pt x="426707" y="260756"/>
                                </a:lnTo>
                                <a:lnTo>
                                  <a:pt x="435381" y="303631"/>
                                </a:lnTo>
                                <a:lnTo>
                                  <a:pt x="435381" y="221018"/>
                                </a:lnTo>
                                <a:lnTo>
                                  <a:pt x="407746" y="193370"/>
                                </a:lnTo>
                                <a:lnTo>
                                  <a:pt x="406603" y="192239"/>
                                </a:lnTo>
                                <a:lnTo>
                                  <a:pt x="368719" y="172618"/>
                                </a:lnTo>
                                <a:lnTo>
                                  <a:pt x="325120" y="165557"/>
                                </a:lnTo>
                                <a:lnTo>
                                  <a:pt x="281533" y="172618"/>
                                </a:lnTo>
                                <a:lnTo>
                                  <a:pt x="243636" y="192239"/>
                                </a:lnTo>
                                <a:lnTo>
                                  <a:pt x="213728" y="222148"/>
                                </a:lnTo>
                                <a:lnTo>
                                  <a:pt x="194106" y="260045"/>
                                </a:lnTo>
                                <a:lnTo>
                                  <a:pt x="187058" y="303631"/>
                                </a:lnTo>
                                <a:lnTo>
                                  <a:pt x="193992" y="346519"/>
                                </a:lnTo>
                                <a:lnTo>
                                  <a:pt x="194106" y="347230"/>
                                </a:lnTo>
                                <a:lnTo>
                                  <a:pt x="213728" y="385127"/>
                                </a:lnTo>
                                <a:lnTo>
                                  <a:pt x="243636" y="415036"/>
                                </a:lnTo>
                                <a:lnTo>
                                  <a:pt x="281533" y="434657"/>
                                </a:lnTo>
                                <a:lnTo>
                                  <a:pt x="325120" y="441706"/>
                                </a:lnTo>
                                <a:lnTo>
                                  <a:pt x="368719" y="434657"/>
                                </a:lnTo>
                                <a:lnTo>
                                  <a:pt x="406603" y="415036"/>
                                </a:lnTo>
                                <a:lnTo>
                                  <a:pt x="407733" y="413905"/>
                                </a:lnTo>
                                <a:lnTo>
                                  <a:pt x="436511" y="385127"/>
                                </a:lnTo>
                                <a:lnTo>
                                  <a:pt x="456133" y="347230"/>
                                </a:lnTo>
                                <a:lnTo>
                                  <a:pt x="463181" y="303631"/>
                                </a:lnTo>
                                <a:close/>
                              </a:path>
                              <a:path w="650240" h="648970">
                                <a:moveTo>
                                  <a:pt x="650227" y="300596"/>
                                </a:moveTo>
                                <a:lnTo>
                                  <a:pt x="647077" y="295884"/>
                                </a:lnTo>
                                <a:lnTo>
                                  <a:pt x="640613" y="286702"/>
                                </a:lnTo>
                                <a:lnTo>
                                  <a:pt x="623836" y="264769"/>
                                </a:lnTo>
                                <a:lnTo>
                                  <a:pt x="617270" y="257035"/>
                                </a:lnTo>
                                <a:lnTo>
                                  <a:pt x="617270" y="301993"/>
                                </a:lnTo>
                                <a:lnTo>
                                  <a:pt x="617270" y="305308"/>
                                </a:lnTo>
                                <a:lnTo>
                                  <a:pt x="567677" y="364566"/>
                                </a:lnTo>
                                <a:lnTo>
                                  <a:pt x="530936" y="400710"/>
                                </a:lnTo>
                                <a:lnTo>
                                  <a:pt x="487159" y="436270"/>
                                </a:lnTo>
                                <a:lnTo>
                                  <a:pt x="437489" y="466979"/>
                                </a:lnTo>
                                <a:lnTo>
                                  <a:pt x="383095" y="488543"/>
                                </a:lnTo>
                                <a:lnTo>
                                  <a:pt x="325120" y="496684"/>
                                </a:lnTo>
                                <a:lnTo>
                                  <a:pt x="267220" y="488543"/>
                                </a:lnTo>
                                <a:lnTo>
                                  <a:pt x="212864" y="466979"/>
                                </a:lnTo>
                                <a:lnTo>
                                  <a:pt x="163207" y="436270"/>
                                </a:lnTo>
                                <a:lnTo>
                                  <a:pt x="160972" y="434454"/>
                                </a:lnTo>
                                <a:lnTo>
                                  <a:pt x="119418" y="400710"/>
                                </a:lnTo>
                                <a:lnTo>
                                  <a:pt x="82638" y="364566"/>
                                </a:lnTo>
                                <a:lnTo>
                                  <a:pt x="54051" y="332143"/>
                                </a:lnTo>
                                <a:lnTo>
                                  <a:pt x="32969" y="301993"/>
                                </a:lnTo>
                                <a:lnTo>
                                  <a:pt x="34759" y="299593"/>
                                </a:lnTo>
                                <a:lnTo>
                                  <a:pt x="54013" y="275170"/>
                                </a:lnTo>
                                <a:lnTo>
                                  <a:pt x="82613" y="242735"/>
                                </a:lnTo>
                                <a:lnTo>
                                  <a:pt x="119392" y="206590"/>
                                </a:lnTo>
                                <a:lnTo>
                                  <a:pt x="160985" y="172808"/>
                                </a:lnTo>
                                <a:lnTo>
                                  <a:pt x="163182" y="171018"/>
                                </a:lnTo>
                                <a:lnTo>
                                  <a:pt x="212852" y="140309"/>
                                </a:lnTo>
                                <a:lnTo>
                                  <a:pt x="267208" y="118745"/>
                                </a:lnTo>
                                <a:lnTo>
                                  <a:pt x="325120" y="110591"/>
                                </a:lnTo>
                                <a:lnTo>
                                  <a:pt x="383032" y="118745"/>
                                </a:lnTo>
                                <a:lnTo>
                                  <a:pt x="437400" y="140309"/>
                                </a:lnTo>
                                <a:lnTo>
                                  <a:pt x="487057" y="171018"/>
                                </a:lnTo>
                                <a:lnTo>
                                  <a:pt x="530847" y="206590"/>
                                </a:lnTo>
                                <a:lnTo>
                                  <a:pt x="567626" y="242735"/>
                                </a:lnTo>
                                <a:lnTo>
                                  <a:pt x="596214" y="275170"/>
                                </a:lnTo>
                                <a:lnTo>
                                  <a:pt x="617270" y="301993"/>
                                </a:lnTo>
                                <a:lnTo>
                                  <a:pt x="617270" y="257035"/>
                                </a:lnTo>
                                <a:lnTo>
                                  <a:pt x="597738" y="234010"/>
                                </a:lnTo>
                                <a:lnTo>
                                  <a:pt x="563283" y="198386"/>
                                </a:lnTo>
                                <a:lnTo>
                                  <a:pt x="561975" y="197129"/>
                                </a:lnTo>
                                <a:lnTo>
                                  <a:pt x="561225" y="195389"/>
                                </a:lnTo>
                                <a:lnTo>
                                  <a:pt x="561174" y="191731"/>
                                </a:lnTo>
                                <a:lnTo>
                                  <a:pt x="561898" y="189979"/>
                                </a:lnTo>
                                <a:lnTo>
                                  <a:pt x="579069" y="172808"/>
                                </a:lnTo>
                                <a:lnTo>
                                  <a:pt x="630085" y="121793"/>
                                </a:lnTo>
                                <a:lnTo>
                                  <a:pt x="630085" y="112966"/>
                                </a:lnTo>
                                <a:lnTo>
                                  <a:pt x="622033" y="104927"/>
                                </a:lnTo>
                                <a:lnTo>
                                  <a:pt x="618540" y="103479"/>
                                </a:lnTo>
                                <a:lnTo>
                                  <a:pt x="611124" y="103479"/>
                                </a:lnTo>
                                <a:lnTo>
                                  <a:pt x="607631" y="104927"/>
                                </a:lnTo>
                                <a:lnTo>
                                  <a:pt x="543407" y="169151"/>
                                </a:lnTo>
                                <a:lnTo>
                                  <a:pt x="542874" y="170014"/>
                                </a:lnTo>
                                <a:lnTo>
                                  <a:pt x="541083" y="172034"/>
                                </a:lnTo>
                                <a:lnTo>
                                  <a:pt x="539216" y="172808"/>
                                </a:lnTo>
                                <a:lnTo>
                                  <a:pt x="535800" y="172808"/>
                                </a:lnTo>
                                <a:lnTo>
                                  <a:pt x="534250" y="172288"/>
                                </a:lnTo>
                                <a:lnTo>
                                  <a:pt x="532980" y="171234"/>
                                </a:lnTo>
                                <a:lnTo>
                                  <a:pt x="517118" y="158496"/>
                                </a:lnTo>
                                <a:lnTo>
                                  <a:pt x="501129" y="146646"/>
                                </a:lnTo>
                                <a:lnTo>
                                  <a:pt x="485076" y="135750"/>
                                </a:lnTo>
                                <a:lnTo>
                                  <a:pt x="468985" y="125831"/>
                                </a:lnTo>
                                <a:lnTo>
                                  <a:pt x="467372" y="124891"/>
                                </a:lnTo>
                                <a:lnTo>
                                  <a:pt x="466217" y="123329"/>
                                </a:lnTo>
                                <a:lnTo>
                                  <a:pt x="465378" y="119684"/>
                                </a:lnTo>
                                <a:lnTo>
                                  <a:pt x="465734" y="117767"/>
                                </a:lnTo>
                                <a:lnTo>
                                  <a:pt x="470522" y="110591"/>
                                </a:lnTo>
                                <a:lnTo>
                                  <a:pt x="472465" y="107683"/>
                                </a:lnTo>
                                <a:lnTo>
                                  <a:pt x="506488" y="56629"/>
                                </a:lnTo>
                                <a:lnTo>
                                  <a:pt x="504761" y="47980"/>
                                </a:lnTo>
                                <a:lnTo>
                                  <a:pt x="496074" y="42202"/>
                                </a:lnTo>
                                <a:lnTo>
                                  <a:pt x="493407" y="41389"/>
                                </a:lnTo>
                                <a:lnTo>
                                  <a:pt x="486016" y="41389"/>
                                </a:lnTo>
                                <a:lnTo>
                                  <a:pt x="481685" y="43700"/>
                                </a:lnTo>
                                <a:lnTo>
                                  <a:pt x="439762" y="106591"/>
                                </a:lnTo>
                                <a:lnTo>
                                  <a:pt x="437629" y="107683"/>
                                </a:lnTo>
                                <a:lnTo>
                                  <a:pt x="434479" y="107683"/>
                                </a:lnTo>
                                <a:lnTo>
                                  <a:pt x="433539" y="107492"/>
                                </a:lnTo>
                                <a:lnTo>
                                  <a:pt x="432663" y="107086"/>
                                </a:lnTo>
                                <a:lnTo>
                                  <a:pt x="410641" y="98298"/>
                                </a:lnTo>
                                <a:lnTo>
                                  <a:pt x="388632" y="91465"/>
                                </a:lnTo>
                                <a:lnTo>
                                  <a:pt x="366750" y="86614"/>
                                </a:lnTo>
                                <a:lnTo>
                                  <a:pt x="345033" y="83743"/>
                                </a:lnTo>
                                <a:lnTo>
                                  <a:pt x="341363" y="83426"/>
                                </a:lnTo>
                                <a:lnTo>
                                  <a:pt x="338620" y="80251"/>
                                </a:lnTo>
                                <a:lnTo>
                                  <a:pt x="338823" y="76581"/>
                                </a:lnTo>
                                <a:lnTo>
                                  <a:pt x="338937" y="75615"/>
                                </a:lnTo>
                                <a:lnTo>
                                  <a:pt x="339013" y="6248"/>
                                </a:lnTo>
                                <a:lnTo>
                                  <a:pt x="332778" y="0"/>
                                </a:lnTo>
                                <a:lnTo>
                                  <a:pt x="317449" y="0"/>
                                </a:lnTo>
                                <a:lnTo>
                                  <a:pt x="311213" y="6248"/>
                                </a:lnTo>
                                <a:lnTo>
                                  <a:pt x="311277" y="56629"/>
                                </a:lnTo>
                                <a:lnTo>
                                  <a:pt x="311404" y="76581"/>
                                </a:lnTo>
                                <a:lnTo>
                                  <a:pt x="311619" y="80251"/>
                                </a:lnTo>
                                <a:lnTo>
                                  <a:pt x="308876" y="83426"/>
                                </a:lnTo>
                                <a:lnTo>
                                  <a:pt x="261607" y="91465"/>
                                </a:lnTo>
                                <a:lnTo>
                                  <a:pt x="217576" y="107086"/>
                                </a:lnTo>
                                <a:lnTo>
                                  <a:pt x="216623" y="107492"/>
                                </a:lnTo>
                                <a:lnTo>
                                  <a:pt x="215696" y="107683"/>
                                </a:lnTo>
                                <a:lnTo>
                                  <a:pt x="212648" y="107683"/>
                                </a:lnTo>
                                <a:lnTo>
                                  <a:pt x="210464" y="106591"/>
                                </a:lnTo>
                                <a:lnTo>
                                  <a:pt x="168554" y="43700"/>
                                </a:lnTo>
                                <a:lnTo>
                                  <a:pt x="164236" y="41389"/>
                                </a:lnTo>
                                <a:lnTo>
                                  <a:pt x="156819" y="41389"/>
                                </a:lnTo>
                                <a:lnTo>
                                  <a:pt x="154152" y="42202"/>
                                </a:lnTo>
                                <a:lnTo>
                                  <a:pt x="145478" y="47980"/>
                                </a:lnTo>
                                <a:lnTo>
                                  <a:pt x="143751" y="56629"/>
                                </a:lnTo>
                                <a:lnTo>
                                  <a:pt x="184505" y="117767"/>
                                </a:lnTo>
                                <a:lnTo>
                                  <a:pt x="184848" y="119684"/>
                                </a:lnTo>
                                <a:lnTo>
                                  <a:pt x="184010" y="123329"/>
                                </a:lnTo>
                                <a:lnTo>
                                  <a:pt x="182854" y="124891"/>
                                </a:lnTo>
                                <a:lnTo>
                                  <a:pt x="181254" y="125831"/>
                                </a:lnTo>
                                <a:lnTo>
                                  <a:pt x="165176" y="135750"/>
                                </a:lnTo>
                                <a:lnTo>
                                  <a:pt x="149123" y="146646"/>
                                </a:lnTo>
                                <a:lnTo>
                                  <a:pt x="133121" y="158496"/>
                                </a:lnTo>
                                <a:lnTo>
                                  <a:pt x="117259" y="171234"/>
                                </a:lnTo>
                                <a:lnTo>
                                  <a:pt x="115989" y="172288"/>
                                </a:lnTo>
                                <a:lnTo>
                                  <a:pt x="114452" y="172808"/>
                                </a:lnTo>
                                <a:lnTo>
                                  <a:pt x="111023" y="172808"/>
                                </a:lnTo>
                                <a:lnTo>
                                  <a:pt x="109156" y="172034"/>
                                </a:lnTo>
                                <a:lnTo>
                                  <a:pt x="107378" y="170014"/>
                                </a:lnTo>
                                <a:lnTo>
                                  <a:pt x="106832" y="169151"/>
                                </a:lnTo>
                                <a:lnTo>
                                  <a:pt x="42608" y="104927"/>
                                </a:lnTo>
                                <a:lnTo>
                                  <a:pt x="39116" y="103479"/>
                                </a:lnTo>
                                <a:lnTo>
                                  <a:pt x="31686" y="103479"/>
                                </a:lnTo>
                                <a:lnTo>
                                  <a:pt x="28194" y="104927"/>
                                </a:lnTo>
                                <a:lnTo>
                                  <a:pt x="20154" y="112966"/>
                                </a:lnTo>
                                <a:lnTo>
                                  <a:pt x="20154" y="121793"/>
                                </a:lnTo>
                                <a:lnTo>
                                  <a:pt x="88341" y="189979"/>
                                </a:lnTo>
                                <a:lnTo>
                                  <a:pt x="89052" y="191731"/>
                                </a:lnTo>
                                <a:lnTo>
                                  <a:pt x="89014" y="195389"/>
                                </a:lnTo>
                                <a:lnTo>
                                  <a:pt x="88265" y="197129"/>
                                </a:lnTo>
                                <a:lnTo>
                                  <a:pt x="86944" y="198386"/>
                                </a:lnTo>
                                <a:lnTo>
                                  <a:pt x="53378" y="233032"/>
                                </a:lnTo>
                                <a:lnTo>
                                  <a:pt x="27686" y="263156"/>
                                </a:lnTo>
                                <a:lnTo>
                                  <a:pt x="10680" y="285267"/>
                                </a:lnTo>
                                <a:lnTo>
                                  <a:pt x="3162" y="295884"/>
                                </a:lnTo>
                                <a:lnTo>
                                  <a:pt x="0" y="300596"/>
                                </a:lnTo>
                                <a:lnTo>
                                  <a:pt x="0" y="306679"/>
                                </a:lnTo>
                                <a:lnTo>
                                  <a:pt x="27686" y="344131"/>
                                </a:lnTo>
                                <a:lnTo>
                                  <a:pt x="53378" y="374243"/>
                                </a:lnTo>
                                <a:lnTo>
                                  <a:pt x="86944" y="408876"/>
                                </a:lnTo>
                                <a:lnTo>
                                  <a:pt x="88277" y="410146"/>
                                </a:lnTo>
                                <a:lnTo>
                                  <a:pt x="89014" y="411886"/>
                                </a:lnTo>
                                <a:lnTo>
                                  <a:pt x="89052" y="415531"/>
                                </a:lnTo>
                                <a:lnTo>
                                  <a:pt x="88328" y="417296"/>
                                </a:lnTo>
                                <a:lnTo>
                                  <a:pt x="40855" y="464781"/>
                                </a:lnTo>
                                <a:lnTo>
                                  <a:pt x="40855" y="473608"/>
                                </a:lnTo>
                                <a:lnTo>
                                  <a:pt x="48895" y="481647"/>
                                </a:lnTo>
                                <a:lnTo>
                                  <a:pt x="52387" y="483095"/>
                                </a:lnTo>
                                <a:lnTo>
                                  <a:pt x="59804" y="483095"/>
                                </a:lnTo>
                                <a:lnTo>
                                  <a:pt x="63296" y="481647"/>
                                </a:lnTo>
                                <a:lnTo>
                                  <a:pt x="106832" y="438124"/>
                                </a:lnTo>
                                <a:lnTo>
                                  <a:pt x="107048" y="437743"/>
                                </a:lnTo>
                                <a:lnTo>
                                  <a:pt x="107365" y="437261"/>
                                </a:lnTo>
                                <a:lnTo>
                                  <a:pt x="109156" y="435241"/>
                                </a:lnTo>
                                <a:lnTo>
                                  <a:pt x="111023" y="434454"/>
                                </a:lnTo>
                                <a:lnTo>
                                  <a:pt x="114439" y="434454"/>
                                </a:lnTo>
                                <a:lnTo>
                                  <a:pt x="115989" y="434975"/>
                                </a:lnTo>
                                <a:lnTo>
                                  <a:pt x="117259" y="436029"/>
                                </a:lnTo>
                                <a:lnTo>
                                  <a:pt x="133388" y="448983"/>
                                </a:lnTo>
                                <a:lnTo>
                                  <a:pt x="149631" y="460997"/>
                                </a:lnTo>
                                <a:lnTo>
                                  <a:pt x="165938" y="472008"/>
                                </a:lnTo>
                                <a:lnTo>
                                  <a:pt x="182232" y="482003"/>
                                </a:lnTo>
                                <a:lnTo>
                                  <a:pt x="185331" y="483806"/>
                                </a:lnTo>
                                <a:lnTo>
                                  <a:pt x="186486" y="487705"/>
                                </a:lnTo>
                                <a:lnTo>
                                  <a:pt x="164388" y="531914"/>
                                </a:lnTo>
                                <a:lnTo>
                                  <a:pt x="167182" y="540283"/>
                                </a:lnTo>
                                <a:lnTo>
                                  <a:pt x="175996" y="544690"/>
                                </a:lnTo>
                                <a:lnTo>
                                  <a:pt x="178079" y="545172"/>
                                </a:lnTo>
                                <a:lnTo>
                                  <a:pt x="185547" y="545172"/>
                                </a:lnTo>
                                <a:lnTo>
                                  <a:pt x="190322" y="542226"/>
                                </a:lnTo>
                                <a:lnTo>
                                  <a:pt x="210781" y="501332"/>
                                </a:lnTo>
                                <a:lnTo>
                                  <a:pt x="213169" y="499948"/>
                                </a:lnTo>
                                <a:lnTo>
                                  <a:pt x="216585" y="499948"/>
                                </a:lnTo>
                                <a:lnTo>
                                  <a:pt x="217512" y="500138"/>
                                </a:lnTo>
                                <a:lnTo>
                                  <a:pt x="218401" y="500532"/>
                                </a:lnTo>
                                <a:lnTo>
                                  <a:pt x="240182" y="509168"/>
                                </a:lnTo>
                                <a:lnTo>
                                  <a:pt x="261924" y="515886"/>
                                </a:lnTo>
                                <a:lnTo>
                                  <a:pt x="283565" y="520674"/>
                                </a:lnTo>
                                <a:lnTo>
                                  <a:pt x="305015" y="523506"/>
                                </a:lnTo>
                                <a:lnTo>
                                  <a:pt x="308521" y="523811"/>
                                </a:lnTo>
                                <a:lnTo>
                                  <a:pt x="311213" y="526745"/>
                                </a:lnTo>
                                <a:lnTo>
                                  <a:pt x="311213" y="559638"/>
                                </a:lnTo>
                                <a:lnTo>
                                  <a:pt x="317449" y="565873"/>
                                </a:lnTo>
                                <a:lnTo>
                                  <a:pt x="332778" y="565873"/>
                                </a:lnTo>
                                <a:lnTo>
                                  <a:pt x="339013" y="559638"/>
                                </a:lnTo>
                                <a:lnTo>
                                  <a:pt x="339013" y="526745"/>
                                </a:lnTo>
                                <a:lnTo>
                                  <a:pt x="341718" y="523811"/>
                                </a:lnTo>
                                <a:lnTo>
                                  <a:pt x="388289" y="515886"/>
                                </a:lnTo>
                                <a:lnTo>
                                  <a:pt x="431812" y="500532"/>
                                </a:lnTo>
                                <a:lnTo>
                                  <a:pt x="432701" y="500138"/>
                                </a:lnTo>
                                <a:lnTo>
                                  <a:pt x="433654" y="499948"/>
                                </a:lnTo>
                                <a:lnTo>
                                  <a:pt x="437070" y="499948"/>
                                </a:lnTo>
                                <a:lnTo>
                                  <a:pt x="439458" y="501332"/>
                                </a:lnTo>
                                <a:lnTo>
                                  <a:pt x="459917" y="542226"/>
                                </a:lnTo>
                                <a:lnTo>
                                  <a:pt x="464693" y="545172"/>
                                </a:lnTo>
                                <a:lnTo>
                                  <a:pt x="472147" y="545172"/>
                                </a:lnTo>
                                <a:lnTo>
                                  <a:pt x="474243" y="544690"/>
                                </a:lnTo>
                                <a:lnTo>
                                  <a:pt x="483057" y="540283"/>
                                </a:lnTo>
                                <a:lnTo>
                                  <a:pt x="485838" y="531914"/>
                                </a:lnTo>
                                <a:lnTo>
                                  <a:pt x="469963" y="500138"/>
                                </a:lnTo>
                                <a:lnTo>
                                  <a:pt x="469861" y="499948"/>
                                </a:lnTo>
                                <a:lnTo>
                                  <a:pt x="468236" y="496684"/>
                                </a:lnTo>
                                <a:lnTo>
                                  <a:pt x="463740" y="487705"/>
                                </a:lnTo>
                                <a:lnTo>
                                  <a:pt x="464896" y="483806"/>
                                </a:lnTo>
                                <a:lnTo>
                                  <a:pt x="467995" y="482003"/>
                                </a:lnTo>
                                <a:lnTo>
                                  <a:pt x="484301" y="472008"/>
                                </a:lnTo>
                                <a:lnTo>
                                  <a:pt x="500608" y="460997"/>
                                </a:lnTo>
                                <a:lnTo>
                                  <a:pt x="516851" y="448983"/>
                                </a:lnTo>
                                <a:lnTo>
                                  <a:pt x="532980" y="436029"/>
                                </a:lnTo>
                                <a:lnTo>
                                  <a:pt x="534250" y="434975"/>
                                </a:lnTo>
                                <a:lnTo>
                                  <a:pt x="535787" y="434454"/>
                                </a:lnTo>
                                <a:lnTo>
                                  <a:pt x="539216" y="434454"/>
                                </a:lnTo>
                                <a:lnTo>
                                  <a:pt x="541083" y="435241"/>
                                </a:lnTo>
                                <a:lnTo>
                                  <a:pt x="542874" y="437261"/>
                                </a:lnTo>
                                <a:lnTo>
                                  <a:pt x="543191" y="437743"/>
                                </a:lnTo>
                                <a:lnTo>
                                  <a:pt x="543407" y="438124"/>
                                </a:lnTo>
                                <a:lnTo>
                                  <a:pt x="586943" y="481647"/>
                                </a:lnTo>
                                <a:lnTo>
                                  <a:pt x="590435" y="483095"/>
                                </a:lnTo>
                                <a:lnTo>
                                  <a:pt x="597852" y="483095"/>
                                </a:lnTo>
                                <a:lnTo>
                                  <a:pt x="601345" y="481647"/>
                                </a:lnTo>
                                <a:lnTo>
                                  <a:pt x="609384" y="473608"/>
                                </a:lnTo>
                                <a:lnTo>
                                  <a:pt x="609384" y="464781"/>
                                </a:lnTo>
                                <a:lnTo>
                                  <a:pt x="579056" y="434454"/>
                                </a:lnTo>
                                <a:lnTo>
                                  <a:pt x="561898" y="417296"/>
                                </a:lnTo>
                                <a:lnTo>
                                  <a:pt x="561174" y="415531"/>
                                </a:lnTo>
                                <a:lnTo>
                                  <a:pt x="561225" y="411886"/>
                                </a:lnTo>
                                <a:lnTo>
                                  <a:pt x="561975" y="410146"/>
                                </a:lnTo>
                                <a:lnTo>
                                  <a:pt x="563283" y="408876"/>
                                </a:lnTo>
                                <a:lnTo>
                                  <a:pt x="597738" y="373265"/>
                                </a:lnTo>
                                <a:lnTo>
                                  <a:pt x="623836" y="342506"/>
                                </a:lnTo>
                                <a:lnTo>
                                  <a:pt x="640613" y="320560"/>
                                </a:lnTo>
                                <a:lnTo>
                                  <a:pt x="647065" y="311391"/>
                                </a:lnTo>
                                <a:lnTo>
                                  <a:pt x="650227" y="306679"/>
                                </a:lnTo>
                                <a:lnTo>
                                  <a:pt x="650227" y="300596"/>
                                </a:lnTo>
                                <a:close/>
                              </a:path>
                            </a:pathLst>
                          </a:custGeom>
                          <a:solidFill>
                            <a:srgbClr val="FFFFFF">
                              <a:alpha val="59999"/>
                            </a:srgbClr>
                          </a:solidFill>
                        </wps:spPr>
                        <wps:bodyPr wrap="square" lIns="0" tIns="0" rIns="0" bIns="0" rtlCol="0">
                          <a:prstTxWarp prst="textNoShape">
                            <a:avLst/>
                          </a:prstTxWarp>
                          <a:noAutofit/>
                        </wps:bodyPr>
                      </wps:wsp>
                      <pic:pic>
                        <pic:nvPicPr>
                          <pic:cNvPr id="134" name="Image 134"/>
                          <pic:cNvPicPr/>
                        </pic:nvPicPr>
                        <pic:blipFill>
                          <a:blip r:embed="rId44" cstate="print"/>
                          <a:stretch>
                            <a:fillRect/>
                          </a:stretch>
                        </pic:blipFill>
                        <pic:spPr>
                          <a:xfrm>
                            <a:off x="6956282" y="534789"/>
                            <a:ext cx="69189" cy="69189"/>
                          </a:xfrm>
                          <a:prstGeom prst="rect">
                            <a:avLst/>
                          </a:prstGeom>
                        </pic:spPr>
                      </pic:pic>
                      <wps:wsp>
                        <wps:cNvPr id="135" name="Textbox 135"/>
                        <wps:cNvSpPr txBox="1"/>
                        <wps:spPr>
                          <a:xfrm>
                            <a:off x="0" y="0"/>
                            <a:ext cx="7772400" cy="1019175"/>
                          </a:xfrm>
                          <a:prstGeom prst="rect">
                            <a:avLst/>
                          </a:prstGeom>
                        </wps:spPr>
                        <wps:txbx>
                          <w:txbxContent>
                            <w:p>
                              <w:pPr>
                                <w:spacing w:line="240" w:lineRule="auto" w:before="11"/>
                                <w:rPr>
                                  <w:i/>
                                  <w:sz w:val="48"/>
                                </w:rPr>
                              </w:pPr>
                            </w:p>
                            <w:p>
                              <w:pPr>
                                <w:spacing w:before="0"/>
                                <w:ind w:left="720" w:right="0" w:firstLine="0"/>
                                <w:jc w:val="left"/>
                                <w:rPr>
                                  <w:rFonts w:ascii="Century Gothic"/>
                                  <w:b/>
                                  <w:sz w:val="48"/>
                                </w:rPr>
                              </w:pPr>
                              <w:r>
                                <w:rPr>
                                  <w:rFonts w:ascii="Century Gothic"/>
                                  <w:b/>
                                  <w:color w:val="FFFFFF"/>
                                  <w:sz w:val="48"/>
                                </w:rPr>
                                <w:t>Vision</w:t>
                              </w:r>
                              <w:r>
                                <w:rPr>
                                  <w:rFonts w:ascii="Century Gothic"/>
                                  <w:b/>
                                  <w:color w:val="FFFFFF"/>
                                  <w:spacing w:val="-5"/>
                                  <w:sz w:val="48"/>
                                </w:rPr>
                                <w:t> </w:t>
                              </w:r>
                              <w:r>
                                <w:rPr>
                                  <w:rFonts w:ascii="Century Gothic"/>
                                  <w:b/>
                                  <w:color w:val="FFFFFF"/>
                                  <w:spacing w:val="-4"/>
                                  <w:sz w:val="48"/>
                                </w:rPr>
                                <w:t>Plan</w:t>
                              </w:r>
                            </w:p>
                          </w:txbxContent>
                        </wps:txbx>
                        <wps:bodyPr wrap="square" lIns="0" tIns="0" rIns="0" bIns="0" rtlCol="0">
                          <a:noAutofit/>
                        </wps:bodyPr>
                      </wps:wsp>
                    </wpg:wgp>
                  </a:graphicData>
                </a:graphic>
              </wp:anchor>
            </w:drawing>
          </mc:Choice>
          <mc:Fallback>
            <w:pict>
              <v:group style="position:absolute;margin-left:0pt;margin-top:0pt;width:612pt;height:80.25pt;mso-position-horizontal-relative:page;mso-position-vertical-relative:page;z-index:15752192" id="docshapegroup119" coordorigin="0,0" coordsize="12240,1605">
                <v:rect style="position:absolute;left:0;top:0;width:12240;height:1605" id="docshape120" filled="true" fillcolor="#12487e" stroked="false">
                  <v:fill type="solid"/>
                </v:rect>
                <v:shape style="position:absolute;left:10497;top:418;width:1024;height:1022" id="docshape121" coordorigin="10497,418" coordsize="1024,1022" path="m11195,1383l11195,1377,11189,1364,11181,1359,11169,1359,11166,1359,11124,1376,11085,1387,11047,1394,11009,1396,10971,1394,10933,1387,10895,1376,10853,1359,10850,1359,10838,1359,10830,1364,10824,1377,10824,1383,10828,1394,10832,1398,10837,1400,10881,1418,10924,1430,10967,1438,11009,1440,11052,1438,11094,1430,11138,1418,11181,1400,11186,1398,11191,1394,11195,1383xm11227,897l11216,829,11216,828,11185,768,11183,767,11183,897,11169,964,11132,1019,11077,1057,11009,1070,10942,1057,10887,1019,10849,964,10836,897,10849,829,10887,774,10942,737,11009,723,11077,737,11132,774,11169,829,11183,897,11183,767,11139,723,11138,721,11078,690,11009,679,10941,690,10881,721,10834,768,10803,828,10792,897,10803,964,10803,965,10834,1025,10881,1072,10941,1103,11009,1114,11078,1103,11138,1072,11139,1070,11185,1025,11216,965,11227,897xm11521,892l11516,884,11506,870,11480,835,11469,823,11469,894,11469,899,11466,903,11436,942,11391,993,11333,1050,11264,1106,11186,1154,11101,1188,11009,1201,10918,1188,10832,1154,10754,1106,10751,1103,10685,1050,10627,993,10582,942,10552,903,10549,899,10549,894,10552,890,10582,852,10627,801,10685,744,10751,691,10754,688,10832,639,10918,605,11009,593,11100,605,11186,639,11264,688,11333,744,11391,801,11436,852,11466,890,11469,894,11469,823,11439,787,11384,731,11382,729,11381,726,11381,720,11382,718,11409,691,11490,610,11490,596,11477,584,11471,581,11460,581,11454,584,11353,685,11352,686,11349,689,11346,691,11341,691,11339,690,11337,688,11312,668,11286,649,11261,632,11236,617,11233,615,11231,613,11230,607,11231,604,11238,593,11241,588,11295,508,11292,494,11278,485,11274,484,11263,484,11256,487,11190,586,11186,588,11181,588,11180,588,11179,587,11144,573,11109,563,11075,555,11041,550,11035,550,11031,545,11031,539,11031,538,11031,428,11021,418,10997,418,10987,428,10987,508,10988,539,10988,545,10984,550,10978,550,10944,555,10909,563,10875,573,10840,587,10838,588,10837,588,10832,588,10829,586,10763,487,10756,484,10744,484,10740,485,10726,494,10724,508,10788,604,10788,607,10787,613,10785,615,10783,617,10757,632,10732,649,10707,668,10682,688,10680,690,10677,691,10672,691,10669,689,10666,686,10665,685,10564,584,10559,581,10547,581,10542,584,10529,596,10529,610,10636,718,10637,720,10637,726,10636,729,10634,731,10581,785,10541,833,10514,868,10502,884,10497,892,10497,901,10502,909,10514,926,10541,960,10581,1008,10634,1062,10636,1064,10637,1067,10637,1073,10636,1076,10562,1150,10562,1164,10574,1177,10580,1179,10591,1179,10597,1177,10665,1108,10666,1108,10666,1107,10669,1104,10672,1103,10677,1103,10680,1103,10682,1105,10707,1126,10733,1144,10759,1162,10784,1178,10789,1180,10791,1187,10756,1256,10761,1269,10774,1276,10778,1277,10789,1277,10797,1272,10829,1208,10833,1206,10838,1206,10840,1206,10841,1207,10875,1220,10910,1231,10944,1238,10978,1243,10983,1243,10987,1248,10987,1300,10997,1310,11021,1310,11031,1300,11031,1248,11035,1243,11041,1243,11075,1238,11109,1231,11143,1220,11177,1207,11179,1206,11180,1206,11186,1206,11189,1208,11222,1272,11229,1277,11241,1277,11244,1276,11258,1269,11262,1256,11237,1206,11237,1206,11235,1201,11228,1187,11229,1180,11234,1178,11260,1162,11286,1144,11311,1126,11337,1105,11339,1103,11341,1103,11346,1103,11349,1104,11352,1107,11353,1108,11353,1108,11422,1177,11427,1179,11439,1179,11444,1177,11457,1164,11457,1150,11409,1103,11382,1076,11381,1073,11381,1067,11382,1064,11384,1062,11439,1006,11480,958,11506,923,11516,909,11521,901,11521,892xe" filled="true" fillcolor="#ffffff" stroked="false">
                  <v:path arrowok="t"/>
                  <v:fill opacity="39321f" type="solid"/>
                </v:shape>
                <v:shape style="position:absolute;left:10954;top:842;width:109;height:109" type="#_x0000_t75" id="docshape122" stroked="false">
                  <v:imagedata r:id="rId44" o:title=""/>
                </v:shape>
                <v:shape style="position:absolute;left:0;top:0;width:12240;height:1605" type="#_x0000_t202" id="docshape123" filled="false" stroked="false">
                  <v:textbox inset="0,0,0,0">
                    <w:txbxContent>
                      <w:p>
                        <w:pPr>
                          <w:spacing w:line="240" w:lineRule="auto" w:before="11"/>
                          <w:rPr>
                            <w:i/>
                            <w:sz w:val="48"/>
                          </w:rPr>
                        </w:pPr>
                      </w:p>
                      <w:p>
                        <w:pPr>
                          <w:spacing w:before="0"/>
                          <w:ind w:left="720" w:right="0" w:firstLine="0"/>
                          <w:jc w:val="left"/>
                          <w:rPr>
                            <w:rFonts w:ascii="Century Gothic"/>
                            <w:b/>
                            <w:sz w:val="48"/>
                          </w:rPr>
                        </w:pPr>
                        <w:r>
                          <w:rPr>
                            <w:rFonts w:ascii="Century Gothic"/>
                            <w:b/>
                            <w:color w:val="FFFFFF"/>
                            <w:sz w:val="48"/>
                          </w:rPr>
                          <w:t>Vision</w:t>
                        </w:r>
                        <w:r>
                          <w:rPr>
                            <w:rFonts w:ascii="Century Gothic"/>
                            <w:b/>
                            <w:color w:val="FFFFFF"/>
                            <w:spacing w:val="-5"/>
                            <w:sz w:val="48"/>
                          </w:rPr>
                          <w:t> </w:t>
                        </w:r>
                        <w:r>
                          <w:rPr>
                            <w:rFonts w:ascii="Century Gothic"/>
                            <w:b/>
                            <w:color w:val="FFFFFF"/>
                            <w:spacing w:val="-4"/>
                            <w:sz w:val="48"/>
                          </w:rPr>
                          <w:t>Plan</w:t>
                        </w:r>
                      </w:p>
                    </w:txbxContent>
                  </v:textbox>
                  <w10:wrap type="none"/>
                </v:shape>
                <w10:wrap type="none"/>
              </v:group>
            </w:pict>
          </mc:Fallback>
        </mc:AlternateContent>
      </w: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spacing w:before="94"/>
        <w:rPr>
          <w:i/>
          <w:sz w:val="22"/>
        </w:rPr>
      </w:pPr>
    </w:p>
    <w:p>
      <w:pPr>
        <w:spacing w:before="1"/>
        <w:ind w:left="734" w:right="0" w:firstLine="0"/>
        <w:jc w:val="left"/>
        <w:rPr>
          <w:rFonts w:ascii="Century Gothic"/>
          <w:b/>
          <w:sz w:val="22"/>
        </w:rPr>
      </w:pPr>
      <w:r>
        <w:rPr>
          <w:rFonts w:ascii="Century Gothic"/>
          <w:b/>
          <w:sz w:val="22"/>
        </w:rPr>
        <mc:AlternateContent>
          <mc:Choice Requires="wps">
            <w:drawing>
              <wp:anchor distT="0" distB="0" distL="0" distR="0" allowOverlap="1" layoutInCell="1" locked="0" behindDoc="1" simplePos="0" relativeHeight="487610368">
                <wp:simplePos x="0" y="0"/>
                <wp:positionH relativeFrom="page">
                  <wp:posOffset>0</wp:posOffset>
                </wp:positionH>
                <wp:positionV relativeFrom="paragraph">
                  <wp:posOffset>211592</wp:posOffset>
                </wp:positionV>
                <wp:extent cx="3923029" cy="50800"/>
                <wp:effectExtent l="0" t="0" r="0" b="0"/>
                <wp:wrapTopAndBottom/>
                <wp:docPr id="136" name="Group 136"/>
                <wp:cNvGraphicFramePr>
                  <a:graphicFrameLocks/>
                </wp:cNvGraphicFramePr>
                <a:graphic>
                  <a:graphicData uri="http://schemas.microsoft.com/office/word/2010/wordprocessingGroup">
                    <wpg:wgp>
                      <wpg:cNvPr id="136" name="Group 136"/>
                      <wpg:cNvGrpSpPr/>
                      <wpg:grpSpPr>
                        <a:xfrm>
                          <a:off x="0" y="0"/>
                          <a:ext cx="3923029" cy="50800"/>
                          <a:chExt cx="3923029" cy="50800"/>
                        </a:xfrm>
                      </wpg:grpSpPr>
                      <wps:wsp>
                        <wps:cNvPr id="137" name="Graphic 137"/>
                        <wps:cNvSpPr/>
                        <wps:spPr>
                          <a:xfrm>
                            <a:off x="0" y="0"/>
                            <a:ext cx="1905" cy="50800"/>
                          </a:xfrm>
                          <a:custGeom>
                            <a:avLst/>
                            <a:gdLst/>
                            <a:ahLst/>
                            <a:cxnLst/>
                            <a:rect l="l" t="t" r="r" b="b"/>
                            <a:pathLst>
                              <a:path w="1905" h="50800">
                                <a:moveTo>
                                  <a:pt x="1828" y="0"/>
                                </a:moveTo>
                                <a:lnTo>
                                  <a:pt x="0" y="0"/>
                                </a:lnTo>
                                <a:lnTo>
                                  <a:pt x="0" y="50330"/>
                                </a:lnTo>
                                <a:lnTo>
                                  <a:pt x="1828" y="50330"/>
                                </a:lnTo>
                                <a:lnTo>
                                  <a:pt x="1828" y="0"/>
                                </a:lnTo>
                                <a:close/>
                              </a:path>
                            </a:pathLst>
                          </a:custGeom>
                          <a:solidFill>
                            <a:srgbClr val="FACB16"/>
                          </a:solidFill>
                        </wps:spPr>
                        <wps:bodyPr wrap="square" lIns="0" tIns="0" rIns="0" bIns="0" rtlCol="0">
                          <a:prstTxWarp prst="textNoShape">
                            <a:avLst/>
                          </a:prstTxWarp>
                          <a:noAutofit/>
                        </wps:bodyPr>
                      </wps:wsp>
                      <wps:wsp>
                        <wps:cNvPr id="138" name="Graphic 138"/>
                        <wps:cNvSpPr/>
                        <wps:spPr>
                          <a:xfrm>
                            <a:off x="0" y="0"/>
                            <a:ext cx="3923029" cy="50800"/>
                          </a:xfrm>
                          <a:custGeom>
                            <a:avLst/>
                            <a:gdLst/>
                            <a:ahLst/>
                            <a:cxnLst/>
                            <a:rect l="l" t="t" r="r" b="b"/>
                            <a:pathLst>
                              <a:path w="3923029" h="50800">
                                <a:moveTo>
                                  <a:pt x="3922776" y="0"/>
                                </a:moveTo>
                                <a:lnTo>
                                  <a:pt x="0" y="0"/>
                                </a:lnTo>
                                <a:lnTo>
                                  <a:pt x="0" y="50330"/>
                                </a:lnTo>
                                <a:lnTo>
                                  <a:pt x="3922776" y="50330"/>
                                </a:lnTo>
                                <a:lnTo>
                                  <a:pt x="3922776" y="0"/>
                                </a:lnTo>
                                <a:close/>
                              </a:path>
                            </a:pathLst>
                          </a:custGeom>
                          <a:solidFill>
                            <a:srgbClr val="FACB16"/>
                          </a:solidFill>
                        </wps:spPr>
                        <wps:bodyPr wrap="square" lIns="0" tIns="0" rIns="0" bIns="0" rtlCol="0">
                          <a:prstTxWarp prst="textNoShape">
                            <a:avLst/>
                          </a:prstTxWarp>
                          <a:noAutofit/>
                        </wps:bodyPr>
                      </wps:wsp>
                    </wpg:wgp>
                  </a:graphicData>
                </a:graphic>
              </wp:anchor>
            </w:drawing>
          </mc:Choice>
          <mc:Fallback>
            <w:pict>
              <v:group style="position:absolute;margin-left:0pt;margin-top:16.66086pt;width:308.9pt;height:4pt;mso-position-horizontal-relative:page;mso-position-vertical-relative:paragraph;z-index:-15706112;mso-wrap-distance-left:0;mso-wrap-distance-right:0" id="docshapegroup124" coordorigin="0,333" coordsize="6178,80">
                <v:rect style="position:absolute;left:0;top:333;width:3;height:80" id="docshape125" filled="true" fillcolor="#facb16" stroked="false">
                  <v:fill type="solid"/>
                </v:rect>
                <v:rect style="position:absolute;left:0;top:333;width:6178;height:80" id="docshape126" filled="true" fillcolor="#facb16" stroked="false">
                  <v:fill type="solid"/>
                </v:rect>
                <w10:wrap type="topAndBottom"/>
              </v:group>
            </w:pict>
          </mc:Fallback>
        </mc:AlternateContent>
      </w:r>
      <w:bookmarkStart w:name="Vision Plan" w:id="17"/>
      <w:bookmarkEnd w:id="17"/>
      <w:r>
        <w:rPr/>
      </w:r>
      <w:bookmarkStart w:name="_bookmark8" w:id="18"/>
      <w:bookmarkEnd w:id="18"/>
      <w:r>
        <w:rPr/>
      </w:r>
      <w:r>
        <w:rPr>
          <w:rFonts w:ascii="Century Gothic"/>
          <w:b/>
          <w:color w:val="12487E"/>
          <w:sz w:val="22"/>
        </w:rPr>
        <w:t>Contact</w:t>
      </w:r>
      <w:r>
        <w:rPr>
          <w:rFonts w:ascii="Century Gothic"/>
          <w:b/>
          <w:color w:val="12487E"/>
          <w:spacing w:val="-10"/>
          <w:sz w:val="22"/>
        </w:rPr>
        <w:t> </w:t>
      </w:r>
      <w:r>
        <w:rPr>
          <w:rFonts w:ascii="Century Gothic"/>
          <w:b/>
          <w:color w:val="12487E"/>
          <w:sz w:val="22"/>
        </w:rPr>
        <w:t>Info:</w:t>
      </w:r>
      <w:r>
        <w:rPr>
          <w:rFonts w:ascii="Century Gothic"/>
          <w:b/>
          <w:color w:val="12487E"/>
          <w:spacing w:val="-9"/>
          <w:sz w:val="22"/>
        </w:rPr>
        <w:t> </w:t>
      </w:r>
      <w:r>
        <w:rPr>
          <w:rFonts w:ascii="Century Gothic"/>
          <w:b/>
          <w:color w:val="12487E"/>
          <w:sz w:val="22"/>
        </w:rPr>
        <w:t>1-866-9-EYEMED</w:t>
      </w:r>
      <w:r>
        <w:rPr>
          <w:rFonts w:ascii="Century Gothic"/>
          <w:b/>
          <w:color w:val="12487E"/>
          <w:spacing w:val="44"/>
          <w:sz w:val="22"/>
        </w:rPr>
        <w:t> </w:t>
      </w:r>
      <w:hyperlink r:id="rId16">
        <w:r>
          <w:rPr>
            <w:rFonts w:ascii="Century Gothic"/>
            <w:b/>
            <w:color w:val="205E9E"/>
            <w:spacing w:val="-2"/>
            <w:sz w:val="22"/>
            <w:u w:val="single" w:color="205E9E"/>
          </w:rPr>
          <w:t>Eyemed.com</w:t>
        </w:r>
      </w:hyperlink>
    </w:p>
    <w:p>
      <w:pPr>
        <w:pStyle w:val="Heading1"/>
        <w:spacing w:before="197"/>
        <w:rPr>
          <w:i/>
        </w:rPr>
      </w:pPr>
      <w:r>
        <w:rPr>
          <w:i/>
          <w:color w:val="12487E"/>
          <w:spacing w:val="-6"/>
        </w:rPr>
        <w:t>Administered</w:t>
      </w:r>
      <w:r>
        <w:rPr>
          <w:i/>
          <w:color w:val="12487E"/>
          <w:spacing w:val="-12"/>
        </w:rPr>
        <w:t> </w:t>
      </w:r>
      <w:r>
        <w:rPr>
          <w:i/>
          <w:color w:val="12487E"/>
          <w:spacing w:val="-6"/>
        </w:rPr>
        <w:t>by</w:t>
      </w:r>
      <w:r>
        <w:rPr>
          <w:i/>
          <w:color w:val="12487E"/>
          <w:spacing w:val="-12"/>
        </w:rPr>
        <w:t> </w:t>
      </w:r>
      <w:r>
        <w:rPr>
          <w:i/>
          <w:color w:val="12487E"/>
          <w:spacing w:val="-6"/>
        </w:rPr>
        <w:t>EyeMed</w:t>
      </w:r>
    </w:p>
    <w:p>
      <w:pPr>
        <w:pStyle w:val="BodyText"/>
        <w:spacing w:before="170"/>
        <w:ind w:left="720"/>
      </w:pPr>
      <w:r>
        <w:rPr>
          <w:color w:val="231F20"/>
          <w:w w:val="110"/>
        </w:rPr>
        <w:t>The</w:t>
      </w:r>
      <w:r>
        <w:rPr>
          <w:color w:val="231F20"/>
          <w:spacing w:val="2"/>
          <w:w w:val="110"/>
        </w:rPr>
        <w:t> </w:t>
      </w:r>
      <w:r>
        <w:rPr>
          <w:color w:val="231F20"/>
          <w:w w:val="110"/>
        </w:rPr>
        <w:t>features</w:t>
      </w:r>
      <w:r>
        <w:rPr>
          <w:color w:val="231F20"/>
          <w:spacing w:val="2"/>
          <w:w w:val="110"/>
        </w:rPr>
        <w:t> </w:t>
      </w:r>
      <w:r>
        <w:rPr>
          <w:color w:val="231F20"/>
          <w:w w:val="110"/>
        </w:rPr>
        <w:t>of</w:t>
      </w:r>
      <w:r>
        <w:rPr>
          <w:color w:val="231F20"/>
          <w:spacing w:val="2"/>
          <w:w w:val="110"/>
        </w:rPr>
        <w:t> </w:t>
      </w:r>
      <w:r>
        <w:rPr>
          <w:color w:val="231F20"/>
          <w:w w:val="110"/>
        </w:rPr>
        <w:t>your</w:t>
      </w:r>
      <w:r>
        <w:rPr>
          <w:color w:val="231F20"/>
          <w:spacing w:val="2"/>
          <w:w w:val="110"/>
        </w:rPr>
        <w:t> </w:t>
      </w:r>
      <w:r>
        <w:rPr>
          <w:color w:val="231F20"/>
          <w:w w:val="110"/>
        </w:rPr>
        <w:t>vision</w:t>
      </w:r>
      <w:r>
        <w:rPr>
          <w:color w:val="231F20"/>
          <w:spacing w:val="3"/>
          <w:w w:val="110"/>
        </w:rPr>
        <w:t> </w:t>
      </w:r>
      <w:r>
        <w:rPr>
          <w:color w:val="231F20"/>
          <w:w w:val="110"/>
        </w:rPr>
        <w:t>plan</w:t>
      </w:r>
      <w:r>
        <w:rPr>
          <w:color w:val="231F20"/>
          <w:spacing w:val="2"/>
          <w:w w:val="110"/>
        </w:rPr>
        <w:t> </w:t>
      </w:r>
      <w:r>
        <w:rPr>
          <w:color w:val="231F20"/>
          <w:w w:val="110"/>
        </w:rPr>
        <w:t>are</w:t>
      </w:r>
      <w:r>
        <w:rPr>
          <w:color w:val="231F20"/>
          <w:spacing w:val="2"/>
          <w:w w:val="110"/>
        </w:rPr>
        <w:t> </w:t>
      </w:r>
      <w:r>
        <w:rPr>
          <w:color w:val="231F20"/>
          <w:w w:val="110"/>
        </w:rPr>
        <w:t>highlighted</w:t>
      </w:r>
      <w:r>
        <w:rPr>
          <w:color w:val="231F20"/>
          <w:spacing w:val="2"/>
          <w:w w:val="110"/>
        </w:rPr>
        <w:t> </w:t>
      </w:r>
      <w:r>
        <w:rPr>
          <w:color w:val="231F20"/>
          <w:w w:val="110"/>
        </w:rPr>
        <w:t>in</w:t>
      </w:r>
      <w:r>
        <w:rPr>
          <w:color w:val="231F20"/>
          <w:spacing w:val="2"/>
          <w:w w:val="110"/>
        </w:rPr>
        <w:t> </w:t>
      </w:r>
      <w:r>
        <w:rPr>
          <w:color w:val="231F20"/>
          <w:w w:val="110"/>
        </w:rPr>
        <w:t>the</w:t>
      </w:r>
      <w:r>
        <w:rPr>
          <w:color w:val="231F20"/>
          <w:spacing w:val="3"/>
          <w:w w:val="110"/>
        </w:rPr>
        <w:t> </w:t>
      </w:r>
      <w:r>
        <w:rPr>
          <w:color w:val="231F20"/>
          <w:w w:val="110"/>
        </w:rPr>
        <w:t>table</w:t>
      </w:r>
      <w:r>
        <w:rPr>
          <w:color w:val="231F20"/>
          <w:spacing w:val="2"/>
          <w:w w:val="110"/>
        </w:rPr>
        <w:t> </w:t>
      </w:r>
      <w:r>
        <w:rPr>
          <w:color w:val="231F20"/>
          <w:w w:val="110"/>
        </w:rPr>
        <w:t>below.</w:t>
      </w:r>
      <w:r>
        <w:rPr>
          <w:color w:val="231F20"/>
          <w:spacing w:val="2"/>
          <w:w w:val="110"/>
        </w:rPr>
        <w:t> </w:t>
      </w:r>
      <w:r>
        <w:rPr>
          <w:color w:val="231F20"/>
          <w:w w:val="110"/>
        </w:rPr>
        <w:t>Please</w:t>
      </w:r>
      <w:r>
        <w:rPr>
          <w:color w:val="231F20"/>
          <w:spacing w:val="2"/>
          <w:w w:val="110"/>
        </w:rPr>
        <w:t> </w:t>
      </w:r>
      <w:r>
        <w:rPr>
          <w:color w:val="231F20"/>
          <w:w w:val="110"/>
        </w:rPr>
        <w:t>refer</w:t>
      </w:r>
      <w:r>
        <w:rPr>
          <w:color w:val="231F20"/>
          <w:spacing w:val="3"/>
          <w:w w:val="110"/>
        </w:rPr>
        <w:t> </w:t>
      </w:r>
      <w:r>
        <w:rPr>
          <w:color w:val="231F20"/>
          <w:w w:val="110"/>
        </w:rPr>
        <w:t>to</w:t>
      </w:r>
      <w:r>
        <w:rPr>
          <w:color w:val="231F20"/>
          <w:spacing w:val="2"/>
          <w:w w:val="110"/>
        </w:rPr>
        <w:t> </w:t>
      </w:r>
      <w:r>
        <w:rPr>
          <w:color w:val="231F20"/>
          <w:w w:val="110"/>
        </w:rPr>
        <w:t>your</w:t>
      </w:r>
      <w:r>
        <w:rPr>
          <w:color w:val="231F20"/>
          <w:spacing w:val="2"/>
          <w:w w:val="110"/>
        </w:rPr>
        <w:t> </w:t>
      </w:r>
      <w:r>
        <w:rPr>
          <w:color w:val="231F20"/>
          <w:w w:val="110"/>
        </w:rPr>
        <w:t>plan</w:t>
      </w:r>
      <w:r>
        <w:rPr>
          <w:color w:val="231F20"/>
          <w:spacing w:val="2"/>
          <w:w w:val="110"/>
        </w:rPr>
        <w:t> </w:t>
      </w:r>
      <w:r>
        <w:rPr>
          <w:color w:val="231F20"/>
          <w:w w:val="110"/>
        </w:rPr>
        <w:t>description</w:t>
      </w:r>
      <w:r>
        <w:rPr>
          <w:color w:val="231F20"/>
          <w:spacing w:val="2"/>
          <w:w w:val="110"/>
        </w:rPr>
        <w:t> </w:t>
      </w:r>
      <w:r>
        <w:rPr>
          <w:color w:val="231F20"/>
          <w:w w:val="110"/>
        </w:rPr>
        <w:t>for</w:t>
      </w:r>
      <w:r>
        <w:rPr>
          <w:color w:val="231F20"/>
          <w:spacing w:val="3"/>
          <w:w w:val="110"/>
        </w:rPr>
        <w:t> </w:t>
      </w:r>
      <w:r>
        <w:rPr>
          <w:color w:val="231F20"/>
          <w:w w:val="110"/>
        </w:rPr>
        <w:t>full</w:t>
      </w:r>
      <w:r>
        <w:rPr>
          <w:color w:val="231F20"/>
          <w:spacing w:val="2"/>
          <w:w w:val="110"/>
        </w:rPr>
        <w:t> </w:t>
      </w:r>
      <w:r>
        <w:rPr>
          <w:color w:val="231F20"/>
          <w:spacing w:val="-2"/>
          <w:w w:val="110"/>
        </w:rPr>
        <w:t>details.</w:t>
      </w:r>
    </w:p>
    <w:p>
      <w:pPr>
        <w:pStyle w:val="BodyText"/>
        <w:spacing w:before="4"/>
        <w:rPr>
          <w:sz w:val="17"/>
        </w:rPr>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02"/>
        <w:gridCol w:w="3991"/>
        <w:gridCol w:w="3606"/>
      </w:tblGrid>
      <w:tr>
        <w:trPr>
          <w:trHeight w:val="495" w:hRule="atLeast"/>
        </w:trPr>
        <w:tc>
          <w:tcPr>
            <w:tcW w:w="3202" w:type="dxa"/>
            <w:shd w:val="clear" w:color="auto" w:fill="12487E"/>
          </w:tcPr>
          <w:p>
            <w:pPr>
              <w:pStyle w:val="TableParagraph"/>
              <w:spacing w:before="124"/>
              <w:ind w:left="90"/>
              <w:jc w:val="left"/>
              <w:rPr>
                <w:rFonts w:ascii="Century Gothic"/>
                <w:b/>
                <w:sz w:val="20"/>
              </w:rPr>
            </w:pPr>
            <w:r>
              <w:rPr>
                <w:rFonts w:ascii="Century Gothic"/>
                <w:b/>
                <w:color w:val="FFFFFF"/>
                <w:sz w:val="20"/>
              </w:rPr>
              <w:t>Plan</w:t>
            </w:r>
            <w:r>
              <w:rPr>
                <w:rFonts w:ascii="Century Gothic"/>
                <w:b/>
                <w:color w:val="FFFFFF"/>
                <w:spacing w:val="-14"/>
                <w:sz w:val="20"/>
              </w:rPr>
              <w:t> </w:t>
            </w:r>
            <w:r>
              <w:rPr>
                <w:rFonts w:ascii="Century Gothic"/>
                <w:b/>
                <w:color w:val="FFFFFF"/>
                <w:spacing w:val="-2"/>
                <w:sz w:val="20"/>
              </w:rPr>
              <w:t>Features</w:t>
            </w:r>
          </w:p>
        </w:tc>
        <w:tc>
          <w:tcPr>
            <w:tcW w:w="3991" w:type="dxa"/>
            <w:shd w:val="clear" w:color="auto" w:fill="12487E"/>
          </w:tcPr>
          <w:p>
            <w:pPr>
              <w:pStyle w:val="TableParagraph"/>
              <w:spacing w:before="124"/>
              <w:ind w:left="261"/>
              <w:rPr>
                <w:rFonts w:ascii="Century Gothic"/>
                <w:b/>
                <w:sz w:val="20"/>
              </w:rPr>
            </w:pPr>
            <w:r>
              <w:rPr>
                <w:rFonts w:ascii="Century Gothic"/>
                <w:b/>
                <w:color w:val="FFFFFF"/>
                <w:spacing w:val="-5"/>
                <w:sz w:val="20"/>
              </w:rPr>
              <w:t>In-</w:t>
            </w:r>
            <w:r>
              <w:rPr>
                <w:rFonts w:ascii="Century Gothic"/>
                <w:b/>
                <w:color w:val="FFFFFF"/>
                <w:spacing w:val="-2"/>
                <w:sz w:val="20"/>
              </w:rPr>
              <w:t>Network</w:t>
            </w:r>
          </w:p>
        </w:tc>
        <w:tc>
          <w:tcPr>
            <w:tcW w:w="3606" w:type="dxa"/>
            <w:shd w:val="clear" w:color="auto" w:fill="12487E"/>
          </w:tcPr>
          <w:p>
            <w:pPr>
              <w:pStyle w:val="TableParagraph"/>
              <w:spacing w:before="124"/>
              <w:ind w:left="36"/>
              <w:rPr>
                <w:rFonts w:ascii="Century Gothic"/>
                <w:b/>
                <w:sz w:val="20"/>
              </w:rPr>
            </w:pPr>
            <w:r>
              <w:rPr>
                <w:rFonts w:ascii="Century Gothic"/>
                <w:b/>
                <w:color w:val="FFFFFF"/>
                <w:sz w:val="20"/>
              </w:rPr>
              <w:t>Out-of-Network</w:t>
            </w:r>
            <w:r>
              <w:rPr>
                <w:rFonts w:ascii="Century Gothic"/>
                <w:b/>
                <w:color w:val="FFFFFF"/>
                <w:spacing w:val="4"/>
                <w:sz w:val="20"/>
              </w:rPr>
              <w:t> </w:t>
            </w:r>
            <w:r>
              <w:rPr>
                <w:rFonts w:ascii="Century Gothic"/>
                <w:b/>
                <w:color w:val="FFFFFF"/>
                <w:spacing w:val="-2"/>
                <w:sz w:val="20"/>
              </w:rPr>
              <w:t>Reimbursement</w:t>
            </w:r>
          </w:p>
        </w:tc>
      </w:tr>
      <w:tr>
        <w:trPr>
          <w:trHeight w:val="532" w:hRule="atLeast"/>
        </w:trPr>
        <w:tc>
          <w:tcPr>
            <w:tcW w:w="3202" w:type="dxa"/>
            <w:tcBorders>
              <w:bottom w:val="single" w:sz="4" w:space="0" w:color="6D6E71"/>
            </w:tcBorders>
          </w:tcPr>
          <w:p>
            <w:pPr>
              <w:pStyle w:val="TableParagraph"/>
              <w:spacing w:before="40"/>
              <w:ind w:left="90"/>
              <w:jc w:val="left"/>
              <w:rPr>
                <w:rFonts w:ascii="Century Gothic"/>
                <w:b/>
                <w:sz w:val="19"/>
              </w:rPr>
            </w:pPr>
            <w:r>
              <w:rPr>
                <w:rFonts w:ascii="Century Gothic"/>
                <w:b/>
                <w:color w:val="12487E"/>
                <w:sz w:val="19"/>
              </w:rPr>
              <w:t>Vision</w:t>
            </w:r>
            <w:r>
              <w:rPr>
                <w:rFonts w:ascii="Century Gothic"/>
                <w:b/>
                <w:color w:val="12487E"/>
                <w:spacing w:val="7"/>
                <w:sz w:val="19"/>
              </w:rPr>
              <w:t> </w:t>
            </w:r>
            <w:r>
              <w:rPr>
                <w:rFonts w:ascii="Century Gothic"/>
                <w:b/>
                <w:color w:val="12487E"/>
                <w:spacing w:val="-4"/>
                <w:sz w:val="19"/>
              </w:rPr>
              <w:t>Exam</w:t>
            </w:r>
          </w:p>
          <w:p>
            <w:pPr>
              <w:pStyle w:val="TableParagraph"/>
              <w:spacing w:before="3"/>
              <w:ind w:left="90"/>
              <w:jc w:val="left"/>
              <w:rPr>
                <w:i/>
                <w:sz w:val="18"/>
              </w:rPr>
            </w:pPr>
            <w:r>
              <w:rPr>
                <w:i/>
                <w:color w:val="231F20"/>
                <w:w w:val="115"/>
                <w:sz w:val="18"/>
              </w:rPr>
              <w:t>Once</w:t>
            </w:r>
            <w:r>
              <w:rPr>
                <w:i/>
                <w:color w:val="231F20"/>
                <w:spacing w:val="-12"/>
                <w:w w:val="115"/>
                <w:sz w:val="18"/>
              </w:rPr>
              <w:t> </w:t>
            </w:r>
            <w:r>
              <w:rPr>
                <w:i/>
                <w:color w:val="231F20"/>
                <w:w w:val="115"/>
                <w:sz w:val="18"/>
              </w:rPr>
              <w:t>every</w:t>
            </w:r>
            <w:r>
              <w:rPr>
                <w:i/>
                <w:color w:val="231F20"/>
                <w:spacing w:val="-12"/>
                <w:w w:val="115"/>
                <w:sz w:val="18"/>
              </w:rPr>
              <w:t> </w:t>
            </w:r>
            <w:r>
              <w:rPr>
                <w:i/>
                <w:color w:val="231F20"/>
                <w:w w:val="115"/>
                <w:sz w:val="18"/>
              </w:rPr>
              <w:t>12</w:t>
            </w:r>
            <w:r>
              <w:rPr>
                <w:i/>
                <w:color w:val="231F20"/>
                <w:spacing w:val="-11"/>
                <w:w w:val="115"/>
                <w:sz w:val="18"/>
              </w:rPr>
              <w:t> </w:t>
            </w:r>
            <w:r>
              <w:rPr>
                <w:i/>
                <w:color w:val="231F20"/>
                <w:spacing w:val="-2"/>
                <w:w w:val="115"/>
                <w:sz w:val="18"/>
              </w:rPr>
              <w:t>months</w:t>
            </w:r>
          </w:p>
        </w:tc>
        <w:tc>
          <w:tcPr>
            <w:tcW w:w="3991" w:type="dxa"/>
            <w:tcBorders>
              <w:bottom w:val="single" w:sz="4" w:space="0" w:color="6D6E71"/>
            </w:tcBorders>
          </w:tcPr>
          <w:p>
            <w:pPr>
              <w:pStyle w:val="TableParagraph"/>
              <w:spacing w:before="153"/>
              <w:ind w:left="261"/>
              <w:rPr>
                <w:sz w:val="20"/>
              </w:rPr>
            </w:pPr>
            <w:r>
              <w:rPr>
                <w:color w:val="231F20"/>
                <w:w w:val="110"/>
                <w:sz w:val="20"/>
              </w:rPr>
              <w:t>$10</w:t>
            </w:r>
            <w:r>
              <w:rPr>
                <w:color w:val="231F20"/>
                <w:spacing w:val="-5"/>
                <w:w w:val="110"/>
                <w:sz w:val="20"/>
              </w:rPr>
              <w:t> </w:t>
            </w:r>
            <w:r>
              <w:rPr>
                <w:color w:val="231F20"/>
                <w:spacing w:val="-4"/>
                <w:w w:val="110"/>
                <w:sz w:val="20"/>
              </w:rPr>
              <w:t>copay</w:t>
            </w:r>
          </w:p>
        </w:tc>
        <w:tc>
          <w:tcPr>
            <w:tcW w:w="3606" w:type="dxa"/>
            <w:tcBorders>
              <w:bottom w:val="single" w:sz="4" w:space="0" w:color="6D6E71"/>
            </w:tcBorders>
          </w:tcPr>
          <w:p>
            <w:pPr>
              <w:pStyle w:val="TableParagraph"/>
              <w:spacing w:before="153"/>
              <w:ind w:left="36"/>
              <w:rPr>
                <w:sz w:val="20"/>
              </w:rPr>
            </w:pPr>
            <w:r>
              <w:rPr>
                <w:color w:val="231F20"/>
                <w:w w:val="115"/>
                <w:sz w:val="20"/>
              </w:rPr>
              <w:t>Up</w:t>
            </w:r>
            <w:r>
              <w:rPr>
                <w:color w:val="231F20"/>
                <w:spacing w:val="-11"/>
                <w:w w:val="115"/>
                <w:sz w:val="20"/>
              </w:rPr>
              <w:t> </w:t>
            </w:r>
            <w:r>
              <w:rPr>
                <w:color w:val="231F20"/>
                <w:w w:val="115"/>
                <w:sz w:val="20"/>
              </w:rPr>
              <w:t>to</w:t>
            </w:r>
            <w:r>
              <w:rPr>
                <w:color w:val="231F20"/>
                <w:spacing w:val="-10"/>
                <w:w w:val="115"/>
                <w:sz w:val="20"/>
              </w:rPr>
              <w:t> </w:t>
            </w:r>
            <w:r>
              <w:rPr>
                <w:color w:val="231F20"/>
                <w:spacing w:val="-5"/>
                <w:w w:val="115"/>
                <w:sz w:val="20"/>
              </w:rPr>
              <w:t>$40</w:t>
            </w:r>
          </w:p>
        </w:tc>
      </w:tr>
      <w:tr>
        <w:trPr>
          <w:trHeight w:val="600" w:hRule="atLeast"/>
        </w:trPr>
        <w:tc>
          <w:tcPr>
            <w:tcW w:w="3202" w:type="dxa"/>
            <w:tcBorders>
              <w:top w:val="single" w:sz="4" w:space="0" w:color="6D6E71"/>
              <w:bottom w:val="single" w:sz="4" w:space="0" w:color="6D6E71"/>
            </w:tcBorders>
          </w:tcPr>
          <w:p>
            <w:pPr>
              <w:pStyle w:val="TableParagraph"/>
              <w:spacing w:before="74"/>
              <w:ind w:left="90"/>
              <w:jc w:val="left"/>
              <w:rPr>
                <w:rFonts w:ascii="Century Gothic"/>
                <w:b/>
                <w:sz w:val="19"/>
              </w:rPr>
            </w:pPr>
            <w:r>
              <w:rPr>
                <w:rFonts w:ascii="Century Gothic"/>
                <w:b/>
                <w:color w:val="12487E"/>
                <w:spacing w:val="-5"/>
                <w:sz w:val="19"/>
              </w:rPr>
              <w:t>Eyeglass</w:t>
            </w:r>
            <w:r>
              <w:rPr>
                <w:rFonts w:ascii="Century Gothic"/>
                <w:b/>
                <w:color w:val="12487E"/>
                <w:sz w:val="19"/>
              </w:rPr>
              <w:t> </w:t>
            </w:r>
            <w:r>
              <w:rPr>
                <w:rFonts w:ascii="Century Gothic"/>
                <w:b/>
                <w:color w:val="12487E"/>
                <w:spacing w:val="-2"/>
                <w:sz w:val="19"/>
              </w:rPr>
              <w:t>Frames</w:t>
            </w:r>
          </w:p>
          <w:p>
            <w:pPr>
              <w:pStyle w:val="TableParagraph"/>
              <w:spacing w:before="3"/>
              <w:ind w:left="90"/>
              <w:jc w:val="left"/>
              <w:rPr>
                <w:i/>
                <w:sz w:val="18"/>
              </w:rPr>
            </w:pPr>
            <w:r>
              <w:rPr>
                <w:i/>
                <w:color w:val="231F20"/>
                <w:w w:val="115"/>
                <w:sz w:val="18"/>
              </w:rPr>
              <w:t>Once</w:t>
            </w:r>
            <w:r>
              <w:rPr>
                <w:i/>
                <w:color w:val="231F20"/>
                <w:spacing w:val="-6"/>
                <w:w w:val="115"/>
                <w:sz w:val="18"/>
              </w:rPr>
              <w:t> </w:t>
            </w:r>
            <w:r>
              <w:rPr>
                <w:i/>
                <w:color w:val="231F20"/>
                <w:w w:val="115"/>
                <w:sz w:val="18"/>
              </w:rPr>
              <w:t>every</w:t>
            </w:r>
            <w:r>
              <w:rPr>
                <w:i/>
                <w:color w:val="231F20"/>
                <w:spacing w:val="-5"/>
                <w:w w:val="115"/>
                <w:sz w:val="18"/>
              </w:rPr>
              <w:t> </w:t>
            </w:r>
            <w:r>
              <w:rPr>
                <w:i/>
                <w:color w:val="231F20"/>
                <w:w w:val="115"/>
                <w:sz w:val="18"/>
              </w:rPr>
              <w:t>24</w:t>
            </w:r>
            <w:r>
              <w:rPr>
                <w:i/>
                <w:color w:val="231F20"/>
                <w:spacing w:val="-5"/>
                <w:w w:val="115"/>
                <w:sz w:val="18"/>
              </w:rPr>
              <w:t> </w:t>
            </w:r>
            <w:r>
              <w:rPr>
                <w:i/>
                <w:color w:val="231F20"/>
                <w:spacing w:val="-2"/>
                <w:w w:val="115"/>
                <w:sz w:val="18"/>
              </w:rPr>
              <w:t>months</w:t>
            </w:r>
          </w:p>
        </w:tc>
        <w:tc>
          <w:tcPr>
            <w:tcW w:w="3991" w:type="dxa"/>
            <w:tcBorders>
              <w:top w:val="single" w:sz="4" w:space="0" w:color="6D6E71"/>
              <w:bottom w:val="single" w:sz="4" w:space="0" w:color="6D6E71"/>
            </w:tcBorders>
          </w:tcPr>
          <w:p>
            <w:pPr>
              <w:pStyle w:val="TableParagraph"/>
              <w:spacing w:line="235" w:lineRule="auto" w:before="70"/>
              <w:ind w:left="1772" w:hanging="1232"/>
              <w:jc w:val="left"/>
              <w:rPr>
                <w:sz w:val="20"/>
              </w:rPr>
            </w:pPr>
            <w:r>
              <w:rPr>
                <w:color w:val="231F20"/>
                <w:w w:val="110"/>
                <w:sz w:val="20"/>
              </w:rPr>
              <w:t>$0 copay; $130 allowance; 20% off </w:t>
            </w:r>
            <w:r>
              <w:rPr>
                <w:color w:val="231F20"/>
                <w:spacing w:val="-2"/>
                <w:w w:val="110"/>
                <w:sz w:val="20"/>
              </w:rPr>
              <w:t>balance</w:t>
            </w:r>
          </w:p>
        </w:tc>
        <w:tc>
          <w:tcPr>
            <w:tcW w:w="3606" w:type="dxa"/>
            <w:tcBorders>
              <w:top w:val="single" w:sz="4" w:space="0" w:color="6D6E71"/>
              <w:bottom w:val="single" w:sz="4" w:space="0" w:color="6D6E71"/>
            </w:tcBorders>
          </w:tcPr>
          <w:p>
            <w:pPr>
              <w:pStyle w:val="TableParagraph"/>
              <w:spacing w:before="186"/>
              <w:ind w:left="36"/>
              <w:rPr>
                <w:sz w:val="20"/>
              </w:rPr>
            </w:pPr>
            <w:r>
              <w:rPr>
                <w:color w:val="231F20"/>
                <w:w w:val="110"/>
                <w:sz w:val="20"/>
              </w:rPr>
              <w:t>Up</w:t>
            </w:r>
            <w:r>
              <w:rPr>
                <w:color w:val="231F20"/>
                <w:spacing w:val="2"/>
                <w:w w:val="110"/>
                <w:sz w:val="20"/>
              </w:rPr>
              <w:t> </w:t>
            </w:r>
            <w:r>
              <w:rPr>
                <w:color w:val="231F20"/>
                <w:w w:val="110"/>
                <w:sz w:val="20"/>
              </w:rPr>
              <w:t>to</w:t>
            </w:r>
            <w:r>
              <w:rPr>
                <w:color w:val="231F20"/>
                <w:spacing w:val="2"/>
                <w:w w:val="110"/>
                <w:sz w:val="20"/>
              </w:rPr>
              <w:t> </w:t>
            </w:r>
            <w:r>
              <w:rPr>
                <w:color w:val="231F20"/>
                <w:spacing w:val="-5"/>
                <w:w w:val="110"/>
                <w:sz w:val="20"/>
              </w:rPr>
              <w:t>$91</w:t>
            </w:r>
          </w:p>
        </w:tc>
      </w:tr>
      <w:tr>
        <w:trPr>
          <w:trHeight w:val="1492" w:hRule="atLeast"/>
        </w:trPr>
        <w:tc>
          <w:tcPr>
            <w:tcW w:w="3202" w:type="dxa"/>
            <w:tcBorders>
              <w:top w:val="single" w:sz="4" w:space="0" w:color="6D6E71"/>
              <w:bottom w:val="single" w:sz="4" w:space="0" w:color="6D6E71"/>
            </w:tcBorders>
          </w:tcPr>
          <w:p>
            <w:pPr>
              <w:pStyle w:val="TableParagraph"/>
              <w:spacing w:line="242" w:lineRule="auto" w:before="40"/>
              <w:ind w:left="90" w:right="1136"/>
              <w:jc w:val="left"/>
              <w:rPr>
                <w:sz w:val="20"/>
              </w:rPr>
            </w:pPr>
            <w:r>
              <w:rPr>
                <w:rFonts w:ascii="Century Gothic"/>
                <w:b/>
                <w:color w:val="12487E"/>
                <w:w w:val="110"/>
                <w:sz w:val="19"/>
              </w:rPr>
              <w:t>Eyeglass</w:t>
            </w:r>
            <w:r>
              <w:rPr>
                <w:rFonts w:ascii="Century Gothic"/>
                <w:b/>
                <w:color w:val="12487E"/>
                <w:spacing w:val="-14"/>
                <w:w w:val="110"/>
                <w:sz w:val="19"/>
              </w:rPr>
              <w:t> </w:t>
            </w:r>
            <w:r>
              <w:rPr>
                <w:rFonts w:ascii="Century Gothic"/>
                <w:b/>
                <w:color w:val="12487E"/>
                <w:w w:val="110"/>
                <w:sz w:val="19"/>
              </w:rPr>
              <w:t>Lenses </w:t>
            </w:r>
            <w:r>
              <w:rPr>
                <w:i/>
                <w:color w:val="231F20"/>
                <w:w w:val="110"/>
                <w:sz w:val="18"/>
              </w:rPr>
              <w:t>Once every 12 </w:t>
            </w:r>
            <w:r>
              <w:rPr>
                <w:i/>
                <w:color w:val="231F20"/>
                <w:w w:val="110"/>
                <w:sz w:val="18"/>
              </w:rPr>
              <w:t>months</w:t>
            </w:r>
            <w:r>
              <w:rPr>
                <w:i/>
                <w:color w:val="231F20"/>
                <w:w w:val="110"/>
                <w:sz w:val="18"/>
              </w:rPr>
              <w:t> </w:t>
            </w:r>
            <w:r>
              <w:rPr>
                <w:color w:val="231F20"/>
                <w:w w:val="110"/>
                <w:sz w:val="20"/>
              </w:rPr>
              <w:t>Single vision</w:t>
            </w:r>
          </w:p>
          <w:p>
            <w:pPr>
              <w:pStyle w:val="TableParagraph"/>
              <w:spacing w:line="235" w:lineRule="auto" w:before="0"/>
              <w:ind w:left="90" w:right="1924"/>
              <w:jc w:val="both"/>
              <w:rPr>
                <w:sz w:val="20"/>
              </w:rPr>
            </w:pPr>
            <w:r>
              <w:rPr>
                <w:color w:val="231F20"/>
                <w:w w:val="110"/>
                <w:sz w:val="20"/>
              </w:rPr>
              <w:t>Lined bifocal Lined</w:t>
            </w:r>
            <w:r>
              <w:rPr>
                <w:color w:val="231F20"/>
                <w:spacing w:val="-13"/>
                <w:w w:val="110"/>
                <w:sz w:val="20"/>
              </w:rPr>
              <w:t> </w:t>
            </w:r>
            <w:r>
              <w:rPr>
                <w:color w:val="231F20"/>
                <w:w w:val="110"/>
                <w:sz w:val="20"/>
              </w:rPr>
              <w:t>trifocal </w:t>
            </w:r>
            <w:r>
              <w:rPr>
                <w:color w:val="231F20"/>
                <w:spacing w:val="-2"/>
                <w:w w:val="110"/>
                <w:sz w:val="20"/>
              </w:rPr>
              <w:t>Lenticular</w:t>
            </w:r>
          </w:p>
        </w:tc>
        <w:tc>
          <w:tcPr>
            <w:tcW w:w="3991" w:type="dxa"/>
            <w:tcBorders>
              <w:top w:val="single" w:sz="4" w:space="0" w:color="6D6E71"/>
              <w:bottom w:val="single" w:sz="4" w:space="0" w:color="6D6E71"/>
            </w:tcBorders>
          </w:tcPr>
          <w:p>
            <w:pPr>
              <w:pStyle w:val="TableParagraph"/>
              <w:spacing w:before="0"/>
              <w:ind w:left="0"/>
              <w:jc w:val="left"/>
              <w:rPr>
                <w:sz w:val="20"/>
              </w:rPr>
            </w:pPr>
          </w:p>
          <w:p>
            <w:pPr>
              <w:pStyle w:val="TableParagraph"/>
              <w:spacing w:before="8"/>
              <w:ind w:left="0"/>
              <w:jc w:val="left"/>
              <w:rPr>
                <w:sz w:val="20"/>
              </w:rPr>
            </w:pPr>
          </w:p>
          <w:p>
            <w:pPr>
              <w:pStyle w:val="TableParagraph"/>
              <w:spacing w:line="242" w:lineRule="exact" w:before="1"/>
              <w:ind w:left="261"/>
              <w:rPr>
                <w:sz w:val="20"/>
              </w:rPr>
            </w:pPr>
            <w:r>
              <w:rPr>
                <w:color w:val="231F20"/>
                <w:w w:val="110"/>
                <w:sz w:val="20"/>
              </w:rPr>
              <w:t>$25</w:t>
            </w:r>
            <w:r>
              <w:rPr>
                <w:color w:val="231F20"/>
                <w:spacing w:val="-8"/>
                <w:w w:val="110"/>
                <w:sz w:val="20"/>
              </w:rPr>
              <w:t> </w:t>
            </w:r>
            <w:r>
              <w:rPr>
                <w:color w:val="231F20"/>
                <w:spacing w:val="-2"/>
                <w:w w:val="110"/>
                <w:sz w:val="20"/>
              </w:rPr>
              <w:t>copay</w:t>
            </w:r>
          </w:p>
          <w:p>
            <w:pPr>
              <w:pStyle w:val="TableParagraph"/>
              <w:spacing w:line="240" w:lineRule="exact" w:before="0"/>
              <w:ind w:left="261"/>
              <w:rPr>
                <w:sz w:val="20"/>
              </w:rPr>
            </w:pPr>
            <w:r>
              <w:rPr>
                <w:color w:val="231F20"/>
                <w:w w:val="110"/>
                <w:sz w:val="20"/>
              </w:rPr>
              <w:t>$25</w:t>
            </w:r>
            <w:r>
              <w:rPr>
                <w:color w:val="231F20"/>
                <w:spacing w:val="-8"/>
                <w:w w:val="110"/>
                <w:sz w:val="20"/>
              </w:rPr>
              <w:t> </w:t>
            </w:r>
            <w:r>
              <w:rPr>
                <w:color w:val="231F20"/>
                <w:spacing w:val="-2"/>
                <w:w w:val="110"/>
                <w:sz w:val="20"/>
              </w:rPr>
              <w:t>copay</w:t>
            </w:r>
          </w:p>
          <w:p>
            <w:pPr>
              <w:pStyle w:val="TableParagraph"/>
              <w:spacing w:line="240" w:lineRule="exact" w:before="0"/>
              <w:ind w:left="261"/>
              <w:rPr>
                <w:sz w:val="20"/>
              </w:rPr>
            </w:pPr>
            <w:r>
              <w:rPr>
                <w:color w:val="231F20"/>
                <w:w w:val="110"/>
                <w:sz w:val="20"/>
              </w:rPr>
              <w:t>$25</w:t>
            </w:r>
            <w:r>
              <w:rPr>
                <w:color w:val="231F20"/>
                <w:spacing w:val="-8"/>
                <w:w w:val="110"/>
                <w:sz w:val="20"/>
              </w:rPr>
              <w:t> </w:t>
            </w:r>
            <w:r>
              <w:rPr>
                <w:color w:val="231F20"/>
                <w:spacing w:val="-2"/>
                <w:w w:val="110"/>
                <w:sz w:val="20"/>
              </w:rPr>
              <w:t>copay</w:t>
            </w:r>
          </w:p>
          <w:p>
            <w:pPr>
              <w:pStyle w:val="TableParagraph"/>
              <w:spacing w:line="242" w:lineRule="exact" w:before="0"/>
              <w:ind w:left="261"/>
              <w:rPr>
                <w:sz w:val="20"/>
              </w:rPr>
            </w:pPr>
            <w:r>
              <w:rPr>
                <w:color w:val="231F20"/>
                <w:w w:val="110"/>
                <w:sz w:val="20"/>
              </w:rPr>
              <w:t>$25</w:t>
            </w:r>
            <w:r>
              <w:rPr>
                <w:color w:val="231F20"/>
                <w:spacing w:val="-8"/>
                <w:w w:val="110"/>
                <w:sz w:val="20"/>
              </w:rPr>
              <w:t> </w:t>
            </w:r>
            <w:r>
              <w:rPr>
                <w:color w:val="231F20"/>
                <w:spacing w:val="-2"/>
                <w:w w:val="110"/>
                <w:sz w:val="20"/>
              </w:rPr>
              <w:t>copay</w:t>
            </w:r>
          </w:p>
        </w:tc>
        <w:tc>
          <w:tcPr>
            <w:tcW w:w="3606" w:type="dxa"/>
            <w:tcBorders>
              <w:top w:val="single" w:sz="4" w:space="0" w:color="6D6E71"/>
              <w:bottom w:val="single" w:sz="4" w:space="0" w:color="6D6E71"/>
            </w:tcBorders>
          </w:tcPr>
          <w:p>
            <w:pPr>
              <w:pStyle w:val="TableParagraph"/>
              <w:spacing w:before="0"/>
              <w:ind w:left="0"/>
              <w:jc w:val="left"/>
              <w:rPr>
                <w:sz w:val="20"/>
              </w:rPr>
            </w:pPr>
          </w:p>
          <w:p>
            <w:pPr>
              <w:pStyle w:val="TableParagraph"/>
              <w:spacing w:before="12"/>
              <w:ind w:left="0"/>
              <w:jc w:val="left"/>
              <w:rPr>
                <w:sz w:val="20"/>
              </w:rPr>
            </w:pPr>
          </w:p>
          <w:p>
            <w:pPr>
              <w:pStyle w:val="TableParagraph"/>
              <w:spacing w:line="235" w:lineRule="auto" w:before="0"/>
              <w:ind w:left="1373" w:right="1335" w:hanging="1"/>
              <w:jc w:val="both"/>
              <w:rPr>
                <w:sz w:val="20"/>
              </w:rPr>
            </w:pPr>
            <w:r>
              <w:rPr>
                <w:color w:val="231F20"/>
                <w:w w:val="110"/>
                <w:sz w:val="20"/>
              </w:rPr>
              <w:t>Up</w:t>
            </w:r>
            <w:r>
              <w:rPr>
                <w:color w:val="231F20"/>
                <w:spacing w:val="-11"/>
                <w:w w:val="110"/>
                <w:sz w:val="20"/>
              </w:rPr>
              <w:t> </w:t>
            </w:r>
            <w:r>
              <w:rPr>
                <w:color w:val="231F20"/>
                <w:w w:val="110"/>
                <w:sz w:val="20"/>
              </w:rPr>
              <w:t>to</w:t>
            </w:r>
            <w:r>
              <w:rPr>
                <w:color w:val="231F20"/>
                <w:spacing w:val="-11"/>
                <w:w w:val="110"/>
                <w:sz w:val="20"/>
              </w:rPr>
              <w:t> </w:t>
            </w:r>
            <w:r>
              <w:rPr>
                <w:color w:val="231F20"/>
                <w:w w:val="110"/>
                <w:sz w:val="20"/>
              </w:rPr>
              <w:t>$30 Up</w:t>
            </w:r>
            <w:r>
              <w:rPr>
                <w:color w:val="231F20"/>
                <w:spacing w:val="-12"/>
                <w:w w:val="110"/>
                <w:sz w:val="20"/>
              </w:rPr>
              <w:t> </w:t>
            </w:r>
            <w:r>
              <w:rPr>
                <w:color w:val="231F20"/>
                <w:w w:val="110"/>
                <w:sz w:val="20"/>
              </w:rPr>
              <w:t>to</w:t>
            </w:r>
            <w:r>
              <w:rPr>
                <w:color w:val="231F20"/>
                <w:spacing w:val="-12"/>
                <w:w w:val="110"/>
                <w:sz w:val="20"/>
              </w:rPr>
              <w:t> </w:t>
            </w:r>
            <w:r>
              <w:rPr>
                <w:color w:val="231F20"/>
                <w:w w:val="110"/>
                <w:sz w:val="20"/>
              </w:rPr>
              <w:t>$50 Up</w:t>
            </w:r>
            <w:r>
              <w:rPr>
                <w:color w:val="231F20"/>
                <w:spacing w:val="-12"/>
                <w:w w:val="110"/>
                <w:sz w:val="20"/>
              </w:rPr>
              <w:t> </w:t>
            </w:r>
            <w:r>
              <w:rPr>
                <w:color w:val="231F20"/>
                <w:w w:val="110"/>
                <w:sz w:val="20"/>
              </w:rPr>
              <w:t>to</w:t>
            </w:r>
            <w:r>
              <w:rPr>
                <w:color w:val="231F20"/>
                <w:spacing w:val="-12"/>
                <w:w w:val="110"/>
                <w:sz w:val="20"/>
              </w:rPr>
              <w:t> </w:t>
            </w:r>
            <w:r>
              <w:rPr>
                <w:color w:val="231F20"/>
                <w:w w:val="110"/>
                <w:sz w:val="20"/>
              </w:rPr>
              <w:t>$70 Up</w:t>
            </w:r>
            <w:r>
              <w:rPr>
                <w:color w:val="231F20"/>
                <w:spacing w:val="2"/>
                <w:w w:val="110"/>
                <w:sz w:val="20"/>
              </w:rPr>
              <w:t> </w:t>
            </w:r>
            <w:r>
              <w:rPr>
                <w:color w:val="231F20"/>
                <w:w w:val="110"/>
                <w:sz w:val="20"/>
              </w:rPr>
              <w:t>to</w:t>
            </w:r>
            <w:r>
              <w:rPr>
                <w:color w:val="231F20"/>
                <w:spacing w:val="2"/>
                <w:w w:val="110"/>
                <w:sz w:val="20"/>
              </w:rPr>
              <w:t> </w:t>
            </w:r>
            <w:r>
              <w:rPr>
                <w:color w:val="231F20"/>
                <w:spacing w:val="-5"/>
                <w:w w:val="110"/>
                <w:sz w:val="20"/>
              </w:rPr>
              <w:t>$70</w:t>
            </w:r>
          </w:p>
        </w:tc>
      </w:tr>
      <w:tr>
        <w:trPr>
          <w:trHeight w:val="1228" w:hRule="atLeast"/>
        </w:trPr>
        <w:tc>
          <w:tcPr>
            <w:tcW w:w="3202" w:type="dxa"/>
            <w:tcBorders>
              <w:top w:val="single" w:sz="4" w:space="0" w:color="6D6E71"/>
              <w:bottom w:val="single" w:sz="4" w:space="0" w:color="6D6E71"/>
            </w:tcBorders>
          </w:tcPr>
          <w:p>
            <w:pPr>
              <w:pStyle w:val="TableParagraph"/>
              <w:spacing w:before="40"/>
              <w:ind w:left="90"/>
              <w:jc w:val="left"/>
              <w:rPr>
                <w:rFonts w:ascii="Century Gothic"/>
                <w:b/>
                <w:sz w:val="19"/>
              </w:rPr>
            </w:pPr>
            <w:r>
              <w:rPr>
                <w:rFonts w:ascii="Century Gothic"/>
                <w:b/>
                <w:color w:val="12487E"/>
                <w:spacing w:val="-6"/>
                <w:sz w:val="19"/>
              </w:rPr>
              <w:t>Contact</w:t>
            </w:r>
            <w:r>
              <w:rPr>
                <w:rFonts w:ascii="Century Gothic"/>
                <w:b/>
                <w:color w:val="12487E"/>
                <w:spacing w:val="-5"/>
                <w:sz w:val="19"/>
              </w:rPr>
              <w:t> </w:t>
            </w:r>
            <w:r>
              <w:rPr>
                <w:rFonts w:ascii="Century Gothic"/>
                <w:b/>
                <w:color w:val="12487E"/>
                <w:spacing w:val="-2"/>
                <w:sz w:val="19"/>
              </w:rPr>
              <w:t>Lenses</w:t>
            </w:r>
          </w:p>
          <w:p>
            <w:pPr>
              <w:pStyle w:val="TableParagraph"/>
              <w:spacing w:line="235" w:lineRule="auto" w:before="6"/>
              <w:ind w:left="90" w:right="535"/>
              <w:jc w:val="left"/>
              <w:rPr>
                <w:i/>
                <w:sz w:val="18"/>
              </w:rPr>
            </w:pPr>
            <w:r>
              <w:rPr>
                <w:i/>
                <w:color w:val="231F20"/>
                <w:w w:val="115"/>
                <w:sz w:val="18"/>
              </w:rPr>
              <w:t>Once</w:t>
            </w:r>
            <w:r>
              <w:rPr>
                <w:i/>
                <w:color w:val="231F20"/>
                <w:spacing w:val="-12"/>
                <w:w w:val="115"/>
                <w:sz w:val="18"/>
              </w:rPr>
              <w:t> </w:t>
            </w:r>
            <w:r>
              <w:rPr>
                <w:i/>
                <w:color w:val="231F20"/>
                <w:w w:val="115"/>
                <w:sz w:val="18"/>
              </w:rPr>
              <w:t>every</w:t>
            </w:r>
            <w:r>
              <w:rPr>
                <w:i/>
                <w:color w:val="231F20"/>
                <w:spacing w:val="-12"/>
                <w:w w:val="115"/>
                <w:sz w:val="18"/>
              </w:rPr>
              <w:t> </w:t>
            </w:r>
            <w:r>
              <w:rPr>
                <w:i/>
                <w:color w:val="231F20"/>
                <w:w w:val="115"/>
                <w:sz w:val="18"/>
              </w:rPr>
              <w:t>12</w:t>
            </w:r>
            <w:r>
              <w:rPr>
                <w:i/>
                <w:color w:val="231F20"/>
                <w:spacing w:val="-12"/>
                <w:w w:val="115"/>
                <w:sz w:val="18"/>
              </w:rPr>
              <w:t> </w:t>
            </w:r>
            <w:r>
              <w:rPr>
                <w:i/>
                <w:color w:val="231F20"/>
                <w:w w:val="115"/>
                <w:sz w:val="18"/>
              </w:rPr>
              <w:t>months</w:t>
            </w:r>
            <w:r>
              <w:rPr>
                <w:i/>
                <w:color w:val="231F20"/>
                <w:spacing w:val="-11"/>
                <w:w w:val="115"/>
                <w:sz w:val="18"/>
              </w:rPr>
              <w:t> </w:t>
            </w:r>
            <w:r>
              <w:rPr>
                <w:i/>
                <w:color w:val="231F20"/>
                <w:w w:val="115"/>
                <w:sz w:val="18"/>
              </w:rPr>
              <w:t>in</w:t>
            </w:r>
            <w:r>
              <w:rPr>
                <w:i/>
                <w:color w:val="231F20"/>
                <w:spacing w:val="-12"/>
                <w:w w:val="115"/>
                <w:sz w:val="18"/>
              </w:rPr>
              <w:t> </w:t>
            </w:r>
            <w:r>
              <w:rPr>
                <w:i/>
                <w:color w:val="231F20"/>
                <w:w w:val="115"/>
                <w:sz w:val="18"/>
              </w:rPr>
              <w:t>lieu</w:t>
            </w:r>
            <w:r>
              <w:rPr>
                <w:i/>
                <w:color w:val="231F20"/>
                <w:spacing w:val="-12"/>
                <w:w w:val="115"/>
                <w:sz w:val="18"/>
              </w:rPr>
              <w:t> </w:t>
            </w:r>
            <w:r>
              <w:rPr>
                <w:i/>
                <w:color w:val="231F20"/>
                <w:w w:val="115"/>
                <w:sz w:val="18"/>
              </w:rPr>
              <w:t>of</w:t>
            </w:r>
            <w:r>
              <w:rPr>
                <w:i/>
                <w:color w:val="231F20"/>
                <w:w w:val="115"/>
                <w:sz w:val="18"/>
              </w:rPr>
              <w:t> </w:t>
            </w:r>
            <w:r>
              <w:rPr>
                <w:i/>
                <w:color w:val="231F20"/>
                <w:spacing w:val="-2"/>
                <w:w w:val="115"/>
                <w:sz w:val="18"/>
              </w:rPr>
              <w:t>eyeglasses</w:t>
            </w:r>
          </w:p>
          <w:p>
            <w:pPr>
              <w:pStyle w:val="TableParagraph"/>
              <w:spacing w:line="235" w:lineRule="auto" w:before="7"/>
              <w:ind w:left="90" w:right="1136"/>
              <w:jc w:val="left"/>
              <w:rPr>
                <w:sz w:val="20"/>
              </w:rPr>
            </w:pPr>
            <w:r>
              <w:rPr>
                <w:color w:val="231F20"/>
                <w:w w:val="115"/>
                <w:sz w:val="20"/>
              </w:rPr>
              <w:t>Contact lenses </w:t>
            </w:r>
            <w:r>
              <w:rPr>
                <w:color w:val="231F20"/>
                <w:w w:val="110"/>
                <w:sz w:val="20"/>
              </w:rPr>
              <w:t>Medically </w:t>
            </w:r>
            <w:r>
              <w:rPr>
                <w:color w:val="231F20"/>
                <w:w w:val="110"/>
                <w:sz w:val="20"/>
              </w:rPr>
              <w:t>Necessary</w:t>
            </w:r>
          </w:p>
        </w:tc>
        <w:tc>
          <w:tcPr>
            <w:tcW w:w="3991" w:type="dxa"/>
            <w:tcBorders>
              <w:top w:val="single" w:sz="4" w:space="0" w:color="6D6E71"/>
              <w:bottom w:val="single" w:sz="4" w:space="0" w:color="6D6E71"/>
            </w:tcBorders>
          </w:tcPr>
          <w:p>
            <w:pPr>
              <w:pStyle w:val="TableParagraph"/>
              <w:spacing w:before="0"/>
              <w:ind w:left="0"/>
              <w:jc w:val="left"/>
              <w:rPr>
                <w:sz w:val="20"/>
              </w:rPr>
            </w:pPr>
          </w:p>
          <w:p>
            <w:pPr>
              <w:pStyle w:val="TableParagraph"/>
              <w:spacing w:before="224"/>
              <w:ind w:left="0"/>
              <w:jc w:val="left"/>
              <w:rPr>
                <w:sz w:val="20"/>
              </w:rPr>
            </w:pPr>
          </w:p>
          <w:p>
            <w:pPr>
              <w:pStyle w:val="TableParagraph"/>
              <w:spacing w:line="242" w:lineRule="exact" w:before="1"/>
              <w:ind w:left="261"/>
              <w:rPr>
                <w:sz w:val="20"/>
              </w:rPr>
            </w:pPr>
            <w:r>
              <w:rPr>
                <w:color w:val="231F20"/>
                <w:w w:val="110"/>
                <w:sz w:val="20"/>
              </w:rPr>
              <w:t>$130</w:t>
            </w:r>
            <w:r>
              <w:rPr>
                <w:color w:val="231F20"/>
                <w:spacing w:val="1"/>
                <w:w w:val="110"/>
                <w:sz w:val="20"/>
              </w:rPr>
              <w:t> </w:t>
            </w:r>
            <w:r>
              <w:rPr>
                <w:color w:val="231F20"/>
                <w:w w:val="110"/>
                <w:sz w:val="20"/>
              </w:rPr>
              <w:t>allowance;</w:t>
            </w:r>
            <w:r>
              <w:rPr>
                <w:color w:val="231F20"/>
                <w:spacing w:val="2"/>
                <w:w w:val="110"/>
                <w:sz w:val="20"/>
              </w:rPr>
              <w:t> </w:t>
            </w:r>
            <w:r>
              <w:rPr>
                <w:color w:val="231F20"/>
                <w:w w:val="110"/>
                <w:sz w:val="20"/>
              </w:rPr>
              <w:t>15%</w:t>
            </w:r>
            <w:r>
              <w:rPr>
                <w:color w:val="231F20"/>
                <w:spacing w:val="2"/>
                <w:w w:val="110"/>
                <w:sz w:val="20"/>
              </w:rPr>
              <w:t> </w:t>
            </w:r>
            <w:r>
              <w:rPr>
                <w:color w:val="231F20"/>
                <w:w w:val="110"/>
                <w:sz w:val="20"/>
              </w:rPr>
              <w:t>off</w:t>
            </w:r>
            <w:r>
              <w:rPr>
                <w:color w:val="231F20"/>
                <w:spacing w:val="1"/>
                <w:w w:val="110"/>
                <w:sz w:val="20"/>
              </w:rPr>
              <w:t> </w:t>
            </w:r>
            <w:r>
              <w:rPr>
                <w:color w:val="231F20"/>
                <w:spacing w:val="-2"/>
                <w:w w:val="110"/>
                <w:sz w:val="20"/>
              </w:rPr>
              <w:t>balance</w:t>
            </w:r>
          </w:p>
          <w:p>
            <w:pPr>
              <w:pStyle w:val="TableParagraph"/>
              <w:spacing w:line="242" w:lineRule="exact" w:before="0"/>
              <w:ind w:left="261"/>
              <w:rPr>
                <w:sz w:val="20"/>
              </w:rPr>
            </w:pPr>
            <w:r>
              <w:rPr>
                <w:color w:val="231F20"/>
                <w:w w:val="110"/>
                <w:sz w:val="20"/>
              </w:rPr>
              <w:t>$0</w:t>
            </w:r>
            <w:r>
              <w:rPr>
                <w:color w:val="231F20"/>
                <w:spacing w:val="4"/>
                <w:w w:val="110"/>
                <w:sz w:val="20"/>
              </w:rPr>
              <w:t> </w:t>
            </w:r>
            <w:r>
              <w:rPr>
                <w:color w:val="231F20"/>
                <w:w w:val="110"/>
                <w:sz w:val="20"/>
              </w:rPr>
              <w:t>copay;</w:t>
            </w:r>
            <w:r>
              <w:rPr>
                <w:color w:val="231F20"/>
                <w:spacing w:val="4"/>
                <w:w w:val="110"/>
                <w:sz w:val="20"/>
              </w:rPr>
              <w:t> </w:t>
            </w:r>
            <w:r>
              <w:rPr>
                <w:color w:val="231F20"/>
                <w:w w:val="110"/>
                <w:sz w:val="20"/>
              </w:rPr>
              <w:t>paid</w:t>
            </w:r>
            <w:r>
              <w:rPr>
                <w:color w:val="231F20"/>
                <w:spacing w:val="4"/>
                <w:w w:val="110"/>
                <w:sz w:val="20"/>
              </w:rPr>
              <w:t> </w:t>
            </w:r>
            <w:r>
              <w:rPr>
                <w:color w:val="231F20"/>
                <w:w w:val="110"/>
                <w:sz w:val="20"/>
              </w:rPr>
              <w:t>in</w:t>
            </w:r>
            <w:r>
              <w:rPr>
                <w:color w:val="231F20"/>
                <w:spacing w:val="4"/>
                <w:w w:val="110"/>
                <w:sz w:val="20"/>
              </w:rPr>
              <w:t> </w:t>
            </w:r>
            <w:r>
              <w:rPr>
                <w:color w:val="231F20"/>
                <w:spacing w:val="-4"/>
                <w:w w:val="110"/>
                <w:sz w:val="20"/>
              </w:rPr>
              <w:t>full</w:t>
            </w:r>
          </w:p>
        </w:tc>
        <w:tc>
          <w:tcPr>
            <w:tcW w:w="3606" w:type="dxa"/>
            <w:tcBorders>
              <w:top w:val="single" w:sz="4" w:space="0" w:color="6D6E71"/>
              <w:bottom w:val="single" w:sz="4" w:space="0" w:color="6D6E71"/>
            </w:tcBorders>
          </w:tcPr>
          <w:p>
            <w:pPr>
              <w:pStyle w:val="TableParagraph"/>
              <w:spacing w:before="0"/>
              <w:ind w:left="0"/>
              <w:jc w:val="left"/>
              <w:rPr>
                <w:sz w:val="20"/>
              </w:rPr>
            </w:pPr>
          </w:p>
          <w:p>
            <w:pPr>
              <w:pStyle w:val="TableParagraph"/>
              <w:spacing w:before="228"/>
              <w:ind w:left="0"/>
              <w:jc w:val="left"/>
              <w:rPr>
                <w:sz w:val="20"/>
              </w:rPr>
            </w:pPr>
          </w:p>
          <w:p>
            <w:pPr>
              <w:pStyle w:val="TableParagraph"/>
              <w:spacing w:line="235" w:lineRule="auto" w:before="0"/>
              <w:ind w:left="1248" w:right="1209"/>
              <w:rPr>
                <w:sz w:val="20"/>
              </w:rPr>
            </w:pPr>
            <w:r>
              <w:rPr>
                <w:color w:val="231F20"/>
                <w:w w:val="115"/>
                <w:sz w:val="20"/>
              </w:rPr>
              <w:t>Up to $91 Up</w:t>
            </w:r>
            <w:r>
              <w:rPr>
                <w:color w:val="231F20"/>
                <w:spacing w:val="-11"/>
                <w:w w:val="115"/>
                <w:sz w:val="20"/>
              </w:rPr>
              <w:t> </w:t>
            </w:r>
            <w:r>
              <w:rPr>
                <w:color w:val="231F20"/>
                <w:w w:val="115"/>
                <w:sz w:val="20"/>
              </w:rPr>
              <w:t>to</w:t>
            </w:r>
            <w:r>
              <w:rPr>
                <w:color w:val="231F20"/>
                <w:spacing w:val="-10"/>
                <w:w w:val="115"/>
                <w:sz w:val="20"/>
              </w:rPr>
              <w:t> </w:t>
            </w:r>
            <w:r>
              <w:rPr>
                <w:color w:val="231F20"/>
                <w:spacing w:val="-4"/>
                <w:w w:val="115"/>
                <w:sz w:val="20"/>
              </w:rPr>
              <w:t>$300</w:t>
            </w:r>
          </w:p>
        </w:tc>
      </w:tr>
    </w:tbl>
    <w:p>
      <w:pPr>
        <w:spacing w:line="235" w:lineRule="auto" w:before="146"/>
        <w:ind w:left="720" w:right="724" w:firstLine="0"/>
        <w:jc w:val="left"/>
        <w:rPr>
          <w:i/>
          <w:sz w:val="18"/>
        </w:rPr>
      </w:pPr>
      <w:r>
        <w:rPr>
          <w:i/>
          <w:color w:val="231F20"/>
          <w:w w:val="115"/>
          <w:sz w:val="18"/>
        </w:rPr>
        <w:t>This</w:t>
      </w:r>
      <w:r>
        <w:rPr>
          <w:i/>
          <w:color w:val="231F20"/>
          <w:spacing w:val="-12"/>
          <w:w w:val="115"/>
          <w:sz w:val="18"/>
        </w:rPr>
        <w:t> </w:t>
      </w:r>
      <w:r>
        <w:rPr>
          <w:i/>
          <w:color w:val="231F20"/>
          <w:w w:val="115"/>
          <w:sz w:val="18"/>
        </w:rPr>
        <w:t>chart</w:t>
      </w:r>
      <w:r>
        <w:rPr>
          <w:i/>
          <w:color w:val="231F20"/>
          <w:spacing w:val="-12"/>
          <w:w w:val="115"/>
          <w:sz w:val="18"/>
        </w:rPr>
        <w:t> </w:t>
      </w:r>
      <w:r>
        <w:rPr>
          <w:i/>
          <w:color w:val="231F20"/>
          <w:w w:val="115"/>
          <w:sz w:val="18"/>
        </w:rPr>
        <w:t>is</w:t>
      </w:r>
      <w:r>
        <w:rPr>
          <w:i/>
          <w:color w:val="231F20"/>
          <w:spacing w:val="-12"/>
          <w:w w:val="115"/>
          <w:sz w:val="18"/>
        </w:rPr>
        <w:t> </w:t>
      </w:r>
      <w:r>
        <w:rPr>
          <w:i/>
          <w:color w:val="231F20"/>
          <w:w w:val="115"/>
          <w:sz w:val="18"/>
        </w:rPr>
        <w:t>intended</w:t>
      </w:r>
      <w:r>
        <w:rPr>
          <w:i/>
          <w:color w:val="231F20"/>
          <w:spacing w:val="-11"/>
          <w:w w:val="115"/>
          <w:sz w:val="18"/>
        </w:rPr>
        <w:t> </w:t>
      </w:r>
      <w:r>
        <w:rPr>
          <w:i/>
          <w:color w:val="231F20"/>
          <w:w w:val="115"/>
          <w:sz w:val="18"/>
        </w:rPr>
        <w:t>for</w:t>
      </w:r>
      <w:r>
        <w:rPr>
          <w:i/>
          <w:color w:val="231F20"/>
          <w:spacing w:val="-12"/>
          <w:w w:val="115"/>
          <w:sz w:val="18"/>
        </w:rPr>
        <w:t> </w:t>
      </w:r>
      <w:r>
        <w:rPr>
          <w:i/>
          <w:color w:val="231F20"/>
          <w:w w:val="115"/>
          <w:sz w:val="18"/>
        </w:rPr>
        <w:t>comparison</w:t>
      </w:r>
      <w:r>
        <w:rPr>
          <w:i/>
          <w:color w:val="231F20"/>
          <w:spacing w:val="-12"/>
          <w:w w:val="115"/>
          <w:sz w:val="18"/>
        </w:rPr>
        <w:t> </w:t>
      </w:r>
      <w:r>
        <w:rPr>
          <w:i/>
          <w:color w:val="231F20"/>
          <w:w w:val="115"/>
          <w:sz w:val="18"/>
        </w:rPr>
        <w:t>purposes</w:t>
      </w:r>
      <w:r>
        <w:rPr>
          <w:i/>
          <w:color w:val="231F20"/>
          <w:spacing w:val="-11"/>
          <w:w w:val="115"/>
          <w:sz w:val="18"/>
        </w:rPr>
        <w:t> </w:t>
      </w:r>
      <w:r>
        <w:rPr>
          <w:i/>
          <w:color w:val="231F20"/>
          <w:w w:val="115"/>
          <w:sz w:val="18"/>
        </w:rPr>
        <w:t>only.</w:t>
      </w:r>
      <w:r>
        <w:rPr>
          <w:i/>
          <w:color w:val="231F20"/>
          <w:spacing w:val="-12"/>
          <w:w w:val="115"/>
          <w:sz w:val="18"/>
        </w:rPr>
        <w:t> </w:t>
      </w:r>
      <w:r>
        <w:rPr>
          <w:i/>
          <w:color w:val="231F20"/>
          <w:w w:val="115"/>
          <w:sz w:val="18"/>
        </w:rPr>
        <w:t>If</w:t>
      </w:r>
      <w:r>
        <w:rPr>
          <w:i/>
          <w:color w:val="231F20"/>
          <w:spacing w:val="-12"/>
          <w:w w:val="115"/>
          <w:sz w:val="18"/>
        </w:rPr>
        <w:t> </w:t>
      </w:r>
      <w:r>
        <w:rPr>
          <w:i/>
          <w:color w:val="231F20"/>
          <w:w w:val="115"/>
          <w:sz w:val="18"/>
        </w:rPr>
        <w:t>there</w:t>
      </w:r>
      <w:r>
        <w:rPr>
          <w:i/>
          <w:color w:val="231F20"/>
          <w:spacing w:val="-11"/>
          <w:w w:val="115"/>
          <w:sz w:val="18"/>
        </w:rPr>
        <w:t> </w:t>
      </w:r>
      <w:r>
        <w:rPr>
          <w:i/>
          <w:color w:val="231F20"/>
          <w:w w:val="115"/>
          <w:sz w:val="18"/>
        </w:rPr>
        <w:t>are</w:t>
      </w:r>
      <w:r>
        <w:rPr>
          <w:i/>
          <w:color w:val="231F20"/>
          <w:spacing w:val="-12"/>
          <w:w w:val="115"/>
          <w:sz w:val="18"/>
        </w:rPr>
        <w:t> </w:t>
      </w:r>
      <w:r>
        <w:rPr>
          <w:i/>
          <w:color w:val="231F20"/>
          <w:w w:val="115"/>
          <w:sz w:val="18"/>
        </w:rPr>
        <w:t>any</w:t>
      </w:r>
      <w:r>
        <w:rPr>
          <w:i/>
          <w:color w:val="231F20"/>
          <w:spacing w:val="-12"/>
          <w:w w:val="115"/>
          <w:sz w:val="18"/>
        </w:rPr>
        <w:t> </w:t>
      </w:r>
      <w:r>
        <w:rPr>
          <w:i/>
          <w:color w:val="231F20"/>
          <w:w w:val="115"/>
          <w:sz w:val="18"/>
        </w:rPr>
        <w:t>discrepancies,</w:t>
      </w:r>
      <w:r>
        <w:rPr>
          <w:i/>
          <w:color w:val="231F20"/>
          <w:spacing w:val="-12"/>
          <w:w w:val="115"/>
          <w:sz w:val="18"/>
        </w:rPr>
        <w:t> </w:t>
      </w:r>
      <w:r>
        <w:rPr>
          <w:i/>
          <w:color w:val="231F20"/>
          <w:w w:val="115"/>
          <w:sz w:val="18"/>
        </w:rPr>
        <w:t>the</w:t>
      </w:r>
      <w:r>
        <w:rPr>
          <w:i/>
          <w:color w:val="231F20"/>
          <w:spacing w:val="-11"/>
          <w:w w:val="115"/>
          <w:sz w:val="18"/>
        </w:rPr>
        <w:t> </w:t>
      </w:r>
      <w:r>
        <w:rPr>
          <w:i/>
          <w:color w:val="231F20"/>
          <w:w w:val="115"/>
          <w:sz w:val="18"/>
        </w:rPr>
        <w:t>plan</w:t>
      </w:r>
      <w:r>
        <w:rPr>
          <w:i/>
          <w:color w:val="231F20"/>
          <w:spacing w:val="-12"/>
          <w:w w:val="115"/>
          <w:sz w:val="18"/>
        </w:rPr>
        <w:t> </w:t>
      </w:r>
      <w:r>
        <w:rPr>
          <w:i/>
          <w:color w:val="231F20"/>
          <w:w w:val="115"/>
          <w:sz w:val="18"/>
        </w:rPr>
        <w:t>document</w:t>
      </w:r>
      <w:r>
        <w:rPr>
          <w:i/>
          <w:color w:val="231F20"/>
          <w:spacing w:val="-12"/>
          <w:w w:val="115"/>
          <w:sz w:val="18"/>
        </w:rPr>
        <w:t> </w:t>
      </w:r>
      <w:r>
        <w:rPr>
          <w:i/>
          <w:color w:val="231F20"/>
          <w:w w:val="115"/>
          <w:sz w:val="18"/>
        </w:rPr>
        <w:t>will</w:t>
      </w:r>
      <w:r>
        <w:rPr>
          <w:i/>
          <w:color w:val="231F20"/>
          <w:spacing w:val="-11"/>
          <w:w w:val="115"/>
          <w:sz w:val="18"/>
        </w:rPr>
        <w:t> </w:t>
      </w:r>
      <w:r>
        <w:rPr>
          <w:i/>
          <w:color w:val="231F20"/>
          <w:w w:val="115"/>
          <w:sz w:val="18"/>
        </w:rPr>
        <w:t>govern.</w:t>
      </w:r>
      <w:r>
        <w:rPr>
          <w:i/>
          <w:color w:val="231F20"/>
          <w:spacing w:val="-12"/>
          <w:w w:val="115"/>
          <w:sz w:val="18"/>
        </w:rPr>
        <w:t> </w:t>
      </w:r>
      <w:r>
        <w:rPr>
          <w:i/>
          <w:color w:val="231F20"/>
          <w:w w:val="115"/>
          <w:sz w:val="18"/>
        </w:rPr>
        <w:t>Limitations</w:t>
      </w:r>
      <w:r>
        <w:rPr>
          <w:i/>
          <w:color w:val="231F20"/>
          <w:spacing w:val="-12"/>
          <w:w w:val="115"/>
          <w:sz w:val="18"/>
        </w:rPr>
        <w:t> </w:t>
      </w:r>
      <w:r>
        <w:rPr>
          <w:i/>
          <w:color w:val="231F20"/>
          <w:w w:val="115"/>
          <w:sz w:val="18"/>
        </w:rPr>
        <w:t>and</w:t>
      </w:r>
      <w:r>
        <w:rPr>
          <w:i/>
          <w:color w:val="231F20"/>
          <w:w w:val="115"/>
          <w:sz w:val="18"/>
        </w:rPr>
        <w:t> exclusions may apply.</w:t>
      </w:r>
    </w:p>
    <w:p>
      <w:pPr>
        <w:pStyle w:val="BodyText"/>
        <w:rPr>
          <w:i/>
        </w:rPr>
      </w:pPr>
    </w:p>
    <w:p>
      <w:pPr>
        <w:pStyle w:val="BodyText"/>
        <w:spacing w:before="28"/>
        <w:rPr>
          <w:i/>
        </w:rPr>
      </w:pPr>
      <w:r>
        <w:rPr>
          <w:i/>
        </w:rPr>
        <mc:AlternateContent>
          <mc:Choice Requires="wps">
            <w:drawing>
              <wp:anchor distT="0" distB="0" distL="0" distR="0" allowOverlap="1" layoutInCell="1" locked="0" behindDoc="1" simplePos="0" relativeHeight="487610880">
                <wp:simplePos x="0" y="0"/>
                <wp:positionH relativeFrom="page">
                  <wp:posOffset>457200</wp:posOffset>
                </wp:positionH>
                <wp:positionV relativeFrom="paragraph">
                  <wp:posOffset>188049</wp:posOffset>
                </wp:positionV>
                <wp:extent cx="6858000" cy="2205990"/>
                <wp:effectExtent l="0" t="0" r="0" b="0"/>
                <wp:wrapTopAndBottom/>
                <wp:docPr id="139" name="Group 139"/>
                <wp:cNvGraphicFramePr>
                  <a:graphicFrameLocks/>
                </wp:cNvGraphicFramePr>
                <a:graphic>
                  <a:graphicData uri="http://schemas.microsoft.com/office/word/2010/wordprocessingGroup">
                    <wpg:wgp>
                      <wpg:cNvPr id="139" name="Group 139"/>
                      <wpg:cNvGrpSpPr/>
                      <wpg:grpSpPr>
                        <a:xfrm>
                          <a:off x="0" y="0"/>
                          <a:ext cx="6858000" cy="2205990"/>
                          <a:chExt cx="6858000" cy="2205990"/>
                        </a:xfrm>
                      </wpg:grpSpPr>
                      <pic:pic>
                        <pic:nvPicPr>
                          <pic:cNvPr id="140" name="Image 140"/>
                          <pic:cNvPicPr/>
                        </pic:nvPicPr>
                        <pic:blipFill>
                          <a:blip r:embed="rId45" cstate="print"/>
                          <a:stretch>
                            <a:fillRect/>
                          </a:stretch>
                        </pic:blipFill>
                        <pic:spPr>
                          <a:xfrm>
                            <a:off x="0" y="0"/>
                            <a:ext cx="2807207" cy="2205990"/>
                          </a:xfrm>
                          <a:prstGeom prst="rect">
                            <a:avLst/>
                          </a:prstGeom>
                        </pic:spPr>
                      </pic:pic>
                      <wps:wsp>
                        <wps:cNvPr id="141" name="Textbox 141"/>
                        <wps:cNvSpPr txBox="1"/>
                        <wps:spPr>
                          <a:xfrm>
                            <a:off x="2734055" y="0"/>
                            <a:ext cx="4124325" cy="2205990"/>
                          </a:xfrm>
                          <a:prstGeom prst="rect">
                            <a:avLst/>
                          </a:prstGeom>
                          <a:solidFill>
                            <a:srgbClr val="FACB16"/>
                          </a:solidFill>
                        </wps:spPr>
                        <wps:txbx>
                          <w:txbxContent>
                            <w:p>
                              <w:pPr>
                                <w:spacing w:line="235" w:lineRule="auto" w:before="228"/>
                                <w:ind w:left="395" w:right="593" w:firstLine="0"/>
                                <w:jc w:val="left"/>
                                <w:rPr>
                                  <w:rFonts w:ascii="Century Gothic"/>
                                  <w:b/>
                                  <w:i/>
                                  <w:color w:val="000000"/>
                                  <w:sz w:val="32"/>
                                </w:rPr>
                              </w:pPr>
                              <w:r>
                                <w:rPr>
                                  <w:rFonts w:ascii="Century Gothic"/>
                                  <w:b/>
                                  <w:i/>
                                  <w:color w:val="3867B1"/>
                                  <w:spacing w:val="-8"/>
                                  <w:sz w:val="32"/>
                                </w:rPr>
                                <w:t>Did</w:t>
                              </w:r>
                              <w:r>
                                <w:rPr>
                                  <w:rFonts w:ascii="Century Gothic"/>
                                  <w:b/>
                                  <w:i/>
                                  <w:color w:val="3867B1"/>
                                  <w:spacing w:val="-14"/>
                                  <w:sz w:val="32"/>
                                </w:rPr>
                                <w:t> </w:t>
                              </w:r>
                              <w:r>
                                <w:rPr>
                                  <w:rFonts w:ascii="Century Gothic"/>
                                  <w:b/>
                                  <w:i/>
                                  <w:color w:val="3867B1"/>
                                  <w:spacing w:val="-8"/>
                                  <w:sz w:val="32"/>
                                </w:rPr>
                                <w:t>you</w:t>
                              </w:r>
                              <w:r>
                                <w:rPr>
                                  <w:rFonts w:ascii="Century Gothic"/>
                                  <w:b/>
                                  <w:i/>
                                  <w:color w:val="3867B1"/>
                                  <w:spacing w:val="-14"/>
                                  <w:sz w:val="32"/>
                                </w:rPr>
                                <w:t> </w:t>
                              </w:r>
                              <w:r>
                                <w:rPr>
                                  <w:rFonts w:ascii="Century Gothic"/>
                                  <w:b/>
                                  <w:i/>
                                  <w:color w:val="3867B1"/>
                                  <w:spacing w:val="-8"/>
                                  <w:sz w:val="32"/>
                                </w:rPr>
                                <w:t>know</w:t>
                              </w:r>
                              <w:r>
                                <w:rPr>
                                  <w:rFonts w:ascii="Century Gothic"/>
                                  <w:b/>
                                  <w:i/>
                                  <w:color w:val="3867B1"/>
                                  <w:spacing w:val="-14"/>
                                  <w:sz w:val="32"/>
                                </w:rPr>
                                <w:t> </w:t>
                              </w:r>
                              <w:r>
                                <w:rPr>
                                  <w:rFonts w:ascii="Century Gothic"/>
                                  <w:b/>
                                  <w:i/>
                                  <w:color w:val="3867B1"/>
                                  <w:spacing w:val="-8"/>
                                  <w:sz w:val="32"/>
                                </w:rPr>
                                <w:t>your</w:t>
                              </w:r>
                              <w:r>
                                <w:rPr>
                                  <w:rFonts w:ascii="Century Gothic"/>
                                  <w:b/>
                                  <w:i/>
                                  <w:color w:val="3867B1"/>
                                  <w:spacing w:val="-14"/>
                                  <w:sz w:val="32"/>
                                </w:rPr>
                                <w:t> </w:t>
                              </w:r>
                              <w:r>
                                <w:rPr>
                                  <w:rFonts w:ascii="Century Gothic"/>
                                  <w:b/>
                                  <w:i/>
                                  <w:color w:val="3867B1"/>
                                  <w:spacing w:val="-8"/>
                                  <w:sz w:val="32"/>
                                </w:rPr>
                                <w:t>eyes</w:t>
                              </w:r>
                              <w:r>
                                <w:rPr>
                                  <w:rFonts w:ascii="Century Gothic"/>
                                  <w:b/>
                                  <w:i/>
                                  <w:color w:val="3867B1"/>
                                  <w:spacing w:val="-14"/>
                                  <w:sz w:val="32"/>
                                </w:rPr>
                                <w:t> </w:t>
                              </w:r>
                              <w:r>
                                <w:rPr>
                                  <w:rFonts w:ascii="Century Gothic"/>
                                  <w:b/>
                                  <w:i/>
                                  <w:color w:val="3867B1"/>
                                  <w:spacing w:val="-8"/>
                                  <w:sz w:val="32"/>
                                </w:rPr>
                                <w:t>can</w:t>
                              </w:r>
                              <w:r>
                                <w:rPr>
                                  <w:rFonts w:ascii="Century Gothic"/>
                                  <w:b/>
                                  <w:i/>
                                  <w:color w:val="3867B1"/>
                                  <w:spacing w:val="-14"/>
                                  <w:sz w:val="32"/>
                                </w:rPr>
                                <w:t> </w:t>
                              </w:r>
                              <w:r>
                                <w:rPr>
                                  <w:rFonts w:ascii="Century Gothic"/>
                                  <w:b/>
                                  <w:i/>
                                  <w:color w:val="3867B1"/>
                                  <w:spacing w:val="-8"/>
                                  <w:sz w:val="32"/>
                                </w:rPr>
                                <w:t>tell</w:t>
                              </w:r>
                              <w:r>
                                <w:rPr>
                                  <w:rFonts w:ascii="Century Gothic"/>
                                  <w:b/>
                                  <w:i/>
                                  <w:color w:val="3867B1"/>
                                  <w:spacing w:val="-14"/>
                                  <w:sz w:val="32"/>
                                </w:rPr>
                                <w:t> </w:t>
                              </w:r>
                              <w:r>
                                <w:rPr>
                                  <w:rFonts w:ascii="Century Gothic"/>
                                  <w:b/>
                                  <w:i/>
                                  <w:color w:val="3867B1"/>
                                  <w:spacing w:val="-8"/>
                                  <w:sz w:val="32"/>
                                </w:rPr>
                                <w:t>an</w:t>
                              </w:r>
                              <w:r>
                                <w:rPr>
                                  <w:rFonts w:ascii="Century Gothic"/>
                                  <w:b/>
                                  <w:i/>
                                  <w:color w:val="3867B1"/>
                                  <w:spacing w:val="-8"/>
                                  <w:sz w:val="32"/>
                                </w:rPr>
                                <w:t> </w:t>
                              </w:r>
                              <w:r>
                                <w:rPr>
                                  <w:rFonts w:ascii="Century Gothic"/>
                                  <w:b/>
                                  <w:i/>
                                  <w:color w:val="3867B1"/>
                                  <w:spacing w:val="-6"/>
                                  <w:sz w:val="32"/>
                                </w:rPr>
                                <w:t>eye</w:t>
                              </w:r>
                              <w:r>
                                <w:rPr>
                                  <w:rFonts w:ascii="Century Gothic"/>
                                  <w:b/>
                                  <w:i/>
                                  <w:color w:val="3867B1"/>
                                  <w:spacing w:val="-17"/>
                                  <w:sz w:val="32"/>
                                </w:rPr>
                                <w:t> </w:t>
                              </w:r>
                              <w:r>
                                <w:rPr>
                                  <w:rFonts w:ascii="Century Gothic"/>
                                  <w:b/>
                                  <w:i/>
                                  <w:color w:val="3867B1"/>
                                  <w:spacing w:val="-6"/>
                                  <w:sz w:val="32"/>
                                </w:rPr>
                                <w:t>care</w:t>
                              </w:r>
                              <w:r>
                                <w:rPr>
                                  <w:rFonts w:ascii="Century Gothic"/>
                                  <w:b/>
                                  <w:i/>
                                  <w:color w:val="3867B1"/>
                                  <w:spacing w:val="-16"/>
                                  <w:sz w:val="32"/>
                                </w:rPr>
                                <w:t> </w:t>
                              </w:r>
                              <w:r>
                                <w:rPr>
                                  <w:rFonts w:ascii="Century Gothic"/>
                                  <w:b/>
                                  <w:i/>
                                  <w:color w:val="3867B1"/>
                                  <w:spacing w:val="-6"/>
                                  <w:sz w:val="32"/>
                                </w:rPr>
                                <w:t>provider</w:t>
                              </w:r>
                              <w:r>
                                <w:rPr>
                                  <w:rFonts w:ascii="Century Gothic"/>
                                  <w:b/>
                                  <w:i/>
                                  <w:color w:val="3867B1"/>
                                  <w:spacing w:val="-17"/>
                                  <w:sz w:val="32"/>
                                </w:rPr>
                                <w:t> </w:t>
                              </w:r>
                              <w:r>
                                <w:rPr>
                                  <w:rFonts w:ascii="Century Gothic"/>
                                  <w:b/>
                                  <w:i/>
                                  <w:color w:val="3867B1"/>
                                  <w:spacing w:val="-6"/>
                                  <w:sz w:val="32"/>
                                </w:rPr>
                                <w:t>a</w:t>
                              </w:r>
                              <w:r>
                                <w:rPr>
                                  <w:rFonts w:ascii="Century Gothic"/>
                                  <w:b/>
                                  <w:i/>
                                  <w:color w:val="3867B1"/>
                                  <w:spacing w:val="-16"/>
                                  <w:sz w:val="32"/>
                                </w:rPr>
                                <w:t> </w:t>
                              </w:r>
                              <w:r>
                                <w:rPr>
                                  <w:rFonts w:ascii="Century Gothic"/>
                                  <w:b/>
                                  <w:i/>
                                  <w:color w:val="3867B1"/>
                                  <w:spacing w:val="-6"/>
                                  <w:sz w:val="32"/>
                                </w:rPr>
                                <w:t>lot</w:t>
                              </w:r>
                              <w:r>
                                <w:rPr>
                                  <w:rFonts w:ascii="Century Gothic"/>
                                  <w:b/>
                                  <w:i/>
                                  <w:color w:val="3867B1"/>
                                  <w:spacing w:val="-16"/>
                                  <w:sz w:val="32"/>
                                </w:rPr>
                                <w:t> </w:t>
                              </w:r>
                              <w:r>
                                <w:rPr>
                                  <w:rFonts w:ascii="Century Gothic"/>
                                  <w:b/>
                                  <w:i/>
                                  <w:color w:val="3867B1"/>
                                  <w:spacing w:val="-6"/>
                                  <w:sz w:val="32"/>
                                </w:rPr>
                                <w:t>about</w:t>
                              </w:r>
                              <w:r>
                                <w:rPr>
                                  <w:rFonts w:ascii="Century Gothic"/>
                                  <w:b/>
                                  <w:i/>
                                  <w:color w:val="3867B1"/>
                                  <w:spacing w:val="-17"/>
                                  <w:sz w:val="32"/>
                                </w:rPr>
                                <w:t> </w:t>
                              </w:r>
                              <w:r>
                                <w:rPr>
                                  <w:rFonts w:ascii="Century Gothic"/>
                                  <w:b/>
                                  <w:i/>
                                  <w:color w:val="3867B1"/>
                                  <w:spacing w:val="-6"/>
                                  <w:sz w:val="32"/>
                                </w:rPr>
                                <w:t>you?</w:t>
                              </w:r>
                            </w:p>
                            <w:p>
                              <w:pPr>
                                <w:spacing w:line="235" w:lineRule="auto" w:before="74"/>
                                <w:ind w:left="395" w:right="534" w:firstLine="0"/>
                                <w:jc w:val="both"/>
                                <w:rPr>
                                  <w:color w:val="000000"/>
                                  <w:sz w:val="20"/>
                                </w:rPr>
                              </w:pPr>
                              <w:r>
                                <w:rPr>
                                  <w:color w:val="010202"/>
                                  <w:spacing w:val="-2"/>
                                  <w:w w:val="115"/>
                                  <w:sz w:val="20"/>
                                </w:rPr>
                                <w:t>Vision</w:t>
                              </w:r>
                              <w:r>
                                <w:rPr>
                                  <w:color w:val="010202"/>
                                  <w:spacing w:val="-7"/>
                                  <w:w w:val="115"/>
                                  <w:sz w:val="20"/>
                                </w:rPr>
                                <w:t> </w:t>
                              </w:r>
                              <w:r>
                                <w:rPr>
                                  <w:color w:val="010202"/>
                                  <w:spacing w:val="-2"/>
                                  <w:w w:val="115"/>
                                  <w:sz w:val="20"/>
                                </w:rPr>
                                <w:t>insurance</w:t>
                              </w:r>
                              <w:r>
                                <w:rPr>
                                  <w:color w:val="010202"/>
                                  <w:spacing w:val="-7"/>
                                  <w:w w:val="115"/>
                                  <w:sz w:val="20"/>
                                </w:rPr>
                                <w:t> </w:t>
                              </w:r>
                              <w:r>
                                <w:rPr>
                                  <w:color w:val="010202"/>
                                  <w:spacing w:val="-2"/>
                                  <w:w w:val="115"/>
                                  <w:sz w:val="20"/>
                                </w:rPr>
                                <w:t>can</w:t>
                              </w:r>
                              <w:r>
                                <w:rPr>
                                  <w:color w:val="010202"/>
                                  <w:spacing w:val="-7"/>
                                  <w:w w:val="115"/>
                                  <w:sz w:val="20"/>
                                </w:rPr>
                                <w:t> </w:t>
                              </w:r>
                              <w:r>
                                <w:rPr>
                                  <w:color w:val="010202"/>
                                  <w:spacing w:val="-2"/>
                                  <w:w w:val="115"/>
                                  <w:sz w:val="20"/>
                                </w:rPr>
                                <w:t>make</w:t>
                              </w:r>
                              <w:r>
                                <w:rPr>
                                  <w:color w:val="010202"/>
                                  <w:spacing w:val="-7"/>
                                  <w:w w:val="115"/>
                                  <w:sz w:val="20"/>
                                </w:rPr>
                                <w:t> </w:t>
                              </w:r>
                              <w:r>
                                <w:rPr>
                                  <w:color w:val="010202"/>
                                  <w:spacing w:val="-2"/>
                                  <w:w w:val="115"/>
                                  <w:sz w:val="20"/>
                                </w:rPr>
                                <w:t>routine</w:t>
                              </w:r>
                              <w:r>
                                <w:rPr>
                                  <w:color w:val="010202"/>
                                  <w:spacing w:val="-7"/>
                                  <w:w w:val="115"/>
                                  <w:sz w:val="20"/>
                                </w:rPr>
                                <w:t> </w:t>
                              </w:r>
                              <w:r>
                                <w:rPr>
                                  <w:color w:val="010202"/>
                                  <w:spacing w:val="-2"/>
                                  <w:w w:val="115"/>
                                  <w:sz w:val="20"/>
                                </w:rPr>
                                <w:t>eye</w:t>
                              </w:r>
                              <w:r>
                                <w:rPr>
                                  <w:color w:val="010202"/>
                                  <w:spacing w:val="-7"/>
                                  <w:w w:val="115"/>
                                  <w:sz w:val="20"/>
                                </w:rPr>
                                <w:t> </w:t>
                              </w:r>
                              <w:r>
                                <w:rPr>
                                  <w:color w:val="010202"/>
                                  <w:spacing w:val="-2"/>
                                  <w:w w:val="115"/>
                                  <w:sz w:val="20"/>
                                </w:rPr>
                                <w:t>care</w:t>
                              </w:r>
                              <w:r>
                                <w:rPr>
                                  <w:color w:val="010202"/>
                                  <w:spacing w:val="-7"/>
                                  <w:w w:val="115"/>
                                  <w:sz w:val="20"/>
                                </w:rPr>
                                <w:t> </w:t>
                              </w:r>
                              <w:r>
                                <w:rPr>
                                  <w:color w:val="010202"/>
                                  <w:spacing w:val="-2"/>
                                  <w:w w:val="115"/>
                                  <w:sz w:val="20"/>
                                </w:rPr>
                                <w:t>more</w:t>
                              </w:r>
                              <w:r>
                                <w:rPr>
                                  <w:color w:val="010202"/>
                                  <w:spacing w:val="-7"/>
                                  <w:w w:val="115"/>
                                  <w:sz w:val="20"/>
                                </w:rPr>
                                <w:t> </w:t>
                              </w:r>
                              <w:r>
                                <w:rPr>
                                  <w:color w:val="010202"/>
                                  <w:spacing w:val="-2"/>
                                  <w:w w:val="115"/>
                                  <w:sz w:val="20"/>
                                </w:rPr>
                                <w:t>affordable, </w:t>
                              </w:r>
                              <w:r>
                                <w:rPr>
                                  <w:color w:val="010202"/>
                                  <w:w w:val="115"/>
                                  <w:sz w:val="20"/>
                                </w:rPr>
                                <w:t>especially</w:t>
                              </w:r>
                              <w:r>
                                <w:rPr>
                                  <w:color w:val="010202"/>
                                  <w:spacing w:val="-13"/>
                                  <w:w w:val="115"/>
                                  <w:sz w:val="20"/>
                                </w:rPr>
                                <w:t> </w:t>
                              </w:r>
                              <w:r>
                                <w:rPr>
                                  <w:color w:val="010202"/>
                                  <w:w w:val="115"/>
                                  <w:sz w:val="20"/>
                                </w:rPr>
                                <w:t>if</w:t>
                              </w:r>
                              <w:r>
                                <w:rPr>
                                  <w:color w:val="010202"/>
                                  <w:spacing w:val="-13"/>
                                  <w:w w:val="115"/>
                                  <w:sz w:val="20"/>
                                </w:rPr>
                                <w:t> </w:t>
                              </w:r>
                              <w:r>
                                <w:rPr>
                                  <w:color w:val="010202"/>
                                  <w:w w:val="115"/>
                                  <w:sz w:val="20"/>
                                </w:rPr>
                                <w:t>you</w:t>
                              </w:r>
                              <w:r>
                                <w:rPr>
                                  <w:color w:val="010202"/>
                                  <w:spacing w:val="-13"/>
                                  <w:w w:val="115"/>
                                  <w:sz w:val="20"/>
                                </w:rPr>
                                <w:t> </w:t>
                              </w:r>
                              <w:r>
                                <w:rPr>
                                  <w:color w:val="010202"/>
                                  <w:w w:val="115"/>
                                  <w:sz w:val="20"/>
                                </w:rPr>
                                <w:t>are</w:t>
                              </w:r>
                              <w:r>
                                <w:rPr>
                                  <w:color w:val="010202"/>
                                  <w:spacing w:val="-13"/>
                                  <w:w w:val="115"/>
                                  <w:sz w:val="20"/>
                                </w:rPr>
                                <w:t> </w:t>
                              </w:r>
                              <w:r>
                                <w:rPr>
                                  <w:color w:val="010202"/>
                                  <w:w w:val="115"/>
                                  <w:sz w:val="20"/>
                                </w:rPr>
                                <w:t>among</w:t>
                              </w:r>
                              <w:r>
                                <w:rPr>
                                  <w:color w:val="010202"/>
                                  <w:spacing w:val="-13"/>
                                  <w:w w:val="115"/>
                                  <w:sz w:val="20"/>
                                </w:rPr>
                                <w:t> </w:t>
                              </w:r>
                              <w:r>
                                <w:rPr>
                                  <w:color w:val="010202"/>
                                  <w:w w:val="115"/>
                                  <w:sz w:val="20"/>
                                </w:rPr>
                                <w:t>the</w:t>
                              </w:r>
                              <w:r>
                                <w:rPr>
                                  <w:color w:val="010202"/>
                                  <w:spacing w:val="-13"/>
                                  <w:w w:val="115"/>
                                  <w:sz w:val="20"/>
                                </w:rPr>
                                <w:t> </w:t>
                              </w:r>
                              <w:r>
                                <w:rPr>
                                  <w:color w:val="010202"/>
                                  <w:w w:val="115"/>
                                  <w:sz w:val="20"/>
                                </w:rPr>
                                <w:t>majority</w:t>
                              </w:r>
                              <w:r>
                                <w:rPr>
                                  <w:color w:val="010202"/>
                                  <w:spacing w:val="-13"/>
                                  <w:w w:val="115"/>
                                  <w:sz w:val="20"/>
                                </w:rPr>
                                <w:t> </w:t>
                              </w:r>
                              <w:r>
                                <w:rPr>
                                  <w:color w:val="010202"/>
                                  <w:w w:val="115"/>
                                  <w:sz w:val="20"/>
                                </w:rPr>
                                <w:t>of</w:t>
                              </w:r>
                              <w:r>
                                <w:rPr>
                                  <w:color w:val="010202"/>
                                  <w:spacing w:val="-13"/>
                                  <w:w w:val="115"/>
                                  <w:sz w:val="20"/>
                                </w:rPr>
                                <w:t> </w:t>
                              </w:r>
                              <w:r>
                                <w:rPr>
                                  <w:color w:val="010202"/>
                                  <w:w w:val="115"/>
                                  <w:sz w:val="20"/>
                                </w:rPr>
                                <w:t>people</w:t>
                              </w:r>
                              <w:r>
                                <w:rPr>
                                  <w:color w:val="010202"/>
                                  <w:spacing w:val="-13"/>
                                  <w:w w:val="115"/>
                                  <w:sz w:val="20"/>
                                </w:rPr>
                                <w:t> </w:t>
                              </w:r>
                              <w:r>
                                <w:rPr>
                                  <w:color w:val="010202"/>
                                  <w:w w:val="115"/>
                                  <w:sz w:val="20"/>
                                </w:rPr>
                                <w:t>who</w:t>
                              </w:r>
                              <w:r>
                                <w:rPr>
                                  <w:color w:val="010202"/>
                                  <w:spacing w:val="-13"/>
                                  <w:w w:val="115"/>
                                  <w:sz w:val="20"/>
                                </w:rPr>
                                <w:t> </w:t>
                              </w:r>
                              <w:r>
                                <w:rPr>
                                  <w:color w:val="010202"/>
                                  <w:w w:val="115"/>
                                  <w:sz w:val="20"/>
                                </w:rPr>
                                <w:t>wear prescription eyeglasses or contact lenses.</w:t>
                              </w:r>
                            </w:p>
                            <w:p>
                              <w:pPr>
                                <w:spacing w:line="235" w:lineRule="auto" w:before="242"/>
                                <w:ind w:left="395" w:right="593" w:firstLine="0"/>
                                <w:jc w:val="left"/>
                                <w:rPr>
                                  <w:color w:val="000000"/>
                                  <w:sz w:val="20"/>
                                </w:rPr>
                              </w:pPr>
                              <w:r>
                                <w:rPr>
                                  <w:color w:val="010202"/>
                                  <w:w w:val="115"/>
                                  <w:sz w:val="20"/>
                                </w:rPr>
                                <w:t>In addition to getting a vision screening, a routine eye</w:t>
                              </w:r>
                              <w:r>
                                <w:rPr>
                                  <w:color w:val="010202"/>
                                  <w:w w:val="115"/>
                                  <w:sz w:val="20"/>
                                </w:rPr>
                                <w:t> exam</w:t>
                              </w:r>
                              <w:r>
                                <w:rPr>
                                  <w:color w:val="010202"/>
                                  <w:spacing w:val="-8"/>
                                  <w:w w:val="115"/>
                                  <w:sz w:val="20"/>
                                </w:rPr>
                                <w:t> </w:t>
                              </w:r>
                              <w:r>
                                <w:rPr>
                                  <w:color w:val="010202"/>
                                  <w:w w:val="115"/>
                                  <w:sz w:val="20"/>
                                </w:rPr>
                                <w:t>can</w:t>
                              </w:r>
                              <w:r>
                                <w:rPr>
                                  <w:color w:val="010202"/>
                                  <w:spacing w:val="-8"/>
                                  <w:w w:val="115"/>
                                  <w:sz w:val="20"/>
                                </w:rPr>
                                <w:t> </w:t>
                              </w:r>
                              <w:r>
                                <w:rPr>
                                  <w:color w:val="010202"/>
                                  <w:w w:val="115"/>
                                  <w:sz w:val="20"/>
                                </w:rPr>
                                <w:t>help</w:t>
                              </w:r>
                              <w:r>
                                <w:rPr>
                                  <w:color w:val="010202"/>
                                  <w:spacing w:val="-8"/>
                                  <w:w w:val="115"/>
                                  <w:sz w:val="20"/>
                                </w:rPr>
                                <w:t> </w:t>
                              </w:r>
                              <w:r>
                                <w:rPr>
                                  <w:color w:val="010202"/>
                                  <w:w w:val="115"/>
                                  <w:sz w:val="20"/>
                                </w:rPr>
                                <w:t>detect</w:t>
                              </w:r>
                              <w:r>
                                <w:rPr>
                                  <w:color w:val="010202"/>
                                  <w:spacing w:val="-8"/>
                                  <w:w w:val="115"/>
                                  <w:sz w:val="20"/>
                                </w:rPr>
                                <w:t> </w:t>
                              </w:r>
                              <w:r>
                                <w:rPr>
                                  <w:color w:val="010202"/>
                                  <w:w w:val="115"/>
                                  <w:sz w:val="20"/>
                                </w:rPr>
                                <w:t>signs</w:t>
                              </w:r>
                              <w:r>
                                <w:rPr>
                                  <w:color w:val="010202"/>
                                  <w:spacing w:val="-8"/>
                                  <w:w w:val="115"/>
                                  <w:sz w:val="20"/>
                                </w:rPr>
                                <w:t> </w:t>
                              </w:r>
                              <w:r>
                                <w:rPr>
                                  <w:color w:val="010202"/>
                                  <w:w w:val="115"/>
                                  <w:sz w:val="20"/>
                                </w:rPr>
                                <w:t>of</w:t>
                              </w:r>
                              <w:r>
                                <w:rPr>
                                  <w:color w:val="010202"/>
                                  <w:spacing w:val="-8"/>
                                  <w:w w:val="115"/>
                                  <w:sz w:val="20"/>
                                </w:rPr>
                                <w:t> </w:t>
                              </w:r>
                              <w:r>
                                <w:rPr>
                                  <w:color w:val="010202"/>
                                  <w:w w:val="115"/>
                                  <w:sz w:val="20"/>
                                </w:rPr>
                                <w:t>serious</w:t>
                              </w:r>
                              <w:r>
                                <w:rPr>
                                  <w:color w:val="010202"/>
                                  <w:spacing w:val="-8"/>
                                  <w:w w:val="115"/>
                                  <w:sz w:val="20"/>
                                </w:rPr>
                                <w:t> </w:t>
                              </w:r>
                              <w:r>
                                <w:rPr>
                                  <w:color w:val="010202"/>
                                  <w:w w:val="115"/>
                                  <w:sz w:val="20"/>
                                </w:rPr>
                                <w:t>health</w:t>
                              </w:r>
                              <w:r>
                                <w:rPr>
                                  <w:color w:val="010202"/>
                                  <w:spacing w:val="-8"/>
                                  <w:w w:val="115"/>
                                  <w:sz w:val="20"/>
                                </w:rPr>
                                <w:t> </w:t>
                              </w:r>
                              <w:r>
                                <w:rPr>
                                  <w:color w:val="010202"/>
                                  <w:w w:val="115"/>
                                  <w:sz w:val="20"/>
                                </w:rPr>
                                <w:t>conditions</w:t>
                              </w:r>
                              <w:r>
                                <w:rPr>
                                  <w:color w:val="010202"/>
                                  <w:spacing w:val="-8"/>
                                  <w:w w:val="115"/>
                                  <w:sz w:val="20"/>
                                </w:rPr>
                                <w:t> </w:t>
                              </w:r>
                              <w:r>
                                <w:rPr>
                                  <w:color w:val="010202"/>
                                  <w:w w:val="115"/>
                                  <w:sz w:val="20"/>
                                </w:rPr>
                                <w:t>like diabetes and high cholesterol.</w:t>
                              </w:r>
                              <w:r>
                                <w:rPr>
                                  <w:color w:val="010202"/>
                                  <w:spacing w:val="-5"/>
                                  <w:w w:val="115"/>
                                  <w:sz w:val="20"/>
                                </w:rPr>
                                <w:t> </w:t>
                              </w:r>
                              <w:r>
                                <w:rPr>
                                  <w:color w:val="010202"/>
                                  <w:w w:val="115"/>
                                  <w:sz w:val="20"/>
                                </w:rPr>
                                <w:t>This is important, since you won’t</w:t>
                              </w:r>
                              <w:r>
                                <w:rPr>
                                  <w:color w:val="010202"/>
                                  <w:spacing w:val="-11"/>
                                  <w:w w:val="115"/>
                                  <w:sz w:val="20"/>
                                </w:rPr>
                                <w:t> </w:t>
                              </w:r>
                              <w:r>
                                <w:rPr>
                                  <w:color w:val="010202"/>
                                  <w:w w:val="115"/>
                                  <w:sz w:val="20"/>
                                </w:rPr>
                                <w:t>always</w:t>
                              </w:r>
                              <w:r>
                                <w:rPr>
                                  <w:color w:val="010202"/>
                                  <w:spacing w:val="-11"/>
                                  <w:w w:val="115"/>
                                  <w:sz w:val="20"/>
                                </w:rPr>
                                <w:t> </w:t>
                              </w:r>
                              <w:r>
                                <w:rPr>
                                  <w:color w:val="010202"/>
                                  <w:w w:val="115"/>
                                  <w:sz w:val="20"/>
                                </w:rPr>
                                <w:t>notice</w:t>
                              </w:r>
                              <w:r>
                                <w:rPr>
                                  <w:color w:val="010202"/>
                                  <w:spacing w:val="-11"/>
                                  <w:w w:val="115"/>
                                  <w:sz w:val="20"/>
                                </w:rPr>
                                <w:t> </w:t>
                              </w:r>
                              <w:r>
                                <w:rPr>
                                  <w:color w:val="010202"/>
                                  <w:w w:val="115"/>
                                  <w:sz w:val="20"/>
                                </w:rPr>
                                <w:t>the</w:t>
                              </w:r>
                              <w:r>
                                <w:rPr>
                                  <w:color w:val="010202"/>
                                  <w:spacing w:val="-11"/>
                                  <w:w w:val="115"/>
                                  <w:sz w:val="20"/>
                                </w:rPr>
                                <w:t> </w:t>
                              </w:r>
                              <w:r>
                                <w:rPr>
                                  <w:color w:val="010202"/>
                                  <w:w w:val="115"/>
                                  <w:sz w:val="20"/>
                                </w:rPr>
                                <w:t>symptoms</w:t>
                              </w:r>
                              <w:r>
                                <w:rPr>
                                  <w:color w:val="010202"/>
                                  <w:spacing w:val="-11"/>
                                  <w:w w:val="115"/>
                                  <w:sz w:val="20"/>
                                </w:rPr>
                                <w:t> </w:t>
                              </w:r>
                              <w:r>
                                <w:rPr>
                                  <w:color w:val="010202"/>
                                  <w:w w:val="115"/>
                                  <w:sz w:val="20"/>
                                </w:rPr>
                                <w:t>yourself</w:t>
                              </w:r>
                              <w:r>
                                <w:rPr>
                                  <w:color w:val="010202"/>
                                  <w:spacing w:val="-11"/>
                                  <w:w w:val="115"/>
                                  <w:sz w:val="20"/>
                                </w:rPr>
                                <w:t> </w:t>
                              </w:r>
                              <w:r>
                                <w:rPr>
                                  <w:color w:val="010202"/>
                                  <w:w w:val="115"/>
                                  <w:sz w:val="20"/>
                                </w:rPr>
                                <w:t>and</w:t>
                              </w:r>
                              <w:r>
                                <w:rPr>
                                  <w:color w:val="010202"/>
                                  <w:spacing w:val="-11"/>
                                  <w:w w:val="115"/>
                                  <w:sz w:val="20"/>
                                </w:rPr>
                                <w:t> </w:t>
                              </w:r>
                              <w:r>
                                <w:rPr>
                                  <w:color w:val="010202"/>
                                  <w:w w:val="115"/>
                                  <w:sz w:val="20"/>
                                </w:rPr>
                                <w:t>since</w:t>
                              </w:r>
                              <w:r>
                                <w:rPr>
                                  <w:color w:val="010202"/>
                                  <w:spacing w:val="-11"/>
                                  <w:w w:val="115"/>
                                  <w:sz w:val="20"/>
                                </w:rPr>
                                <w:t> </w:t>
                              </w:r>
                              <w:r>
                                <w:rPr>
                                  <w:color w:val="010202"/>
                                  <w:w w:val="115"/>
                                  <w:sz w:val="20"/>
                                </w:rPr>
                                <w:t>some of these diseases cause early and irreversible damage.</w:t>
                              </w:r>
                            </w:p>
                          </w:txbxContent>
                        </wps:txbx>
                        <wps:bodyPr wrap="square" lIns="0" tIns="0" rIns="0" bIns="0" rtlCol="0">
                          <a:noAutofit/>
                        </wps:bodyPr>
                      </wps:wsp>
                    </wpg:wgp>
                  </a:graphicData>
                </a:graphic>
              </wp:anchor>
            </w:drawing>
          </mc:Choice>
          <mc:Fallback>
            <w:pict>
              <v:group style="position:absolute;margin-left:36pt;margin-top:14.807032pt;width:540pt;height:173.7pt;mso-position-horizontal-relative:page;mso-position-vertical-relative:paragraph;z-index:-15705600;mso-wrap-distance-left:0;mso-wrap-distance-right:0" id="docshapegroup127" coordorigin="720,296" coordsize="10800,3474">
                <v:shape style="position:absolute;left:720;top:296;width:4421;height:3474" type="#_x0000_t75" id="docshape128" stroked="false">
                  <v:imagedata r:id="rId45" o:title=""/>
                </v:shape>
                <v:shape style="position:absolute;left:5025;top:296;width:6495;height:3474" type="#_x0000_t202" id="docshape129" filled="true" fillcolor="#facb16" stroked="false">
                  <v:textbox inset="0,0,0,0">
                    <w:txbxContent>
                      <w:p>
                        <w:pPr>
                          <w:spacing w:line="235" w:lineRule="auto" w:before="228"/>
                          <w:ind w:left="395" w:right="593" w:firstLine="0"/>
                          <w:jc w:val="left"/>
                          <w:rPr>
                            <w:rFonts w:ascii="Century Gothic"/>
                            <w:b/>
                            <w:i/>
                            <w:color w:val="000000"/>
                            <w:sz w:val="32"/>
                          </w:rPr>
                        </w:pPr>
                        <w:r>
                          <w:rPr>
                            <w:rFonts w:ascii="Century Gothic"/>
                            <w:b/>
                            <w:i/>
                            <w:color w:val="3867B1"/>
                            <w:spacing w:val="-8"/>
                            <w:sz w:val="32"/>
                          </w:rPr>
                          <w:t>Did</w:t>
                        </w:r>
                        <w:r>
                          <w:rPr>
                            <w:rFonts w:ascii="Century Gothic"/>
                            <w:b/>
                            <w:i/>
                            <w:color w:val="3867B1"/>
                            <w:spacing w:val="-14"/>
                            <w:sz w:val="32"/>
                          </w:rPr>
                          <w:t> </w:t>
                        </w:r>
                        <w:r>
                          <w:rPr>
                            <w:rFonts w:ascii="Century Gothic"/>
                            <w:b/>
                            <w:i/>
                            <w:color w:val="3867B1"/>
                            <w:spacing w:val="-8"/>
                            <w:sz w:val="32"/>
                          </w:rPr>
                          <w:t>you</w:t>
                        </w:r>
                        <w:r>
                          <w:rPr>
                            <w:rFonts w:ascii="Century Gothic"/>
                            <w:b/>
                            <w:i/>
                            <w:color w:val="3867B1"/>
                            <w:spacing w:val="-14"/>
                            <w:sz w:val="32"/>
                          </w:rPr>
                          <w:t> </w:t>
                        </w:r>
                        <w:r>
                          <w:rPr>
                            <w:rFonts w:ascii="Century Gothic"/>
                            <w:b/>
                            <w:i/>
                            <w:color w:val="3867B1"/>
                            <w:spacing w:val="-8"/>
                            <w:sz w:val="32"/>
                          </w:rPr>
                          <w:t>know</w:t>
                        </w:r>
                        <w:r>
                          <w:rPr>
                            <w:rFonts w:ascii="Century Gothic"/>
                            <w:b/>
                            <w:i/>
                            <w:color w:val="3867B1"/>
                            <w:spacing w:val="-14"/>
                            <w:sz w:val="32"/>
                          </w:rPr>
                          <w:t> </w:t>
                        </w:r>
                        <w:r>
                          <w:rPr>
                            <w:rFonts w:ascii="Century Gothic"/>
                            <w:b/>
                            <w:i/>
                            <w:color w:val="3867B1"/>
                            <w:spacing w:val="-8"/>
                            <w:sz w:val="32"/>
                          </w:rPr>
                          <w:t>your</w:t>
                        </w:r>
                        <w:r>
                          <w:rPr>
                            <w:rFonts w:ascii="Century Gothic"/>
                            <w:b/>
                            <w:i/>
                            <w:color w:val="3867B1"/>
                            <w:spacing w:val="-14"/>
                            <w:sz w:val="32"/>
                          </w:rPr>
                          <w:t> </w:t>
                        </w:r>
                        <w:r>
                          <w:rPr>
                            <w:rFonts w:ascii="Century Gothic"/>
                            <w:b/>
                            <w:i/>
                            <w:color w:val="3867B1"/>
                            <w:spacing w:val="-8"/>
                            <w:sz w:val="32"/>
                          </w:rPr>
                          <w:t>eyes</w:t>
                        </w:r>
                        <w:r>
                          <w:rPr>
                            <w:rFonts w:ascii="Century Gothic"/>
                            <w:b/>
                            <w:i/>
                            <w:color w:val="3867B1"/>
                            <w:spacing w:val="-14"/>
                            <w:sz w:val="32"/>
                          </w:rPr>
                          <w:t> </w:t>
                        </w:r>
                        <w:r>
                          <w:rPr>
                            <w:rFonts w:ascii="Century Gothic"/>
                            <w:b/>
                            <w:i/>
                            <w:color w:val="3867B1"/>
                            <w:spacing w:val="-8"/>
                            <w:sz w:val="32"/>
                          </w:rPr>
                          <w:t>can</w:t>
                        </w:r>
                        <w:r>
                          <w:rPr>
                            <w:rFonts w:ascii="Century Gothic"/>
                            <w:b/>
                            <w:i/>
                            <w:color w:val="3867B1"/>
                            <w:spacing w:val="-14"/>
                            <w:sz w:val="32"/>
                          </w:rPr>
                          <w:t> </w:t>
                        </w:r>
                        <w:r>
                          <w:rPr>
                            <w:rFonts w:ascii="Century Gothic"/>
                            <w:b/>
                            <w:i/>
                            <w:color w:val="3867B1"/>
                            <w:spacing w:val="-8"/>
                            <w:sz w:val="32"/>
                          </w:rPr>
                          <w:t>tell</w:t>
                        </w:r>
                        <w:r>
                          <w:rPr>
                            <w:rFonts w:ascii="Century Gothic"/>
                            <w:b/>
                            <w:i/>
                            <w:color w:val="3867B1"/>
                            <w:spacing w:val="-14"/>
                            <w:sz w:val="32"/>
                          </w:rPr>
                          <w:t> </w:t>
                        </w:r>
                        <w:r>
                          <w:rPr>
                            <w:rFonts w:ascii="Century Gothic"/>
                            <w:b/>
                            <w:i/>
                            <w:color w:val="3867B1"/>
                            <w:spacing w:val="-8"/>
                            <w:sz w:val="32"/>
                          </w:rPr>
                          <w:t>an</w:t>
                        </w:r>
                        <w:r>
                          <w:rPr>
                            <w:rFonts w:ascii="Century Gothic"/>
                            <w:b/>
                            <w:i/>
                            <w:color w:val="3867B1"/>
                            <w:spacing w:val="-8"/>
                            <w:sz w:val="32"/>
                          </w:rPr>
                          <w:t> </w:t>
                        </w:r>
                        <w:r>
                          <w:rPr>
                            <w:rFonts w:ascii="Century Gothic"/>
                            <w:b/>
                            <w:i/>
                            <w:color w:val="3867B1"/>
                            <w:spacing w:val="-6"/>
                            <w:sz w:val="32"/>
                          </w:rPr>
                          <w:t>eye</w:t>
                        </w:r>
                        <w:r>
                          <w:rPr>
                            <w:rFonts w:ascii="Century Gothic"/>
                            <w:b/>
                            <w:i/>
                            <w:color w:val="3867B1"/>
                            <w:spacing w:val="-17"/>
                            <w:sz w:val="32"/>
                          </w:rPr>
                          <w:t> </w:t>
                        </w:r>
                        <w:r>
                          <w:rPr>
                            <w:rFonts w:ascii="Century Gothic"/>
                            <w:b/>
                            <w:i/>
                            <w:color w:val="3867B1"/>
                            <w:spacing w:val="-6"/>
                            <w:sz w:val="32"/>
                          </w:rPr>
                          <w:t>care</w:t>
                        </w:r>
                        <w:r>
                          <w:rPr>
                            <w:rFonts w:ascii="Century Gothic"/>
                            <w:b/>
                            <w:i/>
                            <w:color w:val="3867B1"/>
                            <w:spacing w:val="-16"/>
                            <w:sz w:val="32"/>
                          </w:rPr>
                          <w:t> </w:t>
                        </w:r>
                        <w:r>
                          <w:rPr>
                            <w:rFonts w:ascii="Century Gothic"/>
                            <w:b/>
                            <w:i/>
                            <w:color w:val="3867B1"/>
                            <w:spacing w:val="-6"/>
                            <w:sz w:val="32"/>
                          </w:rPr>
                          <w:t>provider</w:t>
                        </w:r>
                        <w:r>
                          <w:rPr>
                            <w:rFonts w:ascii="Century Gothic"/>
                            <w:b/>
                            <w:i/>
                            <w:color w:val="3867B1"/>
                            <w:spacing w:val="-17"/>
                            <w:sz w:val="32"/>
                          </w:rPr>
                          <w:t> </w:t>
                        </w:r>
                        <w:r>
                          <w:rPr>
                            <w:rFonts w:ascii="Century Gothic"/>
                            <w:b/>
                            <w:i/>
                            <w:color w:val="3867B1"/>
                            <w:spacing w:val="-6"/>
                            <w:sz w:val="32"/>
                          </w:rPr>
                          <w:t>a</w:t>
                        </w:r>
                        <w:r>
                          <w:rPr>
                            <w:rFonts w:ascii="Century Gothic"/>
                            <w:b/>
                            <w:i/>
                            <w:color w:val="3867B1"/>
                            <w:spacing w:val="-16"/>
                            <w:sz w:val="32"/>
                          </w:rPr>
                          <w:t> </w:t>
                        </w:r>
                        <w:r>
                          <w:rPr>
                            <w:rFonts w:ascii="Century Gothic"/>
                            <w:b/>
                            <w:i/>
                            <w:color w:val="3867B1"/>
                            <w:spacing w:val="-6"/>
                            <w:sz w:val="32"/>
                          </w:rPr>
                          <w:t>lot</w:t>
                        </w:r>
                        <w:r>
                          <w:rPr>
                            <w:rFonts w:ascii="Century Gothic"/>
                            <w:b/>
                            <w:i/>
                            <w:color w:val="3867B1"/>
                            <w:spacing w:val="-16"/>
                            <w:sz w:val="32"/>
                          </w:rPr>
                          <w:t> </w:t>
                        </w:r>
                        <w:r>
                          <w:rPr>
                            <w:rFonts w:ascii="Century Gothic"/>
                            <w:b/>
                            <w:i/>
                            <w:color w:val="3867B1"/>
                            <w:spacing w:val="-6"/>
                            <w:sz w:val="32"/>
                          </w:rPr>
                          <w:t>about</w:t>
                        </w:r>
                        <w:r>
                          <w:rPr>
                            <w:rFonts w:ascii="Century Gothic"/>
                            <w:b/>
                            <w:i/>
                            <w:color w:val="3867B1"/>
                            <w:spacing w:val="-17"/>
                            <w:sz w:val="32"/>
                          </w:rPr>
                          <w:t> </w:t>
                        </w:r>
                        <w:r>
                          <w:rPr>
                            <w:rFonts w:ascii="Century Gothic"/>
                            <w:b/>
                            <w:i/>
                            <w:color w:val="3867B1"/>
                            <w:spacing w:val="-6"/>
                            <w:sz w:val="32"/>
                          </w:rPr>
                          <w:t>you?</w:t>
                        </w:r>
                      </w:p>
                      <w:p>
                        <w:pPr>
                          <w:spacing w:line="235" w:lineRule="auto" w:before="74"/>
                          <w:ind w:left="395" w:right="534" w:firstLine="0"/>
                          <w:jc w:val="both"/>
                          <w:rPr>
                            <w:color w:val="000000"/>
                            <w:sz w:val="20"/>
                          </w:rPr>
                        </w:pPr>
                        <w:r>
                          <w:rPr>
                            <w:color w:val="010202"/>
                            <w:spacing w:val="-2"/>
                            <w:w w:val="115"/>
                            <w:sz w:val="20"/>
                          </w:rPr>
                          <w:t>Vision</w:t>
                        </w:r>
                        <w:r>
                          <w:rPr>
                            <w:color w:val="010202"/>
                            <w:spacing w:val="-7"/>
                            <w:w w:val="115"/>
                            <w:sz w:val="20"/>
                          </w:rPr>
                          <w:t> </w:t>
                        </w:r>
                        <w:r>
                          <w:rPr>
                            <w:color w:val="010202"/>
                            <w:spacing w:val="-2"/>
                            <w:w w:val="115"/>
                            <w:sz w:val="20"/>
                          </w:rPr>
                          <w:t>insurance</w:t>
                        </w:r>
                        <w:r>
                          <w:rPr>
                            <w:color w:val="010202"/>
                            <w:spacing w:val="-7"/>
                            <w:w w:val="115"/>
                            <w:sz w:val="20"/>
                          </w:rPr>
                          <w:t> </w:t>
                        </w:r>
                        <w:r>
                          <w:rPr>
                            <w:color w:val="010202"/>
                            <w:spacing w:val="-2"/>
                            <w:w w:val="115"/>
                            <w:sz w:val="20"/>
                          </w:rPr>
                          <w:t>can</w:t>
                        </w:r>
                        <w:r>
                          <w:rPr>
                            <w:color w:val="010202"/>
                            <w:spacing w:val="-7"/>
                            <w:w w:val="115"/>
                            <w:sz w:val="20"/>
                          </w:rPr>
                          <w:t> </w:t>
                        </w:r>
                        <w:r>
                          <w:rPr>
                            <w:color w:val="010202"/>
                            <w:spacing w:val="-2"/>
                            <w:w w:val="115"/>
                            <w:sz w:val="20"/>
                          </w:rPr>
                          <w:t>make</w:t>
                        </w:r>
                        <w:r>
                          <w:rPr>
                            <w:color w:val="010202"/>
                            <w:spacing w:val="-7"/>
                            <w:w w:val="115"/>
                            <w:sz w:val="20"/>
                          </w:rPr>
                          <w:t> </w:t>
                        </w:r>
                        <w:r>
                          <w:rPr>
                            <w:color w:val="010202"/>
                            <w:spacing w:val="-2"/>
                            <w:w w:val="115"/>
                            <w:sz w:val="20"/>
                          </w:rPr>
                          <w:t>routine</w:t>
                        </w:r>
                        <w:r>
                          <w:rPr>
                            <w:color w:val="010202"/>
                            <w:spacing w:val="-7"/>
                            <w:w w:val="115"/>
                            <w:sz w:val="20"/>
                          </w:rPr>
                          <w:t> </w:t>
                        </w:r>
                        <w:r>
                          <w:rPr>
                            <w:color w:val="010202"/>
                            <w:spacing w:val="-2"/>
                            <w:w w:val="115"/>
                            <w:sz w:val="20"/>
                          </w:rPr>
                          <w:t>eye</w:t>
                        </w:r>
                        <w:r>
                          <w:rPr>
                            <w:color w:val="010202"/>
                            <w:spacing w:val="-7"/>
                            <w:w w:val="115"/>
                            <w:sz w:val="20"/>
                          </w:rPr>
                          <w:t> </w:t>
                        </w:r>
                        <w:r>
                          <w:rPr>
                            <w:color w:val="010202"/>
                            <w:spacing w:val="-2"/>
                            <w:w w:val="115"/>
                            <w:sz w:val="20"/>
                          </w:rPr>
                          <w:t>care</w:t>
                        </w:r>
                        <w:r>
                          <w:rPr>
                            <w:color w:val="010202"/>
                            <w:spacing w:val="-7"/>
                            <w:w w:val="115"/>
                            <w:sz w:val="20"/>
                          </w:rPr>
                          <w:t> </w:t>
                        </w:r>
                        <w:r>
                          <w:rPr>
                            <w:color w:val="010202"/>
                            <w:spacing w:val="-2"/>
                            <w:w w:val="115"/>
                            <w:sz w:val="20"/>
                          </w:rPr>
                          <w:t>more</w:t>
                        </w:r>
                        <w:r>
                          <w:rPr>
                            <w:color w:val="010202"/>
                            <w:spacing w:val="-7"/>
                            <w:w w:val="115"/>
                            <w:sz w:val="20"/>
                          </w:rPr>
                          <w:t> </w:t>
                        </w:r>
                        <w:r>
                          <w:rPr>
                            <w:color w:val="010202"/>
                            <w:spacing w:val="-2"/>
                            <w:w w:val="115"/>
                            <w:sz w:val="20"/>
                          </w:rPr>
                          <w:t>affordable, </w:t>
                        </w:r>
                        <w:r>
                          <w:rPr>
                            <w:color w:val="010202"/>
                            <w:w w:val="115"/>
                            <w:sz w:val="20"/>
                          </w:rPr>
                          <w:t>especially</w:t>
                        </w:r>
                        <w:r>
                          <w:rPr>
                            <w:color w:val="010202"/>
                            <w:spacing w:val="-13"/>
                            <w:w w:val="115"/>
                            <w:sz w:val="20"/>
                          </w:rPr>
                          <w:t> </w:t>
                        </w:r>
                        <w:r>
                          <w:rPr>
                            <w:color w:val="010202"/>
                            <w:w w:val="115"/>
                            <w:sz w:val="20"/>
                          </w:rPr>
                          <w:t>if</w:t>
                        </w:r>
                        <w:r>
                          <w:rPr>
                            <w:color w:val="010202"/>
                            <w:spacing w:val="-13"/>
                            <w:w w:val="115"/>
                            <w:sz w:val="20"/>
                          </w:rPr>
                          <w:t> </w:t>
                        </w:r>
                        <w:r>
                          <w:rPr>
                            <w:color w:val="010202"/>
                            <w:w w:val="115"/>
                            <w:sz w:val="20"/>
                          </w:rPr>
                          <w:t>you</w:t>
                        </w:r>
                        <w:r>
                          <w:rPr>
                            <w:color w:val="010202"/>
                            <w:spacing w:val="-13"/>
                            <w:w w:val="115"/>
                            <w:sz w:val="20"/>
                          </w:rPr>
                          <w:t> </w:t>
                        </w:r>
                        <w:r>
                          <w:rPr>
                            <w:color w:val="010202"/>
                            <w:w w:val="115"/>
                            <w:sz w:val="20"/>
                          </w:rPr>
                          <w:t>are</w:t>
                        </w:r>
                        <w:r>
                          <w:rPr>
                            <w:color w:val="010202"/>
                            <w:spacing w:val="-13"/>
                            <w:w w:val="115"/>
                            <w:sz w:val="20"/>
                          </w:rPr>
                          <w:t> </w:t>
                        </w:r>
                        <w:r>
                          <w:rPr>
                            <w:color w:val="010202"/>
                            <w:w w:val="115"/>
                            <w:sz w:val="20"/>
                          </w:rPr>
                          <w:t>among</w:t>
                        </w:r>
                        <w:r>
                          <w:rPr>
                            <w:color w:val="010202"/>
                            <w:spacing w:val="-13"/>
                            <w:w w:val="115"/>
                            <w:sz w:val="20"/>
                          </w:rPr>
                          <w:t> </w:t>
                        </w:r>
                        <w:r>
                          <w:rPr>
                            <w:color w:val="010202"/>
                            <w:w w:val="115"/>
                            <w:sz w:val="20"/>
                          </w:rPr>
                          <w:t>the</w:t>
                        </w:r>
                        <w:r>
                          <w:rPr>
                            <w:color w:val="010202"/>
                            <w:spacing w:val="-13"/>
                            <w:w w:val="115"/>
                            <w:sz w:val="20"/>
                          </w:rPr>
                          <w:t> </w:t>
                        </w:r>
                        <w:r>
                          <w:rPr>
                            <w:color w:val="010202"/>
                            <w:w w:val="115"/>
                            <w:sz w:val="20"/>
                          </w:rPr>
                          <w:t>majority</w:t>
                        </w:r>
                        <w:r>
                          <w:rPr>
                            <w:color w:val="010202"/>
                            <w:spacing w:val="-13"/>
                            <w:w w:val="115"/>
                            <w:sz w:val="20"/>
                          </w:rPr>
                          <w:t> </w:t>
                        </w:r>
                        <w:r>
                          <w:rPr>
                            <w:color w:val="010202"/>
                            <w:w w:val="115"/>
                            <w:sz w:val="20"/>
                          </w:rPr>
                          <w:t>of</w:t>
                        </w:r>
                        <w:r>
                          <w:rPr>
                            <w:color w:val="010202"/>
                            <w:spacing w:val="-13"/>
                            <w:w w:val="115"/>
                            <w:sz w:val="20"/>
                          </w:rPr>
                          <w:t> </w:t>
                        </w:r>
                        <w:r>
                          <w:rPr>
                            <w:color w:val="010202"/>
                            <w:w w:val="115"/>
                            <w:sz w:val="20"/>
                          </w:rPr>
                          <w:t>people</w:t>
                        </w:r>
                        <w:r>
                          <w:rPr>
                            <w:color w:val="010202"/>
                            <w:spacing w:val="-13"/>
                            <w:w w:val="115"/>
                            <w:sz w:val="20"/>
                          </w:rPr>
                          <w:t> </w:t>
                        </w:r>
                        <w:r>
                          <w:rPr>
                            <w:color w:val="010202"/>
                            <w:w w:val="115"/>
                            <w:sz w:val="20"/>
                          </w:rPr>
                          <w:t>who</w:t>
                        </w:r>
                        <w:r>
                          <w:rPr>
                            <w:color w:val="010202"/>
                            <w:spacing w:val="-13"/>
                            <w:w w:val="115"/>
                            <w:sz w:val="20"/>
                          </w:rPr>
                          <w:t> </w:t>
                        </w:r>
                        <w:r>
                          <w:rPr>
                            <w:color w:val="010202"/>
                            <w:w w:val="115"/>
                            <w:sz w:val="20"/>
                          </w:rPr>
                          <w:t>wear prescription eyeglasses or contact lenses.</w:t>
                        </w:r>
                      </w:p>
                      <w:p>
                        <w:pPr>
                          <w:spacing w:line="235" w:lineRule="auto" w:before="242"/>
                          <w:ind w:left="395" w:right="593" w:firstLine="0"/>
                          <w:jc w:val="left"/>
                          <w:rPr>
                            <w:color w:val="000000"/>
                            <w:sz w:val="20"/>
                          </w:rPr>
                        </w:pPr>
                        <w:r>
                          <w:rPr>
                            <w:color w:val="010202"/>
                            <w:w w:val="115"/>
                            <w:sz w:val="20"/>
                          </w:rPr>
                          <w:t>In addition to getting a vision screening, a routine eye</w:t>
                        </w:r>
                        <w:r>
                          <w:rPr>
                            <w:color w:val="010202"/>
                            <w:w w:val="115"/>
                            <w:sz w:val="20"/>
                          </w:rPr>
                          <w:t> exam</w:t>
                        </w:r>
                        <w:r>
                          <w:rPr>
                            <w:color w:val="010202"/>
                            <w:spacing w:val="-8"/>
                            <w:w w:val="115"/>
                            <w:sz w:val="20"/>
                          </w:rPr>
                          <w:t> </w:t>
                        </w:r>
                        <w:r>
                          <w:rPr>
                            <w:color w:val="010202"/>
                            <w:w w:val="115"/>
                            <w:sz w:val="20"/>
                          </w:rPr>
                          <w:t>can</w:t>
                        </w:r>
                        <w:r>
                          <w:rPr>
                            <w:color w:val="010202"/>
                            <w:spacing w:val="-8"/>
                            <w:w w:val="115"/>
                            <w:sz w:val="20"/>
                          </w:rPr>
                          <w:t> </w:t>
                        </w:r>
                        <w:r>
                          <w:rPr>
                            <w:color w:val="010202"/>
                            <w:w w:val="115"/>
                            <w:sz w:val="20"/>
                          </w:rPr>
                          <w:t>help</w:t>
                        </w:r>
                        <w:r>
                          <w:rPr>
                            <w:color w:val="010202"/>
                            <w:spacing w:val="-8"/>
                            <w:w w:val="115"/>
                            <w:sz w:val="20"/>
                          </w:rPr>
                          <w:t> </w:t>
                        </w:r>
                        <w:r>
                          <w:rPr>
                            <w:color w:val="010202"/>
                            <w:w w:val="115"/>
                            <w:sz w:val="20"/>
                          </w:rPr>
                          <w:t>detect</w:t>
                        </w:r>
                        <w:r>
                          <w:rPr>
                            <w:color w:val="010202"/>
                            <w:spacing w:val="-8"/>
                            <w:w w:val="115"/>
                            <w:sz w:val="20"/>
                          </w:rPr>
                          <w:t> </w:t>
                        </w:r>
                        <w:r>
                          <w:rPr>
                            <w:color w:val="010202"/>
                            <w:w w:val="115"/>
                            <w:sz w:val="20"/>
                          </w:rPr>
                          <w:t>signs</w:t>
                        </w:r>
                        <w:r>
                          <w:rPr>
                            <w:color w:val="010202"/>
                            <w:spacing w:val="-8"/>
                            <w:w w:val="115"/>
                            <w:sz w:val="20"/>
                          </w:rPr>
                          <w:t> </w:t>
                        </w:r>
                        <w:r>
                          <w:rPr>
                            <w:color w:val="010202"/>
                            <w:w w:val="115"/>
                            <w:sz w:val="20"/>
                          </w:rPr>
                          <w:t>of</w:t>
                        </w:r>
                        <w:r>
                          <w:rPr>
                            <w:color w:val="010202"/>
                            <w:spacing w:val="-8"/>
                            <w:w w:val="115"/>
                            <w:sz w:val="20"/>
                          </w:rPr>
                          <w:t> </w:t>
                        </w:r>
                        <w:r>
                          <w:rPr>
                            <w:color w:val="010202"/>
                            <w:w w:val="115"/>
                            <w:sz w:val="20"/>
                          </w:rPr>
                          <w:t>serious</w:t>
                        </w:r>
                        <w:r>
                          <w:rPr>
                            <w:color w:val="010202"/>
                            <w:spacing w:val="-8"/>
                            <w:w w:val="115"/>
                            <w:sz w:val="20"/>
                          </w:rPr>
                          <w:t> </w:t>
                        </w:r>
                        <w:r>
                          <w:rPr>
                            <w:color w:val="010202"/>
                            <w:w w:val="115"/>
                            <w:sz w:val="20"/>
                          </w:rPr>
                          <w:t>health</w:t>
                        </w:r>
                        <w:r>
                          <w:rPr>
                            <w:color w:val="010202"/>
                            <w:spacing w:val="-8"/>
                            <w:w w:val="115"/>
                            <w:sz w:val="20"/>
                          </w:rPr>
                          <w:t> </w:t>
                        </w:r>
                        <w:r>
                          <w:rPr>
                            <w:color w:val="010202"/>
                            <w:w w:val="115"/>
                            <w:sz w:val="20"/>
                          </w:rPr>
                          <w:t>conditions</w:t>
                        </w:r>
                        <w:r>
                          <w:rPr>
                            <w:color w:val="010202"/>
                            <w:spacing w:val="-8"/>
                            <w:w w:val="115"/>
                            <w:sz w:val="20"/>
                          </w:rPr>
                          <w:t> </w:t>
                        </w:r>
                        <w:r>
                          <w:rPr>
                            <w:color w:val="010202"/>
                            <w:w w:val="115"/>
                            <w:sz w:val="20"/>
                          </w:rPr>
                          <w:t>like diabetes and high cholesterol.</w:t>
                        </w:r>
                        <w:r>
                          <w:rPr>
                            <w:color w:val="010202"/>
                            <w:spacing w:val="-5"/>
                            <w:w w:val="115"/>
                            <w:sz w:val="20"/>
                          </w:rPr>
                          <w:t> </w:t>
                        </w:r>
                        <w:r>
                          <w:rPr>
                            <w:color w:val="010202"/>
                            <w:w w:val="115"/>
                            <w:sz w:val="20"/>
                          </w:rPr>
                          <w:t>This is important, since you won’t</w:t>
                        </w:r>
                        <w:r>
                          <w:rPr>
                            <w:color w:val="010202"/>
                            <w:spacing w:val="-11"/>
                            <w:w w:val="115"/>
                            <w:sz w:val="20"/>
                          </w:rPr>
                          <w:t> </w:t>
                        </w:r>
                        <w:r>
                          <w:rPr>
                            <w:color w:val="010202"/>
                            <w:w w:val="115"/>
                            <w:sz w:val="20"/>
                          </w:rPr>
                          <w:t>always</w:t>
                        </w:r>
                        <w:r>
                          <w:rPr>
                            <w:color w:val="010202"/>
                            <w:spacing w:val="-11"/>
                            <w:w w:val="115"/>
                            <w:sz w:val="20"/>
                          </w:rPr>
                          <w:t> </w:t>
                        </w:r>
                        <w:r>
                          <w:rPr>
                            <w:color w:val="010202"/>
                            <w:w w:val="115"/>
                            <w:sz w:val="20"/>
                          </w:rPr>
                          <w:t>notice</w:t>
                        </w:r>
                        <w:r>
                          <w:rPr>
                            <w:color w:val="010202"/>
                            <w:spacing w:val="-11"/>
                            <w:w w:val="115"/>
                            <w:sz w:val="20"/>
                          </w:rPr>
                          <w:t> </w:t>
                        </w:r>
                        <w:r>
                          <w:rPr>
                            <w:color w:val="010202"/>
                            <w:w w:val="115"/>
                            <w:sz w:val="20"/>
                          </w:rPr>
                          <w:t>the</w:t>
                        </w:r>
                        <w:r>
                          <w:rPr>
                            <w:color w:val="010202"/>
                            <w:spacing w:val="-11"/>
                            <w:w w:val="115"/>
                            <w:sz w:val="20"/>
                          </w:rPr>
                          <w:t> </w:t>
                        </w:r>
                        <w:r>
                          <w:rPr>
                            <w:color w:val="010202"/>
                            <w:w w:val="115"/>
                            <w:sz w:val="20"/>
                          </w:rPr>
                          <w:t>symptoms</w:t>
                        </w:r>
                        <w:r>
                          <w:rPr>
                            <w:color w:val="010202"/>
                            <w:spacing w:val="-11"/>
                            <w:w w:val="115"/>
                            <w:sz w:val="20"/>
                          </w:rPr>
                          <w:t> </w:t>
                        </w:r>
                        <w:r>
                          <w:rPr>
                            <w:color w:val="010202"/>
                            <w:w w:val="115"/>
                            <w:sz w:val="20"/>
                          </w:rPr>
                          <w:t>yourself</w:t>
                        </w:r>
                        <w:r>
                          <w:rPr>
                            <w:color w:val="010202"/>
                            <w:spacing w:val="-11"/>
                            <w:w w:val="115"/>
                            <w:sz w:val="20"/>
                          </w:rPr>
                          <w:t> </w:t>
                        </w:r>
                        <w:r>
                          <w:rPr>
                            <w:color w:val="010202"/>
                            <w:w w:val="115"/>
                            <w:sz w:val="20"/>
                          </w:rPr>
                          <w:t>and</w:t>
                        </w:r>
                        <w:r>
                          <w:rPr>
                            <w:color w:val="010202"/>
                            <w:spacing w:val="-11"/>
                            <w:w w:val="115"/>
                            <w:sz w:val="20"/>
                          </w:rPr>
                          <w:t> </w:t>
                        </w:r>
                        <w:r>
                          <w:rPr>
                            <w:color w:val="010202"/>
                            <w:w w:val="115"/>
                            <w:sz w:val="20"/>
                          </w:rPr>
                          <w:t>since</w:t>
                        </w:r>
                        <w:r>
                          <w:rPr>
                            <w:color w:val="010202"/>
                            <w:spacing w:val="-11"/>
                            <w:w w:val="115"/>
                            <w:sz w:val="20"/>
                          </w:rPr>
                          <w:t> </w:t>
                        </w:r>
                        <w:r>
                          <w:rPr>
                            <w:color w:val="010202"/>
                            <w:w w:val="115"/>
                            <w:sz w:val="20"/>
                          </w:rPr>
                          <w:t>some of these diseases cause early and irreversible damage.</w:t>
                        </w:r>
                      </w:p>
                    </w:txbxContent>
                  </v:textbox>
                  <v:fill type="solid"/>
                  <w10:wrap type="none"/>
                </v:shape>
                <w10:wrap type="topAndBottom"/>
              </v:group>
            </w:pict>
          </mc:Fallback>
        </mc:AlternateContent>
      </w:r>
    </w:p>
    <w:p>
      <w:pPr>
        <w:pStyle w:val="BodyText"/>
        <w:spacing w:after="0"/>
        <w:rPr>
          <w:i/>
        </w:rPr>
        <w:sectPr>
          <w:pgSz w:w="12240" w:h="15840"/>
          <w:pgMar w:header="0" w:footer="448" w:top="0" w:bottom="640" w:left="0" w:right="0"/>
        </w:sectPr>
      </w:pPr>
    </w:p>
    <w:p>
      <w:pPr>
        <w:pStyle w:val="BodyText"/>
        <w:rPr>
          <w:i/>
          <w:sz w:val="22"/>
        </w:rPr>
      </w:pPr>
      <w:r>
        <w:rPr>
          <w:i/>
          <w:sz w:val="22"/>
        </w:rPr>
        <mc:AlternateContent>
          <mc:Choice Requires="wps">
            <w:drawing>
              <wp:anchor distT="0" distB="0" distL="0" distR="0" allowOverlap="1" layoutInCell="1" locked="0" behindDoc="0" simplePos="0" relativeHeight="15753216">
                <wp:simplePos x="0" y="0"/>
                <wp:positionH relativeFrom="page">
                  <wp:posOffset>0</wp:posOffset>
                </wp:positionH>
                <wp:positionV relativeFrom="page">
                  <wp:posOffset>0</wp:posOffset>
                </wp:positionV>
                <wp:extent cx="7772400" cy="1019175"/>
                <wp:effectExtent l="0" t="0" r="0" b="0"/>
                <wp:wrapNone/>
                <wp:docPr id="142" name="Group 142"/>
                <wp:cNvGraphicFramePr>
                  <a:graphicFrameLocks/>
                </wp:cNvGraphicFramePr>
                <a:graphic>
                  <a:graphicData uri="http://schemas.microsoft.com/office/word/2010/wordprocessingGroup">
                    <wpg:wgp>
                      <wpg:cNvPr id="142" name="Group 142"/>
                      <wpg:cNvGrpSpPr/>
                      <wpg:grpSpPr>
                        <a:xfrm>
                          <a:off x="0" y="0"/>
                          <a:ext cx="7772400" cy="1019175"/>
                          <a:chExt cx="7772400" cy="1019175"/>
                        </a:xfrm>
                      </wpg:grpSpPr>
                      <wps:wsp>
                        <wps:cNvPr id="143" name="Graphic 143"/>
                        <wps:cNvSpPr/>
                        <wps:spPr>
                          <a:xfrm>
                            <a:off x="0" y="0"/>
                            <a:ext cx="7772400" cy="1019175"/>
                          </a:xfrm>
                          <a:custGeom>
                            <a:avLst/>
                            <a:gdLst/>
                            <a:ahLst/>
                            <a:cxnLst/>
                            <a:rect l="l" t="t" r="r" b="b"/>
                            <a:pathLst>
                              <a:path w="7772400" h="1019175">
                                <a:moveTo>
                                  <a:pt x="0" y="1019136"/>
                                </a:moveTo>
                                <a:lnTo>
                                  <a:pt x="7772400" y="1019136"/>
                                </a:lnTo>
                                <a:lnTo>
                                  <a:pt x="7772400" y="0"/>
                                </a:lnTo>
                                <a:lnTo>
                                  <a:pt x="0" y="0"/>
                                </a:lnTo>
                                <a:lnTo>
                                  <a:pt x="0" y="1019136"/>
                                </a:lnTo>
                                <a:close/>
                              </a:path>
                            </a:pathLst>
                          </a:custGeom>
                          <a:solidFill>
                            <a:srgbClr val="12487E"/>
                          </a:solidFill>
                        </wps:spPr>
                        <wps:bodyPr wrap="square" lIns="0" tIns="0" rIns="0" bIns="0" rtlCol="0">
                          <a:prstTxWarp prst="textNoShape">
                            <a:avLst/>
                          </a:prstTxWarp>
                          <a:noAutofit/>
                        </wps:bodyPr>
                      </wps:wsp>
                      <wps:wsp>
                        <wps:cNvPr id="144" name="Graphic 144"/>
                        <wps:cNvSpPr/>
                        <wps:spPr>
                          <a:xfrm>
                            <a:off x="6719989" y="228104"/>
                            <a:ext cx="595630" cy="682625"/>
                          </a:xfrm>
                          <a:custGeom>
                            <a:avLst/>
                            <a:gdLst/>
                            <a:ahLst/>
                            <a:cxnLst/>
                            <a:rect l="l" t="t" r="r" b="b"/>
                            <a:pathLst>
                              <a:path w="595630" h="682625">
                                <a:moveTo>
                                  <a:pt x="464527" y="282321"/>
                                </a:moveTo>
                                <a:lnTo>
                                  <a:pt x="457974" y="275767"/>
                                </a:lnTo>
                                <a:lnTo>
                                  <a:pt x="435292" y="275767"/>
                                </a:lnTo>
                                <a:lnTo>
                                  <a:pt x="435292" y="308203"/>
                                </a:lnTo>
                                <a:lnTo>
                                  <a:pt x="435292" y="359613"/>
                                </a:lnTo>
                                <a:lnTo>
                                  <a:pt x="432092" y="362813"/>
                                </a:lnTo>
                                <a:lnTo>
                                  <a:pt x="333044" y="362813"/>
                                </a:lnTo>
                                <a:lnTo>
                                  <a:pt x="326491" y="369379"/>
                                </a:lnTo>
                                <a:lnTo>
                                  <a:pt x="326491" y="468426"/>
                                </a:lnTo>
                                <a:lnTo>
                                  <a:pt x="323291" y="471627"/>
                                </a:lnTo>
                                <a:lnTo>
                                  <a:pt x="271881" y="471627"/>
                                </a:lnTo>
                                <a:lnTo>
                                  <a:pt x="268681" y="468426"/>
                                </a:lnTo>
                                <a:lnTo>
                                  <a:pt x="268681" y="369379"/>
                                </a:lnTo>
                                <a:lnTo>
                                  <a:pt x="262128" y="362813"/>
                                </a:lnTo>
                                <a:lnTo>
                                  <a:pt x="163080" y="362813"/>
                                </a:lnTo>
                                <a:lnTo>
                                  <a:pt x="159880" y="359613"/>
                                </a:lnTo>
                                <a:lnTo>
                                  <a:pt x="159880" y="308203"/>
                                </a:lnTo>
                                <a:lnTo>
                                  <a:pt x="163080" y="305003"/>
                                </a:lnTo>
                                <a:lnTo>
                                  <a:pt x="262128" y="305003"/>
                                </a:lnTo>
                                <a:lnTo>
                                  <a:pt x="268681" y="298450"/>
                                </a:lnTo>
                                <a:lnTo>
                                  <a:pt x="268681" y="199402"/>
                                </a:lnTo>
                                <a:lnTo>
                                  <a:pt x="271881" y="196202"/>
                                </a:lnTo>
                                <a:lnTo>
                                  <a:pt x="323291" y="196202"/>
                                </a:lnTo>
                                <a:lnTo>
                                  <a:pt x="326491" y="199402"/>
                                </a:lnTo>
                                <a:lnTo>
                                  <a:pt x="326491" y="298450"/>
                                </a:lnTo>
                                <a:lnTo>
                                  <a:pt x="333044" y="305003"/>
                                </a:lnTo>
                                <a:lnTo>
                                  <a:pt x="432092" y="305003"/>
                                </a:lnTo>
                                <a:lnTo>
                                  <a:pt x="435292" y="308203"/>
                                </a:lnTo>
                                <a:lnTo>
                                  <a:pt x="435292" y="275767"/>
                                </a:lnTo>
                                <a:lnTo>
                                  <a:pt x="358927" y="275767"/>
                                </a:lnTo>
                                <a:lnTo>
                                  <a:pt x="355727" y="272580"/>
                                </a:lnTo>
                                <a:lnTo>
                                  <a:pt x="355727" y="196202"/>
                                </a:lnTo>
                                <a:lnTo>
                                  <a:pt x="355727" y="173520"/>
                                </a:lnTo>
                                <a:lnTo>
                                  <a:pt x="349161" y="166966"/>
                                </a:lnTo>
                                <a:lnTo>
                                  <a:pt x="245999" y="166966"/>
                                </a:lnTo>
                                <a:lnTo>
                                  <a:pt x="239445" y="173520"/>
                                </a:lnTo>
                                <a:lnTo>
                                  <a:pt x="239445" y="272580"/>
                                </a:lnTo>
                                <a:lnTo>
                                  <a:pt x="236245" y="275767"/>
                                </a:lnTo>
                                <a:lnTo>
                                  <a:pt x="137198" y="275767"/>
                                </a:lnTo>
                                <a:lnTo>
                                  <a:pt x="130632" y="282321"/>
                                </a:lnTo>
                                <a:lnTo>
                                  <a:pt x="130632" y="385495"/>
                                </a:lnTo>
                                <a:lnTo>
                                  <a:pt x="137198" y="392049"/>
                                </a:lnTo>
                                <a:lnTo>
                                  <a:pt x="236245" y="392049"/>
                                </a:lnTo>
                                <a:lnTo>
                                  <a:pt x="239445" y="395249"/>
                                </a:lnTo>
                                <a:lnTo>
                                  <a:pt x="239445" y="494296"/>
                                </a:lnTo>
                                <a:lnTo>
                                  <a:pt x="245999" y="500862"/>
                                </a:lnTo>
                                <a:lnTo>
                                  <a:pt x="349161" y="500862"/>
                                </a:lnTo>
                                <a:lnTo>
                                  <a:pt x="355727" y="494296"/>
                                </a:lnTo>
                                <a:lnTo>
                                  <a:pt x="355727" y="471627"/>
                                </a:lnTo>
                                <a:lnTo>
                                  <a:pt x="355727" y="395249"/>
                                </a:lnTo>
                                <a:lnTo>
                                  <a:pt x="358927" y="392049"/>
                                </a:lnTo>
                                <a:lnTo>
                                  <a:pt x="457974" y="392049"/>
                                </a:lnTo>
                                <a:lnTo>
                                  <a:pt x="464527" y="385495"/>
                                </a:lnTo>
                                <a:lnTo>
                                  <a:pt x="464527" y="282321"/>
                                </a:lnTo>
                                <a:close/>
                              </a:path>
                              <a:path w="595630" h="682625">
                                <a:moveTo>
                                  <a:pt x="595198" y="172935"/>
                                </a:moveTo>
                                <a:lnTo>
                                  <a:pt x="594931" y="150952"/>
                                </a:lnTo>
                                <a:lnTo>
                                  <a:pt x="594817" y="141795"/>
                                </a:lnTo>
                                <a:lnTo>
                                  <a:pt x="593839" y="119481"/>
                                </a:lnTo>
                                <a:lnTo>
                                  <a:pt x="593763" y="117576"/>
                                </a:lnTo>
                                <a:lnTo>
                                  <a:pt x="593712" y="116522"/>
                                </a:lnTo>
                                <a:lnTo>
                                  <a:pt x="592874" y="113309"/>
                                </a:lnTo>
                                <a:lnTo>
                                  <a:pt x="592797" y="112991"/>
                                </a:lnTo>
                                <a:lnTo>
                                  <a:pt x="592721" y="112712"/>
                                </a:lnTo>
                                <a:lnTo>
                                  <a:pt x="590334" y="103644"/>
                                </a:lnTo>
                                <a:lnTo>
                                  <a:pt x="582587" y="93116"/>
                                </a:lnTo>
                                <a:lnTo>
                                  <a:pt x="571588" y="86017"/>
                                </a:lnTo>
                                <a:lnTo>
                                  <a:pt x="565937" y="84899"/>
                                </a:lnTo>
                                <a:lnTo>
                                  <a:pt x="565937" y="177571"/>
                                </a:lnTo>
                                <a:lnTo>
                                  <a:pt x="564845" y="215011"/>
                                </a:lnTo>
                                <a:lnTo>
                                  <a:pt x="561822" y="256527"/>
                                </a:lnTo>
                                <a:lnTo>
                                  <a:pt x="556298" y="301040"/>
                                </a:lnTo>
                                <a:lnTo>
                                  <a:pt x="547700" y="347433"/>
                                </a:lnTo>
                                <a:lnTo>
                                  <a:pt x="535470" y="394576"/>
                                </a:lnTo>
                                <a:lnTo>
                                  <a:pt x="519036" y="441375"/>
                                </a:lnTo>
                                <a:lnTo>
                                  <a:pt x="497827" y="486714"/>
                                </a:lnTo>
                                <a:lnTo>
                                  <a:pt x="471284" y="529488"/>
                                </a:lnTo>
                                <a:lnTo>
                                  <a:pt x="438823" y="568579"/>
                                </a:lnTo>
                                <a:lnTo>
                                  <a:pt x="399897" y="602881"/>
                                </a:lnTo>
                                <a:lnTo>
                                  <a:pt x="353910" y="631266"/>
                                </a:lnTo>
                                <a:lnTo>
                                  <a:pt x="300316" y="652653"/>
                                </a:lnTo>
                                <a:lnTo>
                                  <a:pt x="299643" y="652856"/>
                                </a:lnTo>
                                <a:lnTo>
                                  <a:pt x="296849" y="652856"/>
                                </a:lnTo>
                                <a:lnTo>
                                  <a:pt x="244487" y="632358"/>
                                </a:lnTo>
                                <a:lnTo>
                                  <a:pt x="199758" y="605574"/>
                                </a:lnTo>
                                <a:lnTo>
                                  <a:pt x="161505" y="573227"/>
                                </a:lnTo>
                                <a:lnTo>
                                  <a:pt x="129260" y="536282"/>
                                </a:lnTo>
                                <a:lnTo>
                                  <a:pt x="102514" y="495655"/>
                                </a:lnTo>
                                <a:lnTo>
                                  <a:pt x="80772" y="452297"/>
                                </a:lnTo>
                                <a:lnTo>
                                  <a:pt x="63576" y="407136"/>
                                </a:lnTo>
                                <a:lnTo>
                                  <a:pt x="50419" y="361111"/>
                                </a:lnTo>
                                <a:lnTo>
                                  <a:pt x="40805" y="315175"/>
                                </a:lnTo>
                                <a:lnTo>
                                  <a:pt x="34264" y="270243"/>
                                </a:lnTo>
                                <a:lnTo>
                                  <a:pt x="30289" y="227279"/>
                                </a:lnTo>
                                <a:lnTo>
                                  <a:pt x="28409" y="187198"/>
                                </a:lnTo>
                                <a:lnTo>
                                  <a:pt x="28130" y="150952"/>
                                </a:lnTo>
                                <a:lnTo>
                                  <a:pt x="28956" y="119481"/>
                                </a:lnTo>
                                <a:lnTo>
                                  <a:pt x="29032" y="117576"/>
                                </a:lnTo>
                                <a:lnTo>
                                  <a:pt x="29870" y="115785"/>
                                </a:lnTo>
                                <a:lnTo>
                                  <a:pt x="32600" y="113309"/>
                                </a:lnTo>
                                <a:lnTo>
                                  <a:pt x="34124" y="112712"/>
                                </a:lnTo>
                                <a:lnTo>
                                  <a:pt x="37655" y="112712"/>
                                </a:lnTo>
                                <a:lnTo>
                                  <a:pt x="42964" y="112991"/>
                                </a:lnTo>
                                <a:lnTo>
                                  <a:pt x="49542" y="113157"/>
                                </a:lnTo>
                                <a:lnTo>
                                  <a:pt x="56032" y="113157"/>
                                </a:lnTo>
                                <a:lnTo>
                                  <a:pt x="60909" y="112712"/>
                                </a:lnTo>
                                <a:lnTo>
                                  <a:pt x="123431" y="107010"/>
                                </a:lnTo>
                                <a:lnTo>
                                  <a:pt x="181902" y="91452"/>
                                </a:lnTo>
                                <a:lnTo>
                                  <a:pt x="199466" y="83959"/>
                                </a:lnTo>
                                <a:lnTo>
                                  <a:pt x="230378" y="70777"/>
                                </a:lnTo>
                                <a:lnTo>
                                  <a:pt x="267830" y="49314"/>
                                </a:lnTo>
                                <a:lnTo>
                                  <a:pt x="293179" y="31356"/>
                                </a:lnTo>
                                <a:lnTo>
                                  <a:pt x="294462" y="30353"/>
                                </a:lnTo>
                                <a:lnTo>
                                  <a:pt x="296011" y="29845"/>
                                </a:lnTo>
                                <a:lnTo>
                                  <a:pt x="299110" y="29845"/>
                                </a:lnTo>
                                <a:lnTo>
                                  <a:pt x="300659" y="30353"/>
                                </a:lnTo>
                                <a:lnTo>
                                  <a:pt x="301942" y="31356"/>
                                </a:lnTo>
                                <a:lnTo>
                                  <a:pt x="327304" y="49314"/>
                                </a:lnTo>
                                <a:lnTo>
                                  <a:pt x="364756" y="70777"/>
                                </a:lnTo>
                                <a:lnTo>
                                  <a:pt x="413270" y="91452"/>
                                </a:lnTo>
                                <a:lnTo>
                                  <a:pt x="471855" y="107010"/>
                                </a:lnTo>
                                <a:lnTo>
                                  <a:pt x="539292" y="113157"/>
                                </a:lnTo>
                                <a:lnTo>
                                  <a:pt x="544614" y="113157"/>
                                </a:lnTo>
                                <a:lnTo>
                                  <a:pt x="551154" y="112991"/>
                                </a:lnTo>
                                <a:lnTo>
                                  <a:pt x="557237" y="112712"/>
                                </a:lnTo>
                                <a:lnTo>
                                  <a:pt x="561238" y="112712"/>
                                </a:lnTo>
                                <a:lnTo>
                                  <a:pt x="564388" y="115646"/>
                                </a:lnTo>
                                <a:lnTo>
                                  <a:pt x="564489" y="117576"/>
                                </a:lnTo>
                                <a:lnTo>
                                  <a:pt x="564591" y="119481"/>
                                </a:lnTo>
                                <a:lnTo>
                                  <a:pt x="565658" y="145351"/>
                                </a:lnTo>
                                <a:lnTo>
                                  <a:pt x="565899" y="172935"/>
                                </a:lnTo>
                                <a:lnTo>
                                  <a:pt x="565937" y="177571"/>
                                </a:lnTo>
                                <a:lnTo>
                                  <a:pt x="565937" y="84899"/>
                                </a:lnTo>
                                <a:lnTo>
                                  <a:pt x="561238" y="83959"/>
                                </a:lnTo>
                                <a:lnTo>
                                  <a:pt x="558622" y="83439"/>
                                </a:lnTo>
                                <a:lnTo>
                                  <a:pt x="557212" y="83439"/>
                                </a:lnTo>
                                <a:lnTo>
                                  <a:pt x="550913" y="83781"/>
                                </a:lnTo>
                                <a:lnTo>
                                  <a:pt x="544525" y="83959"/>
                                </a:lnTo>
                                <a:lnTo>
                                  <a:pt x="538226" y="83959"/>
                                </a:lnTo>
                                <a:lnTo>
                                  <a:pt x="475792" y="78206"/>
                                </a:lnTo>
                                <a:lnTo>
                                  <a:pt x="421665" y="63639"/>
                                </a:lnTo>
                                <a:lnTo>
                                  <a:pt x="376821" y="44284"/>
                                </a:lnTo>
                                <a:lnTo>
                                  <a:pt x="342201" y="24193"/>
                                </a:lnTo>
                                <a:lnTo>
                                  <a:pt x="312635" y="2552"/>
                                </a:lnTo>
                                <a:lnTo>
                                  <a:pt x="305308" y="0"/>
                                </a:lnTo>
                                <a:lnTo>
                                  <a:pt x="289826" y="0"/>
                                </a:lnTo>
                                <a:lnTo>
                                  <a:pt x="282486" y="2552"/>
                                </a:lnTo>
                                <a:lnTo>
                                  <a:pt x="276352" y="7391"/>
                                </a:lnTo>
                                <a:lnTo>
                                  <a:pt x="252895" y="24193"/>
                                </a:lnTo>
                                <a:lnTo>
                                  <a:pt x="218198" y="44284"/>
                                </a:lnTo>
                                <a:lnTo>
                                  <a:pt x="173177" y="63639"/>
                                </a:lnTo>
                                <a:lnTo>
                                  <a:pt x="118846" y="78206"/>
                                </a:lnTo>
                                <a:lnTo>
                                  <a:pt x="118592" y="78206"/>
                                </a:lnTo>
                                <a:lnTo>
                                  <a:pt x="55867" y="83959"/>
                                </a:lnTo>
                                <a:lnTo>
                                  <a:pt x="51625" y="83959"/>
                                </a:lnTo>
                                <a:lnTo>
                                  <a:pt x="44996" y="83781"/>
                                </a:lnTo>
                                <a:lnTo>
                                  <a:pt x="44526" y="83781"/>
                                </a:lnTo>
                                <a:lnTo>
                                  <a:pt x="38112" y="83439"/>
                                </a:lnTo>
                                <a:lnTo>
                                  <a:pt x="36893" y="83439"/>
                                </a:lnTo>
                                <a:lnTo>
                                  <a:pt x="1473" y="116522"/>
                                </a:lnTo>
                                <a:lnTo>
                                  <a:pt x="0" y="172935"/>
                                </a:lnTo>
                                <a:lnTo>
                                  <a:pt x="825" y="209016"/>
                                </a:lnTo>
                                <a:lnTo>
                                  <a:pt x="3378" y="249059"/>
                                </a:lnTo>
                                <a:lnTo>
                                  <a:pt x="8140" y="292138"/>
                                </a:lnTo>
                                <a:lnTo>
                                  <a:pt x="15621" y="337299"/>
                                </a:lnTo>
                                <a:lnTo>
                                  <a:pt x="26327" y="383578"/>
                                </a:lnTo>
                                <a:lnTo>
                                  <a:pt x="40741" y="430047"/>
                                </a:lnTo>
                                <a:lnTo>
                                  <a:pt x="59372" y="475742"/>
                                </a:lnTo>
                                <a:lnTo>
                                  <a:pt x="82715" y="519722"/>
                                </a:lnTo>
                                <a:lnTo>
                                  <a:pt x="111290" y="561035"/>
                                </a:lnTo>
                                <a:lnTo>
                                  <a:pt x="145580" y="598741"/>
                                </a:lnTo>
                                <a:lnTo>
                                  <a:pt x="186080" y="631875"/>
                                </a:lnTo>
                                <a:lnTo>
                                  <a:pt x="233311" y="659485"/>
                                </a:lnTo>
                                <a:lnTo>
                                  <a:pt x="287756" y="680643"/>
                                </a:lnTo>
                                <a:lnTo>
                                  <a:pt x="294208" y="682091"/>
                                </a:lnTo>
                                <a:lnTo>
                                  <a:pt x="300926" y="682091"/>
                                </a:lnTo>
                                <a:lnTo>
                                  <a:pt x="361823" y="659485"/>
                                </a:lnTo>
                                <a:lnTo>
                                  <a:pt x="409067" y="631875"/>
                                </a:lnTo>
                                <a:lnTo>
                                  <a:pt x="449580" y="598741"/>
                                </a:lnTo>
                                <a:lnTo>
                                  <a:pt x="483882" y="561035"/>
                                </a:lnTo>
                                <a:lnTo>
                                  <a:pt x="512457" y="519722"/>
                                </a:lnTo>
                                <a:lnTo>
                                  <a:pt x="535813" y="475742"/>
                                </a:lnTo>
                                <a:lnTo>
                                  <a:pt x="554443" y="430047"/>
                                </a:lnTo>
                                <a:lnTo>
                                  <a:pt x="568871" y="383578"/>
                                </a:lnTo>
                                <a:lnTo>
                                  <a:pt x="579564" y="337299"/>
                                </a:lnTo>
                                <a:lnTo>
                                  <a:pt x="587044" y="292138"/>
                                </a:lnTo>
                                <a:lnTo>
                                  <a:pt x="591807" y="249059"/>
                                </a:lnTo>
                                <a:lnTo>
                                  <a:pt x="594360" y="209016"/>
                                </a:lnTo>
                                <a:lnTo>
                                  <a:pt x="595083" y="177571"/>
                                </a:lnTo>
                                <a:lnTo>
                                  <a:pt x="595198" y="172935"/>
                                </a:lnTo>
                                <a:close/>
                              </a:path>
                            </a:pathLst>
                          </a:custGeom>
                          <a:solidFill>
                            <a:srgbClr val="FFFFFF">
                              <a:alpha val="59999"/>
                            </a:srgbClr>
                          </a:solidFill>
                        </wps:spPr>
                        <wps:bodyPr wrap="square" lIns="0" tIns="0" rIns="0" bIns="0" rtlCol="0">
                          <a:prstTxWarp prst="textNoShape">
                            <a:avLst/>
                          </a:prstTxWarp>
                          <a:noAutofit/>
                        </wps:bodyPr>
                      </wps:wsp>
                      <wps:wsp>
                        <wps:cNvPr id="145" name="Textbox 145"/>
                        <wps:cNvSpPr txBox="1"/>
                        <wps:spPr>
                          <a:xfrm>
                            <a:off x="0" y="0"/>
                            <a:ext cx="7772400" cy="1019175"/>
                          </a:xfrm>
                          <a:prstGeom prst="rect">
                            <a:avLst/>
                          </a:prstGeom>
                        </wps:spPr>
                        <wps:txbx>
                          <w:txbxContent>
                            <w:p>
                              <w:pPr>
                                <w:spacing w:line="240" w:lineRule="auto" w:before="3"/>
                                <w:rPr>
                                  <w:sz w:val="48"/>
                                </w:rPr>
                              </w:pPr>
                            </w:p>
                            <w:p>
                              <w:pPr>
                                <w:spacing w:before="0"/>
                                <w:ind w:left="720" w:right="0" w:firstLine="0"/>
                                <w:jc w:val="left"/>
                                <w:rPr>
                                  <w:rFonts w:ascii="Century Gothic"/>
                                  <w:b/>
                                  <w:sz w:val="48"/>
                                </w:rPr>
                              </w:pPr>
                              <w:r>
                                <w:rPr>
                                  <w:rFonts w:ascii="Century Gothic"/>
                                  <w:b/>
                                  <w:color w:val="FFFFFF"/>
                                  <w:sz w:val="48"/>
                                </w:rPr>
                                <w:t>Life</w:t>
                              </w:r>
                              <w:r>
                                <w:rPr>
                                  <w:rFonts w:ascii="Century Gothic"/>
                                  <w:b/>
                                  <w:color w:val="FFFFFF"/>
                                  <w:spacing w:val="-11"/>
                                  <w:sz w:val="48"/>
                                </w:rPr>
                                <w:t> </w:t>
                              </w:r>
                              <w:r>
                                <w:rPr>
                                  <w:rFonts w:ascii="Century Gothic"/>
                                  <w:b/>
                                  <w:color w:val="FFFFFF"/>
                                  <w:sz w:val="48"/>
                                </w:rPr>
                                <w:t>and</w:t>
                              </w:r>
                              <w:r>
                                <w:rPr>
                                  <w:rFonts w:ascii="Century Gothic"/>
                                  <w:b/>
                                  <w:color w:val="FFFFFF"/>
                                  <w:spacing w:val="-10"/>
                                  <w:sz w:val="48"/>
                                </w:rPr>
                                <w:t> </w:t>
                              </w:r>
                              <w:r>
                                <w:rPr>
                                  <w:rFonts w:ascii="Century Gothic"/>
                                  <w:b/>
                                  <w:color w:val="FFFFFF"/>
                                  <w:sz w:val="48"/>
                                </w:rPr>
                                <w:t>AD&amp;D</w:t>
                              </w:r>
                              <w:r>
                                <w:rPr>
                                  <w:rFonts w:ascii="Century Gothic"/>
                                  <w:b/>
                                  <w:color w:val="FFFFFF"/>
                                  <w:spacing w:val="-9"/>
                                  <w:sz w:val="48"/>
                                </w:rPr>
                                <w:t> </w:t>
                              </w:r>
                              <w:r>
                                <w:rPr>
                                  <w:rFonts w:ascii="Century Gothic"/>
                                  <w:b/>
                                  <w:color w:val="FFFFFF"/>
                                  <w:spacing w:val="-2"/>
                                  <w:sz w:val="48"/>
                                </w:rPr>
                                <w:t>Insurance</w:t>
                              </w:r>
                            </w:p>
                          </w:txbxContent>
                        </wps:txbx>
                        <wps:bodyPr wrap="square" lIns="0" tIns="0" rIns="0" bIns="0" rtlCol="0">
                          <a:noAutofit/>
                        </wps:bodyPr>
                      </wps:wsp>
                    </wpg:wgp>
                  </a:graphicData>
                </a:graphic>
              </wp:anchor>
            </w:drawing>
          </mc:Choice>
          <mc:Fallback>
            <w:pict>
              <v:group style="position:absolute;margin-left:0pt;margin-top:0pt;width:612pt;height:80.25pt;mso-position-horizontal-relative:page;mso-position-vertical-relative:page;z-index:15753216" id="docshapegroup130" coordorigin="0,0" coordsize="12240,1605">
                <v:rect style="position:absolute;left:0;top:0;width:12240;height:1605" id="docshape131" filled="true" fillcolor="#12487e" stroked="false">
                  <v:fill type="solid"/>
                </v:rect>
                <v:shape style="position:absolute;left:10582;top:359;width:938;height:1075" id="docshape132" coordorigin="10583,359" coordsize="938,1075" path="m11314,804l11304,793,11268,793,11268,845,11268,926,11263,931,11107,931,11097,941,11097,1097,11092,1102,11011,1102,11006,1097,11006,941,10995,931,10839,931,10834,926,10834,845,10839,840,10995,840,11006,829,11006,673,11011,668,11092,668,11097,673,11097,829,11107,840,11263,840,11268,845,11268,793,11148,793,11143,788,11143,668,11143,632,11133,622,10970,622,10960,632,10960,788,10955,793,10799,793,10788,804,10788,966,10799,977,10955,977,10960,982,10960,1138,10970,1148,11133,1148,11143,1138,11143,1102,11143,982,11148,977,11304,977,11314,966,11314,804xm11520,632l11520,597,11519,583,11518,547,11518,544,11518,543,11516,538,11516,537,11516,537,11512,522,11500,506,11483,495,11474,493,11474,639,11472,698,11467,763,11459,833,11445,906,11426,981,11400,1054,11367,1126,11325,1193,11274,1255,11212,1309,11140,1353,11056,1387,11055,1387,11050,1387,11049,1387,10968,1355,10897,1313,10837,1262,10786,1204,10744,1140,10710,1071,10683,1000,10662,928,10647,856,10637,785,10630,717,10627,654,10627,597,10628,547,10628,544,10630,542,10634,538,10636,537,10642,537,10650,537,10661,537,10671,537,10679,537,10777,528,10869,503,10897,491,10945,471,11004,437,11044,409,11046,407,11049,406,11054,406,11056,407,11058,409,11098,437,11157,471,11233,503,11326,528,11432,537,11440,537,11451,537,11460,537,11466,537,11471,541,11472,544,11472,547,11473,588,11474,632,11474,639,11474,493,11466,491,11462,491,11460,491,11450,491,11440,491,11430,491,11332,482,11247,459,11176,429,11137,406,11122,397,11085,371,11075,363,11063,359,11039,359,11028,363,11018,371,10981,397,10926,429,10855,459,10770,482,10769,482,10671,491,10664,491,10654,491,10653,491,10643,491,10641,491,10620,495,10606,503,10602,506,10590,522,10585,543,10583,583,10583,632,10584,688,10588,751,10595,819,10607,890,10624,963,10647,1036,10676,1108,10713,1178,10758,1243,10812,1302,10876,1354,10950,1398,11036,1431,11041,1433,11046,1433,11057,1433,11062,1433,11067,1431,11152,1398,11170,1387,11227,1354,11291,1302,11345,1243,11390,1178,11426,1108,11456,1036,11479,963,11495,890,11507,819,11515,751,11519,688,11520,639,11520,632xe" filled="true" fillcolor="#ffffff" stroked="false">
                  <v:path arrowok="t"/>
                  <v:fill opacity="39321f" type="solid"/>
                </v:shape>
                <v:shape style="position:absolute;left:0;top:0;width:12240;height:1605" type="#_x0000_t202" id="docshape133" filled="false" stroked="false">
                  <v:textbox inset="0,0,0,0">
                    <w:txbxContent>
                      <w:p>
                        <w:pPr>
                          <w:spacing w:line="240" w:lineRule="auto" w:before="3"/>
                          <w:rPr>
                            <w:sz w:val="48"/>
                          </w:rPr>
                        </w:pPr>
                      </w:p>
                      <w:p>
                        <w:pPr>
                          <w:spacing w:before="0"/>
                          <w:ind w:left="720" w:right="0" w:firstLine="0"/>
                          <w:jc w:val="left"/>
                          <w:rPr>
                            <w:rFonts w:ascii="Century Gothic"/>
                            <w:b/>
                            <w:sz w:val="48"/>
                          </w:rPr>
                        </w:pPr>
                        <w:r>
                          <w:rPr>
                            <w:rFonts w:ascii="Century Gothic"/>
                            <w:b/>
                            <w:color w:val="FFFFFF"/>
                            <w:sz w:val="48"/>
                          </w:rPr>
                          <w:t>Life</w:t>
                        </w:r>
                        <w:r>
                          <w:rPr>
                            <w:rFonts w:ascii="Century Gothic"/>
                            <w:b/>
                            <w:color w:val="FFFFFF"/>
                            <w:spacing w:val="-11"/>
                            <w:sz w:val="48"/>
                          </w:rPr>
                          <w:t> </w:t>
                        </w:r>
                        <w:r>
                          <w:rPr>
                            <w:rFonts w:ascii="Century Gothic"/>
                            <w:b/>
                            <w:color w:val="FFFFFF"/>
                            <w:sz w:val="48"/>
                          </w:rPr>
                          <w:t>and</w:t>
                        </w:r>
                        <w:r>
                          <w:rPr>
                            <w:rFonts w:ascii="Century Gothic"/>
                            <w:b/>
                            <w:color w:val="FFFFFF"/>
                            <w:spacing w:val="-10"/>
                            <w:sz w:val="48"/>
                          </w:rPr>
                          <w:t> </w:t>
                        </w:r>
                        <w:r>
                          <w:rPr>
                            <w:rFonts w:ascii="Century Gothic"/>
                            <w:b/>
                            <w:color w:val="FFFFFF"/>
                            <w:sz w:val="48"/>
                          </w:rPr>
                          <w:t>AD&amp;D</w:t>
                        </w:r>
                        <w:r>
                          <w:rPr>
                            <w:rFonts w:ascii="Century Gothic"/>
                            <w:b/>
                            <w:color w:val="FFFFFF"/>
                            <w:spacing w:val="-9"/>
                            <w:sz w:val="48"/>
                          </w:rPr>
                          <w:t> </w:t>
                        </w:r>
                        <w:r>
                          <w:rPr>
                            <w:rFonts w:ascii="Century Gothic"/>
                            <w:b/>
                            <w:color w:val="FFFFFF"/>
                            <w:spacing w:val="-2"/>
                            <w:sz w:val="48"/>
                          </w:rPr>
                          <w:t>Insurance</w:t>
                        </w:r>
                      </w:p>
                    </w:txbxContent>
                  </v:textbox>
                  <w10:wrap type="none"/>
                </v:shape>
                <w10:wrap type="none"/>
              </v:group>
            </w:pict>
          </mc:Fallback>
        </mc:AlternateContent>
      </w: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spacing w:before="73"/>
        <w:rPr>
          <w:i/>
          <w:sz w:val="22"/>
        </w:rPr>
      </w:pPr>
    </w:p>
    <w:p>
      <w:pPr>
        <w:spacing w:before="0"/>
        <w:ind w:left="4826" w:right="0" w:firstLine="0"/>
        <w:jc w:val="left"/>
        <w:rPr>
          <w:rFonts w:ascii="Century Gothic"/>
          <w:b/>
          <w:sz w:val="22"/>
        </w:rPr>
      </w:pPr>
      <w:r>
        <w:rPr>
          <w:rFonts w:ascii="Century Gothic"/>
          <w:b/>
          <w:sz w:val="22"/>
        </w:rPr>
        <mc:AlternateContent>
          <mc:Choice Requires="wps">
            <w:drawing>
              <wp:anchor distT="0" distB="0" distL="0" distR="0" allowOverlap="1" layoutInCell="1" locked="0" behindDoc="0" simplePos="0" relativeHeight="15753728">
                <wp:simplePos x="0" y="0"/>
                <wp:positionH relativeFrom="page">
                  <wp:posOffset>3065068</wp:posOffset>
                </wp:positionH>
                <wp:positionV relativeFrom="paragraph">
                  <wp:posOffset>211338</wp:posOffset>
                </wp:positionV>
                <wp:extent cx="4707890" cy="50800"/>
                <wp:effectExtent l="0" t="0" r="0" b="0"/>
                <wp:wrapNone/>
                <wp:docPr id="146" name="Graphic 146"/>
                <wp:cNvGraphicFramePr>
                  <a:graphicFrameLocks/>
                </wp:cNvGraphicFramePr>
                <a:graphic>
                  <a:graphicData uri="http://schemas.microsoft.com/office/word/2010/wordprocessingShape">
                    <wps:wsp>
                      <wps:cNvPr id="146" name="Graphic 146"/>
                      <wps:cNvSpPr/>
                      <wps:spPr>
                        <a:xfrm>
                          <a:off x="0" y="0"/>
                          <a:ext cx="4707890" cy="50800"/>
                        </a:xfrm>
                        <a:custGeom>
                          <a:avLst/>
                          <a:gdLst/>
                          <a:ahLst/>
                          <a:cxnLst/>
                          <a:rect l="l" t="t" r="r" b="b"/>
                          <a:pathLst>
                            <a:path w="4707890" h="50800">
                              <a:moveTo>
                                <a:pt x="4707331" y="0"/>
                              </a:moveTo>
                              <a:lnTo>
                                <a:pt x="0" y="0"/>
                              </a:lnTo>
                              <a:lnTo>
                                <a:pt x="0" y="50330"/>
                              </a:lnTo>
                              <a:lnTo>
                                <a:pt x="4707331" y="50330"/>
                              </a:lnTo>
                              <a:lnTo>
                                <a:pt x="4707331" y="0"/>
                              </a:lnTo>
                              <a:close/>
                            </a:path>
                          </a:pathLst>
                        </a:custGeom>
                        <a:solidFill>
                          <a:srgbClr val="FACB16"/>
                        </a:solidFill>
                      </wps:spPr>
                      <wps:bodyPr wrap="square" lIns="0" tIns="0" rIns="0" bIns="0" rtlCol="0">
                        <a:prstTxWarp prst="textNoShape">
                          <a:avLst/>
                        </a:prstTxWarp>
                        <a:noAutofit/>
                      </wps:bodyPr>
                    </wps:wsp>
                  </a:graphicData>
                </a:graphic>
              </wp:anchor>
            </w:drawing>
          </mc:Choice>
          <mc:Fallback>
            <w:pict>
              <v:rect style="position:absolute;margin-left:241.343994pt;margin-top:16.64086pt;width:370.656pt;height:3.963pt;mso-position-horizontal-relative:page;mso-position-vertical-relative:paragraph;z-index:15753728" id="docshape134" filled="true" fillcolor="#facb16" stroked="false">
                <v:fill type="solid"/>
                <w10:wrap type="none"/>
              </v:rect>
            </w:pict>
          </mc:Fallback>
        </mc:AlternateContent>
      </w:r>
      <w:bookmarkStart w:name="Life and AD&amp;D Insurance" w:id="19"/>
      <w:bookmarkEnd w:id="19"/>
      <w:r>
        <w:rPr/>
      </w:r>
      <w:bookmarkStart w:name="_bookmark9" w:id="20"/>
      <w:bookmarkEnd w:id="20"/>
      <w:r>
        <w:rPr/>
      </w:r>
      <w:r>
        <w:rPr>
          <w:rFonts w:ascii="Century Gothic"/>
          <w:b/>
          <w:color w:val="12487E"/>
          <w:sz w:val="22"/>
        </w:rPr>
        <w:t>Contact</w:t>
      </w:r>
      <w:r>
        <w:rPr>
          <w:rFonts w:ascii="Century Gothic"/>
          <w:b/>
          <w:color w:val="12487E"/>
          <w:spacing w:val="-12"/>
          <w:sz w:val="22"/>
        </w:rPr>
        <w:t> </w:t>
      </w:r>
      <w:r>
        <w:rPr>
          <w:rFonts w:ascii="Century Gothic"/>
          <w:b/>
          <w:color w:val="12487E"/>
          <w:sz w:val="22"/>
        </w:rPr>
        <w:t>Info:</w:t>
      </w:r>
      <w:r>
        <w:rPr>
          <w:rFonts w:ascii="Century Gothic"/>
          <w:b/>
          <w:color w:val="12487E"/>
          <w:spacing w:val="-11"/>
          <w:sz w:val="22"/>
        </w:rPr>
        <w:t> </w:t>
      </w:r>
      <w:r>
        <w:rPr>
          <w:rFonts w:ascii="Century Gothic"/>
          <w:b/>
          <w:color w:val="12487E"/>
          <w:sz w:val="22"/>
        </w:rPr>
        <w:t>1-800-247-6875</w:t>
      </w:r>
      <w:r>
        <w:rPr>
          <w:rFonts w:ascii="Century Gothic"/>
          <w:b/>
          <w:color w:val="12487E"/>
          <w:spacing w:val="39"/>
          <w:sz w:val="22"/>
        </w:rPr>
        <w:t> </w:t>
      </w:r>
      <w:hyperlink r:id="rId18">
        <w:r>
          <w:rPr>
            <w:rFonts w:ascii="Century Gothic"/>
            <w:b/>
            <w:color w:val="205E9E"/>
            <w:spacing w:val="-2"/>
            <w:sz w:val="22"/>
            <w:u w:val="single" w:color="205E9E"/>
          </w:rPr>
          <w:t>Sunlife.com/US</w:t>
        </w:r>
      </w:hyperlink>
    </w:p>
    <w:p>
      <w:pPr>
        <w:pStyle w:val="BodyText"/>
        <w:spacing w:before="50"/>
        <w:rPr>
          <w:rFonts w:ascii="Century Gothic"/>
          <w:b/>
          <w:sz w:val="22"/>
        </w:rPr>
      </w:pPr>
    </w:p>
    <w:p>
      <w:pPr>
        <w:pStyle w:val="Heading1"/>
        <w:ind w:left="749"/>
        <w:rPr>
          <w:i/>
        </w:rPr>
      </w:pPr>
      <w:r>
        <w:rPr>
          <w:i/>
          <w:color w:val="12487E"/>
          <w:spacing w:val="-6"/>
        </w:rPr>
        <w:t>Administered</w:t>
      </w:r>
      <w:r>
        <w:rPr>
          <w:i/>
          <w:color w:val="12487E"/>
          <w:spacing w:val="-12"/>
        </w:rPr>
        <w:t> </w:t>
      </w:r>
      <w:r>
        <w:rPr>
          <w:i/>
          <w:color w:val="12487E"/>
          <w:spacing w:val="-6"/>
        </w:rPr>
        <w:t>by</w:t>
      </w:r>
      <w:r>
        <w:rPr>
          <w:i/>
          <w:color w:val="12487E"/>
          <w:spacing w:val="-12"/>
        </w:rPr>
        <w:t> </w:t>
      </w:r>
      <w:r>
        <w:rPr>
          <w:i/>
          <w:color w:val="12487E"/>
          <w:spacing w:val="-6"/>
        </w:rPr>
        <w:t>SunLife</w:t>
      </w:r>
    </w:p>
    <w:p>
      <w:pPr>
        <w:pStyle w:val="BodyText"/>
        <w:spacing w:line="235" w:lineRule="auto" w:before="163"/>
        <w:ind w:left="749" w:right="1313"/>
      </w:pPr>
      <w:r>
        <w:rPr>
          <w:color w:val="231F20"/>
          <w:w w:val="115"/>
        </w:rPr>
        <w:t>Life</w:t>
      </w:r>
      <w:r>
        <w:rPr>
          <w:color w:val="231F20"/>
          <w:spacing w:val="-7"/>
          <w:w w:val="115"/>
        </w:rPr>
        <w:t> </w:t>
      </w:r>
      <w:r>
        <w:rPr>
          <w:color w:val="231F20"/>
          <w:w w:val="115"/>
        </w:rPr>
        <w:t>insurance</w:t>
      </w:r>
      <w:r>
        <w:rPr>
          <w:color w:val="231F20"/>
          <w:spacing w:val="-7"/>
          <w:w w:val="115"/>
        </w:rPr>
        <w:t> </w:t>
      </w:r>
      <w:r>
        <w:rPr>
          <w:color w:val="231F20"/>
          <w:w w:val="115"/>
        </w:rPr>
        <w:t>helps</w:t>
      </w:r>
      <w:r>
        <w:rPr>
          <w:color w:val="231F20"/>
          <w:spacing w:val="-7"/>
          <w:w w:val="115"/>
        </w:rPr>
        <w:t> </w:t>
      </w:r>
      <w:r>
        <w:rPr>
          <w:color w:val="231F20"/>
          <w:w w:val="115"/>
        </w:rPr>
        <w:t>protect</w:t>
      </w:r>
      <w:r>
        <w:rPr>
          <w:color w:val="231F20"/>
          <w:spacing w:val="-7"/>
          <w:w w:val="115"/>
        </w:rPr>
        <w:t> </w:t>
      </w:r>
      <w:r>
        <w:rPr>
          <w:color w:val="231F20"/>
          <w:w w:val="115"/>
        </w:rPr>
        <w:t>your</w:t>
      </w:r>
      <w:r>
        <w:rPr>
          <w:color w:val="231F20"/>
          <w:spacing w:val="-7"/>
          <w:w w:val="115"/>
        </w:rPr>
        <w:t> </w:t>
      </w:r>
      <w:r>
        <w:rPr>
          <w:color w:val="231F20"/>
          <w:w w:val="115"/>
        </w:rPr>
        <w:t>family</w:t>
      </w:r>
      <w:r>
        <w:rPr>
          <w:color w:val="231F20"/>
          <w:spacing w:val="-7"/>
          <w:w w:val="115"/>
        </w:rPr>
        <w:t> </w:t>
      </w:r>
      <w:r>
        <w:rPr>
          <w:color w:val="231F20"/>
          <w:w w:val="115"/>
        </w:rPr>
        <w:t>from</w:t>
      </w:r>
      <w:r>
        <w:rPr>
          <w:color w:val="231F20"/>
          <w:spacing w:val="-7"/>
          <w:w w:val="115"/>
        </w:rPr>
        <w:t> </w:t>
      </w:r>
      <w:r>
        <w:rPr>
          <w:color w:val="231F20"/>
          <w:w w:val="115"/>
        </w:rPr>
        <w:t>financial</w:t>
      </w:r>
      <w:r>
        <w:rPr>
          <w:color w:val="231F20"/>
          <w:spacing w:val="-7"/>
          <w:w w:val="115"/>
        </w:rPr>
        <w:t> </w:t>
      </w:r>
      <w:r>
        <w:rPr>
          <w:color w:val="231F20"/>
          <w:w w:val="115"/>
        </w:rPr>
        <w:t>risk</w:t>
      </w:r>
      <w:r>
        <w:rPr>
          <w:color w:val="231F20"/>
          <w:spacing w:val="-7"/>
          <w:w w:val="115"/>
        </w:rPr>
        <w:t> </w:t>
      </w:r>
      <w:r>
        <w:rPr>
          <w:color w:val="231F20"/>
          <w:w w:val="115"/>
        </w:rPr>
        <w:t>and</w:t>
      </w:r>
      <w:r>
        <w:rPr>
          <w:color w:val="231F20"/>
          <w:spacing w:val="-7"/>
          <w:w w:val="115"/>
        </w:rPr>
        <w:t> </w:t>
      </w:r>
      <w:r>
        <w:rPr>
          <w:color w:val="231F20"/>
          <w:w w:val="115"/>
        </w:rPr>
        <w:t>sudden</w:t>
      </w:r>
      <w:r>
        <w:rPr>
          <w:color w:val="231F20"/>
          <w:spacing w:val="-7"/>
          <w:w w:val="115"/>
        </w:rPr>
        <w:t> </w:t>
      </w:r>
      <w:r>
        <w:rPr>
          <w:color w:val="231F20"/>
          <w:w w:val="115"/>
        </w:rPr>
        <w:t>loss</w:t>
      </w:r>
      <w:r>
        <w:rPr>
          <w:color w:val="231F20"/>
          <w:spacing w:val="-7"/>
          <w:w w:val="115"/>
        </w:rPr>
        <w:t> </w:t>
      </w:r>
      <w:r>
        <w:rPr>
          <w:color w:val="231F20"/>
          <w:w w:val="115"/>
        </w:rPr>
        <w:t>of</w:t>
      </w:r>
      <w:r>
        <w:rPr>
          <w:color w:val="231F20"/>
          <w:spacing w:val="-7"/>
          <w:w w:val="115"/>
        </w:rPr>
        <w:t> </w:t>
      </w:r>
      <w:r>
        <w:rPr>
          <w:color w:val="231F20"/>
          <w:w w:val="115"/>
        </w:rPr>
        <w:t>income</w:t>
      </w:r>
      <w:r>
        <w:rPr>
          <w:color w:val="231F20"/>
          <w:spacing w:val="-7"/>
          <w:w w:val="115"/>
        </w:rPr>
        <w:t> </w:t>
      </w:r>
      <w:r>
        <w:rPr>
          <w:color w:val="231F20"/>
          <w:w w:val="115"/>
        </w:rPr>
        <w:t>in</w:t>
      </w:r>
      <w:r>
        <w:rPr>
          <w:color w:val="231F20"/>
          <w:spacing w:val="-7"/>
          <w:w w:val="115"/>
        </w:rPr>
        <w:t> </w:t>
      </w:r>
      <w:r>
        <w:rPr>
          <w:color w:val="231F20"/>
          <w:w w:val="115"/>
        </w:rPr>
        <w:t>the</w:t>
      </w:r>
      <w:r>
        <w:rPr>
          <w:color w:val="231F20"/>
          <w:spacing w:val="-7"/>
          <w:w w:val="115"/>
        </w:rPr>
        <w:t> </w:t>
      </w:r>
      <w:r>
        <w:rPr>
          <w:color w:val="231F20"/>
          <w:w w:val="115"/>
        </w:rPr>
        <w:t>event</w:t>
      </w:r>
      <w:r>
        <w:rPr>
          <w:color w:val="231F20"/>
          <w:spacing w:val="-7"/>
          <w:w w:val="115"/>
        </w:rPr>
        <w:t> </w:t>
      </w:r>
      <w:r>
        <w:rPr>
          <w:color w:val="231F20"/>
          <w:w w:val="115"/>
        </w:rPr>
        <w:t>of</w:t>
      </w:r>
      <w:r>
        <w:rPr>
          <w:color w:val="231F20"/>
          <w:spacing w:val="-7"/>
          <w:w w:val="115"/>
        </w:rPr>
        <w:t> </w:t>
      </w:r>
      <w:r>
        <w:rPr>
          <w:color w:val="231F20"/>
          <w:w w:val="115"/>
        </w:rPr>
        <w:t>your </w:t>
      </w:r>
      <w:r>
        <w:rPr>
          <w:color w:val="231F20"/>
          <w:w w:val="110"/>
        </w:rPr>
        <w:t>death. Accidental death and dismemberment (AD&amp;D) insurance provides an additional benefit if you lose your </w:t>
      </w:r>
      <w:r>
        <w:rPr>
          <w:color w:val="231F20"/>
          <w:w w:val="115"/>
        </w:rPr>
        <w:t>life, sight, hearing, speech, or limbs in an accident.</w:t>
      </w:r>
    </w:p>
    <w:p>
      <w:pPr>
        <w:pStyle w:val="ListParagraph"/>
        <w:numPr>
          <w:ilvl w:val="0"/>
          <w:numId w:val="8"/>
        </w:numPr>
        <w:tabs>
          <w:tab w:pos="1018" w:val="left" w:leader="none"/>
        </w:tabs>
        <w:spacing w:line="240" w:lineRule="auto" w:before="88" w:after="0"/>
        <w:ind w:left="1018" w:right="0" w:hanging="269"/>
        <w:jc w:val="left"/>
        <w:rPr>
          <w:sz w:val="20"/>
        </w:rPr>
      </w:pPr>
      <w:r>
        <w:rPr>
          <w:color w:val="231F20"/>
          <w:w w:val="110"/>
          <w:sz w:val="20"/>
        </w:rPr>
        <w:t>Finger</w:t>
      </w:r>
      <w:r>
        <w:rPr>
          <w:color w:val="231F20"/>
          <w:spacing w:val="7"/>
          <w:w w:val="110"/>
          <w:sz w:val="20"/>
        </w:rPr>
        <w:t> </w:t>
      </w:r>
      <w:r>
        <w:rPr>
          <w:color w:val="231F20"/>
          <w:w w:val="110"/>
          <w:sz w:val="20"/>
        </w:rPr>
        <w:t>Lakes</w:t>
      </w:r>
      <w:r>
        <w:rPr>
          <w:color w:val="231F20"/>
          <w:spacing w:val="8"/>
          <w:w w:val="110"/>
          <w:sz w:val="20"/>
        </w:rPr>
        <w:t> </w:t>
      </w:r>
      <w:r>
        <w:rPr>
          <w:color w:val="231F20"/>
          <w:w w:val="110"/>
          <w:sz w:val="20"/>
        </w:rPr>
        <w:t>Health</w:t>
      </w:r>
      <w:r>
        <w:rPr>
          <w:color w:val="231F20"/>
          <w:spacing w:val="8"/>
          <w:w w:val="110"/>
          <w:sz w:val="20"/>
        </w:rPr>
        <w:t> </w:t>
      </w:r>
      <w:r>
        <w:rPr>
          <w:color w:val="231F20"/>
          <w:w w:val="110"/>
          <w:sz w:val="20"/>
        </w:rPr>
        <w:t>provides</w:t>
      </w:r>
      <w:r>
        <w:rPr>
          <w:color w:val="231F20"/>
          <w:spacing w:val="8"/>
          <w:w w:val="110"/>
          <w:sz w:val="20"/>
        </w:rPr>
        <w:t> </w:t>
      </w:r>
      <w:r>
        <w:rPr>
          <w:color w:val="231F20"/>
          <w:w w:val="110"/>
          <w:sz w:val="20"/>
        </w:rPr>
        <w:t>you</w:t>
      </w:r>
      <w:r>
        <w:rPr>
          <w:color w:val="231F20"/>
          <w:spacing w:val="8"/>
          <w:w w:val="110"/>
          <w:sz w:val="20"/>
        </w:rPr>
        <w:t> </w:t>
      </w:r>
      <w:r>
        <w:rPr>
          <w:color w:val="231F20"/>
          <w:w w:val="110"/>
          <w:sz w:val="20"/>
        </w:rPr>
        <w:t>with</w:t>
      </w:r>
      <w:r>
        <w:rPr>
          <w:color w:val="231F20"/>
          <w:spacing w:val="8"/>
          <w:w w:val="110"/>
          <w:sz w:val="20"/>
        </w:rPr>
        <w:t> </w:t>
      </w:r>
      <w:r>
        <w:rPr>
          <w:color w:val="231F20"/>
          <w:w w:val="110"/>
          <w:sz w:val="20"/>
        </w:rPr>
        <w:t>basic</w:t>
      </w:r>
      <w:r>
        <w:rPr>
          <w:color w:val="231F20"/>
          <w:spacing w:val="8"/>
          <w:w w:val="110"/>
          <w:sz w:val="20"/>
        </w:rPr>
        <w:t> </w:t>
      </w:r>
      <w:r>
        <w:rPr>
          <w:color w:val="231F20"/>
          <w:w w:val="110"/>
          <w:sz w:val="20"/>
        </w:rPr>
        <w:t>life</w:t>
      </w:r>
      <w:r>
        <w:rPr>
          <w:color w:val="231F20"/>
          <w:spacing w:val="8"/>
          <w:w w:val="110"/>
          <w:sz w:val="20"/>
        </w:rPr>
        <w:t> </w:t>
      </w:r>
      <w:r>
        <w:rPr>
          <w:color w:val="231F20"/>
          <w:w w:val="110"/>
          <w:sz w:val="20"/>
        </w:rPr>
        <w:t>insurance</w:t>
      </w:r>
      <w:r>
        <w:rPr>
          <w:color w:val="231F20"/>
          <w:spacing w:val="8"/>
          <w:w w:val="110"/>
          <w:sz w:val="20"/>
        </w:rPr>
        <w:t> </w:t>
      </w:r>
      <w:r>
        <w:rPr>
          <w:color w:val="231F20"/>
          <w:w w:val="110"/>
          <w:sz w:val="20"/>
        </w:rPr>
        <w:t>in</w:t>
      </w:r>
      <w:r>
        <w:rPr>
          <w:color w:val="231F20"/>
          <w:spacing w:val="8"/>
          <w:w w:val="110"/>
          <w:sz w:val="20"/>
        </w:rPr>
        <w:t> </w:t>
      </w:r>
      <w:r>
        <w:rPr>
          <w:color w:val="231F20"/>
          <w:w w:val="110"/>
          <w:sz w:val="20"/>
        </w:rPr>
        <w:t>the</w:t>
      </w:r>
      <w:r>
        <w:rPr>
          <w:color w:val="231F20"/>
          <w:spacing w:val="8"/>
          <w:w w:val="110"/>
          <w:sz w:val="20"/>
        </w:rPr>
        <w:t> </w:t>
      </w:r>
      <w:r>
        <w:rPr>
          <w:color w:val="231F20"/>
          <w:w w:val="110"/>
          <w:sz w:val="20"/>
        </w:rPr>
        <w:t>amount</w:t>
      </w:r>
      <w:r>
        <w:rPr>
          <w:color w:val="231F20"/>
          <w:spacing w:val="8"/>
          <w:w w:val="110"/>
          <w:sz w:val="20"/>
        </w:rPr>
        <w:t> </w:t>
      </w:r>
      <w:r>
        <w:rPr>
          <w:color w:val="231F20"/>
          <w:spacing w:val="-5"/>
          <w:w w:val="110"/>
          <w:sz w:val="20"/>
        </w:rPr>
        <w:t>of:</w:t>
      </w:r>
    </w:p>
    <w:p>
      <w:pPr>
        <w:pStyle w:val="BodyText"/>
        <w:spacing w:before="10"/>
        <w:rPr>
          <w:sz w:val="13"/>
        </w:rPr>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67"/>
        <w:gridCol w:w="6862"/>
      </w:tblGrid>
      <w:tr>
        <w:trPr>
          <w:trHeight w:val="1203" w:hRule="atLeast"/>
        </w:trPr>
        <w:tc>
          <w:tcPr>
            <w:tcW w:w="2067" w:type="dxa"/>
            <w:tcBorders>
              <w:top w:val="single" w:sz="4" w:space="0" w:color="6D6E71"/>
              <w:bottom w:val="single" w:sz="4" w:space="0" w:color="6D6E71"/>
            </w:tcBorders>
            <w:shd w:val="clear" w:color="auto" w:fill="12487E"/>
          </w:tcPr>
          <w:p>
            <w:pPr>
              <w:pStyle w:val="TableParagraph"/>
              <w:spacing w:before="0"/>
              <w:ind w:left="0"/>
              <w:jc w:val="left"/>
              <w:rPr>
                <w:sz w:val="20"/>
              </w:rPr>
            </w:pPr>
          </w:p>
          <w:p>
            <w:pPr>
              <w:pStyle w:val="TableParagraph"/>
              <w:spacing w:before="20"/>
              <w:ind w:left="0"/>
              <w:jc w:val="left"/>
              <w:rPr>
                <w:sz w:val="20"/>
              </w:rPr>
            </w:pPr>
          </w:p>
          <w:p>
            <w:pPr>
              <w:pStyle w:val="TableParagraph"/>
              <w:spacing w:before="0"/>
              <w:ind w:left="0"/>
              <w:rPr>
                <w:rFonts w:ascii="Century Gothic"/>
                <w:b/>
                <w:sz w:val="20"/>
              </w:rPr>
            </w:pPr>
            <w:r>
              <w:rPr>
                <w:rFonts w:ascii="Century Gothic"/>
                <w:b/>
                <w:color w:val="FFFFFF"/>
                <w:spacing w:val="-2"/>
                <w:w w:val="105"/>
                <w:sz w:val="20"/>
              </w:rPr>
              <w:t>Benefit</w:t>
            </w:r>
          </w:p>
        </w:tc>
        <w:tc>
          <w:tcPr>
            <w:tcW w:w="6862" w:type="dxa"/>
            <w:tcBorders>
              <w:top w:val="single" w:sz="4" w:space="0" w:color="6D6E71"/>
              <w:bottom w:val="single" w:sz="4" w:space="0" w:color="6D6E71"/>
            </w:tcBorders>
          </w:tcPr>
          <w:p>
            <w:pPr>
              <w:pStyle w:val="TableParagraph"/>
              <w:spacing w:before="219"/>
              <w:ind w:left="1" w:right="2"/>
              <w:rPr>
                <w:sz w:val="20"/>
              </w:rPr>
            </w:pPr>
            <w:r>
              <w:rPr>
                <w:color w:val="231F20"/>
                <w:w w:val="110"/>
                <w:sz w:val="20"/>
              </w:rPr>
              <w:t>1x</w:t>
            </w:r>
            <w:r>
              <w:rPr>
                <w:color w:val="231F20"/>
                <w:spacing w:val="3"/>
                <w:w w:val="110"/>
                <w:sz w:val="20"/>
              </w:rPr>
              <w:t> </w:t>
            </w:r>
            <w:r>
              <w:rPr>
                <w:color w:val="231F20"/>
                <w:w w:val="110"/>
                <w:sz w:val="20"/>
              </w:rPr>
              <w:t>annual</w:t>
            </w:r>
            <w:r>
              <w:rPr>
                <w:color w:val="231F20"/>
                <w:spacing w:val="4"/>
                <w:w w:val="110"/>
                <w:sz w:val="20"/>
              </w:rPr>
              <w:t> </w:t>
            </w:r>
            <w:r>
              <w:rPr>
                <w:color w:val="231F20"/>
                <w:w w:val="110"/>
                <w:sz w:val="20"/>
              </w:rPr>
              <w:t>salary</w:t>
            </w:r>
            <w:r>
              <w:rPr>
                <w:color w:val="231F20"/>
                <w:spacing w:val="4"/>
                <w:w w:val="110"/>
                <w:sz w:val="20"/>
              </w:rPr>
              <w:t> </w:t>
            </w:r>
            <w:r>
              <w:rPr>
                <w:color w:val="231F20"/>
                <w:w w:val="110"/>
                <w:sz w:val="20"/>
              </w:rPr>
              <w:t>to</w:t>
            </w:r>
            <w:r>
              <w:rPr>
                <w:color w:val="231F20"/>
                <w:spacing w:val="4"/>
                <w:w w:val="110"/>
                <w:sz w:val="20"/>
              </w:rPr>
              <w:t> </w:t>
            </w:r>
            <w:r>
              <w:rPr>
                <w:color w:val="231F20"/>
                <w:w w:val="110"/>
                <w:sz w:val="20"/>
              </w:rPr>
              <w:t>a</w:t>
            </w:r>
            <w:r>
              <w:rPr>
                <w:color w:val="231F20"/>
                <w:spacing w:val="4"/>
                <w:w w:val="110"/>
                <w:sz w:val="20"/>
              </w:rPr>
              <w:t> </w:t>
            </w:r>
            <w:r>
              <w:rPr>
                <w:color w:val="231F20"/>
                <w:w w:val="110"/>
                <w:sz w:val="20"/>
              </w:rPr>
              <w:t>maximum</w:t>
            </w:r>
            <w:r>
              <w:rPr>
                <w:color w:val="231F20"/>
                <w:spacing w:val="4"/>
                <w:w w:val="110"/>
                <w:sz w:val="20"/>
              </w:rPr>
              <w:t> </w:t>
            </w:r>
            <w:r>
              <w:rPr>
                <w:color w:val="231F20"/>
                <w:w w:val="110"/>
                <w:sz w:val="20"/>
              </w:rPr>
              <w:t>of</w:t>
            </w:r>
            <w:r>
              <w:rPr>
                <w:color w:val="231F20"/>
                <w:spacing w:val="3"/>
                <w:w w:val="110"/>
                <w:sz w:val="20"/>
              </w:rPr>
              <w:t> </w:t>
            </w:r>
            <w:r>
              <w:rPr>
                <w:color w:val="231F20"/>
                <w:spacing w:val="-2"/>
                <w:w w:val="110"/>
                <w:sz w:val="20"/>
              </w:rPr>
              <w:t>$200,000</w:t>
            </w:r>
          </w:p>
          <w:p>
            <w:pPr>
              <w:pStyle w:val="TableParagraph"/>
              <w:spacing w:line="295" w:lineRule="auto" w:before="56"/>
              <w:ind w:left="2" w:right="1"/>
              <w:rPr>
                <w:sz w:val="20"/>
              </w:rPr>
            </w:pPr>
            <w:r>
              <w:rPr>
                <w:color w:val="231F20"/>
                <w:spacing w:val="-2"/>
                <w:w w:val="115"/>
                <w:sz w:val="20"/>
              </w:rPr>
              <w:t>1.5x</w:t>
            </w:r>
            <w:r>
              <w:rPr>
                <w:color w:val="231F20"/>
                <w:spacing w:val="-6"/>
                <w:w w:val="115"/>
                <w:sz w:val="20"/>
              </w:rPr>
              <w:t> </w:t>
            </w:r>
            <w:r>
              <w:rPr>
                <w:color w:val="231F20"/>
                <w:spacing w:val="-2"/>
                <w:w w:val="115"/>
                <w:sz w:val="20"/>
              </w:rPr>
              <w:t>annual</w:t>
            </w:r>
            <w:r>
              <w:rPr>
                <w:color w:val="231F20"/>
                <w:spacing w:val="-6"/>
                <w:w w:val="115"/>
                <w:sz w:val="20"/>
              </w:rPr>
              <w:t> </w:t>
            </w:r>
            <w:r>
              <w:rPr>
                <w:color w:val="231F20"/>
                <w:spacing w:val="-2"/>
                <w:w w:val="115"/>
                <w:sz w:val="20"/>
              </w:rPr>
              <w:t>salary</w:t>
            </w:r>
            <w:r>
              <w:rPr>
                <w:color w:val="231F20"/>
                <w:spacing w:val="-6"/>
                <w:w w:val="115"/>
                <w:sz w:val="20"/>
              </w:rPr>
              <w:t> </w:t>
            </w:r>
            <w:r>
              <w:rPr>
                <w:color w:val="231F20"/>
                <w:spacing w:val="-2"/>
                <w:w w:val="115"/>
                <w:sz w:val="20"/>
              </w:rPr>
              <w:t>to</w:t>
            </w:r>
            <w:r>
              <w:rPr>
                <w:color w:val="231F20"/>
                <w:spacing w:val="-6"/>
                <w:w w:val="115"/>
                <w:sz w:val="20"/>
              </w:rPr>
              <w:t> </w:t>
            </w:r>
            <w:r>
              <w:rPr>
                <w:color w:val="231F20"/>
                <w:spacing w:val="-2"/>
                <w:w w:val="115"/>
                <w:sz w:val="20"/>
              </w:rPr>
              <w:t>a</w:t>
            </w:r>
            <w:r>
              <w:rPr>
                <w:color w:val="231F20"/>
                <w:spacing w:val="-6"/>
                <w:w w:val="115"/>
                <w:sz w:val="20"/>
              </w:rPr>
              <w:t> </w:t>
            </w:r>
            <w:r>
              <w:rPr>
                <w:color w:val="231F20"/>
                <w:spacing w:val="-2"/>
                <w:w w:val="115"/>
                <w:sz w:val="20"/>
              </w:rPr>
              <w:t>maximum</w:t>
            </w:r>
            <w:r>
              <w:rPr>
                <w:color w:val="231F20"/>
                <w:spacing w:val="-6"/>
                <w:w w:val="115"/>
                <w:sz w:val="20"/>
              </w:rPr>
              <w:t> </w:t>
            </w:r>
            <w:r>
              <w:rPr>
                <w:color w:val="231F20"/>
                <w:spacing w:val="-2"/>
                <w:w w:val="115"/>
                <w:sz w:val="20"/>
              </w:rPr>
              <w:t>of</w:t>
            </w:r>
            <w:r>
              <w:rPr>
                <w:color w:val="231F20"/>
                <w:spacing w:val="-6"/>
                <w:w w:val="115"/>
                <w:sz w:val="20"/>
              </w:rPr>
              <w:t> </w:t>
            </w:r>
            <w:r>
              <w:rPr>
                <w:color w:val="231F20"/>
                <w:spacing w:val="-2"/>
                <w:w w:val="115"/>
                <w:sz w:val="20"/>
              </w:rPr>
              <w:t>$200,000</w:t>
            </w:r>
            <w:r>
              <w:rPr>
                <w:color w:val="231F20"/>
                <w:spacing w:val="-6"/>
                <w:w w:val="115"/>
                <w:sz w:val="20"/>
              </w:rPr>
              <w:t> </w:t>
            </w:r>
            <w:r>
              <w:rPr>
                <w:color w:val="231F20"/>
                <w:spacing w:val="-2"/>
                <w:w w:val="115"/>
                <w:sz w:val="20"/>
              </w:rPr>
              <w:t>(management</w:t>
            </w:r>
            <w:r>
              <w:rPr>
                <w:color w:val="231F20"/>
                <w:spacing w:val="-6"/>
                <w:w w:val="115"/>
                <w:sz w:val="20"/>
              </w:rPr>
              <w:t> </w:t>
            </w:r>
            <w:r>
              <w:rPr>
                <w:color w:val="231F20"/>
                <w:spacing w:val="-2"/>
                <w:w w:val="115"/>
                <w:sz w:val="20"/>
              </w:rPr>
              <w:t>only) </w:t>
            </w:r>
            <w:r>
              <w:rPr>
                <w:color w:val="231F20"/>
                <w:w w:val="115"/>
                <w:sz w:val="20"/>
              </w:rPr>
              <w:t>Employees earning over $50,000 can choose flat $50,000</w:t>
            </w:r>
          </w:p>
        </w:tc>
      </w:tr>
    </w:tbl>
    <w:p>
      <w:pPr>
        <w:pStyle w:val="ListParagraph"/>
        <w:numPr>
          <w:ilvl w:val="0"/>
          <w:numId w:val="8"/>
        </w:numPr>
        <w:tabs>
          <w:tab w:pos="1019" w:val="left" w:leader="none"/>
        </w:tabs>
        <w:spacing w:line="235" w:lineRule="auto" w:before="138" w:after="0"/>
        <w:ind w:left="1019" w:right="1602" w:hanging="270"/>
        <w:jc w:val="left"/>
        <w:rPr>
          <w:sz w:val="20"/>
        </w:rPr>
      </w:pPr>
      <w:r>
        <w:rPr>
          <w:color w:val="231F20"/>
          <w:w w:val="110"/>
          <w:sz w:val="20"/>
        </w:rPr>
        <w:t>If you die as a result of an accident, your beneficiary will receive an additional benefit equal to the basic</w:t>
      </w:r>
      <w:r>
        <w:rPr>
          <w:color w:val="231F20"/>
          <w:spacing w:val="80"/>
          <w:w w:val="110"/>
          <w:sz w:val="20"/>
        </w:rPr>
        <w:t> </w:t>
      </w:r>
      <w:r>
        <w:rPr>
          <w:color w:val="231F20"/>
          <w:w w:val="110"/>
          <w:sz w:val="20"/>
        </w:rPr>
        <w:t>life insurance. For other covered losses, the amount of the benefit is a percentage of the AD&amp;D insurance coverage amount.</w:t>
      </w:r>
    </w:p>
    <w:p>
      <w:pPr>
        <w:pStyle w:val="ListParagraph"/>
        <w:numPr>
          <w:ilvl w:val="0"/>
          <w:numId w:val="8"/>
        </w:numPr>
        <w:tabs>
          <w:tab w:pos="1018" w:val="left" w:leader="none"/>
        </w:tabs>
        <w:spacing w:line="240" w:lineRule="auto" w:before="88" w:after="0"/>
        <w:ind w:left="1018" w:right="0" w:hanging="269"/>
        <w:jc w:val="left"/>
        <w:rPr>
          <w:sz w:val="20"/>
        </w:rPr>
      </w:pPr>
      <w:r>
        <w:rPr>
          <w:color w:val="231F20"/>
          <w:w w:val="115"/>
          <w:sz w:val="20"/>
        </w:rPr>
        <w:t>Evidence</w:t>
      </w:r>
      <w:r>
        <w:rPr>
          <w:color w:val="231F20"/>
          <w:spacing w:val="-11"/>
          <w:w w:val="115"/>
          <w:sz w:val="20"/>
        </w:rPr>
        <w:t> </w:t>
      </w:r>
      <w:r>
        <w:rPr>
          <w:color w:val="231F20"/>
          <w:w w:val="115"/>
          <w:sz w:val="20"/>
        </w:rPr>
        <w:t>of</w:t>
      </w:r>
      <w:r>
        <w:rPr>
          <w:color w:val="231F20"/>
          <w:spacing w:val="-10"/>
          <w:w w:val="115"/>
          <w:sz w:val="20"/>
        </w:rPr>
        <w:t> </w:t>
      </w:r>
      <w:r>
        <w:rPr>
          <w:color w:val="231F20"/>
          <w:w w:val="115"/>
          <w:sz w:val="20"/>
        </w:rPr>
        <w:t>good</w:t>
      </w:r>
      <w:r>
        <w:rPr>
          <w:color w:val="231F20"/>
          <w:spacing w:val="-11"/>
          <w:w w:val="115"/>
          <w:sz w:val="20"/>
        </w:rPr>
        <w:t> </w:t>
      </w:r>
      <w:r>
        <w:rPr>
          <w:color w:val="231F20"/>
          <w:w w:val="115"/>
          <w:sz w:val="20"/>
        </w:rPr>
        <w:t>health</w:t>
      </w:r>
      <w:r>
        <w:rPr>
          <w:color w:val="231F20"/>
          <w:spacing w:val="-10"/>
          <w:w w:val="115"/>
          <w:sz w:val="20"/>
        </w:rPr>
        <w:t> </w:t>
      </w:r>
      <w:r>
        <w:rPr>
          <w:color w:val="231F20"/>
          <w:w w:val="115"/>
          <w:sz w:val="20"/>
        </w:rPr>
        <w:t>is</w:t>
      </w:r>
      <w:r>
        <w:rPr>
          <w:color w:val="231F20"/>
          <w:spacing w:val="-11"/>
          <w:w w:val="115"/>
          <w:sz w:val="20"/>
        </w:rPr>
        <w:t> </w:t>
      </w:r>
      <w:r>
        <w:rPr>
          <w:color w:val="231F20"/>
          <w:w w:val="115"/>
          <w:sz w:val="20"/>
        </w:rPr>
        <w:t>not</w:t>
      </w:r>
      <w:r>
        <w:rPr>
          <w:color w:val="231F20"/>
          <w:spacing w:val="-10"/>
          <w:w w:val="115"/>
          <w:sz w:val="20"/>
        </w:rPr>
        <w:t> </w:t>
      </w:r>
      <w:r>
        <w:rPr>
          <w:color w:val="231F20"/>
          <w:spacing w:val="-2"/>
          <w:w w:val="115"/>
          <w:sz w:val="20"/>
        </w:rPr>
        <w:t>required.</w:t>
      </w:r>
    </w:p>
    <w:p>
      <w:pPr>
        <w:pStyle w:val="ListParagraph"/>
        <w:numPr>
          <w:ilvl w:val="0"/>
          <w:numId w:val="8"/>
        </w:numPr>
        <w:tabs>
          <w:tab w:pos="1018" w:val="left" w:leader="none"/>
        </w:tabs>
        <w:spacing w:line="240" w:lineRule="auto" w:before="86" w:after="0"/>
        <w:ind w:left="1018" w:right="0" w:hanging="269"/>
        <w:jc w:val="left"/>
        <w:rPr>
          <w:sz w:val="20"/>
        </w:rPr>
      </w:pPr>
      <w:r>
        <w:rPr>
          <w:color w:val="231F20"/>
          <w:w w:val="115"/>
          <w:sz w:val="20"/>
        </w:rPr>
        <w:t>Benefits</w:t>
      </w:r>
      <w:r>
        <w:rPr>
          <w:color w:val="231F20"/>
          <w:spacing w:val="-13"/>
          <w:w w:val="115"/>
          <w:sz w:val="20"/>
        </w:rPr>
        <w:t> </w:t>
      </w:r>
      <w:r>
        <w:rPr>
          <w:color w:val="231F20"/>
          <w:w w:val="115"/>
          <w:sz w:val="20"/>
        </w:rPr>
        <w:t>begin</w:t>
      </w:r>
      <w:r>
        <w:rPr>
          <w:color w:val="231F20"/>
          <w:spacing w:val="-13"/>
          <w:w w:val="115"/>
          <w:sz w:val="20"/>
        </w:rPr>
        <w:t> </w:t>
      </w:r>
      <w:r>
        <w:rPr>
          <w:color w:val="231F20"/>
          <w:w w:val="115"/>
          <w:sz w:val="20"/>
        </w:rPr>
        <w:t>to</w:t>
      </w:r>
      <w:r>
        <w:rPr>
          <w:color w:val="231F20"/>
          <w:spacing w:val="-13"/>
          <w:w w:val="115"/>
          <w:sz w:val="20"/>
        </w:rPr>
        <w:t> </w:t>
      </w:r>
      <w:r>
        <w:rPr>
          <w:color w:val="231F20"/>
          <w:w w:val="115"/>
          <w:sz w:val="20"/>
        </w:rPr>
        <w:t>reduce</w:t>
      </w:r>
      <w:r>
        <w:rPr>
          <w:color w:val="231F20"/>
          <w:spacing w:val="-13"/>
          <w:w w:val="115"/>
          <w:sz w:val="20"/>
        </w:rPr>
        <w:t> </w:t>
      </w:r>
      <w:r>
        <w:rPr>
          <w:color w:val="231F20"/>
          <w:w w:val="115"/>
          <w:sz w:val="20"/>
        </w:rPr>
        <w:t>at</w:t>
      </w:r>
      <w:r>
        <w:rPr>
          <w:color w:val="231F20"/>
          <w:spacing w:val="-12"/>
          <w:w w:val="115"/>
          <w:sz w:val="20"/>
        </w:rPr>
        <w:t> </w:t>
      </w:r>
      <w:r>
        <w:rPr>
          <w:color w:val="231F20"/>
          <w:w w:val="115"/>
          <w:sz w:val="20"/>
        </w:rPr>
        <w:t>age</w:t>
      </w:r>
      <w:r>
        <w:rPr>
          <w:color w:val="231F20"/>
          <w:spacing w:val="-13"/>
          <w:w w:val="115"/>
          <w:sz w:val="20"/>
        </w:rPr>
        <w:t> </w:t>
      </w:r>
      <w:r>
        <w:rPr>
          <w:color w:val="231F20"/>
          <w:spacing w:val="-5"/>
          <w:w w:val="115"/>
          <w:sz w:val="20"/>
        </w:rPr>
        <w:t>70.</w:t>
      </w:r>
    </w:p>
    <w:p>
      <w:pPr>
        <w:pStyle w:val="BodyText"/>
        <w:spacing w:before="182"/>
      </w:pPr>
      <w:r>
        <w:rPr/>
        <mc:AlternateContent>
          <mc:Choice Requires="wps">
            <w:drawing>
              <wp:anchor distT="0" distB="0" distL="0" distR="0" allowOverlap="1" layoutInCell="1" locked="0" behindDoc="1" simplePos="0" relativeHeight="487611904">
                <wp:simplePos x="0" y="0"/>
                <wp:positionH relativeFrom="page">
                  <wp:posOffset>457200</wp:posOffset>
                </wp:positionH>
                <wp:positionV relativeFrom="paragraph">
                  <wp:posOffset>285839</wp:posOffset>
                </wp:positionV>
                <wp:extent cx="6858000" cy="1825625"/>
                <wp:effectExtent l="0" t="0" r="0" b="0"/>
                <wp:wrapTopAndBottom/>
                <wp:docPr id="147" name="Group 147"/>
                <wp:cNvGraphicFramePr>
                  <a:graphicFrameLocks/>
                </wp:cNvGraphicFramePr>
                <a:graphic>
                  <a:graphicData uri="http://schemas.microsoft.com/office/word/2010/wordprocessingGroup">
                    <wpg:wgp>
                      <wpg:cNvPr id="147" name="Group 147"/>
                      <wpg:cNvGrpSpPr/>
                      <wpg:grpSpPr>
                        <a:xfrm>
                          <a:off x="0" y="0"/>
                          <a:ext cx="6858000" cy="1825625"/>
                          <a:chExt cx="6858000" cy="1825625"/>
                        </a:xfrm>
                      </wpg:grpSpPr>
                      <pic:pic>
                        <pic:nvPicPr>
                          <pic:cNvPr id="148" name="Image 148"/>
                          <pic:cNvPicPr/>
                        </pic:nvPicPr>
                        <pic:blipFill>
                          <a:blip r:embed="rId46" cstate="print"/>
                          <a:stretch>
                            <a:fillRect/>
                          </a:stretch>
                        </pic:blipFill>
                        <pic:spPr>
                          <a:xfrm>
                            <a:off x="0" y="0"/>
                            <a:ext cx="3474720" cy="1825612"/>
                          </a:xfrm>
                          <a:prstGeom prst="rect">
                            <a:avLst/>
                          </a:prstGeom>
                        </pic:spPr>
                      </pic:pic>
                      <wps:wsp>
                        <wps:cNvPr id="149" name="Textbox 149"/>
                        <wps:cNvSpPr txBox="1"/>
                        <wps:spPr>
                          <a:xfrm>
                            <a:off x="3474720" y="0"/>
                            <a:ext cx="3383279" cy="1825625"/>
                          </a:xfrm>
                          <a:prstGeom prst="rect">
                            <a:avLst/>
                          </a:prstGeom>
                          <a:solidFill>
                            <a:srgbClr val="FACB16"/>
                          </a:solidFill>
                        </wps:spPr>
                        <wps:txbx>
                          <w:txbxContent>
                            <w:p>
                              <w:pPr>
                                <w:spacing w:line="240" w:lineRule="auto" w:before="278"/>
                                <w:rPr>
                                  <w:color w:val="000000"/>
                                  <w:sz w:val="32"/>
                                </w:rPr>
                              </w:pPr>
                            </w:p>
                            <w:p>
                              <w:pPr>
                                <w:spacing w:line="235" w:lineRule="auto" w:before="1"/>
                                <w:ind w:left="979" w:right="725" w:firstLine="0"/>
                                <w:jc w:val="left"/>
                                <w:rPr>
                                  <w:rFonts w:ascii="Century Gothic" w:hAnsi="Century Gothic"/>
                                  <w:b/>
                                  <w:i/>
                                  <w:color w:val="000000"/>
                                  <w:sz w:val="32"/>
                                </w:rPr>
                              </w:pPr>
                              <w:r>
                                <w:rPr>
                                  <w:rFonts w:ascii="Century Gothic" w:hAnsi="Century Gothic"/>
                                  <w:b/>
                                  <w:i/>
                                  <w:color w:val="3867B1"/>
                                  <w:sz w:val="32"/>
                                </w:rPr>
                                <w:t>During your benefits</w:t>
                              </w:r>
                              <w:r>
                                <w:rPr>
                                  <w:rFonts w:ascii="Century Gothic" w:hAnsi="Century Gothic"/>
                                  <w:b/>
                                  <w:i/>
                                  <w:color w:val="3867B1"/>
                                  <w:sz w:val="32"/>
                                </w:rPr>
                                <w:t> </w:t>
                              </w:r>
                              <w:r>
                                <w:rPr>
                                  <w:rFonts w:ascii="Century Gothic" w:hAnsi="Century Gothic"/>
                                  <w:b/>
                                  <w:i/>
                                  <w:color w:val="3867B1"/>
                                  <w:w w:val="105"/>
                                  <w:sz w:val="32"/>
                                </w:rPr>
                                <w:t>enrollment,</w:t>
                              </w:r>
                              <w:r>
                                <w:rPr>
                                  <w:rFonts w:ascii="Century Gothic" w:hAnsi="Century Gothic"/>
                                  <w:b/>
                                  <w:i/>
                                  <w:color w:val="3867B1"/>
                                  <w:spacing w:val="-8"/>
                                  <w:w w:val="105"/>
                                  <w:sz w:val="32"/>
                                </w:rPr>
                                <w:t> </w:t>
                              </w:r>
                              <w:r>
                                <w:rPr>
                                  <w:rFonts w:ascii="Century Gothic" w:hAnsi="Century Gothic"/>
                                  <w:b/>
                                  <w:i/>
                                  <w:color w:val="3867B1"/>
                                  <w:w w:val="105"/>
                                  <w:sz w:val="32"/>
                                </w:rPr>
                                <w:t>don’t </w:t>
                              </w:r>
                              <w:r>
                                <w:rPr>
                                  <w:rFonts w:ascii="Century Gothic" w:hAnsi="Century Gothic"/>
                                  <w:b/>
                                  <w:i/>
                                  <w:color w:val="3867B1"/>
                                  <w:spacing w:val="-2"/>
                                  <w:sz w:val="32"/>
                                </w:rPr>
                                <w:t>forget</w:t>
                              </w:r>
                              <w:r>
                                <w:rPr>
                                  <w:rFonts w:ascii="Century Gothic" w:hAnsi="Century Gothic"/>
                                  <w:b/>
                                  <w:i/>
                                  <w:color w:val="3867B1"/>
                                  <w:spacing w:val="-21"/>
                                  <w:sz w:val="32"/>
                                </w:rPr>
                                <w:t> </w:t>
                              </w:r>
                              <w:r>
                                <w:rPr>
                                  <w:rFonts w:ascii="Century Gothic" w:hAnsi="Century Gothic"/>
                                  <w:b/>
                                  <w:i/>
                                  <w:color w:val="3867B1"/>
                                  <w:spacing w:val="-2"/>
                                  <w:sz w:val="32"/>
                                </w:rPr>
                                <w:t>to</w:t>
                              </w:r>
                              <w:r>
                                <w:rPr>
                                  <w:rFonts w:ascii="Century Gothic" w:hAnsi="Century Gothic"/>
                                  <w:b/>
                                  <w:i/>
                                  <w:color w:val="3867B1"/>
                                  <w:spacing w:val="-20"/>
                                  <w:sz w:val="32"/>
                                </w:rPr>
                                <w:t> </w:t>
                              </w:r>
                              <w:r>
                                <w:rPr>
                                  <w:rFonts w:ascii="Century Gothic" w:hAnsi="Century Gothic"/>
                                  <w:b/>
                                  <w:i/>
                                  <w:color w:val="3867B1"/>
                                  <w:spacing w:val="-2"/>
                                  <w:sz w:val="32"/>
                                </w:rPr>
                                <w:t>designate</w:t>
                              </w:r>
                              <w:r>
                                <w:rPr>
                                  <w:rFonts w:ascii="Century Gothic" w:hAnsi="Century Gothic"/>
                                  <w:b/>
                                  <w:i/>
                                  <w:color w:val="3867B1"/>
                                  <w:spacing w:val="-21"/>
                                  <w:sz w:val="32"/>
                                </w:rPr>
                                <w:t> </w:t>
                              </w:r>
                              <w:r>
                                <w:rPr>
                                  <w:rFonts w:ascii="Century Gothic" w:hAnsi="Century Gothic"/>
                                  <w:b/>
                                  <w:i/>
                                  <w:color w:val="3867B1"/>
                                  <w:spacing w:val="-2"/>
                                  <w:sz w:val="32"/>
                                </w:rPr>
                                <w:t>a </w:t>
                              </w:r>
                              <w:r>
                                <w:rPr>
                                  <w:rFonts w:ascii="Century Gothic" w:hAnsi="Century Gothic"/>
                                  <w:b/>
                                  <w:i/>
                                  <w:color w:val="3867B1"/>
                                  <w:spacing w:val="-2"/>
                                  <w:w w:val="105"/>
                                  <w:sz w:val="32"/>
                                </w:rPr>
                                <w:t>beneficiary!</w:t>
                              </w:r>
                            </w:p>
                          </w:txbxContent>
                        </wps:txbx>
                        <wps:bodyPr wrap="square" lIns="0" tIns="0" rIns="0" bIns="0" rtlCol="0">
                          <a:noAutofit/>
                        </wps:bodyPr>
                      </wps:wsp>
                    </wpg:wgp>
                  </a:graphicData>
                </a:graphic>
              </wp:anchor>
            </w:drawing>
          </mc:Choice>
          <mc:Fallback>
            <w:pict>
              <v:group style="position:absolute;margin-left:36pt;margin-top:22.50703pt;width:540pt;height:143.75pt;mso-position-horizontal-relative:page;mso-position-vertical-relative:paragraph;z-index:-15704576;mso-wrap-distance-left:0;mso-wrap-distance-right:0" id="docshapegroup135" coordorigin="720,450" coordsize="10800,2875">
                <v:shape style="position:absolute;left:720;top:450;width:5472;height:2875" type="#_x0000_t75" id="docshape136" stroked="false">
                  <v:imagedata r:id="rId46" o:title=""/>
                </v:shape>
                <v:shape style="position:absolute;left:6192;top:450;width:5328;height:2875" type="#_x0000_t202" id="docshape137" filled="true" fillcolor="#facb16" stroked="false">
                  <v:textbox inset="0,0,0,0">
                    <w:txbxContent>
                      <w:p>
                        <w:pPr>
                          <w:spacing w:line="240" w:lineRule="auto" w:before="278"/>
                          <w:rPr>
                            <w:color w:val="000000"/>
                            <w:sz w:val="32"/>
                          </w:rPr>
                        </w:pPr>
                      </w:p>
                      <w:p>
                        <w:pPr>
                          <w:spacing w:line="235" w:lineRule="auto" w:before="1"/>
                          <w:ind w:left="979" w:right="725" w:firstLine="0"/>
                          <w:jc w:val="left"/>
                          <w:rPr>
                            <w:rFonts w:ascii="Century Gothic" w:hAnsi="Century Gothic"/>
                            <w:b/>
                            <w:i/>
                            <w:color w:val="000000"/>
                            <w:sz w:val="32"/>
                          </w:rPr>
                        </w:pPr>
                        <w:r>
                          <w:rPr>
                            <w:rFonts w:ascii="Century Gothic" w:hAnsi="Century Gothic"/>
                            <w:b/>
                            <w:i/>
                            <w:color w:val="3867B1"/>
                            <w:sz w:val="32"/>
                          </w:rPr>
                          <w:t>During your benefits</w:t>
                        </w:r>
                        <w:r>
                          <w:rPr>
                            <w:rFonts w:ascii="Century Gothic" w:hAnsi="Century Gothic"/>
                            <w:b/>
                            <w:i/>
                            <w:color w:val="3867B1"/>
                            <w:sz w:val="32"/>
                          </w:rPr>
                          <w:t> </w:t>
                        </w:r>
                        <w:r>
                          <w:rPr>
                            <w:rFonts w:ascii="Century Gothic" w:hAnsi="Century Gothic"/>
                            <w:b/>
                            <w:i/>
                            <w:color w:val="3867B1"/>
                            <w:w w:val="105"/>
                            <w:sz w:val="32"/>
                          </w:rPr>
                          <w:t>enrollment,</w:t>
                        </w:r>
                        <w:r>
                          <w:rPr>
                            <w:rFonts w:ascii="Century Gothic" w:hAnsi="Century Gothic"/>
                            <w:b/>
                            <w:i/>
                            <w:color w:val="3867B1"/>
                            <w:spacing w:val="-8"/>
                            <w:w w:val="105"/>
                            <w:sz w:val="32"/>
                          </w:rPr>
                          <w:t> </w:t>
                        </w:r>
                        <w:r>
                          <w:rPr>
                            <w:rFonts w:ascii="Century Gothic" w:hAnsi="Century Gothic"/>
                            <w:b/>
                            <w:i/>
                            <w:color w:val="3867B1"/>
                            <w:w w:val="105"/>
                            <w:sz w:val="32"/>
                          </w:rPr>
                          <w:t>don’t </w:t>
                        </w:r>
                        <w:r>
                          <w:rPr>
                            <w:rFonts w:ascii="Century Gothic" w:hAnsi="Century Gothic"/>
                            <w:b/>
                            <w:i/>
                            <w:color w:val="3867B1"/>
                            <w:spacing w:val="-2"/>
                            <w:sz w:val="32"/>
                          </w:rPr>
                          <w:t>forget</w:t>
                        </w:r>
                        <w:r>
                          <w:rPr>
                            <w:rFonts w:ascii="Century Gothic" w:hAnsi="Century Gothic"/>
                            <w:b/>
                            <w:i/>
                            <w:color w:val="3867B1"/>
                            <w:spacing w:val="-21"/>
                            <w:sz w:val="32"/>
                          </w:rPr>
                          <w:t> </w:t>
                        </w:r>
                        <w:r>
                          <w:rPr>
                            <w:rFonts w:ascii="Century Gothic" w:hAnsi="Century Gothic"/>
                            <w:b/>
                            <w:i/>
                            <w:color w:val="3867B1"/>
                            <w:spacing w:val="-2"/>
                            <w:sz w:val="32"/>
                          </w:rPr>
                          <w:t>to</w:t>
                        </w:r>
                        <w:r>
                          <w:rPr>
                            <w:rFonts w:ascii="Century Gothic" w:hAnsi="Century Gothic"/>
                            <w:b/>
                            <w:i/>
                            <w:color w:val="3867B1"/>
                            <w:spacing w:val="-20"/>
                            <w:sz w:val="32"/>
                          </w:rPr>
                          <w:t> </w:t>
                        </w:r>
                        <w:r>
                          <w:rPr>
                            <w:rFonts w:ascii="Century Gothic" w:hAnsi="Century Gothic"/>
                            <w:b/>
                            <w:i/>
                            <w:color w:val="3867B1"/>
                            <w:spacing w:val="-2"/>
                            <w:sz w:val="32"/>
                          </w:rPr>
                          <w:t>designate</w:t>
                        </w:r>
                        <w:r>
                          <w:rPr>
                            <w:rFonts w:ascii="Century Gothic" w:hAnsi="Century Gothic"/>
                            <w:b/>
                            <w:i/>
                            <w:color w:val="3867B1"/>
                            <w:spacing w:val="-21"/>
                            <w:sz w:val="32"/>
                          </w:rPr>
                          <w:t> </w:t>
                        </w:r>
                        <w:r>
                          <w:rPr>
                            <w:rFonts w:ascii="Century Gothic" w:hAnsi="Century Gothic"/>
                            <w:b/>
                            <w:i/>
                            <w:color w:val="3867B1"/>
                            <w:spacing w:val="-2"/>
                            <w:sz w:val="32"/>
                          </w:rPr>
                          <w:t>a </w:t>
                        </w:r>
                        <w:r>
                          <w:rPr>
                            <w:rFonts w:ascii="Century Gothic" w:hAnsi="Century Gothic"/>
                            <w:b/>
                            <w:i/>
                            <w:color w:val="3867B1"/>
                            <w:spacing w:val="-2"/>
                            <w:w w:val="105"/>
                            <w:sz w:val="32"/>
                          </w:rPr>
                          <w:t>beneficiary!</w:t>
                        </w:r>
                      </w:p>
                    </w:txbxContent>
                  </v:textbox>
                  <v:fill type="solid"/>
                  <w10:wrap type="none"/>
                </v:shape>
                <w10:wrap type="topAndBottom"/>
              </v:group>
            </w:pict>
          </mc:Fallback>
        </mc:AlternateContent>
      </w:r>
    </w:p>
    <w:p>
      <w:pPr>
        <w:pStyle w:val="BodyText"/>
        <w:spacing w:after="0"/>
        <w:sectPr>
          <w:pgSz w:w="12240" w:h="15840"/>
          <w:pgMar w:header="0" w:footer="448" w:top="0" w:bottom="640" w:left="0" w:right="0"/>
        </w:sectPr>
      </w:pPr>
    </w:p>
    <w:p>
      <w:pPr>
        <w:pStyle w:val="BodyText"/>
        <w:rPr>
          <w:sz w:val="22"/>
        </w:rPr>
      </w:pPr>
      <w:r>
        <w:rPr>
          <w:sz w:val="22"/>
        </w:rPr>
        <mc:AlternateContent>
          <mc:Choice Requires="wps">
            <w:drawing>
              <wp:anchor distT="0" distB="0" distL="0" distR="0" allowOverlap="1" layoutInCell="1" locked="0" behindDoc="0" simplePos="0" relativeHeight="15754752">
                <wp:simplePos x="0" y="0"/>
                <wp:positionH relativeFrom="page">
                  <wp:posOffset>0</wp:posOffset>
                </wp:positionH>
                <wp:positionV relativeFrom="page">
                  <wp:posOffset>0</wp:posOffset>
                </wp:positionV>
                <wp:extent cx="7772400" cy="1019175"/>
                <wp:effectExtent l="0" t="0" r="0" b="0"/>
                <wp:wrapNone/>
                <wp:docPr id="150" name="Group 150"/>
                <wp:cNvGraphicFramePr>
                  <a:graphicFrameLocks/>
                </wp:cNvGraphicFramePr>
                <a:graphic>
                  <a:graphicData uri="http://schemas.microsoft.com/office/word/2010/wordprocessingGroup">
                    <wpg:wgp>
                      <wpg:cNvPr id="150" name="Group 150"/>
                      <wpg:cNvGrpSpPr/>
                      <wpg:grpSpPr>
                        <a:xfrm>
                          <a:off x="0" y="0"/>
                          <a:ext cx="7772400" cy="1019175"/>
                          <a:chExt cx="7772400" cy="1019175"/>
                        </a:xfrm>
                      </wpg:grpSpPr>
                      <wps:wsp>
                        <wps:cNvPr id="151" name="Graphic 151"/>
                        <wps:cNvSpPr/>
                        <wps:spPr>
                          <a:xfrm>
                            <a:off x="0" y="0"/>
                            <a:ext cx="7772400" cy="1019175"/>
                          </a:xfrm>
                          <a:custGeom>
                            <a:avLst/>
                            <a:gdLst/>
                            <a:ahLst/>
                            <a:cxnLst/>
                            <a:rect l="l" t="t" r="r" b="b"/>
                            <a:pathLst>
                              <a:path w="7772400" h="1019175">
                                <a:moveTo>
                                  <a:pt x="0" y="1019136"/>
                                </a:moveTo>
                                <a:lnTo>
                                  <a:pt x="7772400" y="1019136"/>
                                </a:lnTo>
                                <a:lnTo>
                                  <a:pt x="7772400" y="0"/>
                                </a:lnTo>
                                <a:lnTo>
                                  <a:pt x="0" y="0"/>
                                </a:lnTo>
                                <a:lnTo>
                                  <a:pt x="0" y="1019136"/>
                                </a:lnTo>
                                <a:close/>
                              </a:path>
                            </a:pathLst>
                          </a:custGeom>
                          <a:solidFill>
                            <a:srgbClr val="12487E"/>
                          </a:solidFill>
                        </wps:spPr>
                        <wps:bodyPr wrap="square" lIns="0" tIns="0" rIns="0" bIns="0" rtlCol="0">
                          <a:prstTxWarp prst="textNoShape">
                            <a:avLst/>
                          </a:prstTxWarp>
                          <a:noAutofit/>
                        </wps:bodyPr>
                      </wps:wsp>
                      <wps:wsp>
                        <wps:cNvPr id="152" name="Graphic 152"/>
                        <wps:cNvSpPr/>
                        <wps:spPr>
                          <a:xfrm>
                            <a:off x="6719989" y="201319"/>
                            <a:ext cx="595630" cy="682625"/>
                          </a:xfrm>
                          <a:custGeom>
                            <a:avLst/>
                            <a:gdLst/>
                            <a:ahLst/>
                            <a:cxnLst/>
                            <a:rect l="l" t="t" r="r" b="b"/>
                            <a:pathLst>
                              <a:path w="595630" h="682625">
                                <a:moveTo>
                                  <a:pt x="464527" y="282333"/>
                                </a:moveTo>
                                <a:lnTo>
                                  <a:pt x="457974" y="275767"/>
                                </a:lnTo>
                                <a:lnTo>
                                  <a:pt x="435292" y="275767"/>
                                </a:lnTo>
                                <a:lnTo>
                                  <a:pt x="435292" y="308203"/>
                                </a:lnTo>
                                <a:lnTo>
                                  <a:pt x="435292" y="359613"/>
                                </a:lnTo>
                                <a:lnTo>
                                  <a:pt x="432092" y="362813"/>
                                </a:lnTo>
                                <a:lnTo>
                                  <a:pt x="333044" y="362813"/>
                                </a:lnTo>
                                <a:lnTo>
                                  <a:pt x="326491" y="369379"/>
                                </a:lnTo>
                                <a:lnTo>
                                  <a:pt x="326491" y="468426"/>
                                </a:lnTo>
                                <a:lnTo>
                                  <a:pt x="323291" y="471627"/>
                                </a:lnTo>
                                <a:lnTo>
                                  <a:pt x="271881" y="471627"/>
                                </a:lnTo>
                                <a:lnTo>
                                  <a:pt x="268681" y="468426"/>
                                </a:lnTo>
                                <a:lnTo>
                                  <a:pt x="268681" y="369379"/>
                                </a:lnTo>
                                <a:lnTo>
                                  <a:pt x="262128" y="362813"/>
                                </a:lnTo>
                                <a:lnTo>
                                  <a:pt x="163080" y="362813"/>
                                </a:lnTo>
                                <a:lnTo>
                                  <a:pt x="159880" y="359613"/>
                                </a:lnTo>
                                <a:lnTo>
                                  <a:pt x="159880" y="308203"/>
                                </a:lnTo>
                                <a:lnTo>
                                  <a:pt x="163080" y="305003"/>
                                </a:lnTo>
                                <a:lnTo>
                                  <a:pt x="262128" y="305003"/>
                                </a:lnTo>
                                <a:lnTo>
                                  <a:pt x="268681" y="298450"/>
                                </a:lnTo>
                                <a:lnTo>
                                  <a:pt x="268681" y="199402"/>
                                </a:lnTo>
                                <a:lnTo>
                                  <a:pt x="271881" y="196202"/>
                                </a:lnTo>
                                <a:lnTo>
                                  <a:pt x="323291" y="196202"/>
                                </a:lnTo>
                                <a:lnTo>
                                  <a:pt x="326491" y="199402"/>
                                </a:lnTo>
                                <a:lnTo>
                                  <a:pt x="326491" y="298450"/>
                                </a:lnTo>
                                <a:lnTo>
                                  <a:pt x="333044" y="305003"/>
                                </a:lnTo>
                                <a:lnTo>
                                  <a:pt x="432092" y="305003"/>
                                </a:lnTo>
                                <a:lnTo>
                                  <a:pt x="435292" y="308203"/>
                                </a:lnTo>
                                <a:lnTo>
                                  <a:pt x="435292" y="275767"/>
                                </a:lnTo>
                                <a:lnTo>
                                  <a:pt x="358927" y="275767"/>
                                </a:lnTo>
                                <a:lnTo>
                                  <a:pt x="355727" y="272580"/>
                                </a:lnTo>
                                <a:lnTo>
                                  <a:pt x="355727" y="196202"/>
                                </a:lnTo>
                                <a:lnTo>
                                  <a:pt x="355727" y="173520"/>
                                </a:lnTo>
                                <a:lnTo>
                                  <a:pt x="349161" y="166966"/>
                                </a:lnTo>
                                <a:lnTo>
                                  <a:pt x="245999" y="166966"/>
                                </a:lnTo>
                                <a:lnTo>
                                  <a:pt x="239445" y="173520"/>
                                </a:lnTo>
                                <a:lnTo>
                                  <a:pt x="239445" y="272580"/>
                                </a:lnTo>
                                <a:lnTo>
                                  <a:pt x="236245" y="275767"/>
                                </a:lnTo>
                                <a:lnTo>
                                  <a:pt x="137198" y="275767"/>
                                </a:lnTo>
                                <a:lnTo>
                                  <a:pt x="130632" y="282333"/>
                                </a:lnTo>
                                <a:lnTo>
                                  <a:pt x="130632" y="385495"/>
                                </a:lnTo>
                                <a:lnTo>
                                  <a:pt x="137198" y="392049"/>
                                </a:lnTo>
                                <a:lnTo>
                                  <a:pt x="236245" y="392049"/>
                                </a:lnTo>
                                <a:lnTo>
                                  <a:pt x="239445" y="395249"/>
                                </a:lnTo>
                                <a:lnTo>
                                  <a:pt x="239445" y="494296"/>
                                </a:lnTo>
                                <a:lnTo>
                                  <a:pt x="245999" y="500862"/>
                                </a:lnTo>
                                <a:lnTo>
                                  <a:pt x="349161" y="500862"/>
                                </a:lnTo>
                                <a:lnTo>
                                  <a:pt x="355727" y="494296"/>
                                </a:lnTo>
                                <a:lnTo>
                                  <a:pt x="355727" y="471627"/>
                                </a:lnTo>
                                <a:lnTo>
                                  <a:pt x="355727" y="395249"/>
                                </a:lnTo>
                                <a:lnTo>
                                  <a:pt x="358927" y="392049"/>
                                </a:lnTo>
                                <a:lnTo>
                                  <a:pt x="457974" y="392049"/>
                                </a:lnTo>
                                <a:lnTo>
                                  <a:pt x="464527" y="385495"/>
                                </a:lnTo>
                                <a:lnTo>
                                  <a:pt x="464527" y="282333"/>
                                </a:lnTo>
                                <a:close/>
                              </a:path>
                              <a:path w="595630" h="682625">
                                <a:moveTo>
                                  <a:pt x="595198" y="172935"/>
                                </a:moveTo>
                                <a:lnTo>
                                  <a:pt x="594931" y="150952"/>
                                </a:lnTo>
                                <a:lnTo>
                                  <a:pt x="594817" y="141795"/>
                                </a:lnTo>
                                <a:lnTo>
                                  <a:pt x="593839" y="119481"/>
                                </a:lnTo>
                                <a:lnTo>
                                  <a:pt x="593763" y="117576"/>
                                </a:lnTo>
                                <a:lnTo>
                                  <a:pt x="593712" y="116522"/>
                                </a:lnTo>
                                <a:lnTo>
                                  <a:pt x="592874" y="113296"/>
                                </a:lnTo>
                                <a:lnTo>
                                  <a:pt x="592797" y="112991"/>
                                </a:lnTo>
                                <a:lnTo>
                                  <a:pt x="592721" y="112712"/>
                                </a:lnTo>
                                <a:lnTo>
                                  <a:pt x="590334" y="103632"/>
                                </a:lnTo>
                                <a:lnTo>
                                  <a:pt x="582587" y="93116"/>
                                </a:lnTo>
                                <a:lnTo>
                                  <a:pt x="571588" y="86017"/>
                                </a:lnTo>
                                <a:lnTo>
                                  <a:pt x="565937" y="84899"/>
                                </a:lnTo>
                                <a:lnTo>
                                  <a:pt x="565937" y="177571"/>
                                </a:lnTo>
                                <a:lnTo>
                                  <a:pt x="564845" y="214998"/>
                                </a:lnTo>
                                <a:lnTo>
                                  <a:pt x="561822" y="256527"/>
                                </a:lnTo>
                                <a:lnTo>
                                  <a:pt x="556298" y="301040"/>
                                </a:lnTo>
                                <a:lnTo>
                                  <a:pt x="547700" y="347421"/>
                                </a:lnTo>
                                <a:lnTo>
                                  <a:pt x="535470" y="394576"/>
                                </a:lnTo>
                                <a:lnTo>
                                  <a:pt x="519036" y="441375"/>
                                </a:lnTo>
                                <a:lnTo>
                                  <a:pt x="497827" y="486714"/>
                                </a:lnTo>
                                <a:lnTo>
                                  <a:pt x="471284" y="529488"/>
                                </a:lnTo>
                                <a:lnTo>
                                  <a:pt x="438823" y="568579"/>
                                </a:lnTo>
                                <a:lnTo>
                                  <a:pt x="399897" y="602869"/>
                                </a:lnTo>
                                <a:lnTo>
                                  <a:pt x="353910" y="631266"/>
                                </a:lnTo>
                                <a:lnTo>
                                  <a:pt x="300316" y="652653"/>
                                </a:lnTo>
                                <a:lnTo>
                                  <a:pt x="299643" y="652856"/>
                                </a:lnTo>
                                <a:lnTo>
                                  <a:pt x="296849" y="652856"/>
                                </a:lnTo>
                                <a:lnTo>
                                  <a:pt x="244487" y="632358"/>
                                </a:lnTo>
                                <a:lnTo>
                                  <a:pt x="199758" y="605561"/>
                                </a:lnTo>
                                <a:lnTo>
                                  <a:pt x="161505" y="573227"/>
                                </a:lnTo>
                                <a:lnTo>
                                  <a:pt x="129260" y="536270"/>
                                </a:lnTo>
                                <a:lnTo>
                                  <a:pt x="102514" y="495655"/>
                                </a:lnTo>
                                <a:lnTo>
                                  <a:pt x="80772" y="452285"/>
                                </a:lnTo>
                                <a:lnTo>
                                  <a:pt x="63576" y="407123"/>
                                </a:lnTo>
                                <a:lnTo>
                                  <a:pt x="50419" y="361111"/>
                                </a:lnTo>
                                <a:lnTo>
                                  <a:pt x="40805" y="315163"/>
                                </a:lnTo>
                                <a:lnTo>
                                  <a:pt x="34264" y="270243"/>
                                </a:lnTo>
                                <a:lnTo>
                                  <a:pt x="30289" y="227266"/>
                                </a:lnTo>
                                <a:lnTo>
                                  <a:pt x="28409" y="187198"/>
                                </a:lnTo>
                                <a:lnTo>
                                  <a:pt x="28130" y="150952"/>
                                </a:lnTo>
                                <a:lnTo>
                                  <a:pt x="28956" y="119481"/>
                                </a:lnTo>
                                <a:lnTo>
                                  <a:pt x="29032" y="117576"/>
                                </a:lnTo>
                                <a:lnTo>
                                  <a:pt x="29870" y="115785"/>
                                </a:lnTo>
                                <a:lnTo>
                                  <a:pt x="32600" y="113296"/>
                                </a:lnTo>
                                <a:lnTo>
                                  <a:pt x="34124" y="112712"/>
                                </a:lnTo>
                                <a:lnTo>
                                  <a:pt x="37655" y="112712"/>
                                </a:lnTo>
                                <a:lnTo>
                                  <a:pt x="42964" y="112991"/>
                                </a:lnTo>
                                <a:lnTo>
                                  <a:pt x="49542" y="113157"/>
                                </a:lnTo>
                                <a:lnTo>
                                  <a:pt x="56032" y="113157"/>
                                </a:lnTo>
                                <a:lnTo>
                                  <a:pt x="60909" y="112712"/>
                                </a:lnTo>
                                <a:lnTo>
                                  <a:pt x="123431" y="107010"/>
                                </a:lnTo>
                                <a:lnTo>
                                  <a:pt x="181902" y="91440"/>
                                </a:lnTo>
                                <a:lnTo>
                                  <a:pt x="230378" y="70777"/>
                                </a:lnTo>
                                <a:lnTo>
                                  <a:pt x="267830" y="49301"/>
                                </a:lnTo>
                                <a:lnTo>
                                  <a:pt x="294462" y="30353"/>
                                </a:lnTo>
                                <a:lnTo>
                                  <a:pt x="296011" y="29845"/>
                                </a:lnTo>
                                <a:lnTo>
                                  <a:pt x="299110" y="29845"/>
                                </a:lnTo>
                                <a:lnTo>
                                  <a:pt x="300659" y="30353"/>
                                </a:lnTo>
                                <a:lnTo>
                                  <a:pt x="301942" y="31356"/>
                                </a:lnTo>
                                <a:lnTo>
                                  <a:pt x="327304" y="49301"/>
                                </a:lnTo>
                                <a:lnTo>
                                  <a:pt x="364756" y="70777"/>
                                </a:lnTo>
                                <a:lnTo>
                                  <a:pt x="413270" y="91440"/>
                                </a:lnTo>
                                <a:lnTo>
                                  <a:pt x="471855" y="107010"/>
                                </a:lnTo>
                                <a:lnTo>
                                  <a:pt x="539292" y="113157"/>
                                </a:lnTo>
                                <a:lnTo>
                                  <a:pt x="544614" y="113157"/>
                                </a:lnTo>
                                <a:lnTo>
                                  <a:pt x="551154" y="112991"/>
                                </a:lnTo>
                                <a:lnTo>
                                  <a:pt x="557237" y="112712"/>
                                </a:lnTo>
                                <a:lnTo>
                                  <a:pt x="561238" y="112712"/>
                                </a:lnTo>
                                <a:lnTo>
                                  <a:pt x="564388" y="115646"/>
                                </a:lnTo>
                                <a:lnTo>
                                  <a:pt x="564489" y="117576"/>
                                </a:lnTo>
                                <a:lnTo>
                                  <a:pt x="564591" y="119481"/>
                                </a:lnTo>
                                <a:lnTo>
                                  <a:pt x="565658" y="145351"/>
                                </a:lnTo>
                                <a:lnTo>
                                  <a:pt x="565899" y="172935"/>
                                </a:lnTo>
                                <a:lnTo>
                                  <a:pt x="565937" y="177571"/>
                                </a:lnTo>
                                <a:lnTo>
                                  <a:pt x="565937" y="84899"/>
                                </a:lnTo>
                                <a:lnTo>
                                  <a:pt x="561238" y="83959"/>
                                </a:lnTo>
                                <a:lnTo>
                                  <a:pt x="558622" y="83439"/>
                                </a:lnTo>
                                <a:lnTo>
                                  <a:pt x="557212" y="83439"/>
                                </a:lnTo>
                                <a:lnTo>
                                  <a:pt x="550913" y="83781"/>
                                </a:lnTo>
                                <a:lnTo>
                                  <a:pt x="544525" y="83959"/>
                                </a:lnTo>
                                <a:lnTo>
                                  <a:pt x="538226" y="83959"/>
                                </a:lnTo>
                                <a:lnTo>
                                  <a:pt x="475792" y="78206"/>
                                </a:lnTo>
                                <a:lnTo>
                                  <a:pt x="421665" y="63627"/>
                                </a:lnTo>
                                <a:lnTo>
                                  <a:pt x="376821" y="44284"/>
                                </a:lnTo>
                                <a:lnTo>
                                  <a:pt x="351942" y="29845"/>
                                </a:lnTo>
                                <a:lnTo>
                                  <a:pt x="342201" y="24193"/>
                                </a:lnTo>
                                <a:lnTo>
                                  <a:pt x="318770" y="7391"/>
                                </a:lnTo>
                                <a:lnTo>
                                  <a:pt x="312635" y="2552"/>
                                </a:lnTo>
                                <a:lnTo>
                                  <a:pt x="305308" y="0"/>
                                </a:lnTo>
                                <a:lnTo>
                                  <a:pt x="289826" y="0"/>
                                </a:lnTo>
                                <a:lnTo>
                                  <a:pt x="282486" y="2552"/>
                                </a:lnTo>
                                <a:lnTo>
                                  <a:pt x="276352" y="7391"/>
                                </a:lnTo>
                                <a:lnTo>
                                  <a:pt x="252895" y="24193"/>
                                </a:lnTo>
                                <a:lnTo>
                                  <a:pt x="218198" y="44284"/>
                                </a:lnTo>
                                <a:lnTo>
                                  <a:pt x="173177" y="63627"/>
                                </a:lnTo>
                                <a:lnTo>
                                  <a:pt x="118846" y="78206"/>
                                </a:lnTo>
                                <a:lnTo>
                                  <a:pt x="118592" y="78206"/>
                                </a:lnTo>
                                <a:lnTo>
                                  <a:pt x="55867" y="83959"/>
                                </a:lnTo>
                                <a:lnTo>
                                  <a:pt x="51625" y="83959"/>
                                </a:lnTo>
                                <a:lnTo>
                                  <a:pt x="44996" y="83781"/>
                                </a:lnTo>
                                <a:lnTo>
                                  <a:pt x="44526" y="83781"/>
                                </a:lnTo>
                                <a:lnTo>
                                  <a:pt x="38112" y="83439"/>
                                </a:lnTo>
                                <a:lnTo>
                                  <a:pt x="36893" y="83439"/>
                                </a:lnTo>
                                <a:lnTo>
                                  <a:pt x="1473" y="116522"/>
                                </a:lnTo>
                                <a:lnTo>
                                  <a:pt x="0" y="172935"/>
                                </a:lnTo>
                                <a:lnTo>
                                  <a:pt x="825" y="209003"/>
                                </a:lnTo>
                                <a:lnTo>
                                  <a:pt x="3378" y="249059"/>
                                </a:lnTo>
                                <a:lnTo>
                                  <a:pt x="8140" y="292138"/>
                                </a:lnTo>
                                <a:lnTo>
                                  <a:pt x="15621" y="337286"/>
                                </a:lnTo>
                                <a:lnTo>
                                  <a:pt x="26327" y="383578"/>
                                </a:lnTo>
                                <a:lnTo>
                                  <a:pt x="40741" y="430047"/>
                                </a:lnTo>
                                <a:lnTo>
                                  <a:pt x="59372" y="475742"/>
                                </a:lnTo>
                                <a:lnTo>
                                  <a:pt x="82715" y="519722"/>
                                </a:lnTo>
                                <a:lnTo>
                                  <a:pt x="111290" y="561035"/>
                                </a:lnTo>
                                <a:lnTo>
                                  <a:pt x="145580" y="598728"/>
                                </a:lnTo>
                                <a:lnTo>
                                  <a:pt x="186080" y="631863"/>
                                </a:lnTo>
                                <a:lnTo>
                                  <a:pt x="233311" y="659485"/>
                                </a:lnTo>
                                <a:lnTo>
                                  <a:pt x="287756" y="680643"/>
                                </a:lnTo>
                                <a:lnTo>
                                  <a:pt x="294208" y="682091"/>
                                </a:lnTo>
                                <a:lnTo>
                                  <a:pt x="300926" y="682091"/>
                                </a:lnTo>
                                <a:lnTo>
                                  <a:pt x="361823" y="659485"/>
                                </a:lnTo>
                                <a:lnTo>
                                  <a:pt x="409067" y="631863"/>
                                </a:lnTo>
                                <a:lnTo>
                                  <a:pt x="449580" y="598728"/>
                                </a:lnTo>
                                <a:lnTo>
                                  <a:pt x="483882" y="561035"/>
                                </a:lnTo>
                                <a:lnTo>
                                  <a:pt x="512457" y="519722"/>
                                </a:lnTo>
                                <a:lnTo>
                                  <a:pt x="535813" y="475742"/>
                                </a:lnTo>
                                <a:lnTo>
                                  <a:pt x="554443" y="430047"/>
                                </a:lnTo>
                                <a:lnTo>
                                  <a:pt x="568871" y="383578"/>
                                </a:lnTo>
                                <a:lnTo>
                                  <a:pt x="579564" y="337286"/>
                                </a:lnTo>
                                <a:lnTo>
                                  <a:pt x="587044" y="292138"/>
                                </a:lnTo>
                                <a:lnTo>
                                  <a:pt x="591807" y="249059"/>
                                </a:lnTo>
                                <a:lnTo>
                                  <a:pt x="594360" y="209003"/>
                                </a:lnTo>
                                <a:lnTo>
                                  <a:pt x="595083" y="177571"/>
                                </a:lnTo>
                                <a:lnTo>
                                  <a:pt x="595198" y="172935"/>
                                </a:lnTo>
                                <a:close/>
                              </a:path>
                            </a:pathLst>
                          </a:custGeom>
                          <a:solidFill>
                            <a:srgbClr val="FFFFFF">
                              <a:alpha val="59999"/>
                            </a:srgbClr>
                          </a:solidFill>
                        </wps:spPr>
                        <wps:bodyPr wrap="square" lIns="0" tIns="0" rIns="0" bIns="0" rtlCol="0">
                          <a:prstTxWarp prst="textNoShape">
                            <a:avLst/>
                          </a:prstTxWarp>
                          <a:noAutofit/>
                        </wps:bodyPr>
                      </wps:wsp>
                      <wps:wsp>
                        <wps:cNvPr id="153" name="Textbox 153"/>
                        <wps:cNvSpPr txBox="1"/>
                        <wps:spPr>
                          <a:xfrm>
                            <a:off x="0" y="0"/>
                            <a:ext cx="7772400" cy="1019175"/>
                          </a:xfrm>
                          <a:prstGeom prst="rect">
                            <a:avLst/>
                          </a:prstGeom>
                        </wps:spPr>
                        <wps:txbx>
                          <w:txbxContent>
                            <w:p>
                              <w:pPr>
                                <w:spacing w:before="582"/>
                                <w:ind w:left="720" w:right="0" w:firstLine="0"/>
                                <w:jc w:val="left"/>
                                <w:rPr>
                                  <w:rFonts w:ascii="Century Gothic"/>
                                  <w:b/>
                                  <w:sz w:val="48"/>
                                </w:rPr>
                              </w:pPr>
                              <w:r>
                                <w:rPr>
                                  <w:rFonts w:ascii="Century Gothic"/>
                                  <w:b/>
                                  <w:color w:val="FFFFFF"/>
                                  <w:sz w:val="48"/>
                                </w:rPr>
                                <w:t>Voluntary</w:t>
                              </w:r>
                              <w:r>
                                <w:rPr>
                                  <w:rFonts w:ascii="Century Gothic"/>
                                  <w:b/>
                                  <w:color w:val="FFFFFF"/>
                                  <w:spacing w:val="-12"/>
                                  <w:sz w:val="48"/>
                                </w:rPr>
                                <w:t> </w:t>
                              </w:r>
                              <w:r>
                                <w:rPr>
                                  <w:rFonts w:ascii="Century Gothic"/>
                                  <w:b/>
                                  <w:color w:val="FFFFFF"/>
                                  <w:sz w:val="48"/>
                                </w:rPr>
                                <w:t>Life</w:t>
                              </w:r>
                              <w:r>
                                <w:rPr>
                                  <w:rFonts w:ascii="Century Gothic"/>
                                  <w:b/>
                                  <w:color w:val="FFFFFF"/>
                                  <w:spacing w:val="-10"/>
                                  <w:sz w:val="48"/>
                                </w:rPr>
                                <w:t> </w:t>
                              </w:r>
                              <w:r>
                                <w:rPr>
                                  <w:rFonts w:ascii="Century Gothic"/>
                                  <w:b/>
                                  <w:color w:val="FFFFFF"/>
                                  <w:sz w:val="48"/>
                                </w:rPr>
                                <w:t>and</w:t>
                              </w:r>
                              <w:r>
                                <w:rPr>
                                  <w:rFonts w:ascii="Century Gothic"/>
                                  <w:b/>
                                  <w:color w:val="FFFFFF"/>
                                  <w:spacing w:val="-10"/>
                                  <w:sz w:val="48"/>
                                </w:rPr>
                                <w:t> </w:t>
                              </w:r>
                              <w:r>
                                <w:rPr>
                                  <w:rFonts w:ascii="Century Gothic"/>
                                  <w:b/>
                                  <w:color w:val="FFFFFF"/>
                                  <w:sz w:val="48"/>
                                </w:rPr>
                                <w:t>AD&amp;D</w:t>
                              </w:r>
                              <w:r>
                                <w:rPr>
                                  <w:rFonts w:ascii="Century Gothic"/>
                                  <w:b/>
                                  <w:color w:val="FFFFFF"/>
                                  <w:spacing w:val="-10"/>
                                  <w:sz w:val="48"/>
                                </w:rPr>
                                <w:t> </w:t>
                              </w:r>
                              <w:r>
                                <w:rPr>
                                  <w:rFonts w:ascii="Century Gothic"/>
                                  <w:b/>
                                  <w:color w:val="FFFFFF"/>
                                  <w:spacing w:val="-2"/>
                                  <w:sz w:val="48"/>
                                </w:rPr>
                                <w:t>Insurance</w:t>
                              </w:r>
                            </w:p>
                          </w:txbxContent>
                        </wps:txbx>
                        <wps:bodyPr wrap="square" lIns="0" tIns="0" rIns="0" bIns="0" rtlCol="0">
                          <a:noAutofit/>
                        </wps:bodyPr>
                      </wps:wsp>
                    </wpg:wgp>
                  </a:graphicData>
                </a:graphic>
              </wp:anchor>
            </w:drawing>
          </mc:Choice>
          <mc:Fallback>
            <w:pict>
              <v:group style="position:absolute;margin-left:0pt;margin-top:0pt;width:612pt;height:80.25pt;mso-position-horizontal-relative:page;mso-position-vertical-relative:page;z-index:15754752" id="docshapegroup138" coordorigin="0,0" coordsize="12240,1605">
                <v:rect style="position:absolute;left:0;top:0;width:12240;height:1605" id="docshape139" filled="true" fillcolor="#12487e" stroked="false">
                  <v:fill type="solid"/>
                </v:rect>
                <v:shape style="position:absolute;left:10582;top:317;width:938;height:1075" id="docshape140" coordorigin="10583,317" coordsize="938,1075" path="m11314,762l11304,751,11268,751,11268,802,11268,883,11263,888,11107,888,11097,899,11097,1055,11092,1060,11011,1060,11006,1055,11006,899,10995,888,10839,888,10834,883,10834,802,10839,797,10995,797,11006,787,11006,631,11011,626,11092,626,11097,631,11097,787,11107,797,11263,797,11268,802,11268,751,11148,751,11143,746,11143,626,11143,590,11133,580,10970,580,10960,590,10960,746,10955,751,10799,751,10788,762,10788,924,10799,934,10955,934,10960,939,10960,1095,10970,1106,11133,1106,11143,1095,11143,1060,11143,939,11148,934,11304,934,11314,924,11314,762xm11520,589l11520,555,11519,540,11518,505,11518,502,11518,501,11516,495,11516,495,11516,495,11512,480,11500,464,11483,452,11474,451,11474,597,11472,656,11467,721,11459,791,11445,864,11426,938,11400,1012,11367,1084,11325,1151,11274,1212,11212,1266,11140,1311,11056,1345,11055,1345,11050,1345,11049,1345,10968,1313,10897,1271,10837,1220,10786,1162,10744,1098,10710,1029,10683,958,10662,886,10647,813,10637,743,10630,675,10627,612,10627,555,10628,505,10628,502,10630,499,10634,495,10636,495,10642,495,10650,495,10661,495,10671,495,10679,495,10777,486,10869,461,10897,449,10945,428,11004,395,11044,366,11046,365,11049,364,11054,364,11056,365,11058,366,11098,395,11157,428,11233,461,11326,486,11432,495,11440,495,11451,495,11460,495,11466,495,11471,499,11472,502,11472,505,11473,546,11474,589,11474,597,11474,451,11466,449,11462,448,11460,448,11450,449,11440,449,11430,449,11332,440,11247,417,11176,387,11137,364,11122,355,11085,329,11075,321,11063,317,11039,317,11028,321,11018,329,10981,355,10926,387,10855,417,10770,440,10769,440,10671,449,10664,449,10654,449,10653,449,10643,448,10641,448,10620,452,10606,461,10602,464,10590,480,10585,501,10583,540,10583,589,10584,646,10588,709,10595,777,10607,848,10624,921,10647,994,10676,1066,10713,1135,10758,1201,10812,1260,10876,1312,10950,1356,11036,1389,11041,1390,11046,1391,11057,1391,11062,1390,11067,1389,11152,1356,11170,1345,11227,1312,11291,1260,11345,1201,11390,1135,11426,1066,11456,994,11479,921,11495,848,11507,777,11515,709,11519,646,11520,597,11520,589xe" filled="true" fillcolor="#ffffff" stroked="false">
                  <v:path arrowok="t"/>
                  <v:fill opacity="39321f" type="solid"/>
                </v:shape>
                <v:shape style="position:absolute;left:0;top:0;width:12240;height:1605" type="#_x0000_t202" id="docshape141" filled="false" stroked="false">
                  <v:textbox inset="0,0,0,0">
                    <w:txbxContent>
                      <w:p>
                        <w:pPr>
                          <w:spacing w:before="582"/>
                          <w:ind w:left="720" w:right="0" w:firstLine="0"/>
                          <w:jc w:val="left"/>
                          <w:rPr>
                            <w:rFonts w:ascii="Century Gothic"/>
                            <w:b/>
                            <w:sz w:val="48"/>
                          </w:rPr>
                        </w:pPr>
                        <w:r>
                          <w:rPr>
                            <w:rFonts w:ascii="Century Gothic"/>
                            <w:b/>
                            <w:color w:val="FFFFFF"/>
                            <w:sz w:val="48"/>
                          </w:rPr>
                          <w:t>Voluntary</w:t>
                        </w:r>
                        <w:r>
                          <w:rPr>
                            <w:rFonts w:ascii="Century Gothic"/>
                            <w:b/>
                            <w:color w:val="FFFFFF"/>
                            <w:spacing w:val="-12"/>
                            <w:sz w:val="48"/>
                          </w:rPr>
                          <w:t> </w:t>
                        </w:r>
                        <w:r>
                          <w:rPr>
                            <w:rFonts w:ascii="Century Gothic"/>
                            <w:b/>
                            <w:color w:val="FFFFFF"/>
                            <w:sz w:val="48"/>
                          </w:rPr>
                          <w:t>Life</w:t>
                        </w:r>
                        <w:r>
                          <w:rPr>
                            <w:rFonts w:ascii="Century Gothic"/>
                            <w:b/>
                            <w:color w:val="FFFFFF"/>
                            <w:spacing w:val="-10"/>
                            <w:sz w:val="48"/>
                          </w:rPr>
                          <w:t> </w:t>
                        </w:r>
                        <w:r>
                          <w:rPr>
                            <w:rFonts w:ascii="Century Gothic"/>
                            <w:b/>
                            <w:color w:val="FFFFFF"/>
                            <w:sz w:val="48"/>
                          </w:rPr>
                          <w:t>and</w:t>
                        </w:r>
                        <w:r>
                          <w:rPr>
                            <w:rFonts w:ascii="Century Gothic"/>
                            <w:b/>
                            <w:color w:val="FFFFFF"/>
                            <w:spacing w:val="-10"/>
                            <w:sz w:val="48"/>
                          </w:rPr>
                          <w:t> </w:t>
                        </w:r>
                        <w:r>
                          <w:rPr>
                            <w:rFonts w:ascii="Century Gothic"/>
                            <w:b/>
                            <w:color w:val="FFFFFF"/>
                            <w:sz w:val="48"/>
                          </w:rPr>
                          <w:t>AD&amp;D</w:t>
                        </w:r>
                        <w:r>
                          <w:rPr>
                            <w:rFonts w:ascii="Century Gothic"/>
                            <w:b/>
                            <w:color w:val="FFFFFF"/>
                            <w:spacing w:val="-10"/>
                            <w:sz w:val="48"/>
                          </w:rPr>
                          <w:t> </w:t>
                        </w:r>
                        <w:r>
                          <w:rPr>
                            <w:rFonts w:ascii="Century Gothic"/>
                            <w:b/>
                            <w:color w:val="FFFFFF"/>
                            <w:spacing w:val="-2"/>
                            <w:sz w:val="48"/>
                          </w:rPr>
                          <w:t>Insurance</w:t>
                        </w:r>
                      </w:p>
                    </w:txbxContent>
                  </v:textbox>
                  <w10:wrap type="none"/>
                </v:shape>
                <w10:wrap type="none"/>
              </v:group>
            </w:pict>
          </mc:Fallback>
        </mc:AlternateConten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8"/>
        <w:rPr>
          <w:sz w:val="22"/>
        </w:rPr>
      </w:pPr>
    </w:p>
    <w:p>
      <w:pPr>
        <w:spacing w:before="0"/>
        <w:ind w:left="720" w:right="0" w:firstLine="0"/>
        <w:jc w:val="left"/>
        <w:rPr>
          <w:rFonts w:ascii="Century Gothic"/>
          <w:b/>
          <w:sz w:val="22"/>
        </w:rPr>
      </w:pPr>
      <w:r>
        <w:rPr>
          <w:rFonts w:ascii="Century Gothic"/>
          <w:b/>
          <w:sz w:val="22"/>
        </w:rPr>
        <mc:AlternateContent>
          <mc:Choice Requires="wps">
            <w:drawing>
              <wp:anchor distT="0" distB="0" distL="0" distR="0" allowOverlap="1" layoutInCell="1" locked="0" behindDoc="1" simplePos="0" relativeHeight="487613440">
                <wp:simplePos x="0" y="0"/>
                <wp:positionH relativeFrom="page">
                  <wp:posOffset>0</wp:posOffset>
                </wp:positionH>
                <wp:positionV relativeFrom="paragraph">
                  <wp:posOffset>182776</wp:posOffset>
                </wp:positionV>
                <wp:extent cx="3923029" cy="50800"/>
                <wp:effectExtent l="0" t="0" r="0" b="0"/>
                <wp:wrapTopAndBottom/>
                <wp:docPr id="154" name="Graphic 154"/>
                <wp:cNvGraphicFramePr>
                  <a:graphicFrameLocks/>
                </wp:cNvGraphicFramePr>
                <a:graphic>
                  <a:graphicData uri="http://schemas.microsoft.com/office/word/2010/wordprocessingShape">
                    <wps:wsp>
                      <wps:cNvPr id="154" name="Graphic 154"/>
                      <wps:cNvSpPr/>
                      <wps:spPr>
                        <a:xfrm>
                          <a:off x="0" y="0"/>
                          <a:ext cx="3923029" cy="50800"/>
                        </a:xfrm>
                        <a:custGeom>
                          <a:avLst/>
                          <a:gdLst/>
                          <a:ahLst/>
                          <a:cxnLst/>
                          <a:rect l="l" t="t" r="r" b="b"/>
                          <a:pathLst>
                            <a:path w="3923029" h="50800">
                              <a:moveTo>
                                <a:pt x="3922776" y="0"/>
                              </a:moveTo>
                              <a:lnTo>
                                <a:pt x="1828" y="0"/>
                              </a:lnTo>
                              <a:lnTo>
                                <a:pt x="0" y="0"/>
                              </a:lnTo>
                              <a:lnTo>
                                <a:pt x="0" y="50317"/>
                              </a:lnTo>
                              <a:lnTo>
                                <a:pt x="1828" y="50317"/>
                              </a:lnTo>
                              <a:lnTo>
                                <a:pt x="3922776" y="50317"/>
                              </a:lnTo>
                              <a:lnTo>
                                <a:pt x="3922776" y="0"/>
                              </a:lnTo>
                              <a:close/>
                            </a:path>
                          </a:pathLst>
                        </a:custGeom>
                        <a:solidFill>
                          <a:srgbClr val="FACB16"/>
                        </a:solidFill>
                      </wps:spPr>
                      <wps:bodyPr wrap="square" lIns="0" tIns="0" rIns="0" bIns="0" rtlCol="0">
                        <a:prstTxWarp prst="textNoShape">
                          <a:avLst/>
                        </a:prstTxWarp>
                        <a:noAutofit/>
                      </wps:bodyPr>
                    </wps:wsp>
                  </a:graphicData>
                </a:graphic>
              </wp:anchor>
            </w:drawing>
          </mc:Choice>
          <mc:Fallback>
            <w:pict>
              <v:shape style="position:absolute;margin-left:0pt;margin-top:14.391828pt;width:308.9pt;height:4pt;mso-position-horizontal-relative:page;mso-position-vertical-relative:paragraph;z-index:-15703040;mso-wrap-distance-left:0;mso-wrap-distance-right:0" id="docshape142" coordorigin="0,288" coordsize="6178,80" path="m6178,288l3,288,0,288,0,367,3,367,6178,367,6178,288xe" filled="true" fillcolor="#facb16" stroked="false">
                <v:path arrowok="t"/>
                <v:fill type="solid"/>
                <w10:wrap type="topAndBottom"/>
              </v:shape>
            </w:pict>
          </mc:Fallback>
        </mc:AlternateContent>
      </w:r>
      <w:bookmarkStart w:name="Voluntary Life and AD&amp;D Insurance" w:id="21"/>
      <w:bookmarkEnd w:id="21"/>
      <w:r>
        <w:rPr/>
      </w:r>
      <w:bookmarkStart w:name="_bookmark10" w:id="22"/>
      <w:bookmarkEnd w:id="22"/>
      <w:r>
        <w:rPr/>
      </w:r>
      <w:r>
        <w:rPr>
          <w:rFonts w:ascii="Century Gothic"/>
          <w:b/>
          <w:color w:val="12487E"/>
          <w:sz w:val="22"/>
        </w:rPr>
        <w:t>Contact</w:t>
      </w:r>
      <w:r>
        <w:rPr>
          <w:rFonts w:ascii="Century Gothic"/>
          <w:b/>
          <w:color w:val="12487E"/>
          <w:spacing w:val="-12"/>
          <w:sz w:val="22"/>
        </w:rPr>
        <w:t> </w:t>
      </w:r>
      <w:r>
        <w:rPr>
          <w:rFonts w:ascii="Century Gothic"/>
          <w:b/>
          <w:color w:val="12487E"/>
          <w:sz w:val="22"/>
        </w:rPr>
        <w:t>Info:</w:t>
      </w:r>
      <w:r>
        <w:rPr>
          <w:rFonts w:ascii="Century Gothic"/>
          <w:b/>
          <w:color w:val="12487E"/>
          <w:spacing w:val="-11"/>
          <w:sz w:val="22"/>
        </w:rPr>
        <w:t> </w:t>
      </w:r>
      <w:r>
        <w:rPr>
          <w:rFonts w:ascii="Century Gothic"/>
          <w:b/>
          <w:color w:val="12487E"/>
          <w:sz w:val="22"/>
        </w:rPr>
        <w:t>1-800-247-6875</w:t>
      </w:r>
      <w:r>
        <w:rPr>
          <w:rFonts w:ascii="Century Gothic"/>
          <w:b/>
          <w:color w:val="12487E"/>
          <w:spacing w:val="39"/>
          <w:sz w:val="22"/>
        </w:rPr>
        <w:t> </w:t>
      </w:r>
      <w:hyperlink r:id="rId18">
        <w:r>
          <w:rPr>
            <w:rFonts w:ascii="Century Gothic"/>
            <w:b/>
            <w:color w:val="205E9E"/>
            <w:spacing w:val="-2"/>
            <w:sz w:val="22"/>
            <w:u w:val="single" w:color="205E9E"/>
          </w:rPr>
          <w:t>Sunlife.com/US</w:t>
        </w:r>
      </w:hyperlink>
    </w:p>
    <w:p>
      <w:pPr>
        <w:pStyle w:val="Heading1"/>
        <w:spacing w:before="207"/>
        <w:rPr>
          <w:i/>
        </w:rPr>
      </w:pPr>
      <w:r>
        <w:rPr>
          <w:i/>
          <w:color w:val="12487E"/>
          <w:spacing w:val="-6"/>
        </w:rPr>
        <w:t>Administered</w:t>
      </w:r>
      <w:r>
        <w:rPr>
          <w:i/>
          <w:color w:val="12487E"/>
          <w:spacing w:val="-12"/>
        </w:rPr>
        <w:t> </w:t>
      </w:r>
      <w:r>
        <w:rPr>
          <w:i/>
          <w:color w:val="12487E"/>
          <w:spacing w:val="-6"/>
        </w:rPr>
        <w:t>by</w:t>
      </w:r>
      <w:r>
        <w:rPr>
          <w:i/>
          <w:color w:val="12487E"/>
          <w:spacing w:val="-12"/>
        </w:rPr>
        <w:t> </w:t>
      </w:r>
      <w:r>
        <w:rPr>
          <w:i/>
          <w:color w:val="12487E"/>
          <w:spacing w:val="-6"/>
        </w:rPr>
        <w:t>SunLife</w:t>
      </w:r>
    </w:p>
    <w:p>
      <w:pPr>
        <w:spacing w:line="230" w:lineRule="auto" w:before="167"/>
        <w:ind w:left="720" w:right="724" w:firstLine="0"/>
        <w:jc w:val="left"/>
        <w:rPr>
          <w:sz w:val="20"/>
        </w:rPr>
      </w:pPr>
      <w:r>
        <w:rPr>
          <w:color w:val="231F20"/>
          <w:w w:val="105"/>
          <w:sz w:val="20"/>
        </w:rPr>
        <w:t>Finger</w:t>
      </w:r>
      <w:r>
        <w:rPr>
          <w:color w:val="231F20"/>
          <w:spacing w:val="40"/>
          <w:w w:val="105"/>
          <w:sz w:val="20"/>
        </w:rPr>
        <w:t> </w:t>
      </w:r>
      <w:r>
        <w:rPr>
          <w:color w:val="231F20"/>
          <w:w w:val="105"/>
          <w:sz w:val="20"/>
        </w:rPr>
        <w:t>Lakes</w:t>
      </w:r>
      <w:r>
        <w:rPr>
          <w:color w:val="231F20"/>
          <w:spacing w:val="40"/>
          <w:w w:val="105"/>
          <w:sz w:val="20"/>
        </w:rPr>
        <w:t> </w:t>
      </w:r>
      <w:r>
        <w:rPr>
          <w:color w:val="231F20"/>
          <w:w w:val="105"/>
          <w:sz w:val="20"/>
        </w:rPr>
        <w:t>Health</w:t>
      </w:r>
      <w:r>
        <w:rPr>
          <w:color w:val="231F20"/>
          <w:spacing w:val="40"/>
          <w:w w:val="105"/>
          <w:sz w:val="20"/>
        </w:rPr>
        <w:t> </w:t>
      </w:r>
      <w:r>
        <w:rPr>
          <w:color w:val="231F20"/>
          <w:w w:val="105"/>
          <w:sz w:val="20"/>
        </w:rPr>
        <w:t>provides</w:t>
      </w:r>
      <w:r>
        <w:rPr>
          <w:color w:val="231F20"/>
          <w:spacing w:val="40"/>
          <w:w w:val="105"/>
          <w:sz w:val="20"/>
        </w:rPr>
        <w:t> </w:t>
      </w:r>
      <w:r>
        <w:rPr>
          <w:color w:val="231F20"/>
          <w:w w:val="105"/>
          <w:sz w:val="20"/>
        </w:rPr>
        <w:t>100%</w:t>
      </w:r>
      <w:r>
        <w:rPr>
          <w:color w:val="231F20"/>
          <w:spacing w:val="40"/>
          <w:w w:val="105"/>
          <w:sz w:val="20"/>
        </w:rPr>
        <w:t> </w:t>
      </w:r>
      <w:r>
        <w:rPr>
          <w:color w:val="231F20"/>
          <w:w w:val="105"/>
          <w:sz w:val="20"/>
        </w:rPr>
        <w:t>employee-paid</w:t>
      </w:r>
      <w:r>
        <w:rPr>
          <w:color w:val="231F20"/>
          <w:spacing w:val="34"/>
          <w:w w:val="105"/>
          <w:sz w:val="20"/>
        </w:rPr>
        <w:t> </w:t>
      </w:r>
      <w:r>
        <w:rPr>
          <w:color w:val="231F20"/>
          <w:w w:val="105"/>
          <w:sz w:val="20"/>
        </w:rPr>
        <w:t>Voluntary</w:t>
      </w:r>
      <w:r>
        <w:rPr>
          <w:color w:val="231F20"/>
          <w:spacing w:val="40"/>
          <w:w w:val="105"/>
          <w:sz w:val="20"/>
        </w:rPr>
        <w:t> </w:t>
      </w:r>
      <w:r>
        <w:rPr>
          <w:color w:val="231F20"/>
          <w:w w:val="105"/>
          <w:sz w:val="20"/>
        </w:rPr>
        <w:t>Life</w:t>
      </w:r>
      <w:r>
        <w:rPr>
          <w:color w:val="231F20"/>
          <w:spacing w:val="40"/>
          <w:w w:val="105"/>
          <w:sz w:val="20"/>
        </w:rPr>
        <w:t> </w:t>
      </w:r>
      <w:r>
        <w:rPr>
          <w:color w:val="231F20"/>
          <w:w w:val="105"/>
          <w:sz w:val="20"/>
        </w:rPr>
        <w:t>and</w:t>
      </w:r>
      <w:r>
        <w:rPr>
          <w:color w:val="231F20"/>
          <w:spacing w:val="40"/>
          <w:w w:val="105"/>
          <w:sz w:val="20"/>
        </w:rPr>
        <w:t> </w:t>
      </w:r>
      <w:r>
        <w:rPr>
          <w:color w:val="231F20"/>
          <w:w w:val="105"/>
          <w:sz w:val="20"/>
        </w:rPr>
        <w:t>AD&amp;D</w:t>
      </w:r>
      <w:r>
        <w:rPr>
          <w:color w:val="231F20"/>
          <w:spacing w:val="40"/>
          <w:w w:val="105"/>
          <w:sz w:val="20"/>
        </w:rPr>
        <w:t> </w:t>
      </w:r>
      <w:r>
        <w:rPr>
          <w:color w:val="231F20"/>
          <w:w w:val="105"/>
          <w:sz w:val="20"/>
        </w:rPr>
        <w:t>plans</w:t>
      </w:r>
      <w:r>
        <w:rPr>
          <w:color w:val="231F20"/>
          <w:spacing w:val="40"/>
          <w:w w:val="105"/>
          <w:sz w:val="20"/>
        </w:rPr>
        <w:t> </w:t>
      </w:r>
      <w:r>
        <w:rPr>
          <w:color w:val="231F20"/>
          <w:w w:val="105"/>
          <w:sz w:val="20"/>
        </w:rPr>
        <w:t>for</w:t>
      </w:r>
      <w:r>
        <w:rPr>
          <w:color w:val="231F20"/>
          <w:spacing w:val="40"/>
          <w:w w:val="105"/>
          <w:sz w:val="20"/>
        </w:rPr>
        <w:t> </w:t>
      </w:r>
      <w:r>
        <w:rPr>
          <w:color w:val="231F20"/>
          <w:w w:val="105"/>
          <w:sz w:val="20"/>
        </w:rPr>
        <w:t>employees,</w:t>
      </w:r>
      <w:r>
        <w:rPr>
          <w:color w:val="231F20"/>
          <w:spacing w:val="40"/>
          <w:w w:val="105"/>
          <w:sz w:val="20"/>
        </w:rPr>
        <w:t> </w:t>
      </w:r>
      <w:r>
        <w:rPr>
          <w:color w:val="231F20"/>
          <w:w w:val="105"/>
          <w:sz w:val="20"/>
        </w:rPr>
        <w:t>spouses</w:t>
      </w:r>
      <w:r>
        <w:rPr>
          <w:color w:val="231F20"/>
          <w:spacing w:val="40"/>
          <w:w w:val="105"/>
          <w:sz w:val="20"/>
        </w:rPr>
        <w:t> </w:t>
      </w:r>
      <w:r>
        <w:rPr>
          <w:color w:val="231F20"/>
          <w:w w:val="105"/>
          <w:sz w:val="20"/>
        </w:rPr>
        <w:t>and </w:t>
      </w:r>
      <w:r>
        <w:rPr>
          <w:color w:val="231F20"/>
          <w:sz w:val="20"/>
        </w:rPr>
        <w:t>dependents through SunLife. </w:t>
      </w:r>
      <w:r>
        <w:rPr>
          <w:rFonts w:ascii="Century Gothic" w:hAnsi="Century Gothic"/>
          <w:b/>
          <w:color w:val="231F20"/>
          <w:sz w:val="20"/>
        </w:rPr>
        <w:t>You</w:t>
      </w:r>
      <w:r>
        <w:rPr>
          <w:rFonts w:ascii="Century Gothic" w:hAnsi="Century Gothic"/>
          <w:b/>
          <w:color w:val="231F20"/>
          <w:spacing w:val="-3"/>
          <w:sz w:val="20"/>
        </w:rPr>
        <w:t> </w:t>
      </w:r>
      <w:r>
        <w:rPr>
          <w:rFonts w:ascii="Century Gothic" w:hAnsi="Century Gothic"/>
          <w:b/>
          <w:color w:val="231F20"/>
          <w:sz w:val="20"/>
        </w:rPr>
        <w:t>must</w:t>
      </w:r>
      <w:r>
        <w:rPr>
          <w:rFonts w:ascii="Century Gothic" w:hAnsi="Century Gothic"/>
          <w:b/>
          <w:color w:val="231F20"/>
          <w:spacing w:val="-3"/>
          <w:sz w:val="20"/>
        </w:rPr>
        <w:t> </w:t>
      </w:r>
      <w:r>
        <w:rPr>
          <w:rFonts w:ascii="Century Gothic" w:hAnsi="Century Gothic"/>
          <w:b/>
          <w:color w:val="231F20"/>
          <w:sz w:val="20"/>
        </w:rPr>
        <w:t>elect</w:t>
      </w:r>
      <w:r>
        <w:rPr>
          <w:rFonts w:ascii="Century Gothic" w:hAnsi="Century Gothic"/>
          <w:b/>
          <w:color w:val="231F20"/>
          <w:spacing w:val="-3"/>
          <w:sz w:val="20"/>
        </w:rPr>
        <w:t> </w:t>
      </w:r>
      <w:r>
        <w:rPr>
          <w:rFonts w:ascii="Century Gothic" w:hAnsi="Century Gothic"/>
          <w:b/>
          <w:color w:val="231F20"/>
          <w:sz w:val="20"/>
        </w:rPr>
        <w:t>coverage</w:t>
      </w:r>
      <w:r>
        <w:rPr>
          <w:rFonts w:ascii="Century Gothic" w:hAnsi="Century Gothic"/>
          <w:b/>
          <w:color w:val="231F20"/>
          <w:spacing w:val="-3"/>
          <w:sz w:val="20"/>
        </w:rPr>
        <w:t> </w:t>
      </w:r>
      <w:r>
        <w:rPr>
          <w:rFonts w:ascii="Century Gothic" w:hAnsi="Century Gothic"/>
          <w:b/>
          <w:color w:val="231F20"/>
          <w:sz w:val="20"/>
        </w:rPr>
        <w:t>for</w:t>
      </w:r>
      <w:r>
        <w:rPr>
          <w:rFonts w:ascii="Century Gothic" w:hAnsi="Century Gothic"/>
          <w:b/>
          <w:color w:val="231F20"/>
          <w:spacing w:val="-3"/>
          <w:sz w:val="20"/>
        </w:rPr>
        <w:t> </w:t>
      </w:r>
      <w:r>
        <w:rPr>
          <w:rFonts w:ascii="Century Gothic" w:hAnsi="Century Gothic"/>
          <w:b/>
          <w:color w:val="231F20"/>
          <w:sz w:val="20"/>
        </w:rPr>
        <w:t>yourself</w:t>
      </w:r>
      <w:r>
        <w:rPr>
          <w:rFonts w:ascii="Century Gothic" w:hAnsi="Century Gothic"/>
          <w:b/>
          <w:color w:val="231F20"/>
          <w:spacing w:val="-3"/>
          <w:sz w:val="20"/>
        </w:rPr>
        <w:t> </w:t>
      </w:r>
      <w:r>
        <w:rPr>
          <w:rFonts w:ascii="Century Gothic" w:hAnsi="Century Gothic"/>
          <w:b/>
          <w:color w:val="231F20"/>
          <w:sz w:val="20"/>
        </w:rPr>
        <w:t>in</w:t>
      </w:r>
      <w:r>
        <w:rPr>
          <w:rFonts w:ascii="Century Gothic" w:hAnsi="Century Gothic"/>
          <w:b/>
          <w:color w:val="231F20"/>
          <w:spacing w:val="-3"/>
          <w:sz w:val="20"/>
        </w:rPr>
        <w:t> </w:t>
      </w:r>
      <w:r>
        <w:rPr>
          <w:rFonts w:ascii="Century Gothic" w:hAnsi="Century Gothic"/>
          <w:b/>
          <w:color w:val="231F20"/>
          <w:sz w:val="20"/>
        </w:rPr>
        <w:t>order</w:t>
      </w:r>
      <w:r>
        <w:rPr>
          <w:rFonts w:ascii="Century Gothic" w:hAnsi="Century Gothic"/>
          <w:b/>
          <w:color w:val="231F20"/>
          <w:spacing w:val="-3"/>
          <w:sz w:val="20"/>
        </w:rPr>
        <w:t> </w:t>
      </w:r>
      <w:r>
        <w:rPr>
          <w:rFonts w:ascii="Century Gothic" w:hAnsi="Century Gothic"/>
          <w:b/>
          <w:color w:val="231F20"/>
          <w:sz w:val="20"/>
        </w:rPr>
        <w:t>to</w:t>
      </w:r>
      <w:r>
        <w:rPr>
          <w:rFonts w:ascii="Century Gothic" w:hAnsi="Century Gothic"/>
          <w:b/>
          <w:color w:val="231F20"/>
          <w:spacing w:val="-3"/>
          <w:sz w:val="20"/>
        </w:rPr>
        <w:t> </w:t>
      </w:r>
      <w:r>
        <w:rPr>
          <w:rFonts w:ascii="Century Gothic" w:hAnsi="Century Gothic"/>
          <w:b/>
          <w:color w:val="231F20"/>
          <w:sz w:val="20"/>
        </w:rPr>
        <w:t>elect</w:t>
      </w:r>
      <w:r>
        <w:rPr>
          <w:rFonts w:ascii="Century Gothic" w:hAnsi="Century Gothic"/>
          <w:b/>
          <w:color w:val="231F20"/>
          <w:spacing w:val="-3"/>
          <w:sz w:val="20"/>
        </w:rPr>
        <w:t> </w:t>
      </w:r>
      <w:r>
        <w:rPr>
          <w:rFonts w:ascii="Century Gothic" w:hAnsi="Century Gothic"/>
          <w:b/>
          <w:color w:val="231F20"/>
          <w:sz w:val="20"/>
        </w:rPr>
        <w:t>coverage</w:t>
      </w:r>
      <w:r>
        <w:rPr>
          <w:rFonts w:ascii="Century Gothic" w:hAnsi="Century Gothic"/>
          <w:b/>
          <w:color w:val="231F20"/>
          <w:spacing w:val="-3"/>
          <w:sz w:val="20"/>
        </w:rPr>
        <w:t> </w:t>
      </w:r>
      <w:r>
        <w:rPr>
          <w:rFonts w:ascii="Century Gothic" w:hAnsi="Century Gothic"/>
          <w:b/>
          <w:color w:val="231F20"/>
          <w:sz w:val="20"/>
        </w:rPr>
        <w:t>for</w:t>
      </w:r>
      <w:r>
        <w:rPr>
          <w:rFonts w:ascii="Century Gothic" w:hAnsi="Century Gothic"/>
          <w:b/>
          <w:color w:val="231F20"/>
          <w:spacing w:val="-3"/>
          <w:sz w:val="20"/>
        </w:rPr>
        <w:t> </w:t>
      </w:r>
      <w:r>
        <w:rPr>
          <w:rFonts w:ascii="Century Gothic" w:hAnsi="Century Gothic"/>
          <w:b/>
          <w:color w:val="231F20"/>
          <w:sz w:val="20"/>
        </w:rPr>
        <w:t>your</w:t>
      </w:r>
      <w:r>
        <w:rPr>
          <w:rFonts w:ascii="Century Gothic" w:hAnsi="Century Gothic"/>
          <w:b/>
          <w:color w:val="231F20"/>
          <w:spacing w:val="-3"/>
          <w:sz w:val="20"/>
        </w:rPr>
        <w:t> </w:t>
      </w:r>
      <w:r>
        <w:rPr>
          <w:rFonts w:ascii="Century Gothic" w:hAnsi="Century Gothic"/>
          <w:b/>
          <w:color w:val="231F20"/>
          <w:sz w:val="20"/>
        </w:rPr>
        <w:t>dependents</w:t>
      </w:r>
      <w:r>
        <w:rPr>
          <w:color w:val="231F20"/>
          <w:sz w:val="20"/>
        </w:rPr>
        <w:t>. </w:t>
      </w:r>
      <w:r>
        <w:rPr>
          <w:color w:val="231F20"/>
          <w:w w:val="105"/>
          <w:sz w:val="20"/>
        </w:rPr>
        <w:t>The</w:t>
      </w:r>
      <w:r>
        <w:rPr>
          <w:color w:val="231F20"/>
          <w:spacing w:val="40"/>
          <w:w w:val="105"/>
          <w:sz w:val="20"/>
        </w:rPr>
        <w:t> </w:t>
      </w:r>
      <w:r>
        <w:rPr>
          <w:color w:val="231F20"/>
          <w:w w:val="105"/>
          <w:sz w:val="20"/>
        </w:rPr>
        <w:t>cost</w:t>
      </w:r>
      <w:r>
        <w:rPr>
          <w:color w:val="231F20"/>
          <w:spacing w:val="40"/>
          <w:w w:val="105"/>
          <w:sz w:val="20"/>
        </w:rPr>
        <w:t> </w:t>
      </w:r>
      <w:r>
        <w:rPr>
          <w:color w:val="231F20"/>
          <w:w w:val="105"/>
          <w:sz w:val="20"/>
        </w:rPr>
        <w:t>is</w:t>
      </w:r>
      <w:r>
        <w:rPr>
          <w:color w:val="231F20"/>
          <w:spacing w:val="40"/>
          <w:w w:val="105"/>
          <w:sz w:val="20"/>
        </w:rPr>
        <w:t> </w:t>
      </w:r>
      <w:r>
        <w:rPr>
          <w:color w:val="231F20"/>
          <w:w w:val="105"/>
          <w:sz w:val="20"/>
        </w:rPr>
        <w:t>based</w:t>
      </w:r>
      <w:r>
        <w:rPr>
          <w:color w:val="231F20"/>
          <w:spacing w:val="40"/>
          <w:w w:val="105"/>
          <w:sz w:val="20"/>
        </w:rPr>
        <w:t> </w:t>
      </w:r>
      <w:r>
        <w:rPr>
          <w:color w:val="231F20"/>
          <w:w w:val="105"/>
          <w:sz w:val="20"/>
        </w:rPr>
        <w:t>on</w:t>
      </w:r>
      <w:r>
        <w:rPr>
          <w:color w:val="231F20"/>
          <w:spacing w:val="40"/>
          <w:w w:val="105"/>
          <w:sz w:val="20"/>
        </w:rPr>
        <w:t> </w:t>
      </w:r>
      <w:r>
        <w:rPr>
          <w:color w:val="231F20"/>
          <w:w w:val="105"/>
          <w:sz w:val="20"/>
        </w:rPr>
        <w:t>the</w:t>
      </w:r>
      <w:r>
        <w:rPr>
          <w:color w:val="231F20"/>
          <w:spacing w:val="40"/>
          <w:w w:val="105"/>
          <w:sz w:val="20"/>
        </w:rPr>
        <w:t> </w:t>
      </w:r>
      <w:r>
        <w:rPr>
          <w:color w:val="231F20"/>
          <w:w w:val="105"/>
          <w:sz w:val="20"/>
        </w:rPr>
        <w:t>employee’s</w:t>
      </w:r>
      <w:r>
        <w:rPr>
          <w:color w:val="231F20"/>
          <w:spacing w:val="40"/>
          <w:w w:val="105"/>
          <w:sz w:val="20"/>
        </w:rPr>
        <w:t> </w:t>
      </w:r>
      <w:r>
        <w:rPr>
          <w:color w:val="231F20"/>
          <w:w w:val="105"/>
          <w:sz w:val="20"/>
        </w:rPr>
        <w:t>age</w:t>
      </w:r>
      <w:r>
        <w:rPr>
          <w:color w:val="231F20"/>
          <w:spacing w:val="40"/>
          <w:w w:val="105"/>
          <w:sz w:val="20"/>
        </w:rPr>
        <w:t> </w:t>
      </w:r>
      <w:r>
        <w:rPr>
          <w:color w:val="231F20"/>
          <w:w w:val="105"/>
          <w:sz w:val="20"/>
        </w:rPr>
        <w:t>and</w:t>
      </w:r>
      <w:r>
        <w:rPr>
          <w:color w:val="231F20"/>
          <w:spacing w:val="40"/>
          <w:w w:val="105"/>
          <w:sz w:val="20"/>
        </w:rPr>
        <w:t> </w:t>
      </w:r>
      <w:r>
        <w:rPr>
          <w:color w:val="231F20"/>
          <w:w w:val="105"/>
          <w:sz w:val="20"/>
        </w:rPr>
        <w:t>salary.</w:t>
      </w:r>
    </w:p>
    <w:p>
      <w:pPr>
        <w:spacing w:before="238"/>
        <w:ind w:left="720" w:right="0" w:firstLine="0"/>
        <w:jc w:val="left"/>
        <w:rPr>
          <w:i/>
          <w:sz w:val="20"/>
        </w:rPr>
      </w:pPr>
      <w:r>
        <w:rPr>
          <w:i/>
          <w:color w:val="231F20"/>
          <w:w w:val="115"/>
          <w:sz w:val="20"/>
        </w:rPr>
        <w:t>The</w:t>
      </w:r>
      <w:r>
        <w:rPr>
          <w:i/>
          <w:color w:val="231F20"/>
          <w:spacing w:val="-9"/>
          <w:w w:val="115"/>
          <w:sz w:val="20"/>
        </w:rPr>
        <w:t> </w:t>
      </w:r>
      <w:r>
        <w:rPr>
          <w:i/>
          <w:color w:val="231F20"/>
          <w:w w:val="115"/>
          <w:sz w:val="20"/>
        </w:rPr>
        <w:t>cost</w:t>
      </w:r>
      <w:r>
        <w:rPr>
          <w:i/>
          <w:color w:val="231F20"/>
          <w:spacing w:val="-9"/>
          <w:w w:val="115"/>
          <w:sz w:val="20"/>
        </w:rPr>
        <w:t> </w:t>
      </w:r>
      <w:r>
        <w:rPr>
          <w:i/>
          <w:color w:val="231F20"/>
          <w:w w:val="115"/>
          <w:sz w:val="20"/>
        </w:rPr>
        <w:t>of</w:t>
      </w:r>
      <w:r>
        <w:rPr>
          <w:i/>
          <w:color w:val="231F20"/>
          <w:spacing w:val="-9"/>
          <w:w w:val="115"/>
          <w:sz w:val="20"/>
        </w:rPr>
        <w:t> </w:t>
      </w:r>
      <w:r>
        <w:rPr>
          <w:i/>
          <w:color w:val="231F20"/>
          <w:w w:val="115"/>
          <w:sz w:val="20"/>
        </w:rPr>
        <w:t>each</w:t>
      </w:r>
      <w:r>
        <w:rPr>
          <w:i/>
          <w:color w:val="231F20"/>
          <w:spacing w:val="-8"/>
          <w:w w:val="115"/>
          <w:sz w:val="20"/>
        </w:rPr>
        <w:t> </w:t>
      </w:r>
      <w:r>
        <w:rPr>
          <w:i/>
          <w:color w:val="231F20"/>
          <w:w w:val="115"/>
          <w:sz w:val="20"/>
        </w:rPr>
        <w:t>option</w:t>
      </w:r>
      <w:r>
        <w:rPr>
          <w:i/>
          <w:color w:val="231F20"/>
          <w:spacing w:val="-9"/>
          <w:w w:val="115"/>
          <w:sz w:val="20"/>
        </w:rPr>
        <w:t> </w:t>
      </w:r>
      <w:r>
        <w:rPr>
          <w:i/>
          <w:color w:val="231F20"/>
          <w:w w:val="115"/>
          <w:sz w:val="20"/>
        </w:rPr>
        <w:t>is</w:t>
      </w:r>
      <w:r>
        <w:rPr>
          <w:i/>
          <w:color w:val="231F20"/>
          <w:spacing w:val="-9"/>
          <w:w w:val="115"/>
          <w:sz w:val="20"/>
        </w:rPr>
        <w:t> </w:t>
      </w:r>
      <w:r>
        <w:rPr>
          <w:i/>
          <w:color w:val="231F20"/>
          <w:w w:val="115"/>
          <w:sz w:val="20"/>
        </w:rPr>
        <w:t>calculated</w:t>
      </w:r>
      <w:r>
        <w:rPr>
          <w:i/>
          <w:color w:val="231F20"/>
          <w:spacing w:val="-9"/>
          <w:w w:val="115"/>
          <w:sz w:val="20"/>
        </w:rPr>
        <w:t> </w:t>
      </w:r>
      <w:r>
        <w:rPr>
          <w:i/>
          <w:color w:val="231F20"/>
          <w:w w:val="115"/>
          <w:sz w:val="20"/>
        </w:rPr>
        <w:t>in</w:t>
      </w:r>
      <w:r>
        <w:rPr>
          <w:i/>
          <w:color w:val="231F20"/>
          <w:spacing w:val="-8"/>
          <w:w w:val="115"/>
          <w:sz w:val="20"/>
        </w:rPr>
        <w:t> </w:t>
      </w:r>
      <w:r>
        <w:rPr>
          <w:i/>
          <w:color w:val="231F20"/>
          <w:spacing w:val="-4"/>
          <w:w w:val="115"/>
          <w:sz w:val="20"/>
        </w:rPr>
        <w:t>ADP.</w:t>
      </w:r>
    </w:p>
    <w:p>
      <w:pPr>
        <w:spacing w:before="229"/>
        <w:ind w:left="720" w:right="0" w:firstLine="0"/>
        <w:jc w:val="left"/>
        <w:rPr>
          <w:rFonts w:ascii="Century Gothic"/>
          <w:b/>
          <w:sz w:val="22"/>
        </w:rPr>
      </w:pPr>
      <w:r>
        <w:rPr>
          <w:rFonts w:ascii="Century Gothic"/>
          <w:b/>
          <w:color w:val="3867B1"/>
          <w:spacing w:val="-2"/>
          <w:sz w:val="22"/>
        </w:rPr>
        <w:t>Employee</w:t>
      </w:r>
    </w:p>
    <w:p>
      <w:pPr>
        <w:pStyle w:val="BodyText"/>
        <w:spacing w:before="9"/>
        <w:rPr>
          <w:rFonts w:ascii="Century Gothic"/>
          <w:b/>
          <w:sz w:val="10"/>
        </w:rPr>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77"/>
        <w:gridCol w:w="7915"/>
      </w:tblGrid>
      <w:tr>
        <w:trPr>
          <w:trHeight w:val="564" w:hRule="atLeast"/>
        </w:trPr>
        <w:tc>
          <w:tcPr>
            <w:tcW w:w="2677" w:type="dxa"/>
            <w:tcBorders>
              <w:top w:val="single" w:sz="4" w:space="0" w:color="6D6E71"/>
              <w:bottom w:val="single" w:sz="4" w:space="0" w:color="FFFFFF"/>
            </w:tcBorders>
            <w:shd w:val="clear" w:color="auto" w:fill="12487E"/>
          </w:tcPr>
          <w:p>
            <w:pPr>
              <w:pStyle w:val="TableParagraph"/>
              <w:spacing w:before="158"/>
              <w:ind w:left="90"/>
              <w:jc w:val="left"/>
              <w:rPr>
                <w:rFonts w:ascii="Verdana"/>
                <w:sz w:val="20"/>
              </w:rPr>
            </w:pPr>
            <w:r>
              <w:rPr>
                <w:rFonts w:ascii="Verdana"/>
                <w:color w:val="FFFFFF"/>
                <w:spacing w:val="-2"/>
                <w:sz w:val="20"/>
              </w:rPr>
              <w:t>Benefit</w:t>
            </w:r>
          </w:p>
        </w:tc>
        <w:tc>
          <w:tcPr>
            <w:tcW w:w="7915" w:type="dxa"/>
            <w:tcBorders>
              <w:top w:val="single" w:sz="4" w:space="0" w:color="6D6E71"/>
              <w:bottom w:val="single" w:sz="4" w:space="0" w:color="6D6E71"/>
            </w:tcBorders>
          </w:tcPr>
          <w:p>
            <w:pPr>
              <w:pStyle w:val="TableParagraph"/>
              <w:spacing w:line="235" w:lineRule="auto" w:before="52"/>
              <w:ind w:left="2916" w:right="205" w:hanging="2709"/>
              <w:jc w:val="left"/>
              <w:rPr>
                <w:sz w:val="20"/>
              </w:rPr>
            </w:pPr>
            <w:r>
              <w:rPr>
                <w:color w:val="231F20"/>
                <w:spacing w:val="-2"/>
                <w:w w:val="115"/>
                <w:sz w:val="20"/>
              </w:rPr>
              <w:t>Elect</w:t>
            </w:r>
            <w:r>
              <w:rPr>
                <w:color w:val="231F20"/>
                <w:spacing w:val="-8"/>
                <w:w w:val="115"/>
                <w:sz w:val="20"/>
              </w:rPr>
              <w:t> </w:t>
            </w:r>
            <w:r>
              <w:rPr>
                <w:color w:val="231F20"/>
                <w:spacing w:val="-2"/>
                <w:w w:val="115"/>
                <w:sz w:val="20"/>
              </w:rPr>
              <w:t>up</w:t>
            </w:r>
            <w:r>
              <w:rPr>
                <w:color w:val="231F20"/>
                <w:spacing w:val="-8"/>
                <w:w w:val="115"/>
                <w:sz w:val="20"/>
              </w:rPr>
              <w:t> </w:t>
            </w:r>
            <w:r>
              <w:rPr>
                <w:color w:val="231F20"/>
                <w:spacing w:val="-2"/>
                <w:w w:val="115"/>
                <w:sz w:val="20"/>
              </w:rPr>
              <w:t>to</w:t>
            </w:r>
            <w:r>
              <w:rPr>
                <w:color w:val="231F20"/>
                <w:spacing w:val="-8"/>
                <w:w w:val="115"/>
                <w:sz w:val="20"/>
              </w:rPr>
              <w:t> </w:t>
            </w:r>
            <w:r>
              <w:rPr>
                <w:color w:val="231F20"/>
                <w:spacing w:val="-2"/>
                <w:w w:val="115"/>
                <w:sz w:val="20"/>
              </w:rPr>
              <w:t>six</w:t>
            </w:r>
            <w:r>
              <w:rPr>
                <w:color w:val="231F20"/>
                <w:spacing w:val="-8"/>
                <w:w w:val="115"/>
                <w:sz w:val="20"/>
              </w:rPr>
              <w:t> </w:t>
            </w:r>
            <w:r>
              <w:rPr>
                <w:color w:val="231F20"/>
                <w:spacing w:val="-2"/>
                <w:w w:val="115"/>
                <w:sz w:val="20"/>
              </w:rPr>
              <w:t>times</w:t>
            </w:r>
            <w:r>
              <w:rPr>
                <w:color w:val="231F20"/>
                <w:spacing w:val="-8"/>
                <w:w w:val="115"/>
                <w:sz w:val="20"/>
              </w:rPr>
              <w:t> </w:t>
            </w:r>
            <w:r>
              <w:rPr>
                <w:color w:val="231F20"/>
                <w:spacing w:val="-2"/>
                <w:w w:val="115"/>
                <w:sz w:val="20"/>
              </w:rPr>
              <w:t>your</w:t>
            </w:r>
            <w:r>
              <w:rPr>
                <w:color w:val="231F20"/>
                <w:spacing w:val="-8"/>
                <w:w w:val="115"/>
                <w:sz w:val="20"/>
              </w:rPr>
              <w:t> </w:t>
            </w:r>
            <w:r>
              <w:rPr>
                <w:color w:val="231F20"/>
                <w:spacing w:val="-2"/>
                <w:w w:val="115"/>
                <w:sz w:val="20"/>
              </w:rPr>
              <w:t>annual</w:t>
            </w:r>
            <w:r>
              <w:rPr>
                <w:color w:val="231F20"/>
                <w:spacing w:val="-8"/>
                <w:w w:val="115"/>
                <w:sz w:val="20"/>
              </w:rPr>
              <w:t> </w:t>
            </w:r>
            <w:r>
              <w:rPr>
                <w:color w:val="231F20"/>
                <w:spacing w:val="-2"/>
                <w:w w:val="115"/>
                <w:sz w:val="20"/>
              </w:rPr>
              <w:t>salary,</w:t>
            </w:r>
            <w:r>
              <w:rPr>
                <w:color w:val="231F20"/>
                <w:spacing w:val="-8"/>
                <w:w w:val="115"/>
                <w:sz w:val="20"/>
              </w:rPr>
              <w:t> </w:t>
            </w:r>
            <w:r>
              <w:rPr>
                <w:color w:val="231F20"/>
                <w:spacing w:val="-2"/>
                <w:w w:val="115"/>
                <w:sz w:val="20"/>
              </w:rPr>
              <w:t>rounded</w:t>
            </w:r>
            <w:r>
              <w:rPr>
                <w:color w:val="231F20"/>
                <w:spacing w:val="-8"/>
                <w:w w:val="115"/>
                <w:sz w:val="20"/>
              </w:rPr>
              <w:t> </w:t>
            </w:r>
            <w:r>
              <w:rPr>
                <w:color w:val="231F20"/>
                <w:spacing w:val="-2"/>
                <w:w w:val="115"/>
                <w:sz w:val="20"/>
              </w:rPr>
              <w:t>to</w:t>
            </w:r>
            <w:r>
              <w:rPr>
                <w:color w:val="231F20"/>
                <w:spacing w:val="-8"/>
                <w:w w:val="115"/>
                <w:sz w:val="20"/>
              </w:rPr>
              <w:t> </w:t>
            </w:r>
            <w:r>
              <w:rPr>
                <w:color w:val="231F20"/>
                <w:spacing w:val="-2"/>
                <w:w w:val="115"/>
                <w:sz w:val="20"/>
              </w:rPr>
              <w:t>the</w:t>
            </w:r>
            <w:r>
              <w:rPr>
                <w:color w:val="231F20"/>
                <w:spacing w:val="-8"/>
                <w:w w:val="115"/>
                <w:sz w:val="20"/>
              </w:rPr>
              <w:t> </w:t>
            </w:r>
            <w:r>
              <w:rPr>
                <w:color w:val="231F20"/>
                <w:spacing w:val="-2"/>
                <w:w w:val="115"/>
                <w:sz w:val="20"/>
              </w:rPr>
              <w:t>next</w:t>
            </w:r>
            <w:r>
              <w:rPr>
                <w:color w:val="231F20"/>
                <w:spacing w:val="-8"/>
                <w:w w:val="115"/>
                <w:sz w:val="20"/>
              </w:rPr>
              <w:t> </w:t>
            </w:r>
            <w:r>
              <w:rPr>
                <w:color w:val="231F20"/>
                <w:spacing w:val="-2"/>
                <w:w w:val="115"/>
                <w:sz w:val="20"/>
              </w:rPr>
              <w:t>higher</w:t>
            </w:r>
            <w:r>
              <w:rPr>
                <w:color w:val="231F20"/>
                <w:spacing w:val="-8"/>
                <w:w w:val="115"/>
                <w:sz w:val="20"/>
              </w:rPr>
              <w:t> </w:t>
            </w:r>
            <w:r>
              <w:rPr>
                <w:color w:val="231F20"/>
                <w:spacing w:val="-2"/>
                <w:w w:val="115"/>
                <w:sz w:val="20"/>
              </w:rPr>
              <w:t>$1,000,</w:t>
            </w:r>
            <w:r>
              <w:rPr>
                <w:color w:val="231F20"/>
                <w:spacing w:val="-8"/>
                <w:w w:val="115"/>
                <w:sz w:val="20"/>
              </w:rPr>
              <w:t> </w:t>
            </w:r>
            <w:r>
              <w:rPr>
                <w:color w:val="231F20"/>
                <w:spacing w:val="-2"/>
                <w:w w:val="115"/>
                <w:sz w:val="20"/>
              </w:rPr>
              <w:t>up</w:t>
            </w:r>
            <w:r>
              <w:rPr>
                <w:color w:val="231F20"/>
                <w:spacing w:val="-8"/>
                <w:w w:val="115"/>
                <w:sz w:val="20"/>
              </w:rPr>
              <w:t> </w:t>
            </w:r>
            <w:r>
              <w:rPr>
                <w:color w:val="231F20"/>
                <w:spacing w:val="-2"/>
                <w:w w:val="115"/>
                <w:sz w:val="20"/>
              </w:rPr>
              <w:t>to</w:t>
            </w:r>
            <w:r>
              <w:rPr>
                <w:color w:val="231F20"/>
                <w:spacing w:val="-8"/>
                <w:w w:val="115"/>
                <w:sz w:val="20"/>
              </w:rPr>
              <w:t> </w:t>
            </w:r>
            <w:r>
              <w:rPr>
                <w:color w:val="231F20"/>
                <w:spacing w:val="-2"/>
                <w:w w:val="115"/>
                <w:sz w:val="20"/>
              </w:rPr>
              <w:t>a </w:t>
            </w:r>
            <w:r>
              <w:rPr>
                <w:color w:val="231F20"/>
                <w:w w:val="115"/>
                <w:sz w:val="20"/>
              </w:rPr>
              <w:t>maximum of $750,000</w:t>
            </w:r>
          </w:p>
        </w:tc>
      </w:tr>
    </w:tbl>
    <w:p>
      <w:pPr>
        <w:pStyle w:val="BodyText"/>
        <w:spacing w:before="103"/>
        <w:rPr>
          <w:rFonts w:ascii="Century Gothic"/>
          <w:b/>
          <w:sz w:val="22"/>
        </w:rPr>
      </w:pPr>
    </w:p>
    <w:p>
      <w:pPr>
        <w:spacing w:before="0"/>
        <w:ind w:left="720" w:right="0" w:firstLine="0"/>
        <w:jc w:val="left"/>
        <w:rPr>
          <w:rFonts w:ascii="Century Gothic"/>
          <w:b/>
          <w:sz w:val="22"/>
        </w:rPr>
      </w:pPr>
      <w:r>
        <w:rPr>
          <w:rFonts w:ascii="Century Gothic"/>
          <w:b/>
          <w:color w:val="3867B1"/>
          <w:spacing w:val="-2"/>
          <w:sz w:val="22"/>
        </w:rPr>
        <w:t>Spouse</w:t>
      </w:r>
    </w:p>
    <w:p>
      <w:pPr>
        <w:pStyle w:val="BodyText"/>
        <w:spacing w:before="9"/>
        <w:rPr>
          <w:rFonts w:ascii="Century Gothic"/>
          <w:b/>
          <w:sz w:val="10"/>
        </w:rPr>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77"/>
        <w:gridCol w:w="7937"/>
      </w:tblGrid>
      <w:tr>
        <w:trPr>
          <w:trHeight w:val="564" w:hRule="atLeast"/>
        </w:trPr>
        <w:tc>
          <w:tcPr>
            <w:tcW w:w="2677" w:type="dxa"/>
            <w:tcBorders>
              <w:top w:val="single" w:sz="4" w:space="0" w:color="6D6E71"/>
              <w:bottom w:val="single" w:sz="4" w:space="0" w:color="FFFFFF"/>
            </w:tcBorders>
            <w:shd w:val="clear" w:color="auto" w:fill="12487E"/>
          </w:tcPr>
          <w:p>
            <w:pPr>
              <w:pStyle w:val="TableParagraph"/>
              <w:spacing w:before="158"/>
              <w:ind w:left="90"/>
              <w:jc w:val="left"/>
              <w:rPr>
                <w:rFonts w:ascii="Verdana"/>
                <w:sz w:val="20"/>
              </w:rPr>
            </w:pPr>
            <w:r>
              <w:rPr>
                <w:rFonts w:ascii="Verdana"/>
                <w:color w:val="FFFFFF"/>
                <w:spacing w:val="-2"/>
                <w:sz w:val="20"/>
              </w:rPr>
              <w:t>Benefit</w:t>
            </w:r>
          </w:p>
        </w:tc>
        <w:tc>
          <w:tcPr>
            <w:tcW w:w="7937" w:type="dxa"/>
            <w:tcBorders>
              <w:top w:val="single" w:sz="4" w:space="0" w:color="6D6E71"/>
              <w:bottom w:val="single" w:sz="4" w:space="0" w:color="6D6E71"/>
            </w:tcBorders>
          </w:tcPr>
          <w:p>
            <w:pPr>
              <w:pStyle w:val="TableParagraph"/>
              <w:spacing w:line="235" w:lineRule="auto" w:before="52"/>
              <w:ind w:left="1950" w:right="246" w:hanging="1703"/>
              <w:jc w:val="left"/>
              <w:rPr>
                <w:sz w:val="20"/>
              </w:rPr>
            </w:pPr>
            <w:r>
              <w:rPr>
                <w:color w:val="231F20"/>
                <w:spacing w:val="-2"/>
                <w:w w:val="115"/>
                <w:sz w:val="20"/>
              </w:rPr>
              <w:t>Elect</w:t>
            </w:r>
            <w:r>
              <w:rPr>
                <w:color w:val="231F20"/>
                <w:spacing w:val="-9"/>
                <w:w w:val="115"/>
                <w:sz w:val="20"/>
              </w:rPr>
              <w:t> </w:t>
            </w:r>
            <w:r>
              <w:rPr>
                <w:color w:val="231F20"/>
                <w:spacing w:val="-2"/>
                <w:w w:val="115"/>
                <w:sz w:val="20"/>
              </w:rPr>
              <w:t>50%</w:t>
            </w:r>
            <w:r>
              <w:rPr>
                <w:color w:val="231F20"/>
                <w:spacing w:val="-9"/>
                <w:w w:val="115"/>
                <w:sz w:val="20"/>
              </w:rPr>
              <w:t> </w:t>
            </w:r>
            <w:r>
              <w:rPr>
                <w:color w:val="231F20"/>
                <w:spacing w:val="-2"/>
                <w:w w:val="115"/>
                <w:sz w:val="20"/>
              </w:rPr>
              <w:t>up</w:t>
            </w:r>
            <w:r>
              <w:rPr>
                <w:color w:val="231F20"/>
                <w:spacing w:val="-9"/>
                <w:w w:val="115"/>
                <w:sz w:val="20"/>
              </w:rPr>
              <w:t> </w:t>
            </w:r>
            <w:r>
              <w:rPr>
                <w:color w:val="231F20"/>
                <w:spacing w:val="-2"/>
                <w:w w:val="115"/>
                <w:sz w:val="20"/>
              </w:rPr>
              <w:t>to</w:t>
            </w:r>
            <w:r>
              <w:rPr>
                <w:color w:val="231F20"/>
                <w:spacing w:val="-9"/>
                <w:w w:val="115"/>
                <w:sz w:val="20"/>
              </w:rPr>
              <w:t> </w:t>
            </w:r>
            <w:r>
              <w:rPr>
                <w:color w:val="231F20"/>
                <w:spacing w:val="-2"/>
                <w:w w:val="115"/>
                <w:sz w:val="20"/>
              </w:rPr>
              <w:t>2.5x</w:t>
            </w:r>
            <w:r>
              <w:rPr>
                <w:color w:val="231F20"/>
                <w:spacing w:val="-9"/>
                <w:w w:val="115"/>
                <w:sz w:val="20"/>
              </w:rPr>
              <w:t> </w:t>
            </w:r>
            <w:r>
              <w:rPr>
                <w:color w:val="231F20"/>
                <w:spacing w:val="-2"/>
                <w:w w:val="115"/>
                <w:sz w:val="20"/>
              </w:rPr>
              <w:t>employee’s</w:t>
            </w:r>
            <w:r>
              <w:rPr>
                <w:color w:val="231F20"/>
                <w:spacing w:val="-9"/>
                <w:w w:val="115"/>
                <w:sz w:val="20"/>
              </w:rPr>
              <w:t> </w:t>
            </w:r>
            <w:r>
              <w:rPr>
                <w:color w:val="231F20"/>
                <w:spacing w:val="-2"/>
                <w:w w:val="115"/>
                <w:sz w:val="20"/>
              </w:rPr>
              <w:t>annual</w:t>
            </w:r>
            <w:r>
              <w:rPr>
                <w:color w:val="231F20"/>
                <w:spacing w:val="-9"/>
                <w:w w:val="115"/>
                <w:sz w:val="20"/>
              </w:rPr>
              <w:t> </w:t>
            </w:r>
            <w:r>
              <w:rPr>
                <w:color w:val="231F20"/>
                <w:spacing w:val="-2"/>
                <w:w w:val="115"/>
                <w:sz w:val="20"/>
              </w:rPr>
              <w:t>salary,</w:t>
            </w:r>
            <w:r>
              <w:rPr>
                <w:color w:val="231F20"/>
                <w:spacing w:val="-9"/>
                <w:w w:val="115"/>
                <w:sz w:val="20"/>
              </w:rPr>
              <w:t> </w:t>
            </w:r>
            <w:r>
              <w:rPr>
                <w:color w:val="231F20"/>
                <w:spacing w:val="-2"/>
                <w:w w:val="115"/>
                <w:sz w:val="20"/>
              </w:rPr>
              <w:t>rounded</w:t>
            </w:r>
            <w:r>
              <w:rPr>
                <w:color w:val="231F20"/>
                <w:spacing w:val="-9"/>
                <w:w w:val="115"/>
                <w:sz w:val="20"/>
              </w:rPr>
              <w:t> </w:t>
            </w:r>
            <w:r>
              <w:rPr>
                <w:color w:val="231F20"/>
                <w:spacing w:val="-2"/>
                <w:w w:val="115"/>
                <w:sz w:val="20"/>
              </w:rPr>
              <w:t>to</w:t>
            </w:r>
            <w:r>
              <w:rPr>
                <w:color w:val="231F20"/>
                <w:spacing w:val="-9"/>
                <w:w w:val="115"/>
                <w:sz w:val="20"/>
              </w:rPr>
              <w:t> </w:t>
            </w:r>
            <w:r>
              <w:rPr>
                <w:color w:val="231F20"/>
                <w:spacing w:val="-2"/>
                <w:w w:val="115"/>
                <w:sz w:val="20"/>
              </w:rPr>
              <w:t>the</w:t>
            </w:r>
            <w:r>
              <w:rPr>
                <w:color w:val="231F20"/>
                <w:spacing w:val="-9"/>
                <w:w w:val="115"/>
                <w:sz w:val="20"/>
              </w:rPr>
              <w:t> </w:t>
            </w:r>
            <w:r>
              <w:rPr>
                <w:color w:val="231F20"/>
                <w:spacing w:val="-2"/>
                <w:w w:val="115"/>
                <w:sz w:val="20"/>
              </w:rPr>
              <w:t>next</w:t>
            </w:r>
            <w:r>
              <w:rPr>
                <w:color w:val="231F20"/>
                <w:spacing w:val="-9"/>
                <w:w w:val="115"/>
                <w:sz w:val="20"/>
              </w:rPr>
              <w:t> </w:t>
            </w:r>
            <w:r>
              <w:rPr>
                <w:color w:val="231F20"/>
                <w:spacing w:val="-2"/>
                <w:w w:val="115"/>
                <w:sz w:val="20"/>
              </w:rPr>
              <w:t>$1,000,</w:t>
            </w:r>
            <w:r>
              <w:rPr>
                <w:color w:val="231F20"/>
                <w:spacing w:val="-9"/>
                <w:w w:val="115"/>
                <w:sz w:val="20"/>
              </w:rPr>
              <w:t> </w:t>
            </w:r>
            <w:r>
              <w:rPr>
                <w:color w:val="231F20"/>
                <w:spacing w:val="-2"/>
                <w:w w:val="115"/>
                <w:sz w:val="20"/>
              </w:rPr>
              <w:t>not</w:t>
            </w:r>
            <w:r>
              <w:rPr>
                <w:color w:val="231F20"/>
                <w:spacing w:val="-9"/>
                <w:w w:val="115"/>
                <w:sz w:val="20"/>
              </w:rPr>
              <w:t> </w:t>
            </w:r>
            <w:r>
              <w:rPr>
                <w:color w:val="231F20"/>
                <w:spacing w:val="-2"/>
                <w:w w:val="115"/>
                <w:sz w:val="20"/>
              </w:rPr>
              <w:t>to </w:t>
            </w:r>
            <w:r>
              <w:rPr>
                <w:color w:val="231F20"/>
                <w:w w:val="115"/>
                <w:sz w:val="20"/>
              </w:rPr>
              <w:t>exceed 50% of employee’s approved benefit</w:t>
            </w:r>
          </w:p>
        </w:tc>
      </w:tr>
    </w:tbl>
    <w:p>
      <w:pPr>
        <w:pStyle w:val="BodyText"/>
        <w:spacing w:before="103"/>
        <w:rPr>
          <w:rFonts w:ascii="Century Gothic"/>
          <w:b/>
          <w:sz w:val="22"/>
        </w:rPr>
      </w:pPr>
    </w:p>
    <w:p>
      <w:pPr>
        <w:spacing w:before="0"/>
        <w:ind w:left="720" w:right="0" w:firstLine="0"/>
        <w:jc w:val="left"/>
        <w:rPr>
          <w:rFonts w:ascii="Century Gothic"/>
          <w:b/>
          <w:sz w:val="22"/>
        </w:rPr>
      </w:pPr>
      <w:r>
        <w:rPr>
          <w:rFonts w:ascii="Century Gothic"/>
          <w:b/>
          <w:color w:val="3867B1"/>
          <w:spacing w:val="-2"/>
          <w:sz w:val="22"/>
        </w:rPr>
        <w:t>Dependent</w:t>
      </w:r>
    </w:p>
    <w:p>
      <w:pPr>
        <w:pStyle w:val="BodyText"/>
        <w:spacing w:before="9"/>
        <w:rPr>
          <w:rFonts w:ascii="Century Gothic"/>
          <w:b/>
          <w:sz w:val="10"/>
        </w:rPr>
      </w:pPr>
    </w:p>
    <w:tbl>
      <w:tblPr>
        <w:tblW w:w="0" w:type="auto"/>
        <w:jc w:val="left"/>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77"/>
        <w:gridCol w:w="7973"/>
      </w:tblGrid>
      <w:tr>
        <w:trPr>
          <w:trHeight w:val="564" w:hRule="atLeast"/>
        </w:trPr>
        <w:tc>
          <w:tcPr>
            <w:tcW w:w="2677" w:type="dxa"/>
            <w:tcBorders>
              <w:top w:val="single" w:sz="4" w:space="0" w:color="6D6E71"/>
              <w:bottom w:val="single" w:sz="4" w:space="0" w:color="FFFFFF"/>
            </w:tcBorders>
            <w:shd w:val="clear" w:color="auto" w:fill="12487E"/>
          </w:tcPr>
          <w:p>
            <w:pPr>
              <w:pStyle w:val="TableParagraph"/>
              <w:spacing w:before="158"/>
              <w:ind w:left="90"/>
              <w:jc w:val="left"/>
              <w:rPr>
                <w:rFonts w:ascii="Verdana"/>
                <w:sz w:val="20"/>
              </w:rPr>
            </w:pPr>
            <w:r>
              <w:rPr>
                <w:rFonts w:ascii="Verdana"/>
                <w:color w:val="FFFFFF"/>
                <w:spacing w:val="-2"/>
                <w:sz w:val="20"/>
              </w:rPr>
              <w:t>Benefit</w:t>
            </w:r>
          </w:p>
        </w:tc>
        <w:tc>
          <w:tcPr>
            <w:tcW w:w="7973" w:type="dxa"/>
            <w:tcBorders>
              <w:top w:val="single" w:sz="4" w:space="0" w:color="6D6E71"/>
              <w:bottom w:val="single" w:sz="4" w:space="0" w:color="6D6E71"/>
            </w:tcBorders>
          </w:tcPr>
          <w:p>
            <w:pPr>
              <w:pStyle w:val="TableParagraph"/>
              <w:spacing w:line="242" w:lineRule="exact" w:before="49"/>
              <w:ind w:left="0"/>
              <w:rPr>
                <w:sz w:val="20"/>
              </w:rPr>
            </w:pPr>
            <w:r>
              <w:rPr>
                <w:color w:val="231F20"/>
                <w:w w:val="115"/>
                <w:sz w:val="20"/>
              </w:rPr>
              <w:t>Age</w:t>
            </w:r>
            <w:r>
              <w:rPr>
                <w:color w:val="231F20"/>
                <w:spacing w:val="-9"/>
                <w:w w:val="115"/>
                <w:sz w:val="20"/>
              </w:rPr>
              <w:t> </w:t>
            </w:r>
            <w:r>
              <w:rPr>
                <w:color w:val="231F20"/>
                <w:w w:val="115"/>
                <w:sz w:val="20"/>
              </w:rPr>
              <w:t>14</w:t>
            </w:r>
            <w:r>
              <w:rPr>
                <w:color w:val="231F20"/>
                <w:spacing w:val="-8"/>
                <w:w w:val="115"/>
                <w:sz w:val="20"/>
              </w:rPr>
              <w:t> </w:t>
            </w:r>
            <w:r>
              <w:rPr>
                <w:color w:val="231F20"/>
                <w:w w:val="115"/>
                <w:sz w:val="20"/>
              </w:rPr>
              <w:t>days-6</w:t>
            </w:r>
            <w:r>
              <w:rPr>
                <w:color w:val="231F20"/>
                <w:spacing w:val="-9"/>
                <w:w w:val="115"/>
                <w:sz w:val="20"/>
              </w:rPr>
              <w:t> </w:t>
            </w:r>
            <w:r>
              <w:rPr>
                <w:color w:val="231F20"/>
                <w:w w:val="115"/>
                <w:sz w:val="20"/>
              </w:rPr>
              <w:t>months:</w:t>
            </w:r>
            <w:r>
              <w:rPr>
                <w:color w:val="231F20"/>
                <w:spacing w:val="-8"/>
                <w:w w:val="115"/>
                <w:sz w:val="20"/>
              </w:rPr>
              <w:t> </w:t>
            </w:r>
            <w:r>
              <w:rPr>
                <w:color w:val="231F20"/>
                <w:w w:val="115"/>
                <w:sz w:val="20"/>
              </w:rPr>
              <w:t>$250</w:t>
            </w:r>
            <w:r>
              <w:rPr>
                <w:color w:val="231F20"/>
                <w:spacing w:val="-9"/>
                <w:w w:val="115"/>
                <w:sz w:val="20"/>
              </w:rPr>
              <w:t> </w:t>
            </w:r>
            <w:r>
              <w:rPr>
                <w:color w:val="231F20"/>
                <w:spacing w:val="-2"/>
                <w:w w:val="115"/>
                <w:sz w:val="20"/>
              </w:rPr>
              <w:t>Benefit</w:t>
            </w:r>
          </w:p>
          <w:p>
            <w:pPr>
              <w:pStyle w:val="TableParagraph"/>
              <w:spacing w:line="242" w:lineRule="exact" w:before="0"/>
              <w:ind w:left="0"/>
              <w:rPr>
                <w:sz w:val="20"/>
              </w:rPr>
            </w:pPr>
            <w:r>
              <w:rPr>
                <w:color w:val="231F20"/>
                <w:w w:val="110"/>
                <w:sz w:val="20"/>
              </w:rPr>
              <w:t>Age</w:t>
            </w:r>
            <w:r>
              <w:rPr>
                <w:color w:val="231F20"/>
                <w:spacing w:val="5"/>
                <w:w w:val="110"/>
                <w:sz w:val="20"/>
              </w:rPr>
              <w:t> </w:t>
            </w:r>
            <w:r>
              <w:rPr>
                <w:color w:val="231F20"/>
                <w:w w:val="110"/>
                <w:sz w:val="20"/>
              </w:rPr>
              <w:t>6</w:t>
            </w:r>
            <w:r>
              <w:rPr>
                <w:color w:val="231F20"/>
                <w:spacing w:val="6"/>
                <w:w w:val="110"/>
                <w:sz w:val="20"/>
              </w:rPr>
              <w:t> </w:t>
            </w:r>
            <w:r>
              <w:rPr>
                <w:color w:val="231F20"/>
                <w:w w:val="110"/>
                <w:sz w:val="20"/>
              </w:rPr>
              <w:t>months</w:t>
            </w:r>
            <w:r>
              <w:rPr>
                <w:color w:val="231F20"/>
                <w:spacing w:val="6"/>
                <w:w w:val="110"/>
                <w:sz w:val="20"/>
              </w:rPr>
              <w:t> </w:t>
            </w:r>
            <w:r>
              <w:rPr>
                <w:color w:val="231F20"/>
                <w:w w:val="110"/>
                <w:sz w:val="20"/>
              </w:rPr>
              <w:t>to</w:t>
            </w:r>
            <w:r>
              <w:rPr>
                <w:color w:val="231F20"/>
                <w:spacing w:val="6"/>
                <w:w w:val="110"/>
                <w:sz w:val="20"/>
              </w:rPr>
              <w:t> </w:t>
            </w:r>
            <w:r>
              <w:rPr>
                <w:color w:val="231F20"/>
                <w:w w:val="110"/>
                <w:sz w:val="20"/>
              </w:rPr>
              <w:t>19</w:t>
            </w:r>
            <w:r>
              <w:rPr>
                <w:color w:val="231F20"/>
                <w:spacing w:val="6"/>
                <w:w w:val="110"/>
                <w:sz w:val="20"/>
              </w:rPr>
              <w:t> </w:t>
            </w:r>
            <w:r>
              <w:rPr>
                <w:color w:val="231F20"/>
                <w:w w:val="110"/>
                <w:sz w:val="20"/>
              </w:rPr>
              <w:t>years</w:t>
            </w:r>
            <w:r>
              <w:rPr>
                <w:color w:val="231F20"/>
                <w:spacing w:val="6"/>
                <w:w w:val="110"/>
                <w:sz w:val="20"/>
              </w:rPr>
              <w:t> </w:t>
            </w:r>
            <w:r>
              <w:rPr>
                <w:color w:val="231F20"/>
                <w:w w:val="110"/>
                <w:sz w:val="20"/>
              </w:rPr>
              <w:t>(25</w:t>
            </w:r>
            <w:r>
              <w:rPr>
                <w:color w:val="231F20"/>
                <w:spacing w:val="6"/>
                <w:w w:val="110"/>
                <w:sz w:val="20"/>
              </w:rPr>
              <w:t> </w:t>
            </w:r>
            <w:r>
              <w:rPr>
                <w:color w:val="231F20"/>
                <w:w w:val="110"/>
                <w:sz w:val="20"/>
              </w:rPr>
              <w:t>years</w:t>
            </w:r>
            <w:r>
              <w:rPr>
                <w:color w:val="231F20"/>
                <w:spacing w:val="6"/>
                <w:w w:val="110"/>
                <w:sz w:val="20"/>
              </w:rPr>
              <w:t> </w:t>
            </w:r>
            <w:r>
              <w:rPr>
                <w:color w:val="231F20"/>
                <w:w w:val="110"/>
                <w:sz w:val="20"/>
              </w:rPr>
              <w:t>for</w:t>
            </w:r>
            <w:r>
              <w:rPr>
                <w:color w:val="231F20"/>
                <w:spacing w:val="6"/>
                <w:w w:val="110"/>
                <w:sz w:val="20"/>
              </w:rPr>
              <w:t> </w:t>
            </w:r>
            <w:r>
              <w:rPr>
                <w:color w:val="231F20"/>
                <w:w w:val="110"/>
                <w:sz w:val="20"/>
              </w:rPr>
              <w:t>full</w:t>
            </w:r>
            <w:r>
              <w:rPr>
                <w:color w:val="231F20"/>
                <w:spacing w:val="6"/>
                <w:w w:val="110"/>
                <w:sz w:val="20"/>
              </w:rPr>
              <w:t> </w:t>
            </w:r>
            <w:r>
              <w:rPr>
                <w:color w:val="231F20"/>
                <w:w w:val="110"/>
                <w:sz w:val="20"/>
              </w:rPr>
              <w:t>time</w:t>
            </w:r>
            <w:r>
              <w:rPr>
                <w:color w:val="231F20"/>
                <w:spacing w:val="6"/>
                <w:w w:val="110"/>
                <w:sz w:val="20"/>
              </w:rPr>
              <w:t> </w:t>
            </w:r>
            <w:r>
              <w:rPr>
                <w:color w:val="231F20"/>
                <w:w w:val="110"/>
                <w:sz w:val="20"/>
              </w:rPr>
              <w:t>student):</w:t>
            </w:r>
            <w:r>
              <w:rPr>
                <w:color w:val="231F20"/>
                <w:spacing w:val="6"/>
                <w:w w:val="110"/>
                <w:sz w:val="20"/>
              </w:rPr>
              <w:t> </w:t>
            </w:r>
            <w:r>
              <w:rPr>
                <w:color w:val="231F20"/>
                <w:w w:val="110"/>
                <w:sz w:val="20"/>
              </w:rPr>
              <w:t>$10,000</w:t>
            </w:r>
            <w:r>
              <w:rPr>
                <w:color w:val="231F20"/>
                <w:spacing w:val="6"/>
                <w:w w:val="110"/>
                <w:sz w:val="20"/>
              </w:rPr>
              <w:t> </w:t>
            </w:r>
            <w:r>
              <w:rPr>
                <w:color w:val="231F20"/>
                <w:spacing w:val="-2"/>
                <w:w w:val="110"/>
                <w:sz w:val="20"/>
              </w:rPr>
              <w:t>Benefit</w:t>
            </w:r>
          </w:p>
        </w:tc>
      </w:tr>
    </w:tbl>
    <w:p>
      <w:pPr>
        <w:pStyle w:val="BodyText"/>
        <w:spacing w:before="103"/>
        <w:rPr>
          <w:rFonts w:ascii="Century Gothic"/>
          <w:b/>
          <w:sz w:val="22"/>
        </w:rPr>
      </w:pPr>
    </w:p>
    <w:p>
      <w:pPr>
        <w:spacing w:before="0"/>
        <w:ind w:left="720" w:right="0" w:firstLine="0"/>
        <w:jc w:val="left"/>
        <w:rPr>
          <w:rFonts w:ascii="Century Gothic"/>
          <w:b/>
          <w:sz w:val="22"/>
        </w:rPr>
      </w:pPr>
      <w:r>
        <w:rPr>
          <w:rFonts w:ascii="Century Gothic"/>
          <w:b/>
          <w:color w:val="3866B0"/>
          <w:spacing w:val="-2"/>
          <w:sz w:val="22"/>
        </w:rPr>
        <w:t>Evidence</w:t>
      </w:r>
      <w:r>
        <w:rPr>
          <w:rFonts w:ascii="Century Gothic"/>
          <w:b/>
          <w:color w:val="3866B0"/>
          <w:spacing w:val="-6"/>
          <w:sz w:val="22"/>
        </w:rPr>
        <w:t> </w:t>
      </w:r>
      <w:r>
        <w:rPr>
          <w:rFonts w:ascii="Century Gothic"/>
          <w:b/>
          <w:color w:val="3866B0"/>
          <w:spacing w:val="-2"/>
          <w:sz w:val="22"/>
        </w:rPr>
        <w:t>of</w:t>
      </w:r>
      <w:r>
        <w:rPr>
          <w:rFonts w:ascii="Century Gothic"/>
          <w:b/>
          <w:color w:val="3866B0"/>
          <w:spacing w:val="-6"/>
          <w:sz w:val="22"/>
        </w:rPr>
        <w:t> </w:t>
      </w:r>
      <w:r>
        <w:rPr>
          <w:rFonts w:ascii="Century Gothic"/>
          <w:b/>
          <w:color w:val="3866B0"/>
          <w:spacing w:val="-2"/>
          <w:sz w:val="22"/>
        </w:rPr>
        <w:t>Insurability</w:t>
      </w:r>
      <w:r>
        <w:rPr>
          <w:rFonts w:ascii="Century Gothic"/>
          <w:b/>
          <w:color w:val="3866B0"/>
          <w:spacing w:val="-6"/>
          <w:sz w:val="22"/>
        </w:rPr>
        <w:t> </w:t>
      </w:r>
      <w:r>
        <w:rPr>
          <w:rFonts w:ascii="Century Gothic"/>
          <w:b/>
          <w:color w:val="3866B0"/>
          <w:spacing w:val="-4"/>
          <w:sz w:val="22"/>
        </w:rPr>
        <w:t>(EOI)</w:t>
      </w:r>
    </w:p>
    <w:p>
      <w:pPr>
        <w:pStyle w:val="BodyText"/>
        <w:spacing w:line="235" w:lineRule="auto" w:before="95"/>
        <w:ind w:left="720" w:right="815"/>
      </w:pPr>
      <w:r>
        <w:rPr>
          <w:color w:val="231F20"/>
          <w:w w:val="110"/>
        </w:rPr>
        <w:t>SunLife requires you to show that you are in good health before they will agree to provide certain levels of coverage. This is called Evidence of Insurability (EOI).</w:t>
      </w:r>
    </w:p>
    <w:p>
      <w:pPr>
        <w:pStyle w:val="BodyText"/>
        <w:spacing w:line="472" w:lineRule="auto" w:before="238"/>
        <w:ind w:left="720" w:right="724"/>
      </w:pPr>
      <w:r>
        <w:rPr>
          <w:color w:val="231F20"/>
          <w:w w:val="110"/>
        </w:rPr>
        <w:t>If you are enrolling for the first time after your initial eligibility period, any amount elected will be subject to EOI. Coverage that requires EOI will not be in effect until you receive approval from SunLife.</w:t>
      </w:r>
    </w:p>
    <w:p>
      <w:pPr>
        <w:pStyle w:val="BodyText"/>
        <w:spacing w:after="0" w:line="472" w:lineRule="auto"/>
        <w:sectPr>
          <w:pgSz w:w="12240" w:h="15840"/>
          <w:pgMar w:header="0" w:footer="448" w:top="0" w:bottom="640" w:left="0" w:right="0"/>
        </w:sectPr>
      </w:pPr>
    </w:p>
    <w:p>
      <w:pPr>
        <w:pStyle w:val="BodyText"/>
        <w:rPr>
          <w:sz w:val="22"/>
        </w:rPr>
      </w:pPr>
      <w:r>
        <w:rPr>
          <w:sz w:val="22"/>
        </w:rPr>
        <mc:AlternateContent>
          <mc:Choice Requires="wps">
            <w:drawing>
              <wp:anchor distT="0" distB="0" distL="0" distR="0" allowOverlap="1" layoutInCell="1" locked="0" behindDoc="0" simplePos="0" relativeHeight="15756288">
                <wp:simplePos x="0" y="0"/>
                <wp:positionH relativeFrom="page">
                  <wp:posOffset>0</wp:posOffset>
                </wp:positionH>
                <wp:positionV relativeFrom="page">
                  <wp:posOffset>0</wp:posOffset>
                </wp:positionV>
                <wp:extent cx="7772400" cy="1019175"/>
                <wp:effectExtent l="0" t="0" r="0" b="0"/>
                <wp:wrapNone/>
                <wp:docPr id="155" name="Group 155"/>
                <wp:cNvGraphicFramePr>
                  <a:graphicFrameLocks/>
                </wp:cNvGraphicFramePr>
                <a:graphic>
                  <a:graphicData uri="http://schemas.microsoft.com/office/word/2010/wordprocessingGroup">
                    <wpg:wgp>
                      <wpg:cNvPr id="155" name="Group 155"/>
                      <wpg:cNvGrpSpPr/>
                      <wpg:grpSpPr>
                        <a:xfrm>
                          <a:off x="0" y="0"/>
                          <a:ext cx="7772400" cy="1019175"/>
                          <a:chExt cx="7772400" cy="1019175"/>
                        </a:xfrm>
                      </wpg:grpSpPr>
                      <wps:wsp>
                        <wps:cNvPr id="156" name="Graphic 156"/>
                        <wps:cNvSpPr/>
                        <wps:spPr>
                          <a:xfrm>
                            <a:off x="0" y="0"/>
                            <a:ext cx="7772400" cy="1019175"/>
                          </a:xfrm>
                          <a:custGeom>
                            <a:avLst/>
                            <a:gdLst/>
                            <a:ahLst/>
                            <a:cxnLst/>
                            <a:rect l="l" t="t" r="r" b="b"/>
                            <a:pathLst>
                              <a:path w="7772400" h="1019175">
                                <a:moveTo>
                                  <a:pt x="0" y="1019136"/>
                                </a:moveTo>
                                <a:lnTo>
                                  <a:pt x="7772400" y="1019136"/>
                                </a:lnTo>
                                <a:lnTo>
                                  <a:pt x="7772400" y="0"/>
                                </a:lnTo>
                                <a:lnTo>
                                  <a:pt x="0" y="0"/>
                                </a:lnTo>
                                <a:lnTo>
                                  <a:pt x="0" y="1019136"/>
                                </a:lnTo>
                                <a:close/>
                              </a:path>
                            </a:pathLst>
                          </a:custGeom>
                          <a:solidFill>
                            <a:srgbClr val="12487E"/>
                          </a:solidFill>
                        </wps:spPr>
                        <wps:bodyPr wrap="square" lIns="0" tIns="0" rIns="0" bIns="0" rtlCol="0">
                          <a:prstTxWarp prst="textNoShape">
                            <a:avLst/>
                          </a:prstTxWarp>
                          <a:noAutofit/>
                        </wps:bodyPr>
                      </wps:wsp>
                      <wps:wsp>
                        <wps:cNvPr id="157" name="Graphic 157"/>
                        <wps:cNvSpPr/>
                        <wps:spPr>
                          <a:xfrm>
                            <a:off x="6941058" y="258495"/>
                            <a:ext cx="374015" cy="631825"/>
                          </a:xfrm>
                          <a:custGeom>
                            <a:avLst/>
                            <a:gdLst/>
                            <a:ahLst/>
                            <a:cxnLst/>
                            <a:rect l="l" t="t" r="r" b="b"/>
                            <a:pathLst>
                              <a:path w="374015" h="631825">
                                <a:moveTo>
                                  <a:pt x="101815" y="596722"/>
                                </a:moveTo>
                                <a:lnTo>
                                  <a:pt x="62522" y="596722"/>
                                </a:lnTo>
                                <a:lnTo>
                                  <a:pt x="62522" y="611708"/>
                                </a:lnTo>
                                <a:lnTo>
                                  <a:pt x="64071" y="619328"/>
                                </a:lnTo>
                                <a:lnTo>
                                  <a:pt x="68287" y="625576"/>
                                </a:lnTo>
                                <a:lnTo>
                                  <a:pt x="74536" y="629805"/>
                                </a:lnTo>
                                <a:lnTo>
                                  <a:pt x="82169" y="631355"/>
                                </a:lnTo>
                                <a:lnTo>
                                  <a:pt x="89801" y="629805"/>
                                </a:lnTo>
                                <a:lnTo>
                                  <a:pt x="96050" y="625576"/>
                                </a:lnTo>
                                <a:lnTo>
                                  <a:pt x="100266" y="619328"/>
                                </a:lnTo>
                                <a:lnTo>
                                  <a:pt x="101815" y="611708"/>
                                </a:lnTo>
                                <a:lnTo>
                                  <a:pt x="101815" y="596722"/>
                                </a:lnTo>
                                <a:close/>
                              </a:path>
                              <a:path w="374015" h="631825">
                                <a:moveTo>
                                  <a:pt x="164338" y="29692"/>
                                </a:moveTo>
                                <a:lnTo>
                                  <a:pt x="145986" y="12"/>
                                </a:lnTo>
                                <a:lnTo>
                                  <a:pt x="137998" y="571"/>
                                </a:lnTo>
                                <a:lnTo>
                                  <a:pt x="121297" y="4673"/>
                                </a:lnTo>
                                <a:lnTo>
                                  <a:pt x="121297" y="61277"/>
                                </a:lnTo>
                                <a:lnTo>
                                  <a:pt x="121297" y="141262"/>
                                </a:lnTo>
                                <a:lnTo>
                                  <a:pt x="121297" y="169100"/>
                                </a:lnTo>
                                <a:lnTo>
                                  <a:pt x="121297" y="259524"/>
                                </a:lnTo>
                                <a:lnTo>
                                  <a:pt x="83185" y="352666"/>
                                </a:lnTo>
                                <a:lnTo>
                                  <a:pt x="81153" y="352666"/>
                                </a:lnTo>
                                <a:lnTo>
                                  <a:pt x="43040" y="259524"/>
                                </a:lnTo>
                                <a:lnTo>
                                  <a:pt x="43040" y="169100"/>
                                </a:lnTo>
                                <a:lnTo>
                                  <a:pt x="121297" y="169100"/>
                                </a:lnTo>
                                <a:lnTo>
                                  <a:pt x="121297" y="141262"/>
                                </a:lnTo>
                                <a:lnTo>
                                  <a:pt x="43040" y="141262"/>
                                </a:lnTo>
                                <a:lnTo>
                                  <a:pt x="43040" y="61277"/>
                                </a:lnTo>
                                <a:lnTo>
                                  <a:pt x="62572" y="64135"/>
                                </a:lnTo>
                                <a:lnTo>
                                  <a:pt x="82169" y="65074"/>
                                </a:lnTo>
                                <a:lnTo>
                                  <a:pt x="101777" y="64135"/>
                                </a:lnTo>
                                <a:lnTo>
                                  <a:pt x="121297" y="61277"/>
                                </a:lnTo>
                                <a:lnTo>
                                  <a:pt x="121297" y="4673"/>
                                </a:lnTo>
                                <a:lnTo>
                                  <a:pt x="110223" y="7378"/>
                                </a:lnTo>
                                <a:lnTo>
                                  <a:pt x="82169" y="9652"/>
                                </a:lnTo>
                                <a:lnTo>
                                  <a:pt x="54114" y="7378"/>
                                </a:lnTo>
                                <a:lnTo>
                                  <a:pt x="26327" y="571"/>
                                </a:lnTo>
                                <a:lnTo>
                                  <a:pt x="18338" y="12"/>
                                </a:lnTo>
                                <a:lnTo>
                                  <a:pt x="10871" y="3225"/>
                                </a:lnTo>
                                <a:lnTo>
                                  <a:pt x="4737" y="9804"/>
                                </a:lnTo>
                                <a:lnTo>
                                  <a:pt x="749" y="19304"/>
                                </a:lnTo>
                                <a:lnTo>
                                  <a:pt x="0" y="29692"/>
                                </a:lnTo>
                                <a:lnTo>
                                  <a:pt x="2451" y="39662"/>
                                </a:lnTo>
                                <a:lnTo>
                                  <a:pt x="7658" y="48056"/>
                                </a:lnTo>
                                <a:lnTo>
                                  <a:pt x="15214" y="53721"/>
                                </a:lnTo>
                                <a:lnTo>
                                  <a:pt x="15214" y="264058"/>
                                </a:lnTo>
                                <a:lnTo>
                                  <a:pt x="15557" y="265849"/>
                                </a:lnTo>
                                <a:lnTo>
                                  <a:pt x="59931" y="374294"/>
                                </a:lnTo>
                                <a:lnTo>
                                  <a:pt x="61569" y="376326"/>
                                </a:lnTo>
                                <a:lnTo>
                                  <a:pt x="63614" y="377812"/>
                                </a:lnTo>
                                <a:lnTo>
                                  <a:pt x="63614" y="588060"/>
                                </a:lnTo>
                                <a:lnTo>
                                  <a:pt x="100723" y="588060"/>
                                </a:lnTo>
                                <a:lnTo>
                                  <a:pt x="100723" y="377812"/>
                                </a:lnTo>
                                <a:lnTo>
                                  <a:pt x="102755" y="376326"/>
                                </a:lnTo>
                                <a:lnTo>
                                  <a:pt x="104406" y="374294"/>
                                </a:lnTo>
                                <a:lnTo>
                                  <a:pt x="113258" y="352666"/>
                                </a:lnTo>
                                <a:lnTo>
                                  <a:pt x="148767" y="265849"/>
                                </a:lnTo>
                                <a:lnTo>
                                  <a:pt x="149123" y="264058"/>
                                </a:lnTo>
                                <a:lnTo>
                                  <a:pt x="149123" y="169100"/>
                                </a:lnTo>
                                <a:lnTo>
                                  <a:pt x="149123" y="141262"/>
                                </a:lnTo>
                                <a:lnTo>
                                  <a:pt x="149123" y="61277"/>
                                </a:lnTo>
                                <a:lnTo>
                                  <a:pt x="149123" y="53721"/>
                                </a:lnTo>
                                <a:lnTo>
                                  <a:pt x="156679" y="48056"/>
                                </a:lnTo>
                                <a:lnTo>
                                  <a:pt x="161899" y="39662"/>
                                </a:lnTo>
                                <a:lnTo>
                                  <a:pt x="164338" y="29692"/>
                                </a:lnTo>
                                <a:close/>
                              </a:path>
                              <a:path w="374015" h="631825">
                                <a:moveTo>
                                  <a:pt x="311480" y="596722"/>
                                </a:moveTo>
                                <a:lnTo>
                                  <a:pt x="272186" y="596722"/>
                                </a:lnTo>
                                <a:lnTo>
                                  <a:pt x="272186" y="611708"/>
                                </a:lnTo>
                                <a:lnTo>
                                  <a:pt x="273735" y="619328"/>
                                </a:lnTo>
                                <a:lnTo>
                                  <a:pt x="277952" y="625576"/>
                                </a:lnTo>
                                <a:lnTo>
                                  <a:pt x="284200" y="629805"/>
                                </a:lnTo>
                                <a:lnTo>
                                  <a:pt x="291833" y="631355"/>
                                </a:lnTo>
                                <a:lnTo>
                                  <a:pt x="299466" y="629805"/>
                                </a:lnTo>
                                <a:lnTo>
                                  <a:pt x="305714" y="625576"/>
                                </a:lnTo>
                                <a:lnTo>
                                  <a:pt x="309930" y="619328"/>
                                </a:lnTo>
                                <a:lnTo>
                                  <a:pt x="311480" y="611708"/>
                                </a:lnTo>
                                <a:lnTo>
                                  <a:pt x="311480" y="596722"/>
                                </a:lnTo>
                                <a:close/>
                              </a:path>
                              <a:path w="374015" h="631825">
                                <a:moveTo>
                                  <a:pt x="374002" y="29692"/>
                                </a:moveTo>
                                <a:lnTo>
                                  <a:pt x="355650" y="0"/>
                                </a:lnTo>
                                <a:lnTo>
                                  <a:pt x="347662" y="571"/>
                                </a:lnTo>
                                <a:lnTo>
                                  <a:pt x="330962" y="4673"/>
                                </a:lnTo>
                                <a:lnTo>
                                  <a:pt x="330962" y="61277"/>
                                </a:lnTo>
                                <a:lnTo>
                                  <a:pt x="330962" y="141262"/>
                                </a:lnTo>
                                <a:lnTo>
                                  <a:pt x="330962" y="169087"/>
                                </a:lnTo>
                                <a:lnTo>
                                  <a:pt x="330962" y="259511"/>
                                </a:lnTo>
                                <a:lnTo>
                                  <a:pt x="292849" y="352666"/>
                                </a:lnTo>
                                <a:lnTo>
                                  <a:pt x="290817" y="352666"/>
                                </a:lnTo>
                                <a:lnTo>
                                  <a:pt x="252704" y="259511"/>
                                </a:lnTo>
                                <a:lnTo>
                                  <a:pt x="252704" y="169087"/>
                                </a:lnTo>
                                <a:lnTo>
                                  <a:pt x="330962" y="169087"/>
                                </a:lnTo>
                                <a:lnTo>
                                  <a:pt x="330962" y="141262"/>
                                </a:lnTo>
                                <a:lnTo>
                                  <a:pt x="252704" y="141262"/>
                                </a:lnTo>
                                <a:lnTo>
                                  <a:pt x="252704" y="61277"/>
                                </a:lnTo>
                                <a:lnTo>
                                  <a:pt x="272237" y="64135"/>
                                </a:lnTo>
                                <a:lnTo>
                                  <a:pt x="291833" y="65087"/>
                                </a:lnTo>
                                <a:lnTo>
                                  <a:pt x="311429" y="64135"/>
                                </a:lnTo>
                                <a:lnTo>
                                  <a:pt x="330962" y="61277"/>
                                </a:lnTo>
                                <a:lnTo>
                                  <a:pt x="330962" y="4673"/>
                                </a:lnTo>
                                <a:lnTo>
                                  <a:pt x="319887" y="7378"/>
                                </a:lnTo>
                                <a:lnTo>
                                  <a:pt x="291833" y="9652"/>
                                </a:lnTo>
                                <a:lnTo>
                                  <a:pt x="263779" y="7378"/>
                                </a:lnTo>
                                <a:lnTo>
                                  <a:pt x="236004" y="571"/>
                                </a:lnTo>
                                <a:lnTo>
                                  <a:pt x="228015" y="0"/>
                                </a:lnTo>
                                <a:lnTo>
                                  <a:pt x="220535" y="3225"/>
                                </a:lnTo>
                                <a:lnTo>
                                  <a:pt x="214401" y="9804"/>
                                </a:lnTo>
                                <a:lnTo>
                                  <a:pt x="210413" y="19304"/>
                                </a:lnTo>
                                <a:lnTo>
                                  <a:pt x="209664" y="29692"/>
                                </a:lnTo>
                                <a:lnTo>
                                  <a:pt x="212102" y="39674"/>
                                </a:lnTo>
                                <a:lnTo>
                                  <a:pt x="217322" y="48069"/>
                                </a:lnTo>
                                <a:lnTo>
                                  <a:pt x="224878" y="53721"/>
                                </a:lnTo>
                                <a:lnTo>
                                  <a:pt x="224878" y="264058"/>
                                </a:lnTo>
                                <a:lnTo>
                                  <a:pt x="225234" y="265849"/>
                                </a:lnTo>
                                <a:lnTo>
                                  <a:pt x="269595" y="374294"/>
                                </a:lnTo>
                                <a:lnTo>
                                  <a:pt x="271246" y="376326"/>
                                </a:lnTo>
                                <a:lnTo>
                                  <a:pt x="273278" y="377812"/>
                                </a:lnTo>
                                <a:lnTo>
                                  <a:pt x="273278" y="588060"/>
                                </a:lnTo>
                                <a:lnTo>
                                  <a:pt x="310388" y="588060"/>
                                </a:lnTo>
                                <a:lnTo>
                                  <a:pt x="310388" y="377812"/>
                                </a:lnTo>
                                <a:lnTo>
                                  <a:pt x="312432" y="376326"/>
                                </a:lnTo>
                                <a:lnTo>
                                  <a:pt x="314071" y="374294"/>
                                </a:lnTo>
                                <a:lnTo>
                                  <a:pt x="322922" y="352666"/>
                                </a:lnTo>
                                <a:lnTo>
                                  <a:pt x="358432" y="265849"/>
                                </a:lnTo>
                                <a:lnTo>
                                  <a:pt x="358787" y="264058"/>
                                </a:lnTo>
                                <a:lnTo>
                                  <a:pt x="358787" y="169087"/>
                                </a:lnTo>
                                <a:lnTo>
                                  <a:pt x="358787" y="141262"/>
                                </a:lnTo>
                                <a:lnTo>
                                  <a:pt x="358787" y="61277"/>
                                </a:lnTo>
                                <a:lnTo>
                                  <a:pt x="358787" y="53721"/>
                                </a:lnTo>
                                <a:lnTo>
                                  <a:pt x="366344" y="48069"/>
                                </a:lnTo>
                                <a:lnTo>
                                  <a:pt x="371551" y="39674"/>
                                </a:lnTo>
                                <a:lnTo>
                                  <a:pt x="374002" y="29692"/>
                                </a:lnTo>
                                <a:close/>
                              </a:path>
                            </a:pathLst>
                          </a:custGeom>
                          <a:solidFill>
                            <a:srgbClr val="FFFFFF">
                              <a:alpha val="59999"/>
                            </a:srgbClr>
                          </a:solidFill>
                        </wps:spPr>
                        <wps:bodyPr wrap="square" lIns="0" tIns="0" rIns="0" bIns="0" rtlCol="0">
                          <a:prstTxWarp prst="textNoShape">
                            <a:avLst/>
                          </a:prstTxWarp>
                          <a:noAutofit/>
                        </wps:bodyPr>
                      </wps:wsp>
                      <wps:wsp>
                        <wps:cNvPr id="158" name="Textbox 158"/>
                        <wps:cNvSpPr txBox="1"/>
                        <wps:spPr>
                          <a:xfrm>
                            <a:off x="0" y="0"/>
                            <a:ext cx="7772400" cy="1019175"/>
                          </a:xfrm>
                          <a:prstGeom prst="rect">
                            <a:avLst/>
                          </a:prstGeom>
                        </wps:spPr>
                        <wps:txbx>
                          <w:txbxContent>
                            <w:p>
                              <w:pPr>
                                <w:spacing w:line="240" w:lineRule="auto" w:before="15"/>
                                <w:rPr>
                                  <w:sz w:val="48"/>
                                </w:rPr>
                              </w:pPr>
                            </w:p>
                            <w:p>
                              <w:pPr>
                                <w:spacing w:before="0"/>
                                <w:ind w:left="748" w:right="0" w:firstLine="0"/>
                                <w:jc w:val="left"/>
                                <w:rPr>
                                  <w:rFonts w:ascii="Century Gothic"/>
                                  <w:b/>
                                  <w:sz w:val="48"/>
                                </w:rPr>
                              </w:pPr>
                              <w:r>
                                <w:rPr>
                                  <w:rFonts w:ascii="Century Gothic"/>
                                  <w:b/>
                                  <w:color w:val="FFFFFF"/>
                                  <w:sz w:val="48"/>
                                </w:rPr>
                                <w:t>Disability</w:t>
                              </w:r>
                              <w:r>
                                <w:rPr>
                                  <w:rFonts w:ascii="Century Gothic"/>
                                  <w:b/>
                                  <w:color w:val="FFFFFF"/>
                                  <w:spacing w:val="-9"/>
                                  <w:sz w:val="48"/>
                                </w:rPr>
                                <w:t> </w:t>
                              </w:r>
                              <w:r>
                                <w:rPr>
                                  <w:rFonts w:ascii="Century Gothic"/>
                                  <w:b/>
                                  <w:color w:val="FFFFFF"/>
                                  <w:spacing w:val="-2"/>
                                  <w:sz w:val="48"/>
                                </w:rPr>
                                <w:t>Insurance</w:t>
                              </w:r>
                            </w:p>
                          </w:txbxContent>
                        </wps:txbx>
                        <wps:bodyPr wrap="square" lIns="0" tIns="0" rIns="0" bIns="0" rtlCol="0">
                          <a:noAutofit/>
                        </wps:bodyPr>
                      </wps:wsp>
                    </wpg:wgp>
                  </a:graphicData>
                </a:graphic>
              </wp:anchor>
            </w:drawing>
          </mc:Choice>
          <mc:Fallback>
            <w:pict>
              <v:group style="position:absolute;margin-left:0pt;margin-top:0pt;width:612pt;height:80.25pt;mso-position-horizontal-relative:page;mso-position-vertical-relative:page;z-index:15756288" id="docshapegroup143" coordorigin="0,0" coordsize="12240,1605">
                <v:rect style="position:absolute;left:0;top:0;width:12240;height:1605" id="docshape144" filled="true" fillcolor="#12487e" stroked="false">
                  <v:fill type="solid"/>
                </v:rect>
                <v:shape style="position:absolute;left:10930;top:407;width:589;height:995" id="docshape145" coordorigin="10931,407" coordsize="589,995" path="m11091,1347l11029,1347,11029,1370,11032,1382,11038,1392,11048,1399,11060,1401,11072,1399,11082,1392,11089,1382,11091,1370,11091,1347xm11190,454l11188,437,11182,423,11182,422,11172,412,11161,407,11148,408,11122,414,11122,504,11122,630,11122,673,11122,816,11062,962,11059,962,10999,816,10999,673,11122,673,11122,630,10999,630,10999,504,11029,508,11060,510,11091,508,11122,504,11122,414,11104,419,11060,422,11016,419,10972,408,10960,407,10948,412,10938,423,10932,437,10931,454,10935,470,10943,483,10955,492,10955,823,10955,826,11025,997,11028,1000,11031,1002,11031,1333,11089,1333,11089,1002,11093,1000,11095,997,11109,962,11165,826,11166,823,11166,673,11166,630,11166,504,11166,492,11178,483,11186,470,11190,454xm11421,1347l11359,1347,11359,1370,11362,1382,11369,1392,11378,1399,11390,1401,11402,1399,11412,1392,11419,1382,11421,1370,11421,1347xm11520,454l11519,437,11512,423,11512,422,11503,412,11491,407,11478,408,11452,414,11452,504,11452,630,11452,673,11452,816,11392,962,11389,962,11329,816,11329,673,11452,673,11452,630,11329,630,11329,504,11360,508,11390,510,11421,508,11452,504,11452,414,11435,419,11390,422,11346,419,11302,408,11290,407,11278,412,11268,423,11262,437,11261,454,11265,470,11273,483,11285,492,11285,823,11286,826,11355,997,11358,1000,11361,1002,11361,1333,11420,1333,11420,1002,11423,1000,11425,997,11439,962,11495,826,11496,823,11496,673,11496,630,11496,504,11496,492,11508,483,11516,470,11520,454xe" filled="true" fillcolor="#ffffff" stroked="false">
                  <v:path arrowok="t"/>
                  <v:fill opacity="39321f" type="solid"/>
                </v:shape>
                <v:shape style="position:absolute;left:0;top:0;width:12240;height:1605" type="#_x0000_t202" id="docshape146" filled="false" stroked="false">
                  <v:textbox inset="0,0,0,0">
                    <w:txbxContent>
                      <w:p>
                        <w:pPr>
                          <w:spacing w:line="240" w:lineRule="auto" w:before="15"/>
                          <w:rPr>
                            <w:sz w:val="48"/>
                          </w:rPr>
                        </w:pPr>
                      </w:p>
                      <w:p>
                        <w:pPr>
                          <w:spacing w:before="0"/>
                          <w:ind w:left="748" w:right="0" w:firstLine="0"/>
                          <w:jc w:val="left"/>
                          <w:rPr>
                            <w:rFonts w:ascii="Century Gothic"/>
                            <w:b/>
                            <w:sz w:val="48"/>
                          </w:rPr>
                        </w:pPr>
                        <w:r>
                          <w:rPr>
                            <w:rFonts w:ascii="Century Gothic"/>
                            <w:b/>
                            <w:color w:val="FFFFFF"/>
                            <w:sz w:val="48"/>
                          </w:rPr>
                          <w:t>Disability</w:t>
                        </w:r>
                        <w:r>
                          <w:rPr>
                            <w:rFonts w:ascii="Century Gothic"/>
                            <w:b/>
                            <w:color w:val="FFFFFF"/>
                            <w:spacing w:val="-9"/>
                            <w:sz w:val="48"/>
                          </w:rPr>
                          <w:t> </w:t>
                        </w:r>
                        <w:r>
                          <w:rPr>
                            <w:rFonts w:ascii="Century Gothic"/>
                            <w:b/>
                            <w:color w:val="FFFFFF"/>
                            <w:spacing w:val="-2"/>
                            <w:sz w:val="48"/>
                          </w:rPr>
                          <w:t>Insurance</w:t>
                        </w:r>
                      </w:p>
                    </w:txbxContent>
                  </v:textbox>
                  <w10:wrap type="none"/>
                </v:shape>
                <w10:wrap type="none"/>
              </v:group>
            </w:pict>
          </mc:Fallback>
        </mc:AlternateConten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8"/>
        <w:rPr>
          <w:sz w:val="22"/>
        </w:rPr>
      </w:pPr>
    </w:p>
    <w:p>
      <w:pPr>
        <w:spacing w:before="0"/>
        <w:ind w:left="4826" w:right="0" w:firstLine="0"/>
        <w:jc w:val="left"/>
        <w:rPr>
          <w:rFonts w:ascii="Century Gothic"/>
          <w:b/>
          <w:sz w:val="22"/>
        </w:rPr>
      </w:pPr>
      <w:r>
        <w:rPr>
          <w:rFonts w:ascii="Century Gothic"/>
          <w:b/>
          <w:sz w:val="22"/>
        </w:rPr>
        <mc:AlternateContent>
          <mc:Choice Requires="wps">
            <w:drawing>
              <wp:anchor distT="0" distB="0" distL="0" distR="0" allowOverlap="1" layoutInCell="1" locked="0" behindDoc="0" simplePos="0" relativeHeight="15756800">
                <wp:simplePos x="0" y="0"/>
                <wp:positionH relativeFrom="page">
                  <wp:posOffset>3065068</wp:posOffset>
                </wp:positionH>
                <wp:positionV relativeFrom="paragraph">
                  <wp:posOffset>169594</wp:posOffset>
                </wp:positionV>
                <wp:extent cx="4707890" cy="50800"/>
                <wp:effectExtent l="0" t="0" r="0" b="0"/>
                <wp:wrapNone/>
                <wp:docPr id="159" name="Graphic 159"/>
                <wp:cNvGraphicFramePr>
                  <a:graphicFrameLocks/>
                </wp:cNvGraphicFramePr>
                <a:graphic>
                  <a:graphicData uri="http://schemas.microsoft.com/office/word/2010/wordprocessingShape">
                    <wps:wsp>
                      <wps:cNvPr id="159" name="Graphic 159"/>
                      <wps:cNvSpPr/>
                      <wps:spPr>
                        <a:xfrm>
                          <a:off x="0" y="0"/>
                          <a:ext cx="4707890" cy="50800"/>
                        </a:xfrm>
                        <a:custGeom>
                          <a:avLst/>
                          <a:gdLst/>
                          <a:ahLst/>
                          <a:cxnLst/>
                          <a:rect l="l" t="t" r="r" b="b"/>
                          <a:pathLst>
                            <a:path w="4707890" h="50800">
                              <a:moveTo>
                                <a:pt x="4707331" y="0"/>
                              </a:moveTo>
                              <a:lnTo>
                                <a:pt x="0" y="0"/>
                              </a:lnTo>
                              <a:lnTo>
                                <a:pt x="0" y="50330"/>
                              </a:lnTo>
                              <a:lnTo>
                                <a:pt x="4707331" y="50330"/>
                              </a:lnTo>
                              <a:lnTo>
                                <a:pt x="4707331" y="0"/>
                              </a:lnTo>
                              <a:close/>
                            </a:path>
                          </a:pathLst>
                        </a:custGeom>
                        <a:solidFill>
                          <a:srgbClr val="FACB16"/>
                        </a:solidFill>
                      </wps:spPr>
                      <wps:bodyPr wrap="square" lIns="0" tIns="0" rIns="0" bIns="0" rtlCol="0">
                        <a:prstTxWarp prst="textNoShape">
                          <a:avLst/>
                        </a:prstTxWarp>
                        <a:noAutofit/>
                      </wps:bodyPr>
                    </wps:wsp>
                  </a:graphicData>
                </a:graphic>
              </wp:anchor>
            </w:drawing>
          </mc:Choice>
          <mc:Fallback>
            <w:pict>
              <v:rect style="position:absolute;margin-left:241.343994pt;margin-top:13.353859pt;width:370.656pt;height:3.963pt;mso-position-horizontal-relative:page;mso-position-vertical-relative:paragraph;z-index:15756800" id="docshape147" filled="true" fillcolor="#facb16" stroked="false">
                <v:fill type="solid"/>
                <w10:wrap type="none"/>
              </v:rect>
            </w:pict>
          </mc:Fallback>
        </mc:AlternateContent>
      </w:r>
      <w:bookmarkStart w:name="Disability Insurance" w:id="23"/>
      <w:bookmarkEnd w:id="23"/>
      <w:r>
        <w:rPr/>
      </w:r>
      <w:bookmarkStart w:name="_bookmark11" w:id="24"/>
      <w:bookmarkEnd w:id="24"/>
      <w:r>
        <w:rPr/>
      </w:r>
      <w:r>
        <w:rPr>
          <w:rFonts w:ascii="Century Gothic"/>
          <w:b/>
          <w:color w:val="12487E"/>
          <w:sz w:val="22"/>
        </w:rPr>
        <w:t>Contact</w:t>
      </w:r>
      <w:r>
        <w:rPr>
          <w:rFonts w:ascii="Century Gothic"/>
          <w:b/>
          <w:color w:val="12487E"/>
          <w:spacing w:val="-12"/>
          <w:sz w:val="22"/>
        </w:rPr>
        <w:t> </w:t>
      </w:r>
      <w:r>
        <w:rPr>
          <w:rFonts w:ascii="Century Gothic"/>
          <w:b/>
          <w:color w:val="12487E"/>
          <w:sz w:val="22"/>
        </w:rPr>
        <w:t>Info:</w:t>
      </w:r>
      <w:r>
        <w:rPr>
          <w:rFonts w:ascii="Century Gothic"/>
          <w:b/>
          <w:color w:val="12487E"/>
          <w:spacing w:val="-11"/>
          <w:sz w:val="22"/>
        </w:rPr>
        <w:t> </w:t>
      </w:r>
      <w:r>
        <w:rPr>
          <w:rFonts w:ascii="Century Gothic"/>
          <w:b/>
          <w:color w:val="12487E"/>
          <w:sz w:val="22"/>
        </w:rPr>
        <w:t>1-800-247-6875</w:t>
      </w:r>
      <w:r>
        <w:rPr>
          <w:rFonts w:ascii="Century Gothic"/>
          <w:b/>
          <w:color w:val="12487E"/>
          <w:spacing w:val="39"/>
          <w:sz w:val="22"/>
        </w:rPr>
        <w:t> </w:t>
      </w:r>
      <w:hyperlink r:id="rId18">
        <w:r>
          <w:rPr>
            <w:rFonts w:ascii="Century Gothic"/>
            <w:b/>
            <w:color w:val="205E9E"/>
            <w:spacing w:val="-2"/>
            <w:sz w:val="22"/>
            <w:u w:val="single" w:color="205E9E"/>
          </w:rPr>
          <w:t>Sunlife.com/US</w:t>
        </w:r>
      </w:hyperlink>
    </w:p>
    <w:p>
      <w:pPr>
        <w:pStyle w:val="BodyText"/>
        <w:spacing w:before="43"/>
        <w:rPr>
          <w:rFonts w:ascii="Century Gothic"/>
          <w:b/>
          <w:sz w:val="22"/>
        </w:rPr>
      </w:pPr>
    </w:p>
    <w:p>
      <w:pPr>
        <w:pStyle w:val="Heading1"/>
        <w:ind w:left="748"/>
        <w:rPr>
          <w:i/>
        </w:rPr>
      </w:pPr>
      <w:r>
        <w:rPr>
          <w:i/>
          <w:color w:val="12487E"/>
          <w:spacing w:val="-6"/>
        </w:rPr>
        <w:t>Administered</w:t>
      </w:r>
      <w:r>
        <w:rPr>
          <w:i/>
          <w:color w:val="12487E"/>
          <w:spacing w:val="-12"/>
        </w:rPr>
        <w:t> </w:t>
      </w:r>
      <w:r>
        <w:rPr>
          <w:i/>
          <w:color w:val="12487E"/>
          <w:spacing w:val="-6"/>
        </w:rPr>
        <w:t>by</w:t>
      </w:r>
      <w:r>
        <w:rPr>
          <w:i/>
          <w:color w:val="12487E"/>
          <w:spacing w:val="-12"/>
        </w:rPr>
        <w:t> </w:t>
      </w:r>
      <w:r>
        <w:rPr>
          <w:i/>
          <w:color w:val="12487E"/>
          <w:spacing w:val="-6"/>
        </w:rPr>
        <w:t>SunLife</w:t>
      </w:r>
    </w:p>
    <w:p>
      <w:pPr>
        <w:pStyle w:val="Heading2"/>
        <w:spacing w:before="169"/>
        <w:ind w:left="748"/>
      </w:pPr>
      <w:r>
        <w:rPr>
          <w:color w:val="3866B0"/>
        </w:rPr>
        <w:t>New</w:t>
      </w:r>
      <w:r>
        <w:rPr>
          <w:color w:val="3866B0"/>
          <w:spacing w:val="-11"/>
        </w:rPr>
        <w:t> </w:t>
      </w:r>
      <w:r>
        <w:rPr>
          <w:color w:val="3866B0"/>
        </w:rPr>
        <w:t>York</w:t>
      </w:r>
      <w:r>
        <w:rPr>
          <w:color w:val="3866B0"/>
          <w:spacing w:val="-2"/>
        </w:rPr>
        <w:t> </w:t>
      </w:r>
      <w:r>
        <w:rPr>
          <w:color w:val="3866B0"/>
        </w:rPr>
        <w:t>State</w:t>
      </w:r>
      <w:r>
        <w:rPr>
          <w:color w:val="3866B0"/>
          <w:spacing w:val="-3"/>
        </w:rPr>
        <w:t> </w:t>
      </w:r>
      <w:r>
        <w:rPr>
          <w:color w:val="3866B0"/>
        </w:rPr>
        <w:t>Disability</w:t>
      </w:r>
      <w:r>
        <w:rPr>
          <w:color w:val="3866B0"/>
          <w:spacing w:val="-2"/>
        </w:rPr>
        <w:t> Insurance</w:t>
      </w:r>
    </w:p>
    <w:p>
      <w:pPr>
        <w:pStyle w:val="BodyText"/>
        <w:spacing w:line="235" w:lineRule="auto" w:before="95"/>
        <w:ind w:left="748" w:right="724"/>
      </w:pPr>
      <w:r>
        <w:rPr>
          <w:color w:val="231F20"/>
          <w:spacing w:val="-2"/>
          <w:w w:val="115"/>
        </w:rPr>
        <w:t>The</w:t>
      </w:r>
      <w:r>
        <w:rPr>
          <w:color w:val="231F20"/>
          <w:spacing w:val="-8"/>
          <w:w w:val="115"/>
        </w:rPr>
        <w:t> </w:t>
      </w:r>
      <w:r>
        <w:rPr>
          <w:color w:val="231F20"/>
          <w:spacing w:val="-2"/>
          <w:w w:val="115"/>
        </w:rPr>
        <w:t>premium</w:t>
      </w:r>
      <w:r>
        <w:rPr>
          <w:color w:val="231F20"/>
          <w:spacing w:val="-8"/>
          <w:w w:val="115"/>
        </w:rPr>
        <w:t> </w:t>
      </w:r>
      <w:r>
        <w:rPr>
          <w:color w:val="231F20"/>
          <w:spacing w:val="-2"/>
          <w:w w:val="115"/>
        </w:rPr>
        <w:t>for</w:t>
      </w:r>
      <w:r>
        <w:rPr>
          <w:color w:val="231F20"/>
          <w:spacing w:val="-8"/>
          <w:w w:val="115"/>
        </w:rPr>
        <w:t> </w:t>
      </w:r>
      <w:r>
        <w:rPr>
          <w:color w:val="231F20"/>
          <w:spacing w:val="-2"/>
          <w:w w:val="115"/>
        </w:rPr>
        <w:t>this</w:t>
      </w:r>
      <w:r>
        <w:rPr>
          <w:color w:val="231F20"/>
          <w:spacing w:val="-8"/>
          <w:w w:val="115"/>
        </w:rPr>
        <w:t> </w:t>
      </w:r>
      <w:r>
        <w:rPr>
          <w:color w:val="231F20"/>
          <w:spacing w:val="-2"/>
          <w:w w:val="115"/>
        </w:rPr>
        <w:t>benefit</w:t>
      </w:r>
      <w:r>
        <w:rPr>
          <w:color w:val="231F20"/>
          <w:spacing w:val="-8"/>
          <w:w w:val="115"/>
        </w:rPr>
        <w:t> </w:t>
      </w:r>
      <w:r>
        <w:rPr>
          <w:color w:val="231F20"/>
          <w:spacing w:val="-2"/>
          <w:w w:val="115"/>
        </w:rPr>
        <w:t>is</w:t>
      </w:r>
      <w:r>
        <w:rPr>
          <w:color w:val="231F20"/>
          <w:spacing w:val="-8"/>
          <w:w w:val="115"/>
        </w:rPr>
        <w:t> </w:t>
      </w:r>
      <w:r>
        <w:rPr>
          <w:color w:val="231F20"/>
          <w:spacing w:val="-2"/>
          <w:w w:val="115"/>
        </w:rPr>
        <w:t>largely</w:t>
      </w:r>
      <w:r>
        <w:rPr>
          <w:color w:val="231F20"/>
          <w:spacing w:val="-8"/>
          <w:w w:val="115"/>
        </w:rPr>
        <w:t> </w:t>
      </w:r>
      <w:r>
        <w:rPr>
          <w:color w:val="231F20"/>
          <w:spacing w:val="-2"/>
          <w:w w:val="115"/>
        </w:rPr>
        <w:t>paid</w:t>
      </w:r>
      <w:r>
        <w:rPr>
          <w:color w:val="231F20"/>
          <w:spacing w:val="-8"/>
          <w:w w:val="115"/>
        </w:rPr>
        <w:t> </w:t>
      </w:r>
      <w:r>
        <w:rPr>
          <w:color w:val="231F20"/>
          <w:spacing w:val="-2"/>
          <w:w w:val="115"/>
        </w:rPr>
        <w:t>by</w:t>
      </w:r>
      <w:r>
        <w:rPr>
          <w:color w:val="231F20"/>
          <w:spacing w:val="-8"/>
          <w:w w:val="115"/>
        </w:rPr>
        <w:t> </w:t>
      </w:r>
      <w:r>
        <w:rPr>
          <w:color w:val="231F20"/>
          <w:spacing w:val="-2"/>
          <w:w w:val="115"/>
        </w:rPr>
        <w:t>your</w:t>
      </w:r>
      <w:r>
        <w:rPr>
          <w:color w:val="231F20"/>
          <w:spacing w:val="-8"/>
          <w:w w:val="115"/>
        </w:rPr>
        <w:t> </w:t>
      </w:r>
      <w:r>
        <w:rPr>
          <w:color w:val="231F20"/>
          <w:spacing w:val="-2"/>
          <w:w w:val="115"/>
        </w:rPr>
        <w:t>employer.</w:t>
      </w:r>
      <w:r>
        <w:rPr>
          <w:color w:val="231F20"/>
          <w:spacing w:val="-8"/>
          <w:w w:val="115"/>
        </w:rPr>
        <w:t> </w:t>
      </w:r>
      <w:r>
        <w:rPr>
          <w:color w:val="231F20"/>
          <w:spacing w:val="-2"/>
          <w:w w:val="115"/>
        </w:rPr>
        <w:t>Benefits</w:t>
      </w:r>
      <w:r>
        <w:rPr>
          <w:color w:val="231F20"/>
          <w:spacing w:val="-8"/>
          <w:w w:val="115"/>
        </w:rPr>
        <w:t> </w:t>
      </w:r>
      <w:r>
        <w:rPr>
          <w:color w:val="231F20"/>
          <w:spacing w:val="-2"/>
          <w:w w:val="115"/>
        </w:rPr>
        <w:t>are</w:t>
      </w:r>
      <w:r>
        <w:rPr>
          <w:color w:val="231F20"/>
          <w:spacing w:val="-8"/>
          <w:w w:val="115"/>
        </w:rPr>
        <w:t> </w:t>
      </w:r>
      <w:r>
        <w:rPr>
          <w:color w:val="231F20"/>
          <w:spacing w:val="-2"/>
          <w:w w:val="115"/>
        </w:rPr>
        <w:t>taxable</w:t>
      </w:r>
      <w:r>
        <w:rPr>
          <w:color w:val="231F20"/>
          <w:spacing w:val="-8"/>
          <w:w w:val="115"/>
        </w:rPr>
        <w:t> </w:t>
      </w:r>
      <w:r>
        <w:rPr>
          <w:color w:val="231F20"/>
          <w:spacing w:val="-2"/>
          <w:w w:val="115"/>
        </w:rPr>
        <w:t>as</w:t>
      </w:r>
      <w:r>
        <w:rPr>
          <w:color w:val="231F20"/>
          <w:spacing w:val="-8"/>
          <w:w w:val="115"/>
        </w:rPr>
        <w:t> </w:t>
      </w:r>
      <w:r>
        <w:rPr>
          <w:color w:val="231F20"/>
          <w:spacing w:val="-2"/>
          <w:w w:val="115"/>
        </w:rPr>
        <w:t>income</w:t>
      </w:r>
      <w:r>
        <w:rPr>
          <w:color w:val="231F20"/>
          <w:spacing w:val="-8"/>
          <w:w w:val="115"/>
        </w:rPr>
        <w:t> </w:t>
      </w:r>
      <w:r>
        <w:rPr>
          <w:color w:val="231F20"/>
          <w:spacing w:val="-2"/>
          <w:w w:val="115"/>
        </w:rPr>
        <w:t>to</w:t>
      </w:r>
      <w:r>
        <w:rPr>
          <w:color w:val="231F20"/>
          <w:spacing w:val="-8"/>
          <w:w w:val="115"/>
        </w:rPr>
        <w:t> </w:t>
      </w:r>
      <w:r>
        <w:rPr>
          <w:color w:val="231F20"/>
          <w:spacing w:val="-2"/>
          <w:w w:val="115"/>
        </w:rPr>
        <w:t>the</w:t>
      </w:r>
      <w:r>
        <w:rPr>
          <w:color w:val="231F20"/>
          <w:spacing w:val="-8"/>
          <w:w w:val="115"/>
        </w:rPr>
        <w:t> </w:t>
      </w:r>
      <w:r>
        <w:rPr>
          <w:color w:val="231F20"/>
          <w:spacing w:val="-2"/>
          <w:w w:val="115"/>
        </w:rPr>
        <w:t>extent</w:t>
      </w:r>
      <w:r>
        <w:rPr>
          <w:color w:val="231F20"/>
          <w:spacing w:val="-8"/>
          <w:w w:val="115"/>
        </w:rPr>
        <w:t> </w:t>
      </w:r>
      <w:r>
        <w:rPr>
          <w:color w:val="231F20"/>
          <w:spacing w:val="-2"/>
          <w:w w:val="115"/>
        </w:rPr>
        <w:t>that</w:t>
      </w:r>
      <w:r>
        <w:rPr>
          <w:color w:val="231F20"/>
          <w:spacing w:val="-8"/>
          <w:w w:val="115"/>
        </w:rPr>
        <w:t> </w:t>
      </w:r>
      <w:r>
        <w:rPr>
          <w:color w:val="231F20"/>
          <w:spacing w:val="-2"/>
          <w:w w:val="115"/>
        </w:rPr>
        <w:t>the </w:t>
      </w:r>
      <w:r>
        <w:rPr>
          <w:color w:val="231F20"/>
          <w:w w:val="115"/>
        </w:rPr>
        <w:t>employee did not pay the premium.</w:t>
      </w:r>
    </w:p>
    <w:p>
      <w:pPr>
        <w:pStyle w:val="BodyText"/>
        <w:spacing w:before="6"/>
        <w:rPr>
          <w:sz w:val="10"/>
        </w:rPr>
      </w:pPr>
    </w:p>
    <w:tbl>
      <w:tblPr>
        <w:tblW w:w="0" w:type="auto"/>
        <w:jc w:val="left"/>
        <w:tblInd w:w="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51"/>
        <w:gridCol w:w="7020"/>
      </w:tblGrid>
      <w:tr>
        <w:trPr>
          <w:trHeight w:val="402" w:hRule="atLeast"/>
        </w:trPr>
        <w:tc>
          <w:tcPr>
            <w:tcW w:w="3751" w:type="dxa"/>
            <w:tcBorders>
              <w:top w:val="single" w:sz="4" w:space="0" w:color="FFFFFF"/>
              <w:bottom w:val="single" w:sz="4" w:space="0" w:color="FFFFFF"/>
            </w:tcBorders>
            <w:shd w:val="clear" w:color="auto" w:fill="12487E"/>
          </w:tcPr>
          <w:p>
            <w:pPr>
              <w:pStyle w:val="TableParagraph"/>
              <w:spacing w:before="77"/>
              <w:ind w:left="90"/>
              <w:jc w:val="left"/>
              <w:rPr>
                <w:rFonts w:ascii="Verdana"/>
                <w:sz w:val="20"/>
              </w:rPr>
            </w:pPr>
            <w:r>
              <w:rPr>
                <w:rFonts w:ascii="Verdana"/>
                <w:color w:val="FFFFFF"/>
                <w:w w:val="90"/>
                <w:sz w:val="20"/>
              </w:rPr>
              <w:t>Maximum</w:t>
            </w:r>
            <w:r>
              <w:rPr>
                <w:rFonts w:ascii="Verdana"/>
                <w:color w:val="FFFFFF"/>
                <w:spacing w:val="14"/>
                <w:sz w:val="20"/>
              </w:rPr>
              <w:t> </w:t>
            </w:r>
            <w:r>
              <w:rPr>
                <w:rFonts w:ascii="Verdana"/>
                <w:color w:val="FFFFFF"/>
                <w:w w:val="90"/>
                <w:sz w:val="20"/>
              </w:rPr>
              <w:t>Benefit</w:t>
            </w:r>
            <w:r>
              <w:rPr>
                <w:rFonts w:ascii="Verdana"/>
                <w:color w:val="FFFFFF"/>
                <w:spacing w:val="14"/>
                <w:sz w:val="20"/>
              </w:rPr>
              <w:t> </w:t>
            </w:r>
            <w:r>
              <w:rPr>
                <w:rFonts w:ascii="Verdana"/>
                <w:color w:val="FFFFFF"/>
                <w:spacing w:val="-2"/>
                <w:w w:val="90"/>
                <w:sz w:val="20"/>
              </w:rPr>
              <w:t>Period</w:t>
            </w:r>
          </w:p>
        </w:tc>
        <w:tc>
          <w:tcPr>
            <w:tcW w:w="7020" w:type="dxa"/>
            <w:tcBorders>
              <w:top w:val="single" w:sz="4" w:space="0" w:color="6D6E71"/>
              <w:bottom w:val="single" w:sz="4" w:space="0" w:color="6D6E71"/>
            </w:tcBorders>
          </w:tcPr>
          <w:p>
            <w:pPr>
              <w:pStyle w:val="TableParagraph"/>
              <w:spacing w:before="88"/>
              <w:ind w:left="0"/>
              <w:rPr>
                <w:sz w:val="20"/>
              </w:rPr>
            </w:pPr>
            <w:r>
              <w:rPr>
                <w:color w:val="231F20"/>
                <w:w w:val="115"/>
                <w:sz w:val="20"/>
              </w:rPr>
              <w:t>26</w:t>
            </w:r>
            <w:r>
              <w:rPr>
                <w:color w:val="231F20"/>
                <w:spacing w:val="-10"/>
                <w:w w:val="115"/>
                <w:sz w:val="20"/>
              </w:rPr>
              <w:t> </w:t>
            </w:r>
            <w:r>
              <w:rPr>
                <w:color w:val="231F20"/>
                <w:spacing w:val="-2"/>
                <w:w w:val="115"/>
                <w:sz w:val="20"/>
              </w:rPr>
              <w:t>weeks</w:t>
            </w:r>
          </w:p>
        </w:tc>
      </w:tr>
      <w:tr>
        <w:trPr>
          <w:trHeight w:val="402" w:hRule="atLeast"/>
        </w:trPr>
        <w:tc>
          <w:tcPr>
            <w:tcW w:w="3751" w:type="dxa"/>
            <w:tcBorders>
              <w:top w:val="single" w:sz="4" w:space="0" w:color="FFFFFF"/>
              <w:bottom w:val="single" w:sz="4" w:space="0" w:color="FFFFFF"/>
            </w:tcBorders>
            <w:shd w:val="clear" w:color="auto" w:fill="12487E"/>
          </w:tcPr>
          <w:p>
            <w:pPr>
              <w:pStyle w:val="TableParagraph"/>
              <w:spacing w:before="77"/>
              <w:ind w:left="90"/>
              <w:jc w:val="left"/>
              <w:rPr>
                <w:rFonts w:ascii="Verdana"/>
                <w:sz w:val="20"/>
              </w:rPr>
            </w:pPr>
            <w:r>
              <w:rPr>
                <w:rFonts w:ascii="Verdana"/>
                <w:color w:val="FFFFFF"/>
                <w:spacing w:val="-7"/>
                <w:sz w:val="20"/>
              </w:rPr>
              <w:t>Benefit</w:t>
            </w:r>
            <w:r>
              <w:rPr>
                <w:rFonts w:ascii="Verdana"/>
                <w:color w:val="FFFFFF"/>
                <w:spacing w:val="-10"/>
                <w:sz w:val="20"/>
              </w:rPr>
              <w:t> </w:t>
            </w:r>
            <w:r>
              <w:rPr>
                <w:rFonts w:ascii="Verdana"/>
                <w:color w:val="FFFFFF"/>
                <w:spacing w:val="-2"/>
                <w:sz w:val="20"/>
              </w:rPr>
              <w:t>Amount</w:t>
            </w:r>
          </w:p>
        </w:tc>
        <w:tc>
          <w:tcPr>
            <w:tcW w:w="7020" w:type="dxa"/>
            <w:tcBorders>
              <w:top w:val="single" w:sz="4" w:space="0" w:color="6D6E71"/>
              <w:bottom w:val="single" w:sz="4" w:space="0" w:color="6D6E71"/>
            </w:tcBorders>
          </w:tcPr>
          <w:p>
            <w:pPr>
              <w:pStyle w:val="TableParagraph"/>
              <w:spacing w:before="88"/>
              <w:ind w:left="0"/>
              <w:rPr>
                <w:sz w:val="20"/>
              </w:rPr>
            </w:pPr>
            <w:r>
              <w:rPr>
                <w:color w:val="231F20"/>
                <w:spacing w:val="-2"/>
                <w:w w:val="115"/>
                <w:sz w:val="20"/>
              </w:rPr>
              <w:t>50%</w:t>
            </w:r>
            <w:r>
              <w:rPr>
                <w:color w:val="231F20"/>
                <w:spacing w:val="-9"/>
                <w:w w:val="115"/>
                <w:sz w:val="20"/>
              </w:rPr>
              <w:t> </w:t>
            </w:r>
            <w:r>
              <w:rPr>
                <w:color w:val="231F20"/>
                <w:spacing w:val="-2"/>
                <w:w w:val="115"/>
                <w:sz w:val="20"/>
              </w:rPr>
              <w:t>of</w:t>
            </w:r>
            <w:r>
              <w:rPr>
                <w:color w:val="231F20"/>
                <w:spacing w:val="-8"/>
                <w:w w:val="115"/>
                <w:sz w:val="20"/>
              </w:rPr>
              <w:t> </w:t>
            </w:r>
            <w:r>
              <w:rPr>
                <w:color w:val="231F20"/>
                <w:spacing w:val="-2"/>
                <w:w w:val="115"/>
                <w:sz w:val="20"/>
              </w:rPr>
              <w:t>an</w:t>
            </w:r>
            <w:r>
              <w:rPr>
                <w:color w:val="231F20"/>
                <w:spacing w:val="-8"/>
                <w:w w:val="115"/>
                <w:sz w:val="20"/>
              </w:rPr>
              <w:t> </w:t>
            </w:r>
            <w:r>
              <w:rPr>
                <w:color w:val="231F20"/>
                <w:spacing w:val="-2"/>
                <w:w w:val="115"/>
                <w:sz w:val="20"/>
              </w:rPr>
              <w:t>employee’s</w:t>
            </w:r>
            <w:r>
              <w:rPr>
                <w:color w:val="231F20"/>
                <w:spacing w:val="-8"/>
                <w:w w:val="115"/>
                <w:sz w:val="20"/>
              </w:rPr>
              <w:t> </w:t>
            </w:r>
            <w:r>
              <w:rPr>
                <w:color w:val="231F20"/>
                <w:spacing w:val="-2"/>
                <w:w w:val="115"/>
                <w:sz w:val="20"/>
              </w:rPr>
              <w:t>weekly</w:t>
            </w:r>
            <w:r>
              <w:rPr>
                <w:color w:val="231F20"/>
                <w:spacing w:val="-8"/>
                <w:w w:val="115"/>
                <w:sz w:val="20"/>
              </w:rPr>
              <w:t> </w:t>
            </w:r>
            <w:r>
              <w:rPr>
                <w:color w:val="231F20"/>
                <w:spacing w:val="-2"/>
                <w:w w:val="115"/>
                <w:sz w:val="20"/>
              </w:rPr>
              <w:t>income</w:t>
            </w:r>
          </w:p>
        </w:tc>
      </w:tr>
      <w:tr>
        <w:trPr>
          <w:trHeight w:val="402" w:hRule="atLeast"/>
        </w:trPr>
        <w:tc>
          <w:tcPr>
            <w:tcW w:w="3751" w:type="dxa"/>
            <w:tcBorders>
              <w:top w:val="single" w:sz="4" w:space="0" w:color="FFFFFF"/>
              <w:bottom w:val="single" w:sz="4" w:space="0" w:color="FFFFFF"/>
            </w:tcBorders>
            <w:shd w:val="clear" w:color="auto" w:fill="12487E"/>
          </w:tcPr>
          <w:p>
            <w:pPr>
              <w:pStyle w:val="TableParagraph"/>
              <w:spacing w:before="77"/>
              <w:ind w:left="90"/>
              <w:jc w:val="left"/>
              <w:rPr>
                <w:rFonts w:ascii="Verdana"/>
                <w:sz w:val="20"/>
              </w:rPr>
            </w:pPr>
            <w:r>
              <w:rPr>
                <w:rFonts w:ascii="Verdana"/>
                <w:color w:val="FFFFFF"/>
                <w:w w:val="90"/>
                <w:sz w:val="20"/>
              </w:rPr>
              <w:t>Maximum</w:t>
            </w:r>
            <w:r>
              <w:rPr>
                <w:rFonts w:ascii="Verdana"/>
                <w:color w:val="FFFFFF"/>
                <w:spacing w:val="16"/>
                <w:sz w:val="20"/>
              </w:rPr>
              <w:t> </w:t>
            </w:r>
            <w:r>
              <w:rPr>
                <w:rFonts w:ascii="Verdana"/>
                <w:color w:val="FFFFFF"/>
                <w:spacing w:val="-2"/>
                <w:sz w:val="20"/>
              </w:rPr>
              <w:t>Benefit</w:t>
            </w:r>
          </w:p>
        </w:tc>
        <w:tc>
          <w:tcPr>
            <w:tcW w:w="7020" w:type="dxa"/>
            <w:tcBorders>
              <w:top w:val="single" w:sz="4" w:space="0" w:color="6D6E71"/>
              <w:bottom w:val="single" w:sz="4" w:space="0" w:color="6D6E71"/>
            </w:tcBorders>
          </w:tcPr>
          <w:p>
            <w:pPr>
              <w:pStyle w:val="TableParagraph"/>
              <w:spacing w:before="88"/>
              <w:ind w:left="0"/>
              <w:rPr>
                <w:sz w:val="20"/>
              </w:rPr>
            </w:pPr>
            <w:r>
              <w:rPr>
                <w:color w:val="231F20"/>
                <w:spacing w:val="-2"/>
                <w:w w:val="110"/>
                <w:sz w:val="20"/>
              </w:rPr>
              <w:t>$170/week</w:t>
            </w:r>
          </w:p>
        </w:tc>
      </w:tr>
      <w:tr>
        <w:trPr>
          <w:trHeight w:val="402" w:hRule="atLeast"/>
        </w:trPr>
        <w:tc>
          <w:tcPr>
            <w:tcW w:w="3751" w:type="dxa"/>
            <w:tcBorders>
              <w:top w:val="single" w:sz="4" w:space="0" w:color="FFFFFF"/>
              <w:bottom w:val="single" w:sz="4" w:space="0" w:color="6D6E71"/>
            </w:tcBorders>
            <w:shd w:val="clear" w:color="auto" w:fill="12487E"/>
          </w:tcPr>
          <w:p>
            <w:pPr>
              <w:pStyle w:val="TableParagraph"/>
              <w:spacing w:before="77"/>
              <w:ind w:left="90"/>
              <w:jc w:val="left"/>
              <w:rPr>
                <w:rFonts w:ascii="Verdana"/>
                <w:sz w:val="20"/>
              </w:rPr>
            </w:pPr>
            <w:r>
              <w:rPr>
                <w:rFonts w:ascii="Verdana"/>
                <w:color w:val="FFFFFF"/>
                <w:w w:val="90"/>
                <w:sz w:val="20"/>
              </w:rPr>
              <w:t>Benefit</w:t>
            </w:r>
            <w:r>
              <w:rPr>
                <w:rFonts w:ascii="Verdana"/>
                <w:color w:val="FFFFFF"/>
                <w:spacing w:val="-3"/>
                <w:sz w:val="20"/>
              </w:rPr>
              <w:t> </w:t>
            </w:r>
            <w:r>
              <w:rPr>
                <w:rFonts w:ascii="Verdana"/>
                <w:color w:val="FFFFFF"/>
                <w:w w:val="90"/>
                <w:sz w:val="20"/>
              </w:rPr>
              <w:t>Start</w:t>
            </w:r>
            <w:r>
              <w:rPr>
                <w:rFonts w:ascii="Verdana"/>
                <w:color w:val="FFFFFF"/>
                <w:spacing w:val="-3"/>
                <w:sz w:val="20"/>
              </w:rPr>
              <w:t> </w:t>
            </w:r>
            <w:r>
              <w:rPr>
                <w:rFonts w:ascii="Verdana"/>
                <w:color w:val="FFFFFF"/>
                <w:spacing w:val="-4"/>
                <w:w w:val="90"/>
                <w:sz w:val="20"/>
              </w:rPr>
              <w:t>Date</w:t>
            </w:r>
          </w:p>
        </w:tc>
        <w:tc>
          <w:tcPr>
            <w:tcW w:w="7020" w:type="dxa"/>
            <w:tcBorders>
              <w:top w:val="single" w:sz="4" w:space="0" w:color="6D6E71"/>
              <w:bottom w:val="single" w:sz="4" w:space="0" w:color="6D6E71"/>
            </w:tcBorders>
          </w:tcPr>
          <w:p>
            <w:pPr>
              <w:pStyle w:val="TableParagraph"/>
              <w:spacing w:before="88"/>
              <w:ind w:left="0"/>
              <w:rPr>
                <w:sz w:val="20"/>
              </w:rPr>
            </w:pPr>
            <w:r>
              <w:rPr>
                <w:color w:val="231F20"/>
                <w:w w:val="115"/>
                <w:sz w:val="20"/>
              </w:rPr>
              <w:t>8th</w:t>
            </w:r>
            <w:r>
              <w:rPr>
                <w:color w:val="231F20"/>
                <w:spacing w:val="-12"/>
                <w:w w:val="115"/>
                <w:sz w:val="20"/>
              </w:rPr>
              <w:t> </w:t>
            </w:r>
            <w:r>
              <w:rPr>
                <w:color w:val="231F20"/>
                <w:w w:val="115"/>
                <w:sz w:val="20"/>
              </w:rPr>
              <w:t>day</w:t>
            </w:r>
            <w:r>
              <w:rPr>
                <w:color w:val="231F20"/>
                <w:spacing w:val="-11"/>
                <w:w w:val="115"/>
                <w:sz w:val="20"/>
              </w:rPr>
              <w:t> </w:t>
            </w:r>
            <w:r>
              <w:rPr>
                <w:color w:val="231F20"/>
                <w:w w:val="115"/>
                <w:sz w:val="20"/>
              </w:rPr>
              <w:t>of</w:t>
            </w:r>
            <w:r>
              <w:rPr>
                <w:color w:val="231F20"/>
                <w:spacing w:val="-11"/>
                <w:w w:val="115"/>
                <w:sz w:val="20"/>
              </w:rPr>
              <w:t> </w:t>
            </w:r>
            <w:r>
              <w:rPr>
                <w:color w:val="231F20"/>
                <w:spacing w:val="-2"/>
                <w:w w:val="115"/>
                <w:sz w:val="20"/>
              </w:rPr>
              <w:t>disabilty</w:t>
            </w:r>
          </w:p>
        </w:tc>
      </w:tr>
    </w:tbl>
    <w:p>
      <w:pPr>
        <w:pStyle w:val="BodyText"/>
        <w:spacing w:before="168"/>
      </w:pPr>
    </w:p>
    <w:p>
      <w:pPr>
        <w:pStyle w:val="Heading2"/>
        <w:ind w:left="748"/>
      </w:pPr>
      <w:r>
        <w:rPr>
          <w:color w:val="3866B0"/>
        </w:rPr>
        <w:t>Voluntary</w:t>
      </w:r>
      <w:r>
        <w:rPr>
          <w:color w:val="3866B0"/>
          <w:spacing w:val="7"/>
        </w:rPr>
        <w:t> </w:t>
      </w:r>
      <w:r>
        <w:rPr>
          <w:color w:val="3866B0"/>
        </w:rPr>
        <w:t>Short-Term</w:t>
      </w:r>
      <w:r>
        <w:rPr>
          <w:color w:val="3866B0"/>
          <w:spacing w:val="8"/>
        </w:rPr>
        <w:t> </w:t>
      </w:r>
      <w:r>
        <w:rPr>
          <w:color w:val="3866B0"/>
        </w:rPr>
        <w:t>Disability</w:t>
      </w:r>
      <w:r>
        <w:rPr>
          <w:color w:val="3866B0"/>
          <w:spacing w:val="8"/>
        </w:rPr>
        <w:t> </w:t>
      </w:r>
      <w:r>
        <w:rPr>
          <w:color w:val="3866B0"/>
          <w:spacing w:val="-2"/>
        </w:rPr>
        <w:t>(STD)</w:t>
      </w:r>
    </w:p>
    <w:p>
      <w:pPr>
        <w:pStyle w:val="BodyText"/>
        <w:spacing w:line="225" w:lineRule="auto" w:before="102"/>
        <w:ind w:left="748" w:right="724"/>
      </w:pPr>
      <w:r>
        <w:rPr>
          <w:color w:val="231F20"/>
          <w:w w:val="110"/>
        </w:rPr>
        <w:t>To protect your income in the event of a short-term disability, you can elect Voluntary Short-Term Disabilty coverage through </w:t>
      </w:r>
      <w:r>
        <w:rPr>
          <w:rFonts w:ascii="Century Gothic"/>
          <w:b/>
          <w:color w:val="231F20"/>
          <w:w w:val="110"/>
        </w:rPr>
        <w:t>SunLife</w:t>
      </w:r>
      <w:r>
        <w:rPr>
          <w:color w:val="231F20"/>
          <w:w w:val="110"/>
        </w:rPr>
        <w:t>.</w:t>
      </w:r>
      <w:r>
        <w:rPr>
          <w:color w:val="231F20"/>
          <w:spacing w:val="-5"/>
          <w:w w:val="110"/>
        </w:rPr>
        <w:t> </w:t>
      </w:r>
      <w:r>
        <w:rPr>
          <w:color w:val="231F20"/>
          <w:w w:val="110"/>
        </w:rPr>
        <w:t>This benefit is voluntary and premiums are </w:t>
      </w:r>
      <w:r>
        <w:rPr>
          <w:rFonts w:ascii="Century Gothic"/>
          <w:b/>
          <w:color w:val="231F20"/>
          <w:w w:val="110"/>
        </w:rPr>
        <w:t>100%</w:t>
      </w:r>
      <w:r>
        <w:rPr>
          <w:rFonts w:ascii="Century Gothic"/>
          <w:b/>
          <w:color w:val="231F20"/>
          <w:spacing w:val="-11"/>
          <w:w w:val="110"/>
        </w:rPr>
        <w:t> </w:t>
      </w:r>
      <w:r>
        <w:rPr>
          <w:rFonts w:ascii="Century Gothic"/>
          <w:b/>
          <w:color w:val="231F20"/>
          <w:w w:val="110"/>
        </w:rPr>
        <w:t>paid</w:t>
      </w:r>
      <w:r>
        <w:rPr>
          <w:rFonts w:ascii="Century Gothic"/>
          <w:b/>
          <w:color w:val="231F20"/>
          <w:spacing w:val="-11"/>
          <w:w w:val="110"/>
        </w:rPr>
        <w:t> </w:t>
      </w:r>
      <w:r>
        <w:rPr>
          <w:rFonts w:ascii="Century Gothic"/>
          <w:b/>
          <w:color w:val="231F20"/>
          <w:w w:val="110"/>
        </w:rPr>
        <w:t>by</w:t>
      </w:r>
      <w:r>
        <w:rPr>
          <w:rFonts w:ascii="Century Gothic"/>
          <w:b/>
          <w:color w:val="231F20"/>
          <w:spacing w:val="-11"/>
          <w:w w:val="110"/>
        </w:rPr>
        <w:t> </w:t>
      </w:r>
      <w:r>
        <w:rPr>
          <w:rFonts w:ascii="Century Gothic"/>
          <w:b/>
          <w:color w:val="231F20"/>
          <w:w w:val="110"/>
        </w:rPr>
        <w:t>you</w:t>
      </w:r>
      <w:r>
        <w:rPr>
          <w:color w:val="231F20"/>
          <w:w w:val="110"/>
        </w:rPr>
        <w:t>.</w:t>
      </w:r>
    </w:p>
    <w:p>
      <w:pPr>
        <w:pStyle w:val="BodyText"/>
        <w:spacing w:before="8"/>
        <w:rPr>
          <w:sz w:val="10"/>
        </w:rPr>
      </w:pPr>
    </w:p>
    <w:tbl>
      <w:tblPr>
        <w:tblW w:w="0" w:type="auto"/>
        <w:jc w:val="left"/>
        <w:tblInd w:w="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51"/>
        <w:gridCol w:w="7020"/>
      </w:tblGrid>
      <w:tr>
        <w:trPr>
          <w:trHeight w:val="402" w:hRule="atLeast"/>
        </w:trPr>
        <w:tc>
          <w:tcPr>
            <w:tcW w:w="3751" w:type="dxa"/>
            <w:tcBorders>
              <w:top w:val="single" w:sz="4" w:space="0" w:color="FFFFFF"/>
              <w:bottom w:val="single" w:sz="4" w:space="0" w:color="FFFFFF"/>
            </w:tcBorders>
            <w:shd w:val="clear" w:color="auto" w:fill="12487E"/>
          </w:tcPr>
          <w:p>
            <w:pPr>
              <w:pStyle w:val="TableParagraph"/>
              <w:spacing w:before="77"/>
              <w:ind w:left="90"/>
              <w:jc w:val="left"/>
              <w:rPr>
                <w:rFonts w:ascii="Verdana"/>
                <w:sz w:val="20"/>
              </w:rPr>
            </w:pPr>
            <w:r>
              <w:rPr>
                <w:rFonts w:ascii="Verdana"/>
                <w:color w:val="FFFFFF"/>
                <w:w w:val="90"/>
                <w:sz w:val="20"/>
              </w:rPr>
              <w:t>Maximum</w:t>
            </w:r>
            <w:r>
              <w:rPr>
                <w:rFonts w:ascii="Verdana"/>
                <w:color w:val="FFFFFF"/>
                <w:spacing w:val="14"/>
                <w:sz w:val="20"/>
              </w:rPr>
              <w:t> </w:t>
            </w:r>
            <w:r>
              <w:rPr>
                <w:rFonts w:ascii="Verdana"/>
                <w:color w:val="FFFFFF"/>
                <w:w w:val="90"/>
                <w:sz w:val="20"/>
              </w:rPr>
              <w:t>Benefit</w:t>
            </w:r>
            <w:r>
              <w:rPr>
                <w:rFonts w:ascii="Verdana"/>
                <w:color w:val="FFFFFF"/>
                <w:spacing w:val="14"/>
                <w:sz w:val="20"/>
              </w:rPr>
              <w:t> </w:t>
            </w:r>
            <w:r>
              <w:rPr>
                <w:rFonts w:ascii="Verdana"/>
                <w:color w:val="FFFFFF"/>
                <w:spacing w:val="-2"/>
                <w:w w:val="90"/>
                <w:sz w:val="20"/>
              </w:rPr>
              <w:t>Period</w:t>
            </w:r>
          </w:p>
        </w:tc>
        <w:tc>
          <w:tcPr>
            <w:tcW w:w="7020" w:type="dxa"/>
            <w:tcBorders>
              <w:top w:val="single" w:sz="4" w:space="0" w:color="6D6E71"/>
              <w:bottom w:val="single" w:sz="4" w:space="0" w:color="6D6E71"/>
            </w:tcBorders>
          </w:tcPr>
          <w:p>
            <w:pPr>
              <w:pStyle w:val="TableParagraph"/>
              <w:spacing w:before="88"/>
              <w:ind w:left="0"/>
              <w:rPr>
                <w:sz w:val="20"/>
              </w:rPr>
            </w:pPr>
            <w:r>
              <w:rPr>
                <w:color w:val="231F20"/>
                <w:w w:val="115"/>
                <w:sz w:val="20"/>
              </w:rPr>
              <w:t>26</w:t>
            </w:r>
            <w:r>
              <w:rPr>
                <w:color w:val="231F20"/>
                <w:spacing w:val="-10"/>
                <w:w w:val="115"/>
                <w:sz w:val="20"/>
              </w:rPr>
              <w:t> </w:t>
            </w:r>
            <w:r>
              <w:rPr>
                <w:color w:val="231F20"/>
                <w:spacing w:val="-2"/>
                <w:w w:val="115"/>
                <w:sz w:val="20"/>
              </w:rPr>
              <w:t>weeks</w:t>
            </w:r>
          </w:p>
        </w:tc>
      </w:tr>
      <w:tr>
        <w:trPr>
          <w:trHeight w:val="402" w:hRule="atLeast"/>
        </w:trPr>
        <w:tc>
          <w:tcPr>
            <w:tcW w:w="3751" w:type="dxa"/>
            <w:tcBorders>
              <w:top w:val="single" w:sz="4" w:space="0" w:color="FFFFFF"/>
              <w:bottom w:val="single" w:sz="4" w:space="0" w:color="FFFFFF"/>
            </w:tcBorders>
            <w:shd w:val="clear" w:color="auto" w:fill="12487E"/>
          </w:tcPr>
          <w:p>
            <w:pPr>
              <w:pStyle w:val="TableParagraph"/>
              <w:spacing w:before="77"/>
              <w:ind w:left="90"/>
              <w:jc w:val="left"/>
              <w:rPr>
                <w:rFonts w:ascii="Verdana"/>
                <w:sz w:val="20"/>
              </w:rPr>
            </w:pPr>
            <w:r>
              <w:rPr>
                <w:rFonts w:ascii="Verdana"/>
                <w:color w:val="FFFFFF"/>
                <w:spacing w:val="-7"/>
                <w:sz w:val="20"/>
              </w:rPr>
              <w:t>Benefit</w:t>
            </w:r>
            <w:r>
              <w:rPr>
                <w:rFonts w:ascii="Verdana"/>
                <w:color w:val="FFFFFF"/>
                <w:spacing w:val="-10"/>
                <w:sz w:val="20"/>
              </w:rPr>
              <w:t> </w:t>
            </w:r>
            <w:r>
              <w:rPr>
                <w:rFonts w:ascii="Verdana"/>
                <w:color w:val="FFFFFF"/>
                <w:spacing w:val="-2"/>
                <w:sz w:val="20"/>
              </w:rPr>
              <w:t>Amount</w:t>
            </w:r>
          </w:p>
        </w:tc>
        <w:tc>
          <w:tcPr>
            <w:tcW w:w="7020" w:type="dxa"/>
            <w:tcBorders>
              <w:top w:val="single" w:sz="4" w:space="0" w:color="6D6E71"/>
              <w:bottom w:val="single" w:sz="4" w:space="0" w:color="6D6E71"/>
            </w:tcBorders>
          </w:tcPr>
          <w:p>
            <w:pPr>
              <w:pStyle w:val="TableParagraph"/>
              <w:spacing w:before="88"/>
              <w:ind w:left="0"/>
              <w:rPr>
                <w:sz w:val="20"/>
              </w:rPr>
            </w:pPr>
            <w:r>
              <w:rPr>
                <w:color w:val="231F20"/>
                <w:spacing w:val="-2"/>
                <w:w w:val="115"/>
                <w:sz w:val="20"/>
              </w:rPr>
              <w:t>40%</w:t>
            </w:r>
            <w:r>
              <w:rPr>
                <w:color w:val="231F20"/>
                <w:spacing w:val="-4"/>
                <w:w w:val="115"/>
                <w:sz w:val="20"/>
              </w:rPr>
              <w:t> </w:t>
            </w:r>
            <w:r>
              <w:rPr>
                <w:color w:val="231F20"/>
                <w:spacing w:val="-2"/>
                <w:w w:val="115"/>
                <w:sz w:val="20"/>
              </w:rPr>
              <w:t>of</w:t>
            </w:r>
            <w:r>
              <w:rPr>
                <w:color w:val="231F20"/>
                <w:spacing w:val="-4"/>
                <w:w w:val="115"/>
                <w:sz w:val="20"/>
              </w:rPr>
              <w:t> </w:t>
            </w:r>
            <w:r>
              <w:rPr>
                <w:color w:val="231F20"/>
                <w:spacing w:val="-2"/>
                <w:w w:val="115"/>
                <w:sz w:val="20"/>
              </w:rPr>
              <w:t>an</w:t>
            </w:r>
            <w:r>
              <w:rPr>
                <w:color w:val="231F20"/>
                <w:spacing w:val="-4"/>
                <w:w w:val="115"/>
                <w:sz w:val="20"/>
              </w:rPr>
              <w:t> </w:t>
            </w:r>
            <w:r>
              <w:rPr>
                <w:color w:val="231F20"/>
                <w:spacing w:val="-2"/>
                <w:w w:val="115"/>
                <w:sz w:val="20"/>
              </w:rPr>
              <w:t>employee’s</w:t>
            </w:r>
            <w:r>
              <w:rPr>
                <w:color w:val="231F20"/>
                <w:spacing w:val="-4"/>
                <w:w w:val="115"/>
                <w:sz w:val="20"/>
              </w:rPr>
              <w:t> </w:t>
            </w:r>
            <w:r>
              <w:rPr>
                <w:color w:val="231F20"/>
                <w:spacing w:val="-2"/>
                <w:w w:val="115"/>
                <w:sz w:val="20"/>
              </w:rPr>
              <w:t>weekly</w:t>
            </w:r>
            <w:r>
              <w:rPr>
                <w:color w:val="231F20"/>
                <w:spacing w:val="-4"/>
                <w:w w:val="115"/>
                <w:sz w:val="20"/>
              </w:rPr>
              <w:t> </w:t>
            </w:r>
            <w:r>
              <w:rPr>
                <w:color w:val="231F20"/>
                <w:spacing w:val="-2"/>
                <w:w w:val="115"/>
                <w:sz w:val="20"/>
              </w:rPr>
              <w:t>income</w:t>
            </w:r>
          </w:p>
        </w:tc>
      </w:tr>
      <w:tr>
        <w:trPr>
          <w:trHeight w:val="402" w:hRule="atLeast"/>
        </w:trPr>
        <w:tc>
          <w:tcPr>
            <w:tcW w:w="3751" w:type="dxa"/>
            <w:tcBorders>
              <w:top w:val="single" w:sz="4" w:space="0" w:color="FFFFFF"/>
              <w:bottom w:val="single" w:sz="4" w:space="0" w:color="FFFFFF"/>
            </w:tcBorders>
            <w:shd w:val="clear" w:color="auto" w:fill="12487E"/>
          </w:tcPr>
          <w:p>
            <w:pPr>
              <w:pStyle w:val="TableParagraph"/>
              <w:spacing w:before="77"/>
              <w:ind w:left="90"/>
              <w:jc w:val="left"/>
              <w:rPr>
                <w:rFonts w:ascii="Verdana"/>
                <w:sz w:val="20"/>
              </w:rPr>
            </w:pPr>
            <w:r>
              <w:rPr>
                <w:rFonts w:ascii="Verdana"/>
                <w:color w:val="FFFFFF"/>
                <w:w w:val="90"/>
                <w:sz w:val="20"/>
              </w:rPr>
              <w:t>Maximum</w:t>
            </w:r>
            <w:r>
              <w:rPr>
                <w:rFonts w:ascii="Verdana"/>
                <w:color w:val="FFFFFF"/>
                <w:spacing w:val="16"/>
                <w:sz w:val="20"/>
              </w:rPr>
              <w:t> </w:t>
            </w:r>
            <w:r>
              <w:rPr>
                <w:rFonts w:ascii="Verdana"/>
                <w:color w:val="FFFFFF"/>
                <w:spacing w:val="-2"/>
                <w:sz w:val="20"/>
              </w:rPr>
              <w:t>Benefit</w:t>
            </w:r>
          </w:p>
        </w:tc>
        <w:tc>
          <w:tcPr>
            <w:tcW w:w="7020" w:type="dxa"/>
            <w:tcBorders>
              <w:top w:val="single" w:sz="4" w:space="0" w:color="6D6E71"/>
              <w:bottom w:val="single" w:sz="4" w:space="0" w:color="6D6E71"/>
            </w:tcBorders>
          </w:tcPr>
          <w:p>
            <w:pPr>
              <w:pStyle w:val="TableParagraph"/>
              <w:spacing w:before="88"/>
              <w:ind w:left="0"/>
              <w:rPr>
                <w:sz w:val="20"/>
              </w:rPr>
            </w:pPr>
            <w:r>
              <w:rPr>
                <w:color w:val="231F20"/>
                <w:spacing w:val="-2"/>
                <w:w w:val="115"/>
                <w:sz w:val="20"/>
              </w:rPr>
              <w:t>$1,000/week</w:t>
            </w:r>
          </w:p>
        </w:tc>
      </w:tr>
      <w:tr>
        <w:trPr>
          <w:trHeight w:val="402" w:hRule="atLeast"/>
        </w:trPr>
        <w:tc>
          <w:tcPr>
            <w:tcW w:w="3751" w:type="dxa"/>
            <w:tcBorders>
              <w:top w:val="single" w:sz="4" w:space="0" w:color="FFFFFF"/>
              <w:bottom w:val="single" w:sz="4" w:space="0" w:color="6D6E71"/>
            </w:tcBorders>
            <w:shd w:val="clear" w:color="auto" w:fill="12487E"/>
          </w:tcPr>
          <w:p>
            <w:pPr>
              <w:pStyle w:val="TableParagraph"/>
              <w:spacing w:before="77"/>
              <w:ind w:left="90"/>
              <w:jc w:val="left"/>
              <w:rPr>
                <w:rFonts w:ascii="Verdana"/>
                <w:sz w:val="20"/>
              </w:rPr>
            </w:pPr>
            <w:r>
              <w:rPr>
                <w:rFonts w:ascii="Verdana"/>
                <w:color w:val="FFFFFF"/>
                <w:w w:val="90"/>
                <w:sz w:val="20"/>
              </w:rPr>
              <w:t>Benefit</w:t>
            </w:r>
            <w:r>
              <w:rPr>
                <w:rFonts w:ascii="Verdana"/>
                <w:color w:val="FFFFFF"/>
                <w:spacing w:val="-3"/>
                <w:sz w:val="20"/>
              </w:rPr>
              <w:t> </w:t>
            </w:r>
            <w:r>
              <w:rPr>
                <w:rFonts w:ascii="Verdana"/>
                <w:color w:val="FFFFFF"/>
                <w:w w:val="90"/>
                <w:sz w:val="20"/>
              </w:rPr>
              <w:t>Start</w:t>
            </w:r>
            <w:r>
              <w:rPr>
                <w:rFonts w:ascii="Verdana"/>
                <w:color w:val="FFFFFF"/>
                <w:spacing w:val="-3"/>
                <w:sz w:val="20"/>
              </w:rPr>
              <w:t> </w:t>
            </w:r>
            <w:r>
              <w:rPr>
                <w:rFonts w:ascii="Verdana"/>
                <w:color w:val="FFFFFF"/>
                <w:spacing w:val="-4"/>
                <w:w w:val="90"/>
                <w:sz w:val="20"/>
              </w:rPr>
              <w:t>Date</w:t>
            </w:r>
          </w:p>
        </w:tc>
        <w:tc>
          <w:tcPr>
            <w:tcW w:w="7020" w:type="dxa"/>
            <w:tcBorders>
              <w:top w:val="single" w:sz="4" w:space="0" w:color="6D6E71"/>
              <w:bottom w:val="single" w:sz="4" w:space="0" w:color="6D6E71"/>
            </w:tcBorders>
          </w:tcPr>
          <w:p>
            <w:pPr>
              <w:pStyle w:val="TableParagraph"/>
              <w:spacing w:before="88"/>
              <w:ind w:left="0"/>
              <w:rPr>
                <w:sz w:val="20"/>
              </w:rPr>
            </w:pPr>
            <w:r>
              <w:rPr>
                <w:color w:val="231F20"/>
                <w:spacing w:val="-2"/>
                <w:w w:val="115"/>
                <w:sz w:val="20"/>
              </w:rPr>
              <w:t>1st</w:t>
            </w:r>
            <w:r>
              <w:rPr>
                <w:color w:val="231F20"/>
                <w:spacing w:val="-7"/>
                <w:w w:val="115"/>
                <w:sz w:val="20"/>
              </w:rPr>
              <w:t> </w:t>
            </w:r>
            <w:r>
              <w:rPr>
                <w:color w:val="231F20"/>
                <w:spacing w:val="-2"/>
                <w:w w:val="115"/>
                <w:sz w:val="20"/>
              </w:rPr>
              <w:t>day</w:t>
            </w:r>
            <w:r>
              <w:rPr>
                <w:color w:val="231F20"/>
                <w:spacing w:val="-7"/>
                <w:w w:val="115"/>
                <w:sz w:val="20"/>
              </w:rPr>
              <w:t> </w:t>
            </w:r>
            <w:r>
              <w:rPr>
                <w:color w:val="231F20"/>
                <w:spacing w:val="-2"/>
                <w:w w:val="115"/>
                <w:sz w:val="20"/>
              </w:rPr>
              <w:t>of</w:t>
            </w:r>
            <w:r>
              <w:rPr>
                <w:color w:val="231F20"/>
                <w:spacing w:val="-6"/>
                <w:w w:val="115"/>
                <w:sz w:val="20"/>
              </w:rPr>
              <w:t> </w:t>
            </w:r>
            <w:r>
              <w:rPr>
                <w:color w:val="231F20"/>
                <w:spacing w:val="-2"/>
                <w:w w:val="115"/>
                <w:sz w:val="20"/>
              </w:rPr>
              <w:t>accident;</w:t>
            </w:r>
            <w:r>
              <w:rPr>
                <w:color w:val="231F20"/>
                <w:spacing w:val="-7"/>
                <w:w w:val="115"/>
                <w:sz w:val="20"/>
              </w:rPr>
              <w:t> </w:t>
            </w:r>
            <w:r>
              <w:rPr>
                <w:color w:val="231F20"/>
                <w:spacing w:val="-2"/>
                <w:w w:val="115"/>
                <w:sz w:val="20"/>
              </w:rPr>
              <w:t>8th</w:t>
            </w:r>
            <w:r>
              <w:rPr>
                <w:color w:val="231F20"/>
                <w:spacing w:val="-6"/>
                <w:w w:val="115"/>
                <w:sz w:val="20"/>
              </w:rPr>
              <w:t> </w:t>
            </w:r>
            <w:r>
              <w:rPr>
                <w:color w:val="231F20"/>
                <w:spacing w:val="-2"/>
                <w:w w:val="115"/>
                <w:sz w:val="20"/>
              </w:rPr>
              <w:t>day</w:t>
            </w:r>
            <w:r>
              <w:rPr>
                <w:color w:val="231F20"/>
                <w:spacing w:val="-7"/>
                <w:w w:val="115"/>
                <w:sz w:val="20"/>
              </w:rPr>
              <w:t> </w:t>
            </w:r>
            <w:r>
              <w:rPr>
                <w:color w:val="231F20"/>
                <w:spacing w:val="-2"/>
                <w:w w:val="115"/>
                <w:sz w:val="20"/>
              </w:rPr>
              <w:t>of</w:t>
            </w:r>
            <w:r>
              <w:rPr>
                <w:color w:val="231F20"/>
                <w:spacing w:val="-6"/>
                <w:w w:val="115"/>
                <w:sz w:val="20"/>
              </w:rPr>
              <w:t> </w:t>
            </w:r>
            <w:r>
              <w:rPr>
                <w:color w:val="231F20"/>
                <w:spacing w:val="-2"/>
                <w:w w:val="115"/>
                <w:sz w:val="20"/>
              </w:rPr>
              <w:t>sickness</w:t>
            </w:r>
          </w:p>
        </w:tc>
      </w:tr>
    </w:tbl>
    <w:p>
      <w:pPr>
        <w:pStyle w:val="BodyText"/>
      </w:pPr>
    </w:p>
    <w:p>
      <w:pPr>
        <w:pStyle w:val="BodyText"/>
        <w:spacing w:before="34"/>
      </w:pPr>
      <w:r>
        <w:rPr/>
        <w:drawing>
          <wp:anchor distT="0" distB="0" distL="0" distR="0" allowOverlap="1" layoutInCell="1" locked="0" behindDoc="1" simplePos="0" relativeHeight="487614464">
            <wp:simplePos x="0" y="0"/>
            <wp:positionH relativeFrom="page">
              <wp:posOffset>475056</wp:posOffset>
            </wp:positionH>
            <wp:positionV relativeFrom="paragraph">
              <wp:posOffset>191859</wp:posOffset>
            </wp:positionV>
            <wp:extent cx="3467418" cy="1260824"/>
            <wp:effectExtent l="0" t="0" r="0" b="0"/>
            <wp:wrapTopAndBottom/>
            <wp:docPr id="160" name="Image 160"/>
            <wp:cNvGraphicFramePr>
              <a:graphicFrameLocks/>
            </wp:cNvGraphicFramePr>
            <a:graphic>
              <a:graphicData uri="http://schemas.openxmlformats.org/drawingml/2006/picture">
                <pic:pic>
                  <pic:nvPicPr>
                    <pic:cNvPr id="160" name="Image 160"/>
                    <pic:cNvPicPr/>
                  </pic:nvPicPr>
                  <pic:blipFill>
                    <a:blip r:embed="rId47" cstate="print"/>
                    <a:stretch>
                      <a:fillRect/>
                    </a:stretch>
                  </pic:blipFill>
                  <pic:spPr>
                    <a:xfrm>
                      <a:off x="0" y="0"/>
                      <a:ext cx="3467418" cy="1260824"/>
                    </a:xfrm>
                    <a:prstGeom prst="rect">
                      <a:avLst/>
                    </a:prstGeom>
                  </pic:spPr>
                </pic:pic>
              </a:graphicData>
            </a:graphic>
          </wp:anchor>
        </w:drawing>
      </w:r>
      <w:r>
        <w:rPr/>
        <mc:AlternateContent>
          <mc:Choice Requires="wps">
            <w:drawing>
              <wp:anchor distT="0" distB="0" distL="0" distR="0" allowOverlap="1" layoutInCell="1" locked="0" behindDoc="1" simplePos="0" relativeHeight="487614976">
                <wp:simplePos x="0" y="0"/>
                <wp:positionH relativeFrom="page">
                  <wp:posOffset>4039134</wp:posOffset>
                </wp:positionH>
                <wp:positionV relativeFrom="paragraph">
                  <wp:posOffset>191859</wp:posOffset>
                </wp:positionV>
                <wp:extent cx="3276600" cy="1296035"/>
                <wp:effectExtent l="0" t="0" r="0" b="0"/>
                <wp:wrapTopAndBottom/>
                <wp:docPr id="161" name="Textbox 161"/>
                <wp:cNvGraphicFramePr>
                  <a:graphicFrameLocks/>
                </wp:cNvGraphicFramePr>
                <a:graphic>
                  <a:graphicData uri="http://schemas.microsoft.com/office/word/2010/wordprocessingShape">
                    <wps:wsp>
                      <wps:cNvPr id="161" name="Textbox 161"/>
                      <wps:cNvSpPr txBox="1"/>
                      <wps:spPr>
                        <a:xfrm>
                          <a:off x="0" y="0"/>
                          <a:ext cx="3276600" cy="1296035"/>
                        </a:xfrm>
                        <a:prstGeom prst="rect">
                          <a:avLst/>
                        </a:prstGeom>
                        <a:solidFill>
                          <a:srgbClr val="FACB16"/>
                        </a:solidFill>
                      </wps:spPr>
                      <wps:txbx>
                        <w:txbxContent>
                          <w:p>
                            <w:pPr>
                              <w:pStyle w:val="BodyText"/>
                              <w:rPr>
                                <w:color w:val="000000"/>
                              </w:rPr>
                            </w:pPr>
                          </w:p>
                          <w:p>
                            <w:pPr>
                              <w:pStyle w:val="BodyText"/>
                              <w:spacing w:before="182"/>
                              <w:rPr>
                                <w:color w:val="000000"/>
                              </w:rPr>
                            </w:pPr>
                          </w:p>
                          <w:p>
                            <w:pPr>
                              <w:spacing w:line="235" w:lineRule="auto" w:before="0"/>
                              <w:ind w:left="496" w:right="512" w:firstLine="0"/>
                              <w:jc w:val="left"/>
                              <w:rPr>
                                <w:i/>
                                <w:color w:val="000000"/>
                                <w:sz w:val="20"/>
                              </w:rPr>
                            </w:pPr>
                            <w:r>
                              <w:rPr>
                                <w:i/>
                                <w:color w:val="010202"/>
                                <w:w w:val="115"/>
                                <w:sz w:val="20"/>
                              </w:rPr>
                              <w:t>Please</w:t>
                            </w:r>
                            <w:r>
                              <w:rPr>
                                <w:i/>
                                <w:color w:val="010202"/>
                                <w:spacing w:val="-9"/>
                                <w:w w:val="115"/>
                                <w:sz w:val="20"/>
                              </w:rPr>
                              <w:t> </w:t>
                            </w:r>
                            <w:r>
                              <w:rPr>
                                <w:i/>
                                <w:color w:val="010202"/>
                                <w:w w:val="115"/>
                                <w:sz w:val="20"/>
                              </w:rPr>
                              <w:t>see</w:t>
                            </w:r>
                            <w:r>
                              <w:rPr>
                                <w:i/>
                                <w:color w:val="010202"/>
                                <w:spacing w:val="-9"/>
                                <w:w w:val="115"/>
                                <w:sz w:val="20"/>
                              </w:rPr>
                              <w:t> </w:t>
                            </w:r>
                            <w:r>
                              <w:rPr>
                                <w:i/>
                                <w:color w:val="010202"/>
                                <w:w w:val="115"/>
                                <w:sz w:val="20"/>
                              </w:rPr>
                              <w:t>the</w:t>
                            </w:r>
                            <w:r>
                              <w:rPr>
                                <w:i/>
                                <w:color w:val="010202"/>
                                <w:spacing w:val="-9"/>
                                <w:w w:val="115"/>
                                <w:sz w:val="20"/>
                              </w:rPr>
                              <w:t> </w:t>
                            </w:r>
                            <w:r>
                              <w:rPr>
                                <w:i/>
                                <w:color w:val="010202"/>
                                <w:w w:val="115"/>
                                <w:sz w:val="20"/>
                              </w:rPr>
                              <w:t>plan</w:t>
                            </w:r>
                            <w:r>
                              <w:rPr>
                                <w:i/>
                                <w:color w:val="010202"/>
                                <w:spacing w:val="-9"/>
                                <w:w w:val="115"/>
                                <w:sz w:val="20"/>
                              </w:rPr>
                              <w:t> </w:t>
                            </w:r>
                            <w:r>
                              <w:rPr>
                                <w:i/>
                                <w:color w:val="010202"/>
                                <w:w w:val="115"/>
                                <w:sz w:val="20"/>
                              </w:rPr>
                              <w:t>summaries</w:t>
                            </w:r>
                            <w:r>
                              <w:rPr>
                                <w:i/>
                                <w:color w:val="010202"/>
                                <w:spacing w:val="-9"/>
                                <w:w w:val="115"/>
                                <w:sz w:val="20"/>
                              </w:rPr>
                              <w:t> </w:t>
                            </w:r>
                            <w:r>
                              <w:rPr>
                                <w:i/>
                                <w:color w:val="010202"/>
                                <w:w w:val="115"/>
                                <w:sz w:val="20"/>
                              </w:rPr>
                              <w:t>for</w:t>
                            </w:r>
                            <w:r>
                              <w:rPr>
                                <w:i/>
                                <w:color w:val="010202"/>
                                <w:spacing w:val="-9"/>
                                <w:w w:val="115"/>
                                <w:sz w:val="20"/>
                              </w:rPr>
                              <w:t> </w:t>
                            </w:r>
                            <w:r>
                              <w:rPr>
                                <w:i/>
                                <w:color w:val="010202"/>
                                <w:w w:val="115"/>
                                <w:sz w:val="20"/>
                              </w:rPr>
                              <w:t>additional</w:t>
                            </w:r>
                            <w:r>
                              <w:rPr>
                                <w:i/>
                                <w:color w:val="010202"/>
                                <w:w w:val="115"/>
                                <w:sz w:val="20"/>
                              </w:rPr>
                              <w:t> information and plan limitations for these coverages. Rates can be found in ADP.</w:t>
                            </w:r>
                          </w:p>
                        </w:txbxContent>
                      </wps:txbx>
                      <wps:bodyPr wrap="square" lIns="0" tIns="0" rIns="0" bIns="0" rtlCol="0">
                        <a:noAutofit/>
                      </wps:bodyPr>
                    </wps:wsp>
                  </a:graphicData>
                </a:graphic>
              </wp:anchor>
            </w:drawing>
          </mc:Choice>
          <mc:Fallback>
            <w:pict>
              <v:shape style="position:absolute;margin-left:318.042114pt;margin-top:15.107031pt;width:258pt;height:102.05pt;mso-position-horizontal-relative:page;mso-position-vertical-relative:paragraph;z-index:-15701504;mso-wrap-distance-left:0;mso-wrap-distance-right:0" type="#_x0000_t202" id="docshape148" filled="true" fillcolor="#facb16" stroked="false">
                <v:textbox inset="0,0,0,0">
                  <w:txbxContent>
                    <w:p>
                      <w:pPr>
                        <w:pStyle w:val="BodyText"/>
                        <w:rPr>
                          <w:color w:val="000000"/>
                        </w:rPr>
                      </w:pPr>
                    </w:p>
                    <w:p>
                      <w:pPr>
                        <w:pStyle w:val="BodyText"/>
                        <w:spacing w:before="182"/>
                        <w:rPr>
                          <w:color w:val="000000"/>
                        </w:rPr>
                      </w:pPr>
                    </w:p>
                    <w:p>
                      <w:pPr>
                        <w:spacing w:line="235" w:lineRule="auto" w:before="0"/>
                        <w:ind w:left="496" w:right="512" w:firstLine="0"/>
                        <w:jc w:val="left"/>
                        <w:rPr>
                          <w:i/>
                          <w:color w:val="000000"/>
                          <w:sz w:val="20"/>
                        </w:rPr>
                      </w:pPr>
                      <w:r>
                        <w:rPr>
                          <w:i/>
                          <w:color w:val="010202"/>
                          <w:w w:val="115"/>
                          <w:sz w:val="20"/>
                        </w:rPr>
                        <w:t>Please</w:t>
                      </w:r>
                      <w:r>
                        <w:rPr>
                          <w:i/>
                          <w:color w:val="010202"/>
                          <w:spacing w:val="-9"/>
                          <w:w w:val="115"/>
                          <w:sz w:val="20"/>
                        </w:rPr>
                        <w:t> </w:t>
                      </w:r>
                      <w:r>
                        <w:rPr>
                          <w:i/>
                          <w:color w:val="010202"/>
                          <w:w w:val="115"/>
                          <w:sz w:val="20"/>
                        </w:rPr>
                        <w:t>see</w:t>
                      </w:r>
                      <w:r>
                        <w:rPr>
                          <w:i/>
                          <w:color w:val="010202"/>
                          <w:spacing w:val="-9"/>
                          <w:w w:val="115"/>
                          <w:sz w:val="20"/>
                        </w:rPr>
                        <w:t> </w:t>
                      </w:r>
                      <w:r>
                        <w:rPr>
                          <w:i/>
                          <w:color w:val="010202"/>
                          <w:w w:val="115"/>
                          <w:sz w:val="20"/>
                        </w:rPr>
                        <w:t>the</w:t>
                      </w:r>
                      <w:r>
                        <w:rPr>
                          <w:i/>
                          <w:color w:val="010202"/>
                          <w:spacing w:val="-9"/>
                          <w:w w:val="115"/>
                          <w:sz w:val="20"/>
                        </w:rPr>
                        <w:t> </w:t>
                      </w:r>
                      <w:r>
                        <w:rPr>
                          <w:i/>
                          <w:color w:val="010202"/>
                          <w:w w:val="115"/>
                          <w:sz w:val="20"/>
                        </w:rPr>
                        <w:t>plan</w:t>
                      </w:r>
                      <w:r>
                        <w:rPr>
                          <w:i/>
                          <w:color w:val="010202"/>
                          <w:spacing w:val="-9"/>
                          <w:w w:val="115"/>
                          <w:sz w:val="20"/>
                        </w:rPr>
                        <w:t> </w:t>
                      </w:r>
                      <w:r>
                        <w:rPr>
                          <w:i/>
                          <w:color w:val="010202"/>
                          <w:w w:val="115"/>
                          <w:sz w:val="20"/>
                        </w:rPr>
                        <w:t>summaries</w:t>
                      </w:r>
                      <w:r>
                        <w:rPr>
                          <w:i/>
                          <w:color w:val="010202"/>
                          <w:spacing w:val="-9"/>
                          <w:w w:val="115"/>
                          <w:sz w:val="20"/>
                        </w:rPr>
                        <w:t> </w:t>
                      </w:r>
                      <w:r>
                        <w:rPr>
                          <w:i/>
                          <w:color w:val="010202"/>
                          <w:w w:val="115"/>
                          <w:sz w:val="20"/>
                        </w:rPr>
                        <w:t>for</w:t>
                      </w:r>
                      <w:r>
                        <w:rPr>
                          <w:i/>
                          <w:color w:val="010202"/>
                          <w:spacing w:val="-9"/>
                          <w:w w:val="115"/>
                          <w:sz w:val="20"/>
                        </w:rPr>
                        <w:t> </w:t>
                      </w:r>
                      <w:r>
                        <w:rPr>
                          <w:i/>
                          <w:color w:val="010202"/>
                          <w:w w:val="115"/>
                          <w:sz w:val="20"/>
                        </w:rPr>
                        <w:t>additional</w:t>
                      </w:r>
                      <w:r>
                        <w:rPr>
                          <w:i/>
                          <w:color w:val="010202"/>
                          <w:w w:val="115"/>
                          <w:sz w:val="20"/>
                        </w:rPr>
                        <w:t> information and plan limitations for these coverages. Rates can be found in ADP.</w:t>
                      </w:r>
                    </w:p>
                  </w:txbxContent>
                </v:textbox>
                <v:fill type="solid"/>
                <w10:wrap type="topAndBottom"/>
              </v:shape>
            </w:pict>
          </mc:Fallback>
        </mc:AlternateContent>
      </w:r>
    </w:p>
    <w:p>
      <w:pPr>
        <w:pStyle w:val="BodyText"/>
        <w:spacing w:after="0"/>
        <w:sectPr>
          <w:pgSz w:w="12240" w:h="15840"/>
          <w:pgMar w:header="0" w:footer="448" w:top="0" w:bottom="64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67"/>
      </w:pPr>
    </w:p>
    <w:p>
      <w:pPr>
        <w:pStyle w:val="BodyText"/>
        <w:spacing w:after="0"/>
        <w:sectPr>
          <w:pgSz w:w="12240" w:h="15840"/>
          <w:pgMar w:header="0" w:footer="448" w:top="0" w:bottom="640" w:left="0" w:right="0"/>
        </w:sectPr>
      </w:pPr>
    </w:p>
    <w:p>
      <w:pPr>
        <w:spacing w:before="101"/>
        <w:ind w:left="738" w:right="0" w:firstLine="0"/>
        <w:jc w:val="left"/>
        <w:rPr>
          <w:rFonts w:ascii="Century Gothic"/>
          <w:b/>
          <w:sz w:val="22"/>
        </w:rPr>
      </w:pPr>
      <w:r>
        <w:rPr>
          <w:rFonts w:ascii="Century Gothic"/>
          <w:b/>
          <w:sz w:val="22"/>
        </w:rPr>
        <mc:AlternateContent>
          <mc:Choice Requires="wps">
            <w:drawing>
              <wp:anchor distT="0" distB="0" distL="0" distR="0" allowOverlap="1" layoutInCell="1" locked="0" behindDoc="0" simplePos="0" relativeHeight="15758336">
                <wp:simplePos x="0" y="0"/>
                <wp:positionH relativeFrom="page">
                  <wp:posOffset>0</wp:posOffset>
                </wp:positionH>
                <wp:positionV relativeFrom="paragraph">
                  <wp:posOffset>246999</wp:posOffset>
                </wp:positionV>
                <wp:extent cx="3923029" cy="50800"/>
                <wp:effectExtent l="0" t="0" r="0" b="0"/>
                <wp:wrapNone/>
                <wp:docPr id="162" name="Graphic 162"/>
                <wp:cNvGraphicFramePr>
                  <a:graphicFrameLocks/>
                </wp:cNvGraphicFramePr>
                <a:graphic>
                  <a:graphicData uri="http://schemas.microsoft.com/office/word/2010/wordprocessingShape">
                    <wps:wsp>
                      <wps:cNvPr id="162" name="Graphic 162"/>
                      <wps:cNvSpPr/>
                      <wps:spPr>
                        <a:xfrm>
                          <a:off x="0" y="0"/>
                          <a:ext cx="3923029" cy="50800"/>
                        </a:xfrm>
                        <a:custGeom>
                          <a:avLst/>
                          <a:gdLst/>
                          <a:ahLst/>
                          <a:cxnLst/>
                          <a:rect l="l" t="t" r="r" b="b"/>
                          <a:pathLst>
                            <a:path w="3923029" h="50800">
                              <a:moveTo>
                                <a:pt x="3922776" y="0"/>
                              </a:moveTo>
                              <a:lnTo>
                                <a:pt x="1828" y="0"/>
                              </a:lnTo>
                              <a:lnTo>
                                <a:pt x="0" y="0"/>
                              </a:lnTo>
                              <a:lnTo>
                                <a:pt x="0" y="50330"/>
                              </a:lnTo>
                              <a:lnTo>
                                <a:pt x="1828" y="50330"/>
                              </a:lnTo>
                              <a:lnTo>
                                <a:pt x="3922776" y="50330"/>
                              </a:lnTo>
                              <a:lnTo>
                                <a:pt x="3922776" y="0"/>
                              </a:lnTo>
                              <a:close/>
                            </a:path>
                          </a:pathLst>
                        </a:custGeom>
                        <a:solidFill>
                          <a:srgbClr val="FACB16"/>
                        </a:solidFill>
                      </wps:spPr>
                      <wps:bodyPr wrap="square" lIns="0" tIns="0" rIns="0" bIns="0" rtlCol="0">
                        <a:prstTxWarp prst="textNoShape">
                          <a:avLst/>
                        </a:prstTxWarp>
                        <a:noAutofit/>
                      </wps:bodyPr>
                    </wps:wsp>
                  </a:graphicData>
                </a:graphic>
              </wp:anchor>
            </w:drawing>
          </mc:Choice>
          <mc:Fallback>
            <w:pict>
              <v:shape style="position:absolute;margin-left:0pt;margin-top:19.44875pt;width:308.9pt;height:4pt;mso-position-horizontal-relative:page;mso-position-vertical-relative:paragraph;z-index:15758336" id="docshape149" coordorigin="0,389" coordsize="6178,80" path="m6178,389l3,389,0,389,0,468,3,468,6178,468,6178,389xe" filled="true" fillcolor="#facb16" stroked="false">
                <v:path arrowok="t"/>
                <v:fill type="solid"/>
                <w10:wrap type="none"/>
              </v:shape>
            </w:pict>
          </mc:Fallback>
        </mc:AlternateContent>
      </w:r>
      <w:bookmarkStart w:name="Voluntary Benefits" w:id="25"/>
      <w:bookmarkEnd w:id="25"/>
      <w:r>
        <w:rPr/>
      </w:r>
      <w:bookmarkStart w:name="_bookmark12" w:id="26"/>
      <w:bookmarkEnd w:id="26"/>
      <w:r>
        <w:rPr/>
      </w:r>
      <w:r>
        <w:rPr>
          <w:rFonts w:ascii="Century Gothic"/>
          <w:b/>
          <w:color w:val="12487E"/>
          <w:sz w:val="22"/>
        </w:rPr>
        <w:t>Contact</w:t>
      </w:r>
      <w:r>
        <w:rPr>
          <w:rFonts w:ascii="Century Gothic"/>
          <w:b/>
          <w:color w:val="12487E"/>
          <w:spacing w:val="-12"/>
          <w:sz w:val="22"/>
        </w:rPr>
        <w:t> </w:t>
      </w:r>
      <w:r>
        <w:rPr>
          <w:rFonts w:ascii="Century Gothic"/>
          <w:b/>
          <w:color w:val="12487E"/>
          <w:sz w:val="22"/>
        </w:rPr>
        <w:t>Info:</w:t>
      </w:r>
      <w:r>
        <w:rPr>
          <w:rFonts w:ascii="Century Gothic"/>
          <w:b/>
          <w:color w:val="12487E"/>
          <w:spacing w:val="-11"/>
          <w:sz w:val="22"/>
        </w:rPr>
        <w:t> </w:t>
      </w:r>
      <w:r>
        <w:rPr>
          <w:rFonts w:ascii="Century Gothic"/>
          <w:b/>
          <w:color w:val="12487E"/>
          <w:sz w:val="22"/>
        </w:rPr>
        <w:t>1-800-247-6875</w:t>
      </w:r>
      <w:r>
        <w:rPr>
          <w:rFonts w:ascii="Century Gothic"/>
          <w:b/>
          <w:color w:val="12487E"/>
          <w:spacing w:val="39"/>
          <w:sz w:val="22"/>
        </w:rPr>
        <w:t> </w:t>
      </w:r>
      <w:hyperlink r:id="rId18">
        <w:r>
          <w:rPr>
            <w:rFonts w:ascii="Century Gothic"/>
            <w:b/>
            <w:color w:val="205E9E"/>
            <w:spacing w:val="-2"/>
            <w:sz w:val="22"/>
            <w:u w:val="single" w:color="205E9E"/>
          </w:rPr>
          <w:t>Sunlife.com/US</w:t>
        </w:r>
      </w:hyperlink>
    </w:p>
    <w:p>
      <w:pPr>
        <w:pStyle w:val="BodyText"/>
        <w:spacing w:before="55"/>
        <w:rPr>
          <w:rFonts w:ascii="Century Gothic"/>
          <w:b/>
          <w:sz w:val="22"/>
        </w:rPr>
      </w:pPr>
    </w:p>
    <w:p>
      <w:pPr>
        <w:pStyle w:val="Heading1"/>
        <w:spacing w:before="1"/>
        <w:ind w:left="738"/>
        <w:rPr>
          <w:i/>
        </w:rPr>
      </w:pPr>
      <w:r>
        <w:rPr>
          <w:i/>
          <w:color w:val="12487E"/>
          <w:spacing w:val="-6"/>
        </w:rPr>
        <w:t>Administered</w:t>
      </w:r>
      <w:r>
        <w:rPr>
          <w:i/>
          <w:color w:val="12487E"/>
          <w:spacing w:val="-12"/>
        </w:rPr>
        <w:t> </w:t>
      </w:r>
      <w:r>
        <w:rPr>
          <w:i/>
          <w:color w:val="12487E"/>
          <w:spacing w:val="-6"/>
        </w:rPr>
        <w:t>by</w:t>
      </w:r>
      <w:r>
        <w:rPr>
          <w:i/>
          <w:color w:val="12487E"/>
          <w:spacing w:val="-12"/>
        </w:rPr>
        <w:t> </w:t>
      </w:r>
      <w:r>
        <w:rPr>
          <w:i/>
          <w:color w:val="12487E"/>
          <w:spacing w:val="-6"/>
        </w:rPr>
        <w:t>SunLife</w:t>
      </w:r>
    </w:p>
    <w:p>
      <w:pPr>
        <w:pStyle w:val="Heading2"/>
        <w:spacing w:before="133"/>
        <w:ind w:left="738"/>
      </w:pPr>
      <w:r>
        <w:rPr>
          <w:color w:val="3866B0"/>
        </w:rPr>
        <w:t>Critical</w:t>
      </w:r>
      <w:r>
        <w:rPr>
          <w:color w:val="3866B0"/>
          <w:spacing w:val="-5"/>
        </w:rPr>
        <w:t> </w:t>
      </w:r>
      <w:r>
        <w:rPr>
          <w:color w:val="3866B0"/>
        </w:rPr>
        <w:t>Illness</w:t>
      </w:r>
      <w:r>
        <w:rPr>
          <w:color w:val="3866B0"/>
          <w:spacing w:val="-5"/>
        </w:rPr>
        <w:t> </w:t>
      </w:r>
      <w:r>
        <w:rPr>
          <w:color w:val="3866B0"/>
          <w:spacing w:val="-2"/>
        </w:rPr>
        <w:t>Insurance</w:t>
      </w:r>
    </w:p>
    <w:p>
      <w:pPr>
        <w:pStyle w:val="BodyText"/>
        <w:spacing w:line="235" w:lineRule="auto" w:before="95"/>
        <w:ind w:left="738" w:right="59"/>
      </w:pPr>
      <w:r>
        <w:rPr>
          <w:color w:val="231F20"/>
          <w:w w:val="110"/>
        </w:rPr>
        <w:t>Critical Illness Insurance provides a lump sum benefit if</w:t>
      </w:r>
      <w:r>
        <w:rPr>
          <w:color w:val="231F20"/>
          <w:spacing w:val="80"/>
          <w:w w:val="110"/>
        </w:rPr>
        <w:t> </w:t>
      </w:r>
      <w:r>
        <w:rPr>
          <w:color w:val="231F20"/>
          <w:w w:val="110"/>
        </w:rPr>
        <w:t>you are diagnosed with a critical health condition.</w:t>
      </w:r>
      <w:r>
        <w:rPr>
          <w:color w:val="231F20"/>
          <w:spacing w:val="-2"/>
          <w:w w:val="110"/>
        </w:rPr>
        <w:t> </w:t>
      </w:r>
      <w:r>
        <w:rPr>
          <w:color w:val="231F20"/>
          <w:w w:val="110"/>
        </w:rPr>
        <w:t>You can elect coverage for yourself, a spouse, and your dependent children, up to $10,000 guarantee issue. $75 Health Screening benefit included, one per covered person per calendar year.</w:t>
      </w:r>
    </w:p>
    <w:p>
      <w:pPr>
        <w:pStyle w:val="BodyText"/>
        <w:spacing w:before="241"/>
        <w:ind w:left="738"/>
      </w:pPr>
      <w:r>
        <w:rPr>
          <w:color w:val="231F20"/>
          <w:spacing w:val="-2"/>
          <w:w w:val="115"/>
        </w:rPr>
        <w:t>You</w:t>
      </w:r>
      <w:r>
        <w:rPr>
          <w:color w:val="231F20"/>
          <w:spacing w:val="-6"/>
          <w:w w:val="115"/>
        </w:rPr>
        <w:t> </w:t>
      </w:r>
      <w:r>
        <w:rPr>
          <w:color w:val="231F20"/>
          <w:spacing w:val="-2"/>
          <w:w w:val="115"/>
        </w:rPr>
        <w:t>will</w:t>
      </w:r>
      <w:r>
        <w:rPr>
          <w:color w:val="231F20"/>
          <w:spacing w:val="-6"/>
          <w:w w:val="115"/>
        </w:rPr>
        <w:t> </w:t>
      </w:r>
      <w:r>
        <w:rPr>
          <w:color w:val="231F20"/>
          <w:spacing w:val="-2"/>
          <w:w w:val="115"/>
        </w:rPr>
        <w:t>receive</w:t>
      </w:r>
      <w:r>
        <w:rPr>
          <w:color w:val="231F20"/>
          <w:spacing w:val="-5"/>
          <w:w w:val="115"/>
        </w:rPr>
        <w:t> </w:t>
      </w:r>
      <w:r>
        <w:rPr>
          <w:color w:val="231F20"/>
          <w:spacing w:val="-2"/>
          <w:w w:val="115"/>
        </w:rPr>
        <w:t>a</w:t>
      </w:r>
      <w:r>
        <w:rPr>
          <w:color w:val="231F20"/>
          <w:spacing w:val="-6"/>
          <w:w w:val="115"/>
        </w:rPr>
        <w:t> </w:t>
      </w:r>
      <w:r>
        <w:rPr>
          <w:color w:val="231F20"/>
          <w:spacing w:val="-2"/>
          <w:w w:val="115"/>
        </w:rPr>
        <w:t>lump</w:t>
      </w:r>
      <w:r>
        <w:rPr>
          <w:color w:val="231F20"/>
          <w:spacing w:val="-6"/>
          <w:w w:val="115"/>
        </w:rPr>
        <w:t> </w:t>
      </w:r>
      <w:r>
        <w:rPr>
          <w:color w:val="231F20"/>
          <w:spacing w:val="-2"/>
          <w:w w:val="115"/>
        </w:rPr>
        <w:t>sum</w:t>
      </w:r>
      <w:r>
        <w:rPr>
          <w:color w:val="231F20"/>
          <w:spacing w:val="-5"/>
          <w:w w:val="115"/>
        </w:rPr>
        <w:t> </w:t>
      </w:r>
      <w:r>
        <w:rPr>
          <w:color w:val="231F20"/>
          <w:spacing w:val="-2"/>
          <w:w w:val="115"/>
        </w:rPr>
        <w:t>payment</w:t>
      </w:r>
      <w:r>
        <w:rPr>
          <w:color w:val="231F20"/>
          <w:spacing w:val="-6"/>
          <w:w w:val="115"/>
        </w:rPr>
        <w:t> </w:t>
      </w:r>
      <w:r>
        <w:rPr>
          <w:color w:val="231F20"/>
          <w:spacing w:val="-2"/>
          <w:w w:val="115"/>
        </w:rPr>
        <w:t>if</w:t>
      </w:r>
      <w:r>
        <w:rPr>
          <w:color w:val="231F20"/>
          <w:spacing w:val="-6"/>
          <w:w w:val="115"/>
        </w:rPr>
        <w:t> </w:t>
      </w:r>
      <w:r>
        <w:rPr>
          <w:color w:val="231F20"/>
          <w:spacing w:val="-2"/>
          <w:w w:val="115"/>
        </w:rPr>
        <w:t>diagnosed</w:t>
      </w:r>
      <w:r>
        <w:rPr>
          <w:color w:val="231F20"/>
          <w:spacing w:val="-5"/>
          <w:w w:val="115"/>
        </w:rPr>
        <w:t> </w:t>
      </w:r>
      <w:r>
        <w:rPr>
          <w:color w:val="231F20"/>
          <w:spacing w:val="-2"/>
          <w:w w:val="115"/>
        </w:rPr>
        <w:t>with:</w:t>
      </w:r>
    </w:p>
    <w:p>
      <w:pPr>
        <w:pStyle w:val="BodyText"/>
        <w:rPr>
          <w:sz w:val="22"/>
        </w:rPr>
      </w:pPr>
      <w:r>
        <w:rPr/>
        <w:br w:type="column"/>
      </w:r>
      <w:r>
        <w:rPr>
          <w:sz w:val="22"/>
        </w:rPr>
      </w:r>
    </w:p>
    <w:p>
      <w:pPr>
        <w:pStyle w:val="BodyText"/>
        <w:rPr>
          <w:sz w:val="22"/>
        </w:rPr>
      </w:pPr>
    </w:p>
    <w:p>
      <w:pPr>
        <w:pStyle w:val="BodyText"/>
        <w:rPr>
          <w:sz w:val="22"/>
        </w:rPr>
      </w:pPr>
    </w:p>
    <w:p>
      <w:pPr>
        <w:pStyle w:val="BodyText"/>
        <w:spacing w:before="148"/>
        <w:rPr>
          <w:sz w:val="22"/>
        </w:rPr>
      </w:pPr>
    </w:p>
    <w:p>
      <w:pPr>
        <w:spacing w:before="0"/>
        <w:ind w:left="482" w:right="0" w:firstLine="0"/>
        <w:jc w:val="left"/>
        <w:rPr>
          <w:rFonts w:ascii="Century Gothic"/>
          <w:b/>
          <w:sz w:val="22"/>
        </w:rPr>
      </w:pPr>
      <w:r>
        <w:rPr>
          <w:rFonts w:ascii="Century Gothic"/>
          <w:b/>
          <w:i/>
          <w:color w:val="3866B0"/>
          <w:spacing w:val="-2"/>
          <w:sz w:val="22"/>
        </w:rPr>
        <w:t>NEW!</w:t>
      </w:r>
      <w:r>
        <w:rPr>
          <w:rFonts w:ascii="Century Gothic"/>
          <w:b/>
          <w:i/>
          <w:color w:val="3866B0"/>
          <w:spacing w:val="-4"/>
          <w:sz w:val="22"/>
        </w:rPr>
        <w:t> </w:t>
      </w:r>
      <w:r>
        <w:rPr>
          <w:rFonts w:ascii="Century Gothic"/>
          <w:b/>
          <w:color w:val="3866B0"/>
          <w:spacing w:val="-2"/>
          <w:sz w:val="22"/>
        </w:rPr>
        <w:t>Accident</w:t>
      </w:r>
      <w:r>
        <w:rPr>
          <w:rFonts w:ascii="Century Gothic"/>
          <w:b/>
          <w:color w:val="3866B0"/>
          <w:spacing w:val="-4"/>
          <w:sz w:val="22"/>
        </w:rPr>
        <w:t> </w:t>
      </w:r>
      <w:r>
        <w:rPr>
          <w:rFonts w:ascii="Century Gothic"/>
          <w:b/>
          <w:color w:val="3866B0"/>
          <w:spacing w:val="-2"/>
          <w:sz w:val="22"/>
        </w:rPr>
        <w:t>Insurance</w:t>
      </w:r>
    </w:p>
    <w:p>
      <w:pPr>
        <w:pStyle w:val="BodyText"/>
        <w:spacing w:line="235" w:lineRule="auto" w:before="95"/>
        <w:ind w:left="482" w:right="1079"/>
      </w:pPr>
      <w:r>
        <w:rPr>
          <w:color w:val="231F20"/>
          <w:w w:val="110"/>
        </w:rPr>
        <w:t>Accident insurance is a supplemental insurance plan that helps cover the costs that arise after an</w:t>
      </w:r>
    </w:p>
    <w:p>
      <w:pPr>
        <w:pStyle w:val="BodyText"/>
        <w:spacing w:line="235" w:lineRule="auto" w:before="1"/>
        <w:ind w:left="482" w:right="589"/>
      </w:pPr>
      <w:r>
        <w:rPr>
          <w:color w:val="231F20"/>
          <w:w w:val="110"/>
        </w:rPr>
        <w:t>accidental injury. Medical treatment and ongoing care for an injury can be costly, even with the best medical benefits available. Accident insurance can help offset expenses related to an accidental injury. Coverage includes cash benefits for the following:</w:t>
      </w:r>
    </w:p>
    <w:p>
      <w:pPr>
        <w:pStyle w:val="ListParagraph"/>
        <w:numPr>
          <w:ilvl w:val="0"/>
          <w:numId w:val="9"/>
        </w:numPr>
        <w:tabs>
          <w:tab w:pos="751" w:val="left" w:leader="none"/>
        </w:tabs>
        <w:spacing w:line="232" w:lineRule="exact" w:before="90" w:after="0"/>
        <w:ind w:left="751" w:right="0" w:hanging="269"/>
        <w:jc w:val="left"/>
        <w:rPr>
          <w:sz w:val="20"/>
        </w:rPr>
      </w:pPr>
      <w:r>
        <w:rPr>
          <w:color w:val="231F20"/>
          <w:w w:val="115"/>
          <w:sz w:val="20"/>
        </w:rPr>
        <w:t>Physical</w:t>
      </w:r>
      <w:r>
        <w:rPr>
          <w:color w:val="231F20"/>
          <w:spacing w:val="-13"/>
          <w:w w:val="115"/>
          <w:sz w:val="20"/>
        </w:rPr>
        <w:t> </w:t>
      </w:r>
      <w:r>
        <w:rPr>
          <w:color w:val="231F20"/>
          <w:spacing w:val="-2"/>
          <w:w w:val="115"/>
          <w:sz w:val="20"/>
        </w:rPr>
        <w:t>therapy</w:t>
      </w:r>
    </w:p>
    <w:p>
      <w:pPr>
        <w:pStyle w:val="ListParagraph"/>
        <w:spacing w:after="0" w:line="232" w:lineRule="exact"/>
        <w:jc w:val="left"/>
        <w:rPr>
          <w:sz w:val="20"/>
        </w:rPr>
        <w:sectPr>
          <w:type w:val="continuous"/>
          <w:pgSz w:w="12240" w:h="15840"/>
          <w:pgMar w:header="0" w:footer="448" w:top="0" w:bottom="280" w:left="0" w:right="0"/>
          <w:cols w:num="2" w:equalWidth="0">
            <w:col w:w="6044" w:space="40"/>
            <w:col w:w="6156"/>
          </w:cols>
        </w:sectPr>
      </w:pPr>
    </w:p>
    <w:p>
      <w:pPr>
        <w:pStyle w:val="ListParagraph"/>
        <w:numPr>
          <w:ilvl w:val="1"/>
          <w:numId w:val="9"/>
        </w:numPr>
        <w:tabs>
          <w:tab w:pos="1007" w:val="left" w:leader="none"/>
        </w:tabs>
        <w:spacing w:line="240" w:lineRule="auto" w:before="8" w:after="0"/>
        <w:ind w:left="1007" w:right="0" w:hanging="269"/>
        <w:jc w:val="left"/>
        <w:rPr>
          <w:sz w:val="20"/>
        </w:rPr>
      </w:pPr>
      <w:r>
        <w:rPr>
          <w:color w:val="231F20"/>
          <w:spacing w:val="-2"/>
          <w:w w:val="115"/>
          <w:sz w:val="20"/>
        </w:rPr>
        <w:t>Cancer</w:t>
      </w:r>
    </w:p>
    <w:p>
      <w:pPr>
        <w:pStyle w:val="ListParagraph"/>
        <w:numPr>
          <w:ilvl w:val="1"/>
          <w:numId w:val="9"/>
        </w:numPr>
        <w:tabs>
          <w:tab w:pos="1007" w:val="left" w:leader="none"/>
        </w:tabs>
        <w:spacing w:line="240" w:lineRule="auto" w:before="86" w:after="0"/>
        <w:ind w:left="1007" w:right="0" w:hanging="269"/>
        <w:jc w:val="left"/>
        <w:rPr>
          <w:sz w:val="20"/>
        </w:rPr>
      </w:pPr>
      <w:r>
        <w:rPr>
          <w:color w:val="231F20"/>
          <w:w w:val="110"/>
          <w:sz w:val="20"/>
        </w:rPr>
        <w:t>Benign</w:t>
      </w:r>
      <w:r>
        <w:rPr>
          <w:color w:val="231F20"/>
          <w:spacing w:val="3"/>
          <w:w w:val="110"/>
          <w:sz w:val="20"/>
        </w:rPr>
        <w:t> </w:t>
      </w:r>
      <w:r>
        <w:rPr>
          <w:color w:val="231F20"/>
          <w:w w:val="110"/>
          <w:sz w:val="20"/>
        </w:rPr>
        <w:t>brain</w:t>
      </w:r>
      <w:r>
        <w:rPr>
          <w:color w:val="231F20"/>
          <w:spacing w:val="4"/>
          <w:w w:val="110"/>
          <w:sz w:val="20"/>
        </w:rPr>
        <w:t> </w:t>
      </w:r>
      <w:r>
        <w:rPr>
          <w:color w:val="231F20"/>
          <w:spacing w:val="-2"/>
          <w:w w:val="110"/>
          <w:sz w:val="20"/>
        </w:rPr>
        <w:t>tumor</w:t>
      </w:r>
    </w:p>
    <w:p>
      <w:pPr>
        <w:pStyle w:val="ListParagraph"/>
        <w:numPr>
          <w:ilvl w:val="1"/>
          <w:numId w:val="9"/>
        </w:numPr>
        <w:tabs>
          <w:tab w:pos="1007" w:val="left" w:leader="none"/>
        </w:tabs>
        <w:spacing w:line="240" w:lineRule="auto" w:before="86" w:after="0"/>
        <w:ind w:left="1007" w:right="0" w:hanging="269"/>
        <w:jc w:val="left"/>
        <w:rPr>
          <w:sz w:val="20"/>
        </w:rPr>
      </w:pPr>
      <w:r>
        <w:rPr>
          <w:color w:val="231F20"/>
          <w:w w:val="110"/>
          <w:sz w:val="20"/>
        </w:rPr>
        <w:t>End</w:t>
      </w:r>
      <w:r>
        <w:rPr>
          <w:color w:val="231F20"/>
          <w:spacing w:val="5"/>
          <w:w w:val="110"/>
          <w:sz w:val="20"/>
        </w:rPr>
        <w:t> </w:t>
      </w:r>
      <w:r>
        <w:rPr>
          <w:color w:val="231F20"/>
          <w:w w:val="110"/>
          <w:sz w:val="20"/>
        </w:rPr>
        <w:t>stage</w:t>
      </w:r>
      <w:r>
        <w:rPr>
          <w:color w:val="231F20"/>
          <w:spacing w:val="6"/>
          <w:w w:val="110"/>
          <w:sz w:val="20"/>
        </w:rPr>
        <w:t> </w:t>
      </w:r>
      <w:r>
        <w:rPr>
          <w:color w:val="231F20"/>
          <w:w w:val="110"/>
          <w:sz w:val="20"/>
        </w:rPr>
        <w:t>renal</w:t>
      </w:r>
      <w:r>
        <w:rPr>
          <w:color w:val="231F20"/>
          <w:spacing w:val="6"/>
          <w:w w:val="110"/>
          <w:sz w:val="20"/>
        </w:rPr>
        <w:t> </w:t>
      </w:r>
      <w:r>
        <w:rPr>
          <w:color w:val="231F20"/>
          <w:spacing w:val="-2"/>
          <w:w w:val="110"/>
          <w:sz w:val="20"/>
        </w:rPr>
        <w:t>failure</w:t>
      </w:r>
    </w:p>
    <w:p>
      <w:pPr>
        <w:pStyle w:val="ListParagraph"/>
        <w:numPr>
          <w:ilvl w:val="1"/>
          <w:numId w:val="9"/>
        </w:numPr>
        <w:tabs>
          <w:tab w:pos="1007" w:val="left" w:leader="none"/>
        </w:tabs>
        <w:spacing w:line="240" w:lineRule="auto" w:before="85" w:after="0"/>
        <w:ind w:left="1007" w:right="0" w:hanging="269"/>
        <w:jc w:val="left"/>
        <w:rPr>
          <w:sz w:val="20"/>
        </w:rPr>
      </w:pPr>
      <w:r>
        <w:rPr>
          <w:color w:val="231F20"/>
          <w:w w:val="110"/>
          <w:sz w:val="20"/>
        </w:rPr>
        <w:t>Heart</w:t>
      </w:r>
      <w:r>
        <w:rPr>
          <w:color w:val="231F20"/>
          <w:spacing w:val="5"/>
          <w:w w:val="110"/>
          <w:sz w:val="20"/>
        </w:rPr>
        <w:t> </w:t>
      </w:r>
      <w:r>
        <w:rPr>
          <w:color w:val="231F20"/>
          <w:spacing w:val="-2"/>
          <w:w w:val="110"/>
          <w:sz w:val="20"/>
        </w:rPr>
        <w:t>attack</w:t>
      </w:r>
    </w:p>
    <w:p>
      <w:pPr>
        <w:pStyle w:val="ListParagraph"/>
        <w:numPr>
          <w:ilvl w:val="0"/>
          <w:numId w:val="9"/>
        </w:numPr>
        <w:tabs>
          <w:tab w:pos="780" w:val="left" w:leader="none"/>
        </w:tabs>
        <w:spacing w:line="240" w:lineRule="auto" w:before="8" w:after="0"/>
        <w:ind w:left="780" w:right="0" w:hanging="269"/>
        <w:jc w:val="left"/>
        <w:rPr>
          <w:sz w:val="20"/>
        </w:rPr>
      </w:pPr>
      <w:r>
        <w:rPr/>
        <w:br w:type="column"/>
      </w:r>
      <w:r>
        <w:rPr>
          <w:color w:val="231F20"/>
          <w:spacing w:val="-2"/>
          <w:w w:val="110"/>
          <w:sz w:val="20"/>
        </w:rPr>
        <w:t>Stroke</w:t>
      </w:r>
    </w:p>
    <w:p>
      <w:pPr>
        <w:pStyle w:val="ListParagraph"/>
        <w:numPr>
          <w:ilvl w:val="0"/>
          <w:numId w:val="9"/>
        </w:numPr>
        <w:tabs>
          <w:tab w:pos="780" w:val="left" w:leader="none"/>
        </w:tabs>
        <w:spacing w:line="240" w:lineRule="auto" w:before="86" w:after="0"/>
        <w:ind w:left="780" w:right="0" w:hanging="269"/>
        <w:jc w:val="left"/>
        <w:rPr>
          <w:sz w:val="20"/>
        </w:rPr>
      </w:pPr>
      <w:r>
        <w:rPr>
          <w:color w:val="231F20"/>
          <w:spacing w:val="-2"/>
          <w:w w:val="115"/>
          <w:sz w:val="20"/>
        </w:rPr>
        <w:t>Advanced</w:t>
      </w:r>
      <w:r>
        <w:rPr>
          <w:color w:val="231F20"/>
          <w:spacing w:val="-5"/>
          <w:w w:val="115"/>
          <w:sz w:val="20"/>
        </w:rPr>
        <w:t> </w:t>
      </w:r>
      <w:r>
        <w:rPr>
          <w:color w:val="231F20"/>
          <w:spacing w:val="-2"/>
          <w:w w:val="115"/>
          <w:sz w:val="20"/>
        </w:rPr>
        <w:t>Alzheimer’s</w:t>
      </w:r>
    </w:p>
    <w:p>
      <w:pPr>
        <w:pStyle w:val="ListParagraph"/>
        <w:numPr>
          <w:ilvl w:val="0"/>
          <w:numId w:val="9"/>
        </w:numPr>
        <w:tabs>
          <w:tab w:pos="780" w:val="left" w:leader="none"/>
        </w:tabs>
        <w:spacing w:line="240" w:lineRule="auto" w:before="86" w:after="0"/>
        <w:ind w:left="780" w:right="0" w:hanging="269"/>
        <w:jc w:val="left"/>
        <w:rPr>
          <w:sz w:val="20"/>
        </w:rPr>
      </w:pPr>
      <w:r>
        <w:rPr>
          <w:color w:val="231F20"/>
          <w:w w:val="110"/>
          <w:sz w:val="20"/>
        </w:rPr>
        <w:t>Coronary</w:t>
      </w:r>
      <w:r>
        <w:rPr>
          <w:color w:val="231F20"/>
          <w:spacing w:val="11"/>
          <w:w w:val="110"/>
          <w:sz w:val="20"/>
        </w:rPr>
        <w:t> </w:t>
      </w:r>
      <w:r>
        <w:rPr>
          <w:color w:val="231F20"/>
          <w:w w:val="110"/>
          <w:sz w:val="20"/>
        </w:rPr>
        <w:t>Artery</w:t>
      </w:r>
      <w:r>
        <w:rPr>
          <w:color w:val="231F20"/>
          <w:spacing w:val="12"/>
          <w:w w:val="110"/>
          <w:sz w:val="20"/>
        </w:rPr>
        <w:t> </w:t>
      </w:r>
      <w:r>
        <w:rPr>
          <w:color w:val="231F20"/>
          <w:spacing w:val="-2"/>
          <w:w w:val="110"/>
          <w:sz w:val="20"/>
        </w:rPr>
        <w:t>Bypass</w:t>
      </w:r>
    </w:p>
    <w:p>
      <w:pPr>
        <w:pStyle w:val="ListParagraph"/>
        <w:numPr>
          <w:ilvl w:val="0"/>
          <w:numId w:val="9"/>
        </w:numPr>
        <w:tabs>
          <w:tab w:pos="779" w:val="left" w:leader="none"/>
        </w:tabs>
        <w:spacing w:line="240" w:lineRule="auto" w:before="98" w:after="0"/>
        <w:ind w:left="779" w:right="0" w:hanging="269"/>
        <w:jc w:val="left"/>
        <w:rPr>
          <w:sz w:val="20"/>
        </w:rPr>
      </w:pPr>
      <w:r>
        <w:rPr/>
        <w:br w:type="column"/>
      </w:r>
      <w:r>
        <w:rPr>
          <w:color w:val="231F20"/>
          <w:w w:val="110"/>
          <w:sz w:val="20"/>
        </w:rPr>
        <w:t>Follow-up</w:t>
      </w:r>
      <w:r>
        <w:rPr>
          <w:color w:val="231F20"/>
          <w:spacing w:val="7"/>
          <w:w w:val="110"/>
          <w:sz w:val="20"/>
        </w:rPr>
        <w:t> </w:t>
      </w:r>
      <w:r>
        <w:rPr>
          <w:color w:val="231F20"/>
          <w:spacing w:val="-2"/>
          <w:w w:val="110"/>
          <w:sz w:val="20"/>
        </w:rPr>
        <w:t>visits</w:t>
      </w:r>
    </w:p>
    <w:p>
      <w:pPr>
        <w:pStyle w:val="ListParagraph"/>
        <w:numPr>
          <w:ilvl w:val="0"/>
          <w:numId w:val="9"/>
        </w:numPr>
        <w:tabs>
          <w:tab w:pos="779" w:val="left" w:leader="none"/>
        </w:tabs>
        <w:spacing w:line="240" w:lineRule="auto" w:before="86" w:after="0"/>
        <w:ind w:left="779" w:right="0" w:hanging="269"/>
        <w:jc w:val="left"/>
        <w:rPr>
          <w:sz w:val="20"/>
        </w:rPr>
      </w:pPr>
      <w:r>
        <w:rPr>
          <w:color w:val="231F20"/>
          <w:spacing w:val="-2"/>
          <w:w w:val="110"/>
          <w:sz w:val="20"/>
        </w:rPr>
        <w:t>Hospitalization</w:t>
      </w:r>
    </w:p>
    <w:p>
      <w:pPr>
        <w:pStyle w:val="ListParagraph"/>
        <w:numPr>
          <w:ilvl w:val="0"/>
          <w:numId w:val="9"/>
        </w:numPr>
        <w:tabs>
          <w:tab w:pos="779" w:val="left" w:leader="none"/>
        </w:tabs>
        <w:spacing w:line="240" w:lineRule="auto" w:before="86" w:after="0"/>
        <w:ind w:left="779" w:right="0" w:hanging="269"/>
        <w:jc w:val="left"/>
        <w:rPr>
          <w:sz w:val="20"/>
        </w:rPr>
      </w:pPr>
      <w:r>
        <w:rPr>
          <w:color w:val="231F20"/>
          <w:spacing w:val="-2"/>
          <w:w w:val="115"/>
          <w:sz w:val="20"/>
        </w:rPr>
        <w:t>Surgery</w:t>
      </w:r>
    </w:p>
    <w:p>
      <w:pPr>
        <w:pStyle w:val="ListParagraph"/>
        <w:numPr>
          <w:ilvl w:val="0"/>
          <w:numId w:val="9"/>
        </w:numPr>
        <w:tabs>
          <w:tab w:pos="779" w:val="left" w:leader="none"/>
        </w:tabs>
        <w:spacing w:line="240" w:lineRule="auto" w:before="85" w:after="0"/>
        <w:ind w:left="779" w:right="0" w:hanging="269"/>
        <w:jc w:val="left"/>
        <w:rPr>
          <w:sz w:val="20"/>
        </w:rPr>
      </w:pPr>
      <w:r>
        <w:rPr>
          <w:color w:val="231F20"/>
          <w:spacing w:val="-2"/>
          <w:w w:val="115"/>
          <w:sz w:val="20"/>
        </w:rPr>
        <w:t>Anesthesia</w:t>
      </w:r>
    </w:p>
    <w:p>
      <w:pPr>
        <w:pStyle w:val="ListParagraph"/>
        <w:numPr>
          <w:ilvl w:val="0"/>
          <w:numId w:val="9"/>
        </w:numPr>
        <w:tabs>
          <w:tab w:pos="779" w:val="left" w:leader="none"/>
        </w:tabs>
        <w:spacing w:line="240" w:lineRule="auto" w:before="86" w:after="0"/>
        <w:ind w:left="779" w:right="0" w:hanging="269"/>
        <w:jc w:val="left"/>
        <w:rPr>
          <w:sz w:val="20"/>
        </w:rPr>
      </w:pPr>
      <w:r>
        <w:rPr>
          <w:color w:val="231F20"/>
          <w:w w:val="110"/>
          <w:sz w:val="20"/>
        </w:rPr>
        <w:t>Injury</w:t>
      </w:r>
      <w:r>
        <w:rPr>
          <w:color w:val="231F20"/>
          <w:spacing w:val="-3"/>
          <w:w w:val="110"/>
          <w:sz w:val="20"/>
        </w:rPr>
        <w:t> </w:t>
      </w:r>
      <w:r>
        <w:rPr>
          <w:color w:val="231F20"/>
          <w:w w:val="110"/>
          <w:sz w:val="20"/>
        </w:rPr>
        <w:t>and</w:t>
      </w:r>
      <w:r>
        <w:rPr>
          <w:color w:val="231F20"/>
          <w:spacing w:val="-3"/>
          <w:w w:val="110"/>
          <w:sz w:val="20"/>
        </w:rPr>
        <w:t> </w:t>
      </w:r>
      <w:r>
        <w:rPr>
          <w:color w:val="231F20"/>
          <w:spacing w:val="-4"/>
          <w:w w:val="110"/>
          <w:sz w:val="20"/>
        </w:rPr>
        <w:t>more</w:t>
      </w:r>
    </w:p>
    <w:p>
      <w:pPr>
        <w:pStyle w:val="ListParagraph"/>
        <w:spacing w:after="0" w:line="240" w:lineRule="auto"/>
        <w:jc w:val="left"/>
        <w:rPr>
          <w:sz w:val="20"/>
        </w:rPr>
        <w:sectPr>
          <w:type w:val="continuous"/>
          <w:pgSz w:w="12240" w:h="15840"/>
          <w:pgMar w:header="0" w:footer="448" w:top="0" w:bottom="280" w:left="0" w:right="0"/>
          <w:cols w:num="3" w:equalWidth="0">
            <w:col w:w="3021" w:space="40"/>
            <w:col w:w="2955" w:space="39"/>
            <w:col w:w="6185"/>
          </w:cols>
        </w:sectPr>
      </w:pPr>
    </w:p>
    <w:p>
      <w:pPr>
        <w:pStyle w:val="Heading2"/>
        <w:spacing w:before="141"/>
        <w:ind w:left="738"/>
      </w:pPr>
      <w:r>
        <w:rPr/>
        <mc:AlternateContent>
          <mc:Choice Requires="wps">
            <w:drawing>
              <wp:anchor distT="0" distB="0" distL="0" distR="0" allowOverlap="1" layoutInCell="1" locked="0" behindDoc="0" simplePos="0" relativeHeight="15757824">
                <wp:simplePos x="0" y="0"/>
                <wp:positionH relativeFrom="page">
                  <wp:posOffset>0</wp:posOffset>
                </wp:positionH>
                <wp:positionV relativeFrom="page">
                  <wp:posOffset>0</wp:posOffset>
                </wp:positionV>
                <wp:extent cx="7772400" cy="1019175"/>
                <wp:effectExtent l="0" t="0" r="0" b="0"/>
                <wp:wrapNone/>
                <wp:docPr id="163" name="Group 163"/>
                <wp:cNvGraphicFramePr>
                  <a:graphicFrameLocks/>
                </wp:cNvGraphicFramePr>
                <a:graphic>
                  <a:graphicData uri="http://schemas.microsoft.com/office/word/2010/wordprocessingGroup">
                    <wpg:wgp>
                      <wpg:cNvPr id="163" name="Group 163"/>
                      <wpg:cNvGrpSpPr/>
                      <wpg:grpSpPr>
                        <a:xfrm>
                          <a:off x="0" y="0"/>
                          <a:ext cx="7772400" cy="1019175"/>
                          <a:chExt cx="7772400" cy="1019175"/>
                        </a:xfrm>
                      </wpg:grpSpPr>
                      <wps:wsp>
                        <wps:cNvPr id="164" name="Graphic 164"/>
                        <wps:cNvSpPr/>
                        <wps:spPr>
                          <a:xfrm>
                            <a:off x="0" y="0"/>
                            <a:ext cx="7772400" cy="1019175"/>
                          </a:xfrm>
                          <a:custGeom>
                            <a:avLst/>
                            <a:gdLst/>
                            <a:ahLst/>
                            <a:cxnLst/>
                            <a:rect l="l" t="t" r="r" b="b"/>
                            <a:pathLst>
                              <a:path w="7772400" h="1019175">
                                <a:moveTo>
                                  <a:pt x="0" y="1019136"/>
                                </a:moveTo>
                                <a:lnTo>
                                  <a:pt x="7772400" y="1019136"/>
                                </a:lnTo>
                                <a:lnTo>
                                  <a:pt x="7772400" y="0"/>
                                </a:lnTo>
                                <a:lnTo>
                                  <a:pt x="0" y="0"/>
                                </a:lnTo>
                                <a:lnTo>
                                  <a:pt x="0" y="1019136"/>
                                </a:lnTo>
                                <a:close/>
                              </a:path>
                            </a:pathLst>
                          </a:custGeom>
                          <a:solidFill>
                            <a:srgbClr val="12487E"/>
                          </a:solidFill>
                        </wps:spPr>
                        <wps:bodyPr wrap="square" lIns="0" tIns="0" rIns="0" bIns="0" rtlCol="0">
                          <a:prstTxWarp prst="textNoShape">
                            <a:avLst/>
                          </a:prstTxWarp>
                          <a:noAutofit/>
                        </wps:bodyPr>
                      </wps:wsp>
                      <wps:wsp>
                        <wps:cNvPr id="165" name="Graphic 165"/>
                        <wps:cNvSpPr/>
                        <wps:spPr>
                          <a:xfrm>
                            <a:off x="6590995" y="249808"/>
                            <a:ext cx="724535" cy="608965"/>
                          </a:xfrm>
                          <a:custGeom>
                            <a:avLst/>
                            <a:gdLst/>
                            <a:ahLst/>
                            <a:cxnLst/>
                            <a:rect l="l" t="t" r="r" b="b"/>
                            <a:pathLst>
                              <a:path w="724535" h="608965">
                                <a:moveTo>
                                  <a:pt x="169672" y="515518"/>
                                </a:moveTo>
                                <a:lnTo>
                                  <a:pt x="162725" y="508558"/>
                                </a:lnTo>
                                <a:lnTo>
                                  <a:pt x="145580" y="508558"/>
                                </a:lnTo>
                                <a:lnTo>
                                  <a:pt x="138633" y="515518"/>
                                </a:lnTo>
                                <a:lnTo>
                                  <a:pt x="138633" y="532663"/>
                                </a:lnTo>
                                <a:lnTo>
                                  <a:pt x="145580" y="539610"/>
                                </a:lnTo>
                                <a:lnTo>
                                  <a:pt x="154152" y="539610"/>
                                </a:lnTo>
                                <a:lnTo>
                                  <a:pt x="162725" y="539610"/>
                                </a:lnTo>
                                <a:lnTo>
                                  <a:pt x="169672" y="532663"/>
                                </a:lnTo>
                                <a:lnTo>
                                  <a:pt x="169672" y="515518"/>
                                </a:lnTo>
                                <a:close/>
                              </a:path>
                              <a:path w="724535" h="608965">
                                <a:moveTo>
                                  <a:pt x="377621" y="191808"/>
                                </a:moveTo>
                                <a:lnTo>
                                  <a:pt x="370649" y="184835"/>
                                </a:lnTo>
                                <a:lnTo>
                                  <a:pt x="346570" y="184835"/>
                                </a:lnTo>
                                <a:lnTo>
                                  <a:pt x="346570" y="219278"/>
                                </a:lnTo>
                                <a:lnTo>
                                  <a:pt x="346570" y="273862"/>
                                </a:lnTo>
                                <a:lnTo>
                                  <a:pt x="343179" y="277266"/>
                                </a:lnTo>
                                <a:lnTo>
                                  <a:pt x="284226" y="277266"/>
                                </a:lnTo>
                                <a:lnTo>
                                  <a:pt x="277253" y="284226"/>
                                </a:lnTo>
                                <a:lnTo>
                                  <a:pt x="277253" y="343179"/>
                                </a:lnTo>
                                <a:lnTo>
                                  <a:pt x="273862" y="346583"/>
                                </a:lnTo>
                                <a:lnTo>
                                  <a:pt x="219278" y="346583"/>
                                </a:lnTo>
                                <a:lnTo>
                                  <a:pt x="215874" y="343179"/>
                                </a:lnTo>
                                <a:lnTo>
                                  <a:pt x="215874" y="284226"/>
                                </a:lnTo>
                                <a:lnTo>
                                  <a:pt x="208915" y="277266"/>
                                </a:lnTo>
                                <a:lnTo>
                                  <a:pt x="149961" y="277266"/>
                                </a:lnTo>
                                <a:lnTo>
                                  <a:pt x="146558" y="273862"/>
                                </a:lnTo>
                                <a:lnTo>
                                  <a:pt x="146558" y="219278"/>
                                </a:lnTo>
                                <a:lnTo>
                                  <a:pt x="149961" y="215887"/>
                                </a:lnTo>
                                <a:lnTo>
                                  <a:pt x="208915" y="215887"/>
                                </a:lnTo>
                                <a:lnTo>
                                  <a:pt x="215874" y="208915"/>
                                </a:lnTo>
                                <a:lnTo>
                                  <a:pt x="215874" y="149961"/>
                                </a:lnTo>
                                <a:lnTo>
                                  <a:pt x="219278" y="146570"/>
                                </a:lnTo>
                                <a:lnTo>
                                  <a:pt x="273862" y="146570"/>
                                </a:lnTo>
                                <a:lnTo>
                                  <a:pt x="277253" y="149961"/>
                                </a:lnTo>
                                <a:lnTo>
                                  <a:pt x="277253" y="208915"/>
                                </a:lnTo>
                                <a:lnTo>
                                  <a:pt x="284226" y="215887"/>
                                </a:lnTo>
                                <a:lnTo>
                                  <a:pt x="343179" y="215887"/>
                                </a:lnTo>
                                <a:lnTo>
                                  <a:pt x="346570" y="219278"/>
                                </a:lnTo>
                                <a:lnTo>
                                  <a:pt x="346570" y="184835"/>
                                </a:lnTo>
                                <a:lnTo>
                                  <a:pt x="311696" y="184835"/>
                                </a:lnTo>
                                <a:lnTo>
                                  <a:pt x="308305" y="181444"/>
                                </a:lnTo>
                                <a:lnTo>
                                  <a:pt x="308305" y="146570"/>
                                </a:lnTo>
                                <a:lnTo>
                                  <a:pt x="308305" y="122491"/>
                                </a:lnTo>
                                <a:lnTo>
                                  <a:pt x="301332" y="115519"/>
                                </a:lnTo>
                                <a:lnTo>
                                  <a:pt x="191795" y="115519"/>
                                </a:lnTo>
                                <a:lnTo>
                                  <a:pt x="184835" y="122491"/>
                                </a:lnTo>
                                <a:lnTo>
                                  <a:pt x="184835" y="181444"/>
                                </a:lnTo>
                                <a:lnTo>
                                  <a:pt x="181432" y="184835"/>
                                </a:lnTo>
                                <a:lnTo>
                                  <a:pt x="122478" y="184835"/>
                                </a:lnTo>
                                <a:lnTo>
                                  <a:pt x="115519" y="191808"/>
                                </a:lnTo>
                                <a:lnTo>
                                  <a:pt x="115519" y="301345"/>
                                </a:lnTo>
                                <a:lnTo>
                                  <a:pt x="122478" y="308305"/>
                                </a:lnTo>
                                <a:lnTo>
                                  <a:pt x="181432" y="308305"/>
                                </a:lnTo>
                                <a:lnTo>
                                  <a:pt x="184835" y="311696"/>
                                </a:lnTo>
                                <a:lnTo>
                                  <a:pt x="184835" y="370649"/>
                                </a:lnTo>
                                <a:lnTo>
                                  <a:pt x="191795" y="377621"/>
                                </a:lnTo>
                                <a:lnTo>
                                  <a:pt x="301332" y="377621"/>
                                </a:lnTo>
                                <a:lnTo>
                                  <a:pt x="308305" y="370649"/>
                                </a:lnTo>
                                <a:lnTo>
                                  <a:pt x="308305" y="346583"/>
                                </a:lnTo>
                                <a:lnTo>
                                  <a:pt x="308305" y="311696"/>
                                </a:lnTo>
                                <a:lnTo>
                                  <a:pt x="311696" y="308305"/>
                                </a:lnTo>
                                <a:lnTo>
                                  <a:pt x="370649" y="308305"/>
                                </a:lnTo>
                                <a:lnTo>
                                  <a:pt x="377621" y="301345"/>
                                </a:lnTo>
                                <a:lnTo>
                                  <a:pt x="377621" y="191808"/>
                                </a:lnTo>
                                <a:close/>
                              </a:path>
                              <a:path w="724535" h="608965">
                                <a:moveTo>
                                  <a:pt x="608672" y="515518"/>
                                </a:moveTo>
                                <a:lnTo>
                                  <a:pt x="601726" y="508558"/>
                                </a:lnTo>
                                <a:lnTo>
                                  <a:pt x="584581" y="508558"/>
                                </a:lnTo>
                                <a:lnTo>
                                  <a:pt x="577634" y="515518"/>
                                </a:lnTo>
                                <a:lnTo>
                                  <a:pt x="577634" y="532663"/>
                                </a:lnTo>
                                <a:lnTo>
                                  <a:pt x="584581" y="539610"/>
                                </a:lnTo>
                                <a:lnTo>
                                  <a:pt x="593153" y="539610"/>
                                </a:lnTo>
                                <a:lnTo>
                                  <a:pt x="601726" y="539610"/>
                                </a:lnTo>
                                <a:lnTo>
                                  <a:pt x="608672" y="532663"/>
                                </a:lnTo>
                                <a:lnTo>
                                  <a:pt x="608672" y="515518"/>
                                </a:lnTo>
                                <a:close/>
                              </a:path>
                              <a:path w="724535" h="608965">
                                <a:moveTo>
                                  <a:pt x="724204" y="313067"/>
                                </a:moveTo>
                                <a:lnTo>
                                  <a:pt x="723442" y="310299"/>
                                </a:lnTo>
                                <a:lnTo>
                                  <a:pt x="721982" y="307898"/>
                                </a:lnTo>
                                <a:lnTo>
                                  <a:pt x="693153" y="259854"/>
                                </a:lnTo>
                                <a:lnTo>
                                  <a:pt x="693153" y="320916"/>
                                </a:lnTo>
                                <a:lnTo>
                                  <a:pt x="693153" y="343179"/>
                                </a:lnTo>
                                <a:lnTo>
                                  <a:pt x="693153" y="381012"/>
                                </a:lnTo>
                                <a:lnTo>
                                  <a:pt x="693153" y="458711"/>
                                </a:lnTo>
                                <a:lnTo>
                                  <a:pt x="689762" y="462102"/>
                                </a:lnTo>
                                <a:lnTo>
                                  <a:pt x="652068" y="462102"/>
                                </a:lnTo>
                                <a:lnTo>
                                  <a:pt x="650379" y="461505"/>
                                </a:lnTo>
                                <a:lnTo>
                                  <a:pt x="648995" y="460286"/>
                                </a:lnTo>
                                <a:lnTo>
                                  <a:pt x="647484" y="459270"/>
                                </a:lnTo>
                                <a:lnTo>
                                  <a:pt x="646950" y="458838"/>
                                </a:lnTo>
                                <a:lnTo>
                                  <a:pt x="646950" y="523836"/>
                                </a:lnTo>
                                <a:lnTo>
                                  <a:pt x="642708" y="544766"/>
                                </a:lnTo>
                                <a:lnTo>
                                  <a:pt x="631177" y="561860"/>
                                </a:lnTo>
                                <a:lnTo>
                                  <a:pt x="614070" y="573405"/>
                                </a:lnTo>
                                <a:lnTo>
                                  <a:pt x="593153" y="577634"/>
                                </a:lnTo>
                                <a:lnTo>
                                  <a:pt x="572223" y="573405"/>
                                </a:lnTo>
                                <a:lnTo>
                                  <a:pt x="555129" y="561860"/>
                                </a:lnTo>
                                <a:lnTo>
                                  <a:pt x="543585" y="544766"/>
                                </a:lnTo>
                                <a:lnTo>
                                  <a:pt x="539356" y="523836"/>
                                </a:lnTo>
                                <a:lnTo>
                                  <a:pt x="540258" y="514172"/>
                                </a:lnTo>
                                <a:lnTo>
                                  <a:pt x="561987" y="480352"/>
                                </a:lnTo>
                                <a:lnTo>
                                  <a:pt x="593128" y="470547"/>
                                </a:lnTo>
                                <a:lnTo>
                                  <a:pt x="604215" y="471690"/>
                                </a:lnTo>
                                <a:lnTo>
                                  <a:pt x="639064" y="496125"/>
                                </a:lnTo>
                                <a:lnTo>
                                  <a:pt x="646950" y="523836"/>
                                </a:lnTo>
                                <a:lnTo>
                                  <a:pt x="646950" y="458838"/>
                                </a:lnTo>
                                <a:lnTo>
                                  <a:pt x="604278" y="439775"/>
                                </a:lnTo>
                                <a:lnTo>
                                  <a:pt x="593153" y="439000"/>
                                </a:lnTo>
                                <a:lnTo>
                                  <a:pt x="582028" y="439775"/>
                                </a:lnTo>
                                <a:lnTo>
                                  <a:pt x="546303" y="453440"/>
                                </a:lnTo>
                                <a:lnTo>
                                  <a:pt x="538810" y="459270"/>
                                </a:lnTo>
                                <a:lnTo>
                                  <a:pt x="537324" y="460286"/>
                                </a:lnTo>
                                <a:lnTo>
                                  <a:pt x="535825" y="461505"/>
                                </a:lnTo>
                                <a:lnTo>
                                  <a:pt x="534238" y="462102"/>
                                </a:lnTo>
                                <a:lnTo>
                                  <a:pt x="496544" y="462102"/>
                                </a:lnTo>
                                <a:lnTo>
                                  <a:pt x="493141" y="458711"/>
                                </a:lnTo>
                                <a:lnTo>
                                  <a:pt x="493141" y="219278"/>
                                </a:lnTo>
                                <a:lnTo>
                                  <a:pt x="496544" y="215887"/>
                                </a:lnTo>
                                <a:lnTo>
                                  <a:pt x="551129" y="215887"/>
                                </a:lnTo>
                                <a:lnTo>
                                  <a:pt x="554520" y="219278"/>
                                </a:lnTo>
                                <a:lnTo>
                                  <a:pt x="554520" y="370649"/>
                                </a:lnTo>
                                <a:lnTo>
                                  <a:pt x="561492" y="377621"/>
                                </a:lnTo>
                                <a:lnTo>
                                  <a:pt x="689762" y="377621"/>
                                </a:lnTo>
                                <a:lnTo>
                                  <a:pt x="693153" y="381012"/>
                                </a:lnTo>
                                <a:lnTo>
                                  <a:pt x="693153" y="343179"/>
                                </a:lnTo>
                                <a:lnTo>
                                  <a:pt x="689762" y="346583"/>
                                </a:lnTo>
                                <a:lnTo>
                                  <a:pt x="588962" y="346583"/>
                                </a:lnTo>
                                <a:lnTo>
                                  <a:pt x="585571" y="343179"/>
                                </a:lnTo>
                                <a:lnTo>
                                  <a:pt x="585571" y="219278"/>
                                </a:lnTo>
                                <a:lnTo>
                                  <a:pt x="588962" y="215887"/>
                                </a:lnTo>
                                <a:lnTo>
                                  <a:pt x="628942" y="215887"/>
                                </a:lnTo>
                                <a:lnTo>
                                  <a:pt x="631405" y="217284"/>
                                </a:lnTo>
                                <a:lnTo>
                                  <a:pt x="692785" y="319570"/>
                                </a:lnTo>
                                <a:lnTo>
                                  <a:pt x="693153" y="320916"/>
                                </a:lnTo>
                                <a:lnTo>
                                  <a:pt x="693153" y="259854"/>
                                </a:lnTo>
                                <a:lnTo>
                                  <a:pt x="666775" y="215887"/>
                                </a:lnTo>
                                <a:lnTo>
                                  <a:pt x="649884" y="187731"/>
                                </a:lnTo>
                                <a:lnTo>
                                  <a:pt x="644779" y="184835"/>
                                </a:lnTo>
                                <a:lnTo>
                                  <a:pt x="588962" y="184835"/>
                                </a:lnTo>
                                <a:lnTo>
                                  <a:pt x="585571" y="181444"/>
                                </a:lnTo>
                                <a:lnTo>
                                  <a:pt x="585571" y="145592"/>
                                </a:lnTo>
                                <a:lnTo>
                                  <a:pt x="578599" y="138633"/>
                                </a:lnTo>
                                <a:lnTo>
                                  <a:pt x="561492" y="138633"/>
                                </a:lnTo>
                                <a:lnTo>
                                  <a:pt x="554520" y="145592"/>
                                </a:lnTo>
                                <a:lnTo>
                                  <a:pt x="554520" y="181444"/>
                                </a:lnTo>
                                <a:lnTo>
                                  <a:pt x="551129" y="184835"/>
                                </a:lnTo>
                                <a:lnTo>
                                  <a:pt x="496544" y="184835"/>
                                </a:lnTo>
                                <a:lnTo>
                                  <a:pt x="493141" y="181444"/>
                                </a:lnTo>
                                <a:lnTo>
                                  <a:pt x="493141" y="31038"/>
                                </a:lnTo>
                                <a:lnTo>
                                  <a:pt x="493141" y="6959"/>
                                </a:lnTo>
                                <a:lnTo>
                                  <a:pt x="486181" y="0"/>
                                </a:lnTo>
                                <a:lnTo>
                                  <a:pt x="462102" y="0"/>
                                </a:lnTo>
                                <a:lnTo>
                                  <a:pt x="462102" y="34429"/>
                                </a:lnTo>
                                <a:lnTo>
                                  <a:pt x="462102" y="458711"/>
                                </a:lnTo>
                                <a:lnTo>
                                  <a:pt x="458711" y="462102"/>
                                </a:lnTo>
                                <a:lnTo>
                                  <a:pt x="213067" y="462102"/>
                                </a:lnTo>
                                <a:lnTo>
                                  <a:pt x="211378" y="461505"/>
                                </a:lnTo>
                                <a:lnTo>
                                  <a:pt x="209994" y="460286"/>
                                </a:lnTo>
                                <a:lnTo>
                                  <a:pt x="208483" y="459270"/>
                                </a:lnTo>
                                <a:lnTo>
                                  <a:pt x="207949" y="458838"/>
                                </a:lnTo>
                                <a:lnTo>
                                  <a:pt x="207949" y="523836"/>
                                </a:lnTo>
                                <a:lnTo>
                                  <a:pt x="203708" y="544766"/>
                                </a:lnTo>
                                <a:lnTo>
                                  <a:pt x="192176" y="561860"/>
                                </a:lnTo>
                                <a:lnTo>
                                  <a:pt x="175069" y="573405"/>
                                </a:lnTo>
                                <a:lnTo>
                                  <a:pt x="154152" y="577634"/>
                                </a:lnTo>
                                <a:lnTo>
                                  <a:pt x="133223" y="573405"/>
                                </a:lnTo>
                                <a:lnTo>
                                  <a:pt x="116128" y="561860"/>
                                </a:lnTo>
                                <a:lnTo>
                                  <a:pt x="104584" y="544766"/>
                                </a:lnTo>
                                <a:lnTo>
                                  <a:pt x="100355" y="523836"/>
                                </a:lnTo>
                                <a:lnTo>
                                  <a:pt x="101257" y="514172"/>
                                </a:lnTo>
                                <a:lnTo>
                                  <a:pt x="122986" y="480352"/>
                                </a:lnTo>
                                <a:lnTo>
                                  <a:pt x="154114" y="470547"/>
                                </a:lnTo>
                                <a:lnTo>
                                  <a:pt x="165201" y="471690"/>
                                </a:lnTo>
                                <a:lnTo>
                                  <a:pt x="200063" y="496125"/>
                                </a:lnTo>
                                <a:lnTo>
                                  <a:pt x="207949" y="523836"/>
                                </a:lnTo>
                                <a:lnTo>
                                  <a:pt x="207949" y="458838"/>
                                </a:lnTo>
                                <a:lnTo>
                                  <a:pt x="165277" y="439775"/>
                                </a:lnTo>
                                <a:lnTo>
                                  <a:pt x="154152" y="439000"/>
                                </a:lnTo>
                                <a:lnTo>
                                  <a:pt x="143027" y="439775"/>
                                </a:lnTo>
                                <a:lnTo>
                                  <a:pt x="107289" y="453440"/>
                                </a:lnTo>
                                <a:lnTo>
                                  <a:pt x="99809" y="459270"/>
                                </a:lnTo>
                                <a:lnTo>
                                  <a:pt x="98323" y="460286"/>
                                </a:lnTo>
                                <a:lnTo>
                                  <a:pt x="96812" y="461505"/>
                                </a:lnTo>
                                <a:lnTo>
                                  <a:pt x="95237" y="462102"/>
                                </a:lnTo>
                                <a:lnTo>
                                  <a:pt x="34429" y="462102"/>
                                </a:lnTo>
                                <a:lnTo>
                                  <a:pt x="31038" y="458711"/>
                                </a:lnTo>
                                <a:lnTo>
                                  <a:pt x="31038" y="34429"/>
                                </a:lnTo>
                                <a:lnTo>
                                  <a:pt x="34429" y="31038"/>
                                </a:lnTo>
                                <a:lnTo>
                                  <a:pt x="458711" y="31038"/>
                                </a:lnTo>
                                <a:lnTo>
                                  <a:pt x="462102" y="34429"/>
                                </a:lnTo>
                                <a:lnTo>
                                  <a:pt x="462102" y="0"/>
                                </a:lnTo>
                                <a:lnTo>
                                  <a:pt x="6959" y="0"/>
                                </a:lnTo>
                                <a:lnTo>
                                  <a:pt x="0" y="6959"/>
                                </a:lnTo>
                                <a:lnTo>
                                  <a:pt x="0" y="486181"/>
                                </a:lnTo>
                                <a:lnTo>
                                  <a:pt x="6959" y="493141"/>
                                </a:lnTo>
                                <a:lnTo>
                                  <a:pt x="67360" y="493141"/>
                                </a:lnTo>
                                <a:lnTo>
                                  <a:pt x="69570" y="494233"/>
                                </a:lnTo>
                                <a:lnTo>
                                  <a:pt x="72440" y="497954"/>
                                </a:lnTo>
                                <a:lnTo>
                                  <a:pt x="72936" y="500367"/>
                                </a:lnTo>
                                <a:lnTo>
                                  <a:pt x="70281" y="510603"/>
                                </a:lnTo>
                                <a:lnTo>
                                  <a:pt x="69316" y="517334"/>
                                </a:lnTo>
                                <a:lnTo>
                                  <a:pt x="69316" y="523836"/>
                                </a:lnTo>
                                <a:lnTo>
                                  <a:pt x="75984" y="556831"/>
                                </a:lnTo>
                                <a:lnTo>
                                  <a:pt x="94183" y="583793"/>
                                </a:lnTo>
                                <a:lnTo>
                                  <a:pt x="121158" y="601992"/>
                                </a:lnTo>
                                <a:lnTo>
                                  <a:pt x="154152" y="608672"/>
                                </a:lnTo>
                                <a:lnTo>
                                  <a:pt x="187134" y="601992"/>
                                </a:lnTo>
                                <a:lnTo>
                                  <a:pt x="214109" y="583793"/>
                                </a:lnTo>
                                <a:lnTo>
                                  <a:pt x="218262" y="577634"/>
                                </a:lnTo>
                                <a:lnTo>
                                  <a:pt x="232308" y="556831"/>
                                </a:lnTo>
                                <a:lnTo>
                                  <a:pt x="238988" y="523836"/>
                                </a:lnTo>
                                <a:lnTo>
                                  <a:pt x="238988" y="517334"/>
                                </a:lnTo>
                                <a:lnTo>
                                  <a:pt x="238023" y="510603"/>
                                </a:lnTo>
                                <a:lnTo>
                                  <a:pt x="235356" y="500367"/>
                                </a:lnTo>
                                <a:lnTo>
                                  <a:pt x="235851" y="497954"/>
                                </a:lnTo>
                                <a:lnTo>
                                  <a:pt x="238734" y="494233"/>
                                </a:lnTo>
                                <a:lnTo>
                                  <a:pt x="240944" y="493141"/>
                                </a:lnTo>
                                <a:lnTo>
                                  <a:pt x="506361" y="493141"/>
                                </a:lnTo>
                                <a:lnTo>
                                  <a:pt x="508571" y="494233"/>
                                </a:lnTo>
                                <a:lnTo>
                                  <a:pt x="511441" y="497954"/>
                                </a:lnTo>
                                <a:lnTo>
                                  <a:pt x="511949" y="500367"/>
                                </a:lnTo>
                                <a:lnTo>
                                  <a:pt x="509282" y="510603"/>
                                </a:lnTo>
                                <a:lnTo>
                                  <a:pt x="508317" y="517334"/>
                                </a:lnTo>
                                <a:lnTo>
                                  <a:pt x="508317" y="523836"/>
                                </a:lnTo>
                                <a:lnTo>
                                  <a:pt x="514985" y="556831"/>
                                </a:lnTo>
                                <a:lnTo>
                                  <a:pt x="533184" y="583793"/>
                                </a:lnTo>
                                <a:lnTo>
                                  <a:pt x="560158" y="601992"/>
                                </a:lnTo>
                                <a:lnTo>
                                  <a:pt x="593153" y="608672"/>
                                </a:lnTo>
                                <a:lnTo>
                                  <a:pt x="626135" y="601992"/>
                                </a:lnTo>
                                <a:lnTo>
                                  <a:pt x="653110" y="583793"/>
                                </a:lnTo>
                                <a:lnTo>
                                  <a:pt x="657263" y="577634"/>
                                </a:lnTo>
                                <a:lnTo>
                                  <a:pt x="671309" y="556831"/>
                                </a:lnTo>
                                <a:lnTo>
                                  <a:pt x="677989" y="523836"/>
                                </a:lnTo>
                                <a:lnTo>
                                  <a:pt x="677989" y="517334"/>
                                </a:lnTo>
                                <a:lnTo>
                                  <a:pt x="677024" y="510603"/>
                                </a:lnTo>
                                <a:lnTo>
                                  <a:pt x="674357" y="500367"/>
                                </a:lnTo>
                                <a:lnTo>
                                  <a:pt x="674852" y="497954"/>
                                </a:lnTo>
                                <a:lnTo>
                                  <a:pt x="677735" y="494233"/>
                                </a:lnTo>
                                <a:lnTo>
                                  <a:pt x="679945" y="493141"/>
                                </a:lnTo>
                                <a:lnTo>
                                  <a:pt x="717232" y="493141"/>
                                </a:lnTo>
                                <a:lnTo>
                                  <a:pt x="724204" y="486181"/>
                                </a:lnTo>
                                <a:lnTo>
                                  <a:pt x="724204" y="470547"/>
                                </a:lnTo>
                                <a:lnTo>
                                  <a:pt x="724204" y="462102"/>
                                </a:lnTo>
                                <a:lnTo>
                                  <a:pt x="724204" y="346583"/>
                                </a:lnTo>
                                <a:lnTo>
                                  <a:pt x="724204" y="313067"/>
                                </a:lnTo>
                                <a:close/>
                              </a:path>
                            </a:pathLst>
                          </a:custGeom>
                          <a:solidFill>
                            <a:srgbClr val="FFFFFF">
                              <a:alpha val="59999"/>
                            </a:srgbClr>
                          </a:solidFill>
                        </wps:spPr>
                        <wps:bodyPr wrap="square" lIns="0" tIns="0" rIns="0" bIns="0" rtlCol="0">
                          <a:prstTxWarp prst="textNoShape">
                            <a:avLst/>
                          </a:prstTxWarp>
                          <a:noAutofit/>
                        </wps:bodyPr>
                      </wps:wsp>
                      <wps:wsp>
                        <wps:cNvPr id="166" name="Textbox 166"/>
                        <wps:cNvSpPr txBox="1"/>
                        <wps:spPr>
                          <a:xfrm>
                            <a:off x="0" y="0"/>
                            <a:ext cx="7772400" cy="1019175"/>
                          </a:xfrm>
                          <a:prstGeom prst="rect">
                            <a:avLst/>
                          </a:prstGeom>
                        </wps:spPr>
                        <wps:txbx>
                          <w:txbxContent>
                            <w:p>
                              <w:pPr>
                                <w:spacing w:line="240" w:lineRule="auto" w:before="11"/>
                                <w:rPr>
                                  <w:i/>
                                  <w:sz w:val="48"/>
                                </w:rPr>
                              </w:pPr>
                            </w:p>
                            <w:p>
                              <w:pPr>
                                <w:spacing w:before="0"/>
                                <w:ind w:left="738" w:right="0" w:firstLine="0"/>
                                <w:jc w:val="left"/>
                                <w:rPr>
                                  <w:rFonts w:ascii="Century Gothic"/>
                                  <w:b/>
                                  <w:sz w:val="48"/>
                                </w:rPr>
                              </w:pPr>
                              <w:r>
                                <w:rPr>
                                  <w:rFonts w:ascii="Century Gothic"/>
                                  <w:b/>
                                  <w:color w:val="FFFFFF"/>
                                  <w:sz w:val="48"/>
                                </w:rPr>
                                <w:t>Voluntary</w:t>
                              </w:r>
                              <w:r>
                                <w:rPr>
                                  <w:rFonts w:ascii="Century Gothic"/>
                                  <w:b/>
                                  <w:color w:val="FFFFFF"/>
                                  <w:spacing w:val="-8"/>
                                  <w:sz w:val="48"/>
                                </w:rPr>
                                <w:t> </w:t>
                              </w:r>
                              <w:r>
                                <w:rPr>
                                  <w:rFonts w:ascii="Century Gothic"/>
                                  <w:b/>
                                  <w:color w:val="FFFFFF"/>
                                  <w:spacing w:val="-2"/>
                                  <w:sz w:val="48"/>
                                </w:rPr>
                                <w:t>Benefits</w:t>
                              </w:r>
                            </w:p>
                          </w:txbxContent>
                        </wps:txbx>
                        <wps:bodyPr wrap="square" lIns="0" tIns="0" rIns="0" bIns="0" rtlCol="0">
                          <a:noAutofit/>
                        </wps:bodyPr>
                      </wps:wsp>
                    </wpg:wgp>
                  </a:graphicData>
                </a:graphic>
              </wp:anchor>
            </w:drawing>
          </mc:Choice>
          <mc:Fallback>
            <w:pict>
              <v:group style="position:absolute;margin-left:0pt;margin-top:0pt;width:612pt;height:80.25pt;mso-position-horizontal-relative:page;mso-position-vertical-relative:page;z-index:15757824" id="docshapegroup150" coordorigin="0,0" coordsize="12240,1605">
                <v:rect style="position:absolute;left:0;top:0;width:12240;height:1605" id="docshape151" filled="true" fillcolor="#12487e" stroked="false">
                  <v:fill type="solid"/>
                </v:rect>
                <v:shape style="position:absolute;left:10379;top:393;width:1141;height:959" id="docshape152" coordorigin="10380,393" coordsize="1141,959" path="m10647,1205l10636,1194,10609,1194,10598,1205,10598,1232,10609,1243,10622,1243,10636,1243,10647,1232,10647,1205xm10974,695l10963,684,10925,684,10925,739,10925,825,10920,830,10827,830,10816,841,10816,934,10811,939,10725,939,10719,934,10719,841,10709,830,10616,830,10610,825,10610,739,10616,733,10709,733,10719,722,10719,630,10725,624,10811,624,10816,630,10816,722,10827,733,10920,733,10925,739,10925,684,10870,684,10865,679,10865,624,10865,586,10854,575,10682,575,10671,586,10671,679,10665,684,10572,684,10561,695,10561,868,10572,879,10665,879,10671,884,10671,977,10682,988,10854,988,10865,977,10865,939,10865,884,10870,879,10963,879,10974,868,10974,695xm11338,1205l11327,1194,11300,1194,11289,1205,11289,1232,11300,1243,11314,1243,11327,1243,11338,1232,11338,1205xm11520,886l11519,882,11517,878,11471,803,11471,899,11471,934,11471,993,11471,1116,11466,1121,11406,1121,11404,1120,11402,1118,11399,1117,11398,1116,11398,1218,11392,1251,11374,1278,11347,1296,11314,1303,11281,1296,11254,1278,11236,1251,11229,1218,11230,1203,11235,1188,11241,1175,11245,1170,11251,1162,11251,1162,11265,1150,11280,1141,11296,1136,11314,1134,11331,1136,11348,1141,11363,1150,11376,1161,11377,1162,11386,1175,11393,1188,11397,1203,11398,1218,11398,1116,11393,1111,11387,1107,11382,1104,11381,1104,11365,1096,11348,1090,11331,1086,11314,1085,11296,1086,11279,1090,11262,1096,11245,1104,11240,1107,11235,1111,11228,1117,11226,1118,11223,1120,11221,1121,11161,1121,11156,1116,11156,739,11161,733,11247,733,11253,739,11253,977,11264,988,11466,988,11471,993,11471,934,11466,939,11307,939,11302,934,11302,739,11307,733,11370,733,11374,736,11471,897,11471,899,11471,803,11430,733,11403,689,11395,684,11307,684,11302,679,11302,623,11291,612,11264,612,11253,623,11253,679,11247,684,11161,684,11156,679,11156,442,11156,404,11145,393,11107,393,11107,448,11107,1116,11102,1121,10715,1121,10712,1120,10710,1118,10708,1117,10707,1116,10707,1218,10700,1251,10682,1278,10655,1296,10622,1303,10589,1296,10562,1278,10544,1251,10538,1218,10539,1203,10543,1188,10550,1175,10559,1162,10560,1162,10573,1150,10588,1141,10605,1136,10622,1134,10640,1136,10656,1141,10671,1150,10685,1162,10685,1162,10695,1175,10701,1188,10706,1203,10707,1218,10707,1116,10701,1111,10696,1107,10691,1104,10690,1104,10674,1096,10657,1090,10640,1086,10622,1085,10605,1086,10588,1090,10571,1096,10554,1104,10548,1107,10543,1111,10537,1117,10534,1118,10532,1120,10530,1121,10434,1121,10428,1116,10428,448,10434,442,11102,442,11107,448,11107,393,10390,393,10380,404,10380,1159,10390,1170,10486,1170,10489,1172,10494,1178,10494,1181,10490,1197,10489,1208,10489,1218,10499,1270,10528,1313,10570,1341,10622,1352,10674,1341,10717,1313,10723,1303,10745,1270,10756,1218,10756,1208,10754,1197,10750,1181,10751,1178,10755,1172,10759,1170,11177,1170,11180,1172,11185,1178,11186,1181,11182,1197,11180,1208,11180,1218,11191,1270,11219,1313,11262,1341,11314,1352,11366,1341,11408,1313,11415,1303,11437,1270,11447,1218,11447,1208,11446,1197,11442,1181,11442,1178,11447,1172,11450,1170,11509,1170,11520,1159,11520,1134,11520,1121,11520,939,11520,886xe" filled="true" fillcolor="#ffffff" stroked="false">
                  <v:path arrowok="t"/>
                  <v:fill opacity="39321f" type="solid"/>
                </v:shape>
                <v:shape style="position:absolute;left:0;top:0;width:12240;height:1605" type="#_x0000_t202" id="docshape153" filled="false" stroked="false">
                  <v:textbox inset="0,0,0,0">
                    <w:txbxContent>
                      <w:p>
                        <w:pPr>
                          <w:spacing w:line="240" w:lineRule="auto" w:before="11"/>
                          <w:rPr>
                            <w:i/>
                            <w:sz w:val="48"/>
                          </w:rPr>
                        </w:pPr>
                      </w:p>
                      <w:p>
                        <w:pPr>
                          <w:spacing w:before="0"/>
                          <w:ind w:left="738" w:right="0" w:firstLine="0"/>
                          <w:jc w:val="left"/>
                          <w:rPr>
                            <w:rFonts w:ascii="Century Gothic"/>
                            <w:b/>
                            <w:sz w:val="48"/>
                          </w:rPr>
                        </w:pPr>
                        <w:r>
                          <w:rPr>
                            <w:rFonts w:ascii="Century Gothic"/>
                            <w:b/>
                            <w:color w:val="FFFFFF"/>
                            <w:sz w:val="48"/>
                          </w:rPr>
                          <w:t>Voluntary</w:t>
                        </w:r>
                        <w:r>
                          <w:rPr>
                            <w:rFonts w:ascii="Century Gothic"/>
                            <w:b/>
                            <w:color w:val="FFFFFF"/>
                            <w:spacing w:val="-8"/>
                            <w:sz w:val="48"/>
                          </w:rPr>
                          <w:t> </w:t>
                        </w:r>
                        <w:r>
                          <w:rPr>
                            <w:rFonts w:ascii="Century Gothic"/>
                            <w:b/>
                            <w:color w:val="FFFFFF"/>
                            <w:spacing w:val="-2"/>
                            <w:sz w:val="48"/>
                          </w:rPr>
                          <w:t>Benefits</w:t>
                        </w:r>
                      </w:p>
                    </w:txbxContent>
                  </v:textbox>
                  <w10:wrap type="none"/>
                </v:shape>
                <w10:wrap type="none"/>
              </v:group>
            </w:pict>
          </mc:Fallback>
        </mc:AlternateContent>
      </w:r>
      <w:r>
        <w:rPr>
          <w:color w:val="3866B0"/>
        </w:rPr>
        <w:t>Hospital</w:t>
      </w:r>
      <w:r>
        <w:rPr>
          <w:color w:val="3866B0"/>
          <w:spacing w:val="-3"/>
        </w:rPr>
        <w:t> </w:t>
      </w:r>
      <w:r>
        <w:rPr>
          <w:color w:val="3866B0"/>
        </w:rPr>
        <w:t>Indemnity</w:t>
      </w:r>
      <w:r>
        <w:rPr>
          <w:color w:val="3866B0"/>
          <w:spacing w:val="-3"/>
        </w:rPr>
        <w:t> </w:t>
      </w:r>
      <w:r>
        <w:rPr>
          <w:color w:val="3866B0"/>
          <w:spacing w:val="-2"/>
        </w:rPr>
        <w:t>Insurance</w:t>
      </w:r>
    </w:p>
    <w:p>
      <w:pPr>
        <w:pStyle w:val="BodyText"/>
        <w:spacing w:line="235" w:lineRule="auto" w:before="95"/>
        <w:ind w:left="738" w:right="912"/>
      </w:pPr>
      <w:r>
        <w:rPr>
          <w:color w:val="231F20"/>
          <w:w w:val="110"/>
        </w:rPr>
        <w:t>When you’re hospitalized, expenses can add up quickly. Hospital Indemnity insurance helps to ease your mind about handling hospitalization costs. This plan will pay you a fixed benefit amount if you end up spending time in the</w:t>
      </w:r>
      <w:r>
        <w:rPr>
          <w:color w:val="231F20"/>
          <w:spacing w:val="40"/>
          <w:w w:val="110"/>
        </w:rPr>
        <w:t> </w:t>
      </w:r>
      <w:r>
        <w:rPr>
          <w:color w:val="231F20"/>
          <w:w w:val="110"/>
        </w:rPr>
        <w:t>hospital. The payment may be used to help offset out-of-pocket expenses associated with the hospital admission or</w:t>
      </w:r>
      <w:r>
        <w:rPr>
          <w:color w:val="231F20"/>
          <w:spacing w:val="80"/>
          <w:w w:val="110"/>
        </w:rPr>
        <w:t> </w:t>
      </w:r>
      <w:r>
        <w:rPr>
          <w:color w:val="231F20"/>
          <w:w w:val="110"/>
        </w:rPr>
        <w:t>other</w:t>
      </w:r>
      <w:r>
        <w:rPr>
          <w:color w:val="231F20"/>
          <w:spacing w:val="33"/>
          <w:w w:val="110"/>
        </w:rPr>
        <w:t> </w:t>
      </w:r>
      <w:r>
        <w:rPr>
          <w:color w:val="231F20"/>
          <w:w w:val="110"/>
        </w:rPr>
        <w:t>expenses</w:t>
      </w:r>
      <w:r>
        <w:rPr>
          <w:color w:val="231F20"/>
          <w:spacing w:val="33"/>
          <w:w w:val="110"/>
        </w:rPr>
        <w:t> </w:t>
      </w:r>
      <w:r>
        <w:rPr>
          <w:color w:val="231F20"/>
          <w:w w:val="110"/>
        </w:rPr>
        <w:t>such</w:t>
      </w:r>
      <w:r>
        <w:rPr>
          <w:color w:val="231F20"/>
          <w:spacing w:val="33"/>
          <w:w w:val="110"/>
        </w:rPr>
        <w:t> </w:t>
      </w:r>
      <w:r>
        <w:rPr>
          <w:color w:val="231F20"/>
          <w:w w:val="110"/>
        </w:rPr>
        <w:t>as</w:t>
      </w:r>
      <w:r>
        <w:rPr>
          <w:color w:val="231F20"/>
          <w:spacing w:val="33"/>
          <w:w w:val="110"/>
        </w:rPr>
        <w:t> </w:t>
      </w:r>
      <w:r>
        <w:rPr>
          <w:color w:val="231F20"/>
          <w:w w:val="110"/>
        </w:rPr>
        <w:t>deductibles,</w:t>
      </w:r>
      <w:r>
        <w:rPr>
          <w:color w:val="231F20"/>
          <w:spacing w:val="33"/>
          <w:w w:val="110"/>
        </w:rPr>
        <w:t> </w:t>
      </w:r>
      <w:r>
        <w:rPr>
          <w:color w:val="231F20"/>
          <w:w w:val="110"/>
        </w:rPr>
        <w:t>co-pays,</w:t>
      </w:r>
      <w:r>
        <w:rPr>
          <w:color w:val="231F20"/>
          <w:spacing w:val="33"/>
          <w:w w:val="110"/>
        </w:rPr>
        <w:t> </w:t>
      </w:r>
      <w:r>
        <w:rPr>
          <w:color w:val="231F20"/>
          <w:w w:val="110"/>
        </w:rPr>
        <w:t>coinsurance,</w:t>
      </w:r>
      <w:r>
        <w:rPr>
          <w:color w:val="231F20"/>
          <w:spacing w:val="33"/>
          <w:w w:val="110"/>
        </w:rPr>
        <w:t> </w:t>
      </w:r>
      <w:r>
        <w:rPr>
          <w:color w:val="231F20"/>
          <w:w w:val="110"/>
        </w:rPr>
        <w:t>travel,</w:t>
      </w:r>
      <w:r>
        <w:rPr>
          <w:color w:val="231F20"/>
          <w:spacing w:val="33"/>
          <w:w w:val="110"/>
        </w:rPr>
        <w:t> </w:t>
      </w:r>
      <w:r>
        <w:rPr>
          <w:color w:val="231F20"/>
          <w:w w:val="110"/>
        </w:rPr>
        <w:t>childcare,</w:t>
      </w:r>
      <w:r>
        <w:rPr>
          <w:color w:val="231F20"/>
          <w:spacing w:val="33"/>
          <w:w w:val="110"/>
        </w:rPr>
        <w:t> </w:t>
      </w:r>
      <w:r>
        <w:rPr>
          <w:color w:val="231F20"/>
          <w:w w:val="110"/>
        </w:rPr>
        <w:t>and</w:t>
      </w:r>
      <w:r>
        <w:rPr>
          <w:color w:val="231F20"/>
          <w:spacing w:val="33"/>
          <w:w w:val="110"/>
        </w:rPr>
        <w:t> </w:t>
      </w:r>
      <w:r>
        <w:rPr>
          <w:color w:val="231F20"/>
          <w:w w:val="110"/>
        </w:rPr>
        <w:t>loss</w:t>
      </w:r>
      <w:r>
        <w:rPr>
          <w:color w:val="231F20"/>
          <w:spacing w:val="33"/>
          <w:w w:val="110"/>
        </w:rPr>
        <w:t> </w:t>
      </w:r>
      <w:r>
        <w:rPr>
          <w:color w:val="231F20"/>
          <w:w w:val="110"/>
        </w:rPr>
        <w:t>of</w:t>
      </w:r>
      <w:r>
        <w:rPr>
          <w:color w:val="231F20"/>
          <w:spacing w:val="33"/>
          <w:w w:val="110"/>
        </w:rPr>
        <w:t> </w:t>
      </w:r>
      <w:r>
        <w:rPr>
          <w:color w:val="231F20"/>
          <w:w w:val="110"/>
        </w:rPr>
        <w:t>income.</w:t>
      </w:r>
    </w:p>
    <w:p>
      <w:pPr>
        <w:spacing w:before="234"/>
        <w:ind w:left="738" w:right="0" w:firstLine="0"/>
        <w:jc w:val="left"/>
        <w:rPr>
          <w:i/>
          <w:sz w:val="18"/>
        </w:rPr>
      </w:pPr>
      <w:r>
        <w:rPr>
          <w:i/>
          <w:color w:val="231F20"/>
          <w:spacing w:val="-2"/>
          <w:w w:val="115"/>
          <w:sz w:val="18"/>
        </w:rPr>
        <w:t>*</w:t>
      </w:r>
      <w:r>
        <w:rPr>
          <w:i/>
          <w:color w:val="231F20"/>
          <w:spacing w:val="-12"/>
          <w:w w:val="115"/>
          <w:sz w:val="18"/>
        </w:rPr>
        <w:t> </w:t>
      </w:r>
      <w:r>
        <w:rPr>
          <w:i/>
          <w:color w:val="231F20"/>
          <w:spacing w:val="-2"/>
          <w:w w:val="115"/>
          <w:sz w:val="18"/>
        </w:rPr>
        <w:t>This</w:t>
      </w:r>
      <w:r>
        <w:rPr>
          <w:i/>
          <w:color w:val="231F20"/>
          <w:spacing w:val="-3"/>
          <w:w w:val="115"/>
          <w:sz w:val="18"/>
        </w:rPr>
        <w:t> </w:t>
      </w:r>
      <w:r>
        <w:rPr>
          <w:i/>
          <w:color w:val="231F20"/>
          <w:spacing w:val="-2"/>
          <w:w w:val="115"/>
          <w:sz w:val="18"/>
        </w:rPr>
        <w:t>is</w:t>
      </w:r>
      <w:r>
        <w:rPr>
          <w:i/>
          <w:color w:val="231F20"/>
          <w:spacing w:val="-3"/>
          <w:w w:val="115"/>
          <w:sz w:val="18"/>
        </w:rPr>
        <w:t> </w:t>
      </w:r>
      <w:r>
        <w:rPr>
          <w:i/>
          <w:color w:val="231F20"/>
          <w:spacing w:val="-2"/>
          <w:w w:val="115"/>
          <w:sz w:val="18"/>
        </w:rPr>
        <w:t>not</w:t>
      </w:r>
      <w:r>
        <w:rPr>
          <w:i/>
          <w:color w:val="231F20"/>
          <w:spacing w:val="-3"/>
          <w:w w:val="115"/>
          <w:sz w:val="18"/>
        </w:rPr>
        <w:t> </w:t>
      </w:r>
      <w:r>
        <w:rPr>
          <w:i/>
          <w:color w:val="231F20"/>
          <w:spacing w:val="-2"/>
          <w:w w:val="115"/>
          <w:sz w:val="18"/>
        </w:rPr>
        <w:t>major</w:t>
      </w:r>
      <w:r>
        <w:rPr>
          <w:i/>
          <w:color w:val="231F20"/>
          <w:spacing w:val="-4"/>
          <w:w w:val="115"/>
          <w:sz w:val="18"/>
        </w:rPr>
        <w:t> </w:t>
      </w:r>
      <w:r>
        <w:rPr>
          <w:i/>
          <w:color w:val="231F20"/>
          <w:spacing w:val="-2"/>
          <w:w w:val="115"/>
          <w:sz w:val="18"/>
        </w:rPr>
        <w:t>medical</w:t>
      </w:r>
      <w:r>
        <w:rPr>
          <w:i/>
          <w:color w:val="231F20"/>
          <w:spacing w:val="-3"/>
          <w:w w:val="115"/>
          <w:sz w:val="18"/>
        </w:rPr>
        <w:t> </w:t>
      </w:r>
      <w:r>
        <w:rPr>
          <w:i/>
          <w:color w:val="231F20"/>
          <w:spacing w:val="-2"/>
          <w:w w:val="115"/>
          <w:sz w:val="18"/>
        </w:rPr>
        <w:t>insurance</w:t>
      </w:r>
      <w:r>
        <w:rPr>
          <w:i/>
          <w:color w:val="231F20"/>
          <w:spacing w:val="-3"/>
          <w:w w:val="115"/>
          <w:sz w:val="18"/>
        </w:rPr>
        <w:t> </w:t>
      </w:r>
      <w:r>
        <w:rPr>
          <w:i/>
          <w:color w:val="231F20"/>
          <w:spacing w:val="-2"/>
          <w:w w:val="115"/>
          <w:sz w:val="18"/>
        </w:rPr>
        <w:t>and</w:t>
      </w:r>
      <w:r>
        <w:rPr>
          <w:i/>
          <w:color w:val="231F20"/>
          <w:spacing w:val="-3"/>
          <w:w w:val="115"/>
          <w:sz w:val="18"/>
        </w:rPr>
        <w:t> </w:t>
      </w:r>
      <w:r>
        <w:rPr>
          <w:i/>
          <w:color w:val="231F20"/>
          <w:spacing w:val="-2"/>
          <w:w w:val="115"/>
          <w:sz w:val="18"/>
        </w:rPr>
        <w:t>is</w:t>
      </w:r>
      <w:r>
        <w:rPr>
          <w:i/>
          <w:color w:val="231F20"/>
          <w:spacing w:val="-3"/>
          <w:w w:val="115"/>
          <w:sz w:val="18"/>
        </w:rPr>
        <w:t> </w:t>
      </w:r>
      <w:r>
        <w:rPr>
          <w:i/>
          <w:color w:val="231F20"/>
          <w:spacing w:val="-2"/>
          <w:w w:val="115"/>
          <w:sz w:val="18"/>
        </w:rPr>
        <w:t>not</w:t>
      </w:r>
      <w:r>
        <w:rPr>
          <w:i/>
          <w:color w:val="231F20"/>
          <w:spacing w:val="-4"/>
          <w:w w:val="115"/>
          <w:sz w:val="18"/>
        </w:rPr>
        <w:t> </w:t>
      </w:r>
      <w:r>
        <w:rPr>
          <w:i/>
          <w:color w:val="231F20"/>
          <w:spacing w:val="-2"/>
          <w:w w:val="115"/>
          <w:sz w:val="18"/>
        </w:rPr>
        <w:t>a</w:t>
      </w:r>
      <w:r>
        <w:rPr>
          <w:i/>
          <w:color w:val="231F20"/>
          <w:spacing w:val="-3"/>
          <w:w w:val="115"/>
          <w:sz w:val="18"/>
        </w:rPr>
        <w:t> </w:t>
      </w:r>
      <w:r>
        <w:rPr>
          <w:i/>
          <w:color w:val="231F20"/>
          <w:spacing w:val="-2"/>
          <w:w w:val="115"/>
          <w:sz w:val="18"/>
        </w:rPr>
        <w:t>substitute</w:t>
      </w:r>
      <w:r>
        <w:rPr>
          <w:i/>
          <w:color w:val="231F20"/>
          <w:spacing w:val="-3"/>
          <w:w w:val="115"/>
          <w:sz w:val="18"/>
        </w:rPr>
        <w:t> </w:t>
      </w:r>
      <w:r>
        <w:rPr>
          <w:i/>
          <w:color w:val="231F20"/>
          <w:spacing w:val="-2"/>
          <w:w w:val="115"/>
          <w:sz w:val="18"/>
        </w:rPr>
        <w:t>for</w:t>
      </w:r>
      <w:r>
        <w:rPr>
          <w:i/>
          <w:color w:val="231F20"/>
          <w:spacing w:val="-3"/>
          <w:w w:val="115"/>
          <w:sz w:val="18"/>
        </w:rPr>
        <w:t> </w:t>
      </w:r>
      <w:r>
        <w:rPr>
          <w:i/>
          <w:color w:val="231F20"/>
          <w:spacing w:val="-2"/>
          <w:w w:val="115"/>
          <w:sz w:val="18"/>
        </w:rPr>
        <w:t>major</w:t>
      </w:r>
      <w:r>
        <w:rPr>
          <w:i/>
          <w:color w:val="231F20"/>
          <w:spacing w:val="-3"/>
          <w:w w:val="115"/>
          <w:sz w:val="18"/>
        </w:rPr>
        <w:t> </w:t>
      </w:r>
      <w:r>
        <w:rPr>
          <w:i/>
          <w:color w:val="231F20"/>
          <w:spacing w:val="-2"/>
          <w:w w:val="115"/>
          <w:sz w:val="18"/>
        </w:rPr>
        <w:t>medical</w:t>
      </w:r>
      <w:r>
        <w:rPr>
          <w:i/>
          <w:color w:val="231F20"/>
          <w:spacing w:val="-4"/>
          <w:w w:val="115"/>
          <w:sz w:val="18"/>
        </w:rPr>
        <w:t> </w:t>
      </w:r>
      <w:r>
        <w:rPr>
          <w:i/>
          <w:color w:val="231F20"/>
          <w:spacing w:val="-2"/>
          <w:w w:val="115"/>
          <w:sz w:val="18"/>
        </w:rPr>
        <w:t>insurance.</w:t>
      </w:r>
    </w:p>
    <w:p>
      <w:pPr>
        <w:pStyle w:val="BodyText"/>
        <w:spacing w:before="10"/>
        <w:rPr>
          <w:i/>
          <w:sz w:val="17"/>
        </w:rPr>
      </w:pPr>
    </w:p>
    <w:tbl>
      <w:tblPr>
        <w:tblW w:w="0" w:type="auto"/>
        <w:jc w:val="left"/>
        <w:tblInd w:w="7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2"/>
        <w:gridCol w:w="7978"/>
      </w:tblGrid>
      <w:tr>
        <w:trPr>
          <w:trHeight w:val="333" w:hRule="atLeast"/>
        </w:trPr>
        <w:tc>
          <w:tcPr>
            <w:tcW w:w="10800" w:type="dxa"/>
            <w:gridSpan w:val="2"/>
          </w:tcPr>
          <w:p>
            <w:pPr>
              <w:pStyle w:val="TableParagraph"/>
              <w:tabs>
                <w:tab w:pos="5634" w:val="left" w:leader="none"/>
                <w:tab w:pos="10799" w:val="left" w:leader="none"/>
              </w:tabs>
              <w:spacing w:before="1"/>
              <w:ind w:left="0" w:right="-15"/>
              <w:jc w:val="left"/>
              <w:rPr>
                <w:rFonts w:ascii="Century Gothic"/>
                <w:b/>
                <w:sz w:val="20"/>
              </w:rPr>
            </w:pPr>
            <w:r>
              <w:rPr>
                <w:rFonts w:ascii="Century Gothic"/>
                <w:b/>
                <w:color w:val="FFFFFF"/>
                <w:sz w:val="20"/>
                <w:shd w:fill="12487E" w:color="auto" w:val="clear"/>
              </w:rPr>
              <w:tab/>
              <w:t>Hospital</w:t>
            </w:r>
            <w:r>
              <w:rPr>
                <w:rFonts w:ascii="Century Gothic"/>
                <w:b/>
                <w:color w:val="FFFFFF"/>
                <w:spacing w:val="-5"/>
                <w:sz w:val="20"/>
                <w:shd w:fill="12487E" w:color="auto" w:val="clear"/>
              </w:rPr>
              <w:t> </w:t>
            </w:r>
            <w:r>
              <w:rPr>
                <w:rFonts w:ascii="Century Gothic"/>
                <w:b/>
                <w:color w:val="FFFFFF"/>
                <w:sz w:val="20"/>
                <w:shd w:fill="12487E" w:color="auto" w:val="clear"/>
              </w:rPr>
              <w:t>Indemnity</w:t>
            </w:r>
            <w:r>
              <w:rPr>
                <w:rFonts w:ascii="Century Gothic"/>
                <w:b/>
                <w:color w:val="FFFFFF"/>
                <w:spacing w:val="-5"/>
                <w:sz w:val="20"/>
                <w:shd w:fill="12487E" w:color="auto" w:val="clear"/>
              </w:rPr>
              <w:t> </w:t>
            </w:r>
            <w:r>
              <w:rPr>
                <w:rFonts w:ascii="Century Gothic"/>
                <w:b/>
                <w:color w:val="FFFFFF"/>
                <w:spacing w:val="-2"/>
                <w:sz w:val="20"/>
                <w:shd w:fill="12487E" w:color="auto" w:val="clear"/>
              </w:rPr>
              <w:t>Features</w:t>
            </w:r>
            <w:r>
              <w:rPr>
                <w:rFonts w:ascii="Century Gothic"/>
                <w:b/>
                <w:color w:val="FFFFFF"/>
                <w:sz w:val="20"/>
                <w:shd w:fill="12487E" w:color="auto" w:val="clear"/>
              </w:rPr>
              <w:tab/>
            </w:r>
          </w:p>
        </w:tc>
      </w:tr>
      <w:tr>
        <w:trPr>
          <w:trHeight w:val="447" w:hRule="atLeast"/>
        </w:trPr>
        <w:tc>
          <w:tcPr>
            <w:tcW w:w="2822" w:type="dxa"/>
            <w:tcBorders>
              <w:bottom w:val="single" w:sz="4" w:space="0" w:color="6D6E71"/>
            </w:tcBorders>
          </w:tcPr>
          <w:p>
            <w:pPr>
              <w:pStyle w:val="TableParagraph"/>
              <w:spacing w:before="79"/>
              <w:ind w:left="90"/>
              <w:jc w:val="left"/>
              <w:rPr>
                <w:rFonts w:ascii="Century Gothic"/>
                <w:b/>
                <w:sz w:val="20"/>
              </w:rPr>
            </w:pPr>
            <w:r>
              <w:rPr>
                <w:rFonts w:ascii="Century Gothic"/>
                <w:b/>
                <w:color w:val="12487E"/>
                <w:spacing w:val="-2"/>
                <w:sz w:val="20"/>
              </w:rPr>
              <w:t>Maximum Benefit</w:t>
            </w:r>
            <w:r>
              <w:rPr>
                <w:rFonts w:ascii="Century Gothic"/>
                <w:b/>
                <w:color w:val="12487E"/>
                <w:spacing w:val="-1"/>
                <w:sz w:val="20"/>
              </w:rPr>
              <w:t> </w:t>
            </w:r>
            <w:r>
              <w:rPr>
                <w:rFonts w:ascii="Century Gothic"/>
                <w:b/>
                <w:color w:val="12487E"/>
                <w:spacing w:val="-2"/>
                <w:sz w:val="20"/>
              </w:rPr>
              <w:t>Period</w:t>
            </w:r>
          </w:p>
        </w:tc>
        <w:tc>
          <w:tcPr>
            <w:tcW w:w="7978" w:type="dxa"/>
            <w:tcBorders>
              <w:bottom w:val="single" w:sz="4" w:space="0" w:color="6D6E71"/>
            </w:tcBorders>
          </w:tcPr>
          <w:p>
            <w:pPr>
              <w:pStyle w:val="TableParagraph"/>
              <w:spacing w:before="90"/>
              <w:ind w:left="317"/>
              <w:rPr>
                <w:sz w:val="20"/>
              </w:rPr>
            </w:pPr>
            <w:r>
              <w:rPr>
                <w:color w:val="231F20"/>
                <w:w w:val="115"/>
                <w:sz w:val="20"/>
              </w:rPr>
              <w:t>60 </w:t>
            </w:r>
            <w:r>
              <w:rPr>
                <w:color w:val="231F20"/>
                <w:spacing w:val="-4"/>
                <w:w w:val="115"/>
                <w:sz w:val="20"/>
              </w:rPr>
              <w:t>days</w:t>
            </w:r>
          </w:p>
        </w:tc>
      </w:tr>
      <w:tr>
        <w:trPr>
          <w:trHeight w:val="1288" w:hRule="atLeast"/>
        </w:trPr>
        <w:tc>
          <w:tcPr>
            <w:tcW w:w="2822" w:type="dxa"/>
            <w:tcBorders>
              <w:top w:val="single" w:sz="4" w:space="0" w:color="6D6E71"/>
              <w:bottom w:val="single" w:sz="4" w:space="0" w:color="6D6E71"/>
            </w:tcBorders>
          </w:tcPr>
          <w:p>
            <w:pPr>
              <w:pStyle w:val="TableParagraph"/>
              <w:spacing w:before="0"/>
              <w:ind w:left="0"/>
              <w:jc w:val="left"/>
              <w:rPr>
                <w:i/>
                <w:sz w:val="19"/>
              </w:rPr>
            </w:pPr>
          </w:p>
          <w:p>
            <w:pPr>
              <w:pStyle w:val="TableParagraph"/>
              <w:spacing w:before="62"/>
              <w:ind w:left="0"/>
              <w:jc w:val="left"/>
              <w:rPr>
                <w:i/>
                <w:sz w:val="19"/>
              </w:rPr>
            </w:pPr>
          </w:p>
          <w:p>
            <w:pPr>
              <w:pStyle w:val="TableParagraph"/>
              <w:spacing w:before="1"/>
              <w:ind w:left="90"/>
              <w:jc w:val="left"/>
              <w:rPr>
                <w:rFonts w:ascii="Century Gothic"/>
                <w:b/>
                <w:sz w:val="19"/>
              </w:rPr>
            </w:pPr>
            <w:r>
              <w:rPr>
                <w:rFonts w:ascii="Century Gothic"/>
                <w:b/>
                <w:color w:val="12487E"/>
                <w:sz w:val="19"/>
              </w:rPr>
              <w:t>Benefit</w:t>
            </w:r>
            <w:r>
              <w:rPr>
                <w:rFonts w:ascii="Century Gothic"/>
                <w:b/>
                <w:color w:val="12487E"/>
                <w:spacing w:val="15"/>
                <w:sz w:val="19"/>
              </w:rPr>
              <w:t> </w:t>
            </w:r>
            <w:r>
              <w:rPr>
                <w:rFonts w:ascii="Century Gothic"/>
                <w:b/>
                <w:color w:val="12487E"/>
                <w:spacing w:val="-2"/>
                <w:sz w:val="19"/>
              </w:rPr>
              <w:t>Amount</w:t>
            </w:r>
          </w:p>
        </w:tc>
        <w:tc>
          <w:tcPr>
            <w:tcW w:w="7978" w:type="dxa"/>
            <w:tcBorders>
              <w:top w:val="single" w:sz="4" w:space="0" w:color="6D6E71"/>
              <w:bottom w:val="single" w:sz="4" w:space="0" w:color="6D6E71"/>
            </w:tcBorders>
          </w:tcPr>
          <w:p>
            <w:pPr>
              <w:pStyle w:val="TableParagraph"/>
              <w:numPr>
                <w:ilvl w:val="0"/>
                <w:numId w:val="10"/>
              </w:numPr>
              <w:tabs>
                <w:tab w:pos="676" w:val="left" w:leader="none"/>
              </w:tabs>
              <w:spacing w:line="240" w:lineRule="auto" w:before="201" w:after="0"/>
              <w:ind w:left="676" w:right="0" w:hanging="269"/>
              <w:jc w:val="left"/>
              <w:rPr>
                <w:sz w:val="20"/>
              </w:rPr>
            </w:pPr>
            <w:r>
              <w:rPr>
                <w:color w:val="231F20"/>
                <w:w w:val="110"/>
                <w:sz w:val="20"/>
              </w:rPr>
              <w:t>Hospital</w:t>
            </w:r>
            <w:r>
              <w:rPr>
                <w:color w:val="231F20"/>
                <w:spacing w:val="10"/>
                <w:w w:val="110"/>
                <w:sz w:val="20"/>
              </w:rPr>
              <w:t> </w:t>
            </w:r>
            <w:r>
              <w:rPr>
                <w:color w:val="231F20"/>
                <w:w w:val="110"/>
                <w:sz w:val="20"/>
              </w:rPr>
              <w:t>Admission</w:t>
            </w:r>
            <w:r>
              <w:rPr>
                <w:color w:val="231F20"/>
                <w:spacing w:val="10"/>
                <w:w w:val="110"/>
                <w:sz w:val="20"/>
              </w:rPr>
              <w:t> </w:t>
            </w:r>
            <w:r>
              <w:rPr>
                <w:color w:val="231F20"/>
                <w:w w:val="110"/>
                <w:sz w:val="20"/>
              </w:rPr>
              <w:t>-</w:t>
            </w:r>
            <w:r>
              <w:rPr>
                <w:color w:val="231F20"/>
                <w:spacing w:val="10"/>
                <w:w w:val="110"/>
                <w:sz w:val="20"/>
              </w:rPr>
              <w:t> </w:t>
            </w:r>
            <w:r>
              <w:rPr>
                <w:color w:val="231F20"/>
                <w:w w:val="110"/>
                <w:sz w:val="20"/>
              </w:rPr>
              <w:t>$1,000</w:t>
            </w:r>
            <w:r>
              <w:rPr>
                <w:color w:val="231F20"/>
                <w:spacing w:val="10"/>
                <w:w w:val="110"/>
                <w:sz w:val="20"/>
              </w:rPr>
              <w:t> </w:t>
            </w:r>
            <w:r>
              <w:rPr>
                <w:color w:val="231F20"/>
                <w:w w:val="110"/>
                <w:sz w:val="20"/>
              </w:rPr>
              <w:t>per</w:t>
            </w:r>
            <w:r>
              <w:rPr>
                <w:color w:val="231F20"/>
                <w:spacing w:val="10"/>
                <w:w w:val="110"/>
                <w:sz w:val="20"/>
              </w:rPr>
              <w:t> </w:t>
            </w:r>
            <w:r>
              <w:rPr>
                <w:color w:val="231F20"/>
                <w:w w:val="110"/>
                <w:sz w:val="20"/>
              </w:rPr>
              <w:t>covered</w:t>
            </w:r>
            <w:r>
              <w:rPr>
                <w:color w:val="231F20"/>
                <w:spacing w:val="11"/>
                <w:w w:val="110"/>
                <w:sz w:val="20"/>
              </w:rPr>
              <w:t> </w:t>
            </w:r>
            <w:r>
              <w:rPr>
                <w:color w:val="231F20"/>
                <w:w w:val="110"/>
                <w:sz w:val="20"/>
              </w:rPr>
              <w:t>person</w:t>
            </w:r>
            <w:r>
              <w:rPr>
                <w:color w:val="231F20"/>
                <w:spacing w:val="10"/>
                <w:w w:val="110"/>
                <w:sz w:val="20"/>
              </w:rPr>
              <w:t> </w:t>
            </w:r>
            <w:r>
              <w:rPr>
                <w:color w:val="231F20"/>
                <w:w w:val="110"/>
                <w:sz w:val="20"/>
              </w:rPr>
              <w:t>per</w:t>
            </w:r>
            <w:r>
              <w:rPr>
                <w:color w:val="231F20"/>
                <w:spacing w:val="10"/>
                <w:w w:val="110"/>
                <w:sz w:val="20"/>
              </w:rPr>
              <w:t> </w:t>
            </w:r>
            <w:r>
              <w:rPr>
                <w:color w:val="231F20"/>
                <w:spacing w:val="-4"/>
                <w:w w:val="110"/>
                <w:sz w:val="20"/>
              </w:rPr>
              <w:t>year</w:t>
            </w:r>
          </w:p>
          <w:p>
            <w:pPr>
              <w:pStyle w:val="TableParagraph"/>
              <w:numPr>
                <w:ilvl w:val="0"/>
                <w:numId w:val="10"/>
              </w:numPr>
              <w:tabs>
                <w:tab w:pos="676" w:val="left" w:leader="none"/>
              </w:tabs>
              <w:spacing w:line="240" w:lineRule="auto" w:before="86" w:after="0"/>
              <w:ind w:left="676" w:right="0" w:hanging="269"/>
              <w:jc w:val="left"/>
              <w:rPr>
                <w:sz w:val="20"/>
              </w:rPr>
            </w:pPr>
            <w:r>
              <w:rPr>
                <w:color w:val="231F20"/>
                <w:w w:val="110"/>
                <w:sz w:val="20"/>
              </w:rPr>
              <w:t>Hospital</w:t>
            </w:r>
            <w:r>
              <w:rPr>
                <w:color w:val="231F20"/>
                <w:spacing w:val="6"/>
                <w:w w:val="110"/>
                <w:sz w:val="20"/>
              </w:rPr>
              <w:t> </w:t>
            </w:r>
            <w:r>
              <w:rPr>
                <w:color w:val="231F20"/>
                <w:w w:val="110"/>
                <w:sz w:val="20"/>
              </w:rPr>
              <w:t>Confinement</w:t>
            </w:r>
            <w:r>
              <w:rPr>
                <w:color w:val="231F20"/>
                <w:spacing w:val="7"/>
                <w:w w:val="110"/>
                <w:sz w:val="20"/>
              </w:rPr>
              <w:t> </w:t>
            </w:r>
            <w:r>
              <w:rPr>
                <w:color w:val="231F20"/>
                <w:w w:val="110"/>
                <w:sz w:val="20"/>
              </w:rPr>
              <w:t>-</w:t>
            </w:r>
            <w:r>
              <w:rPr>
                <w:color w:val="231F20"/>
                <w:spacing w:val="6"/>
                <w:w w:val="110"/>
                <w:sz w:val="20"/>
              </w:rPr>
              <w:t> </w:t>
            </w:r>
            <w:r>
              <w:rPr>
                <w:color w:val="231F20"/>
                <w:w w:val="110"/>
                <w:sz w:val="20"/>
              </w:rPr>
              <w:t>$150</w:t>
            </w:r>
            <w:r>
              <w:rPr>
                <w:color w:val="231F20"/>
                <w:spacing w:val="7"/>
                <w:w w:val="110"/>
                <w:sz w:val="20"/>
              </w:rPr>
              <w:t> </w:t>
            </w:r>
            <w:r>
              <w:rPr>
                <w:color w:val="231F20"/>
                <w:w w:val="110"/>
                <w:sz w:val="20"/>
              </w:rPr>
              <w:t>per</w:t>
            </w:r>
            <w:r>
              <w:rPr>
                <w:color w:val="231F20"/>
                <w:spacing w:val="6"/>
                <w:w w:val="110"/>
                <w:sz w:val="20"/>
              </w:rPr>
              <w:t> </w:t>
            </w:r>
            <w:r>
              <w:rPr>
                <w:color w:val="231F20"/>
                <w:w w:val="110"/>
                <w:sz w:val="20"/>
              </w:rPr>
              <w:t>day</w:t>
            </w:r>
            <w:r>
              <w:rPr>
                <w:color w:val="231F20"/>
                <w:spacing w:val="7"/>
                <w:w w:val="110"/>
                <w:sz w:val="20"/>
              </w:rPr>
              <w:t> </w:t>
            </w:r>
            <w:r>
              <w:rPr>
                <w:color w:val="231F20"/>
                <w:w w:val="110"/>
                <w:sz w:val="20"/>
              </w:rPr>
              <w:t>(up</w:t>
            </w:r>
            <w:r>
              <w:rPr>
                <w:color w:val="231F20"/>
                <w:spacing w:val="6"/>
                <w:w w:val="110"/>
                <w:sz w:val="20"/>
              </w:rPr>
              <w:t> </w:t>
            </w:r>
            <w:r>
              <w:rPr>
                <w:color w:val="231F20"/>
                <w:w w:val="110"/>
                <w:sz w:val="20"/>
              </w:rPr>
              <w:t>to</w:t>
            </w:r>
            <w:r>
              <w:rPr>
                <w:color w:val="231F20"/>
                <w:spacing w:val="7"/>
                <w:w w:val="110"/>
                <w:sz w:val="20"/>
              </w:rPr>
              <w:t> </w:t>
            </w:r>
            <w:r>
              <w:rPr>
                <w:color w:val="231F20"/>
                <w:w w:val="110"/>
                <w:sz w:val="20"/>
              </w:rPr>
              <w:t>60</w:t>
            </w:r>
            <w:r>
              <w:rPr>
                <w:color w:val="231F20"/>
                <w:spacing w:val="6"/>
                <w:w w:val="110"/>
                <w:sz w:val="20"/>
              </w:rPr>
              <w:t> </w:t>
            </w:r>
            <w:r>
              <w:rPr>
                <w:color w:val="231F20"/>
                <w:spacing w:val="-4"/>
                <w:w w:val="110"/>
                <w:sz w:val="20"/>
              </w:rPr>
              <w:t>days)</w:t>
            </w:r>
          </w:p>
          <w:p>
            <w:pPr>
              <w:pStyle w:val="TableParagraph"/>
              <w:numPr>
                <w:ilvl w:val="0"/>
                <w:numId w:val="10"/>
              </w:numPr>
              <w:tabs>
                <w:tab w:pos="676" w:val="left" w:leader="none"/>
              </w:tabs>
              <w:spacing w:line="240" w:lineRule="auto" w:before="86" w:after="0"/>
              <w:ind w:left="676" w:right="0" w:hanging="269"/>
              <w:jc w:val="left"/>
              <w:rPr>
                <w:sz w:val="20"/>
              </w:rPr>
            </w:pPr>
            <w:r>
              <w:rPr>
                <w:color w:val="231F20"/>
                <w:w w:val="110"/>
                <w:sz w:val="20"/>
              </w:rPr>
              <w:t>ICU</w:t>
            </w:r>
            <w:r>
              <w:rPr>
                <w:color w:val="231F20"/>
                <w:spacing w:val="7"/>
                <w:w w:val="110"/>
                <w:sz w:val="20"/>
              </w:rPr>
              <w:t> </w:t>
            </w:r>
            <w:r>
              <w:rPr>
                <w:color w:val="231F20"/>
                <w:w w:val="110"/>
                <w:sz w:val="20"/>
              </w:rPr>
              <w:t>Confinement</w:t>
            </w:r>
            <w:r>
              <w:rPr>
                <w:color w:val="231F20"/>
                <w:spacing w:val="7"/>
                <w:w w:val="110"/>
                <w:sz w:val="20"/>
              </w:rPr>
              <w:t> </w:t>
            </w:r>
            <w:r>
              <w:rPr>
                <w:color w:val="231F20"/>
                <w:w w:val="110"/>
                <w:sz w:val="20"/>
              </w:rPr>
              <w:t>-</w:t>
            </w:r>
            <w:r>
              <w:rPr>
                <w:color w:val="231F20"/>
                <w:spacing w:val="7"/>
                <w:w w:val="110"/>
                <w:sz w:val="20"/>
              </w:rPr>
              <w:t> </w:t>
            </w:r>
            <w:r>
              <w:rPr>
                <w:color w:val="231F20"/>
                <w:w w:val="110"/>
                <w:sz w:val="20"/>
              </w:rPr>
              <w:t>$100per</w:t>
            </w:r>
            <w:r>
              <w:rPr>
                <w:color w:val="231F20"/>
                <w:spacing w:val="7"/>
                <w:w w:val="110"/>
                <w:sz w:val="20"/>
              </w:rPr>
              <w:t> </w:t>
            </w:r>
            <w:r>
              <w:rPr>
                <w:color w:val="231F20"/>
                <w:w w:val="110"/>
                <w:sz w:val="20"/>
              </w:rPr>
              <w:t>day</w:t>
            </w:r>
            <w:r>
              <w:rPr>
                <w:color w:val="231F20"/>
                <w:spacing w:val="7"/>
                <w:w w:val="110"/>
                <w:sz w:val="20"/>
              </w:rPr>
              <w:t> </w:t>
            </w:r>
            <w:r>
              <w:rPr>
                <w:color w:val="231F20"/>
                <w:w w:val="110"/>
                <w:sz w:val="20"/>
              </w:rPr>
              <w:t>(up</w:t>
            </w:r>
            <w:r>
              <w:rPr>
                <w:color w:val="231F20"/>
                <w:spacing w:val="7"/>
                <w:w w:val="110"/>
                <w:sz w:val="20"/>
              </w:rPr>
              <w:t> </w:t>
            </w:r>
            <w:r>
              <w:rPr>
                <w:color w:val="231F20"/>
                <w:w w:val="110"/>
                <w:sz w:val="20"/>
              </w:rPr>
              <w:t>to</w:t>
            </w:r>
            <w:r>
              <w:rPr>
                <w:color w:val="231F20"/>
                <w:spacing w:val="7"/>
                <w:w w:val="110"/>
                <w:sz w:val="20"/>
              </w:rPr>
              <w:t> </w:t>
            </w:r>
            <w:r>
              <w:rPr>
                <w:color w:val="231F20"/>
                <w:w w:val="110"/>
                <w:sz w:val="20"/>
              </w:rPr>
              <w:t>10</w:t>
            </w:r>
            <w:r>
              <w:rPr>
                <w:color w:val="231F20"/>
                <w:spacing w:val="7"/>
                <w:w w:val="110"/>
                <w:sz w:val="20"/>
              </w:rPr>
              <w:t> </w:t>
            </w:r>
            <w:r>
              <w:rPr>
                <w:color w:val="231F20"/>
                <w:spacing w:val="-4"/>
                <w:w w:val="110"/>
                <w:sz w:val="20"/>
              </w:rPr>
              <w:t>days)</w:t>
            </w:r>
          </w:p>
        </w:tc>
      </w:tr>
    </w:tbl>
    <w:p>
      <w:pPr>
        <w:pStyle w:val="BodyText"/>
        <w:rPr>
          <w:i/>
        </w:rPr>
      </w:pPr>
    </w:p>
    <w:p>
      <w:pPr>
        <w:pStyle w:val="BodyText"/>
        <w:rPr>
          <w:i/>
        </w:rPr>
      </w:pPr>
    </w:p>
    <w:p>
      <w:pPr>
        <w:pStyle w:val="BodyText"/>
        <w:spacing w:before="118"/>
        <w:rPr>
          <w:i/>
        </w:rPr>
      </w:pPr>
      <w:r>
        <w:rPr>
          <w:i/>
        </w:rPr>
        <mc:AlternateContent>
          <mc:Choice Requires="wps">
            <w:drawing>
              <wp:anchor distT="0" distB="0" distL="0" distR="0" allowOverlap="1" layoutInCell="1" locked="0" behindDoc="1" simplePos="0" relativeHeight="487616512">
                <wp:simplePos x="0" y="0"/>
                <wp:positionH relativeFrom="page">
                  <wp:posOffset>457200</wp:posOffset>
                </wp:positionH>
                <wp:positionV relativeFrom="paragraph">
                  <wp:posOffset>245199</wp:posOffset>
                </wp:positionV>
                <wp:extent cx="6858000" cy="1116330"/>
                <wp:effectExtent l="0" t="0" r="0" b="0"/>
                <wp:wrapTopAndBottom/>
                <wp:docPr id="167" name="Group 167"/>
                <wp:cNvGraphicFramePr>
                  <a:graphicFrameLocks/>
                </wp:cNvGraphicFramePr>
                <a:graphic>
                  <a:graphicData uri="http://schemas.microsoft.com/office/word/2010/wordprocessingGroup">
                    <wpg:wgp>
                      <wpg:cNvPr id="167" name="Group 167"/>
                      <wpg:cNvGrpSpPr/>
                      <wpg:grpSpPr>
                        <a:xfrm>
                          <a:off x="0" y="0"/>
                          <a:ext cx="6858000" cy="1116330"/>
                          <a:chExt cx="6858000" cy="1116330"/>
                        </a:xfrm>
                      </wpg:grpSpPr>
                      <pic:pic>
                        <pic:nvPicPr>
                          <pic:cNvPr id="168" name="Image 168"/>
                          <pic:cNvPicPr/>
                        </pic:nvPicPr>
                        <pic:blipFill>
                          <a:blip r:embed="rId48" cstate="print"/>
                          <a:stretch>
                            <a:fillRect/>
                          </a:stretch>
                        </pic:blipFill>
                        <pic:spPr>
                          <a:xfrm>
                            <a:off x="0" y="0"/>
                            <a:ext cx="3308540" cy="1116037"/>
                          </a:xfrm>
                          <a:prstGeom prst="rect">
                            <a:avLst/>
                          </a:prstGeom>
                        </pic:spPr>
                      </pic:pic>
                      <wps:wsp>
                        <wps:cNvPr id="169" name="Textbox 169"/>
                        <wps:cNvSpPr txBox="1"/>
                        <wps:spPr>
                          <a:xfrm>
                            <a:off x="3211829" y="3"/>
                            <a:ext cx="3646170" cy="1116330"/>
                          </a:xfrm>
                          <a:prstGeom prst="rect">
                            <a:avLst/>
                          </a:prstGeom>
                          <a:solidFill>
                            <a:srgbClr val="FACB16"/>
                          </a:solidFill>
                        </wps:spPr>
                        <wps:txbx>
                          <w:txbxContent>
                            <w:p>
                              <w:pPr>
                                <w:spacing w:line="240" w:lineRule="auto" w:before="45"/>
                                <w:rPr>
                                  <w:i/>
                                  <w:color w:val="000000"/>
                                  <w:sz w:val="20"/>
                                </w:rPr>
                              </w:pPr>
                            </w:p>
                            <w:p>
                              <w:pPr>
                                <w:spacing w:line="235" w:lineRule="auto" w:before="0"/>
                                <w:ind w:left="678" w:right="827" w:firstLine="0"/>
                                <w:jc w:val="left"/>
                                <w:rPr>
                                  <w:i/>
                                  <w:color w:val="000000"/>
                                  <w:sz w:val="20"/>
                                </w:rPr>
                              </w:pPr>
                              <w:r>
                                <w:rPr>
                                  <w:i/>
                                  <w:color w:val="010202"/>
                                  <w:w w:val="115"/>
                                  <w:sz w:val="20"/>
                                </w:rPr>
                                <w:t>Please see the plan summaries for additional</w:t>
                              </w:r>
                              <w:r>
                                <w:rPr>
                                  <w:i/>
                                  <w:color w:val="010202"/>
                                  <w:w w:val="115"/>
                                  <w:sz w:val="20"/>
                                </w:rPr>
                                <w:t> information and plan limitations for these coverages. Employees are responsible for the full</w:t>
                              </w:r>
                              <w:r>
                                <w:rPr>
                                  <w:i/>
                                  <w:color w:val="010202"/>
                                  <w:spacing w:val="-5"/>
                                  <w:w w:val="115"/>
                                  <w:sz w:val="20"/>
                                </w:rPr>
                                <w:t> </w:t>
                              </w:r>
                              <w:r>
                                <w:rPr>
                                  <w:i/>
                                  <w:color w:val="010202"/>
                                  <w:w w:val="115"/>
                                  <w:sz w:val="20"/>
                                </w:rPr>
                                <w:t>cost.</w:t>
                              </w:r>
                              <w:r>
                                <w:rPr>
                                  <w:i/>
                                  <w:color w:val="010202"/>
                                  <w:spacing w:val="-15"/>
                                  <w:w w:val="115"/>
                                  <w:sz w:val="20"/>
                                </w:rPr>
                                <w:t> </w:t>
                              </w:r>
                              <w:r>
                                <w:rPr>
                                  <w:i/>
                                  <w:color w:val="010202"/>
                                  <w:w w:val="115"/>
                                  <w:sz w:val="20"/>
                                </w:rPr>
                                <w:t>The</w:t>
                              </w:r>
                              <w:r>
                                <w:rPr>
                                  <w:i/>
                                  <w:color w:val="010202"/>
                                  <w:spacing w:val="-5"/>
                                  <w:w w:val="115"/>
                                  <w:sz w:val="20"/>
                                </w:rPr>
                                <w:t> </w:t>
                              </w:r>
                              <w:r>
                                <w:rPr>
                                  <w:i/>
                                  <w:color w:val="010202"/>
                                  <w:w w:val="115"/>
                                  <w:sz w:val="20"/>
                                </w:rPr>
                                <w:t>cost</w:t>
                              </w:r>
                              <w:r>
                                <w:rPr>
                                  <w:i/>
                                  <w:color w:val="010202"/>
                                  <w:spacing w:val="-5"/>
                                  <w:w w:val="115"/>
                                  <w:sz w:val="20"/>
                                </w:rPr>
                                <w:t> </w:t>
                              </w:r>
                              <w:r>
                                <w:rPr>
                                  <w:i/>
                                  <w:color w:val="010202"/>
                                  <w:w w:val="115"/>
                                  <w:sz w:val="20"/>
                                </w:rPr>
                                <w:t>of</w:t>
                              </w:r>
                              <w:r>
                                <w:rPr>
                                  <w:i/>
                                  <w:color w:val="010202"/>
                                  <w:spacing w:val="-5"/>
                                  <w:w w:val="115"/>
                                  <w:sz w:val="20"/>
                                </w:rPr>
                                <w:t> </w:t>
                              </w:r>
                              <w:r>
                                <w:rPr>
                                  <w:i/>
                                  <w:color w:val="010202"/>
                                  <w:w w:val="115"/>
                                  <w:sz w:val="20"/>
                                </w:rPr>
                                <w:t>the</w:t>
                              </w:r>
                              <w:r>
                                <w:rPr>
                                  <w:i/>
                                  <w:color w:val="010202"/>
                                  <w:spacing w:val="-5"/>
                                  <w:w w:val="115"/>
                                  <w:sz w:val="20"/>
                                </w:rPr>
                                <w:t> </w:t>
                              </w:r>
                              <w:r>
                                <w:rPr>
                                  <w:i/>
                                  <w:color w:val="010202"/>
                                  <w:w w:val="115"/>
                                  <w:sz w:val="20"/>
                                </w:rPr>
                                <w:t>insurance</w:t>
                              </w:r>
                              <w:r>
                                <w:rPr>
                                  <w:i/>
                                  <w:color w:val="010202"/>
                                  <w:spacing w:val="-5"/>
                                  <w:w w:val="115"/>
                                  <w:sz w:val="20"/>
                                </w:rPr>
                                <w:t> </w:t>
                              </w:r>
                              <w:r>
                                <w:rPr>
                                  <w:i/>
                                  <w:color w:val="010202"/>
                                  <w:w w:val="115"/>
                                  <w:sz w:val="20"/>
                                </w:rPr>
                                <w:t>is</w:t>
                              </w:r>
                              <w:r>
                                <w:rPr>
                                  <w:i/>
                                  <w:color w:val="010202"/>
                                  <w:spacing w:val="-5"/>
                                  <w:w w:val="115"/>
                                  <w:sz w:val="20"/>
                                </w:rPr>
                                <w:t> </w:t>
                              </w:r>
                              <w:r>
                                <w:rPr>
                                  <w:i/>
                                  <w:color w:val="010202"/>
                                  <w:w w:val="115"/>
                                  <w:sz w:val="20"/>
                                </w:rPr>
                                <w:t>based</w:t>
                              </w:r>
                              <w:r>
                                <w:rPr>
                                  <w:i/>
                                  <w:color w:val="010202"/>
                                  <w:spacing w:val="-5"/>
                                  <w:w w:val="115"/>
                                  <w:sz w:val="20"/>
                                </w:rPr>
                                <w:t> </w:t>
                              </w:r>
                              <w:r>
                                <w:rPr>
                                  <w:i/>
                                  <w:color w:val="010202"/>
                                  <w:w w:val="115"/>
                                  <w:sz w:val="20"/>
                                </w:rPr>
                                <w:t>on your age. Rates can be found in ADP.</w:t>
                              </w:r>
                            </w:p>
                          </w:txbxContent>
                        </wps:txbx>
                        <wps:bodyPr wrap="square" lIns="0" tIns="0" rIns="0" bIns="0" rtlCol="0">
                          <a:noAutofit/>
                        </wps:bodyPr>
                      </wps:wsp>
                    </wpg:wgp>
                  </a:graphicData>
                </a:graphic>
              </wp:anchor>
            </w:drawing>
          </mc:Choice>
          <mc:Fallback>
            <w:pict>
              <v:group style="position:absolute;margin-left:36pt;margin-top:19.307032pt;width:540pt;height:87.9pt;mso-position-horizontal-relative:page;mso-position-vertical-relative:paragraph;z-index:-15699968;mso-wrap-distance-left:0;mso-wrap-distance-right:0" id="docshapegroup154" coordorigin="720,386" coordsize="10800,1758">
                <v:shape style="position:absolute;left:720;top:386;width:5211;height:1758" type="#_x0000_t75" id="docshape155" stroked="false">
                  <v:imagedata r:id="rId48" o:title=""/>
                </v:shape>
                <v:shape style="position:absolute;left:5778;top:386;width:5742;height:1758" type="#_x0000_t202" id="docshape156" filled="true" fillcolor="#facb16" stroked="false">
                  <v:textbox inset="0,0,0,0">
                    <w:txbxContent>
                      <w:p>
                        <w:pPr>
                          <w:spacing w:line="240" w:lineRule="auto" w:before="45"/>
                          <w:rPr>
                            <w:i/>
                            <w:color w:val="000000"/>
                            <w:sz w:val="20"/>
                          </w:rPr>
                        </w:pPr>
                      </w:p>
                      <w:p>
                        <w:pPr>
                          <w:spacing w:line="235" w:lineRule="auto" w:before="0"/>
                          <w:ind w:left="678" w:right="827" w:firstLine="0"/>
                          <w:jc w:val="left"/>
                          <w:rPr>
                            <w:i/>
                            <w:color w:val="000000"/>
                            <w:sz w:val="20"/>
                          </w:rPr>
                        </w:pPr>
                        <w:r>
                          <w:rPr>
                            <w:i/>
                            <w:color w:val="010202"/>
                            <w:w w:val="115"/>
                            <w:sz w:val="20"/>
                          </w:rPr>
                          <w:t>Please see the plan summaries for additional</w:t>
                        </w:r>
                        <w:r>
                          <w:rPr>
                            <w:i/>
                            <w:color w:val="010202"/>
                            <w:w w:val="115"/>
                            <w:sz w:val="20"/>
                          </w:rPr>
                          <w:t> information and plan limitations for these coverages. Employees are responsible for the full</w:t>
                        </w:r>
                        <w:r>
                          <w:rPr>
                            <w:i/>
                            <w:color w:val="010202"/>
                            <w:spacing w:val="-5"/>
                            <w:w w:val="115"/>
                            <w:sz w:val="20"/>
                          </w:rPr>
                          <w:t> </w:t>
                        </w:r>
                        <w:r>
                          <w:rPr>
                            <w:i/>
                            <w:color w:val="010202"/>
                            <w:w w:val="115"/>
                            <w:sz w:val="20"/>
                          </w:rPr>
                          <w:t>cost.</w:t>
                        </w:r>
                        <w:r>
                          <w:rPr>
                            <w:i/>
                            <w:color w:val="010202"/>
                            <w:spacing w:val="-15"/>
                            <w:w w:val="115"/>
                            <w:sz w:val="20"/>
                          </w:rPr>
                          <w:t> </w:t>
                        </w:r>
                        <w:r>
                          <w:rPr>
                            <w:i/>
                            <w:color w:val="010202"/>
                            <w:w w:val="115"/>
                            <w:sz w:val="20"/>
                          </w:rPr>
                          <w:t>The</w:t>
                        </w:r>
                        <w:r>
                          <w:rPr>
                            <w:i/>
                            <w:color w:val="010202"/>
                            <w:spacing w:val="-5"/>
                            <w:w w:val="115"/>
                            <w:sz w:val="20"/>
                          </w:rPr>
                          <w:t> </w:t>
                        </w:r>
                        <w:r>
                          <w:rPr>
                            <w:i/>
                            <w:color w:val="010202"/>
                            <w:w w:val="115"/>
                            <w:sz w:val="20"/>
                          </w:rPr>
                          <w:t>cost</w:t>
                        </w:r>
                        <w:r>
                          <w:rPr>
                            <w:i/>
                            <w:color w:val="010202"/>
                            <w:spacing w:val="-5"/>
                            <w:w w:val="115"/>
                            <w:sz w:val="20"/>
                          </w:rPr>
                          <w:t> </w:t>
                        </w:r>
                        <w:r>
                          <w:rPr>
                            <w:i/>
                            <w:color w:val="010202"/>
                            <w:w w:val="115"/>
                            <w:sz w:val="20"/>
                          </w:rPr>
                          <w:t>of</w:t>
                        </w:r>
                        <w:r>
                          <w:rPr>
                            <w:i/>
                            <w:color w:val="010202"/>
                            <w:spacing w:val="-5"/>
                            <w:w w:val="115"/>
                            <w:sz w:val="20"/>
                          </w:rPr>
                          <w:t> </w:t>
                        </w:r>
                        <w:r>
                          <w:rPr>
                            <w:i/>
                            <w:color w:val="010202"/>
                            <w:w w:val="115"/>
                            <w:sz w:val="20"/>
                          </w:rPr>
                          <w:t>the</w:t>
                        </w:r>
                        <w:r>
                          <w:rPr>
                            <w:i/>
                            <w:color w:val="010202"/>
                            <w:spacing w:val="-5"/>
                            <w:w w:val="115"/>
                            <w:sz w:val="20"/>
                          </w:rPr>
                          <w:t> </w:t>
                        </w:r>
                        <w:r>
                          <w:rPr>
                            <w:i/>
                            <w:color w:val="010202"/>
                            <w:w w:val="115"/>
                            <w:sz w:val="20"/>
                          </w:rPr>
                          <w:t>insurance</w:t>
                        </w:r>
                        <w:r>
                          <w:rPr>
                            <w:i/>
                            <w:color w:val="010202"/>
                            <w:spacing w:val="-5"/>
                            <w:w w:val="115"/>
                            <w:sz w:val="20"/>
                          </w:rPr>
                          <w:t> </w:t>
                        </w:r>
                        <w:r>
                          <w:rPr>
                            <w:i/>
                            <w:color w:val="010202"/>
                            <w:w w:val="115"/>
                            <w:sz w:val="20"/>
                          </w:rPr>
                          <w:t>is</w:t>
                        </w:r>
                        <w:r>
                          <w:rPr>
                            <w:i/>
                            <w:color w:val="010202"/>
                            <w:spacing w:val="-5"/>
                            <w:w w:val="115"/>
                            <w:sz w:val="20"/>
                          </w:rPr>
                          <w:t> </w:t>
                        </w:r>
                        <w:r>
                          <w:rPr>
                            <w:i/>
                            <w:color w:val="010202"/>
                            <w:w w:val="115"/>
                            <w:sz w:val="20"/>
                          </w:rPr>
                          <w:t>based</w:t>
                        </w:r>
                        <w:r>
                          <w:rPr>
                            <w:i/>
                            <w:color w:val="010202"/>
                            <w:spacing w:val="-5"/>
                            <w:w w:val="115"/>
                            <w:sz w:val="20"/>
                          </w:rPr>
                          <w:t> </w:t>
                        </w:r>
                        <w:r>
                          <w:rPr>
                            <w:i/>
                            <w:color w:val="010202"/>
                            <w:w w:val="115"/>
                            <w:sz w:val="20"/>
                          </w:rPr>
                          <w:t>on your age. Rates can be found in ADP.</w:t>
                        </w:r>
                      </w:p>
                    </w:txbxContent>
                  </v:textbox>
                  <v:fill type="solid"/>
                  <w10:wrap type="none"/>
                </v:shape>
                <w10:wrap type="topAndBottom"/>
              </v:group>
            </w:pict>
          </mc:Fallback>
        </mc:AlternateContent>
      </w:r>
    </w:p>
    <w:p>
      <w:pPr>
        <w:pStyle w:val="BodyText"/>
        <w:spacing w:after="0"/>
        <w:rPr>
          <w:i/>
        </w:rPr>
        <w:sectPr>
          <w:type w:val="continuous"/>
          <w:pgSz w:w="12240" w:h="15840"/>
          <w:pgMar w:header="0" w:footer="448" w:top="0" w:bottom="280" w:left="0" w:right="0"/>
        </w:sectPr>
      </w:pPr>
    </w:p>
    <w:p>
      <w:pPr>
        <w:pStyle w:val="BodyText"/>
        <w:rPr>
          <w:i/>
          <w:sz w:val="22"/>
        </w:rPr>
      </w:pPr>
      <w:r>
        <w:rPr>
          <w:i/>
          <w:sz w:val="22"/>
        </w:rPr>
        <mc:AlternateContent>
          <mc:Choice Requires="wps">
            <w:drawing>
              <wp:anchor distT="0" distB="0" distL="0" distR="0" allowOverlap="1" layoutInCell="1" locked="0" behindDoc="0" simplePos="0" relativeHeight="15759360">
                <wp:simplePos x="0" y="0"/>
                <wp:positionH relativeFrom="page">
                  <wp:posOffset>0</wp:posOffset>
                </wp:positionH>
                <wp:positionV relativeFrom="page">
                  <wp:posOffset>0</wp:posOffset>
                </wp:positionV>
                <wp:extent cx="7772400" cy="1019175"/>
                <wp:effectExtent l="0" t="0" r="0" b="0"/>
                <wp:wrapNone/>
                <wp:docPr id="170" name="Group 170"/>
                <wp:cNvGraphicFramePr>
                  <a:graphicFrameLocks/>
                </wp:cNvGraphicFramePr>
                <a:graphic>
                  <a:graphicData uri="http://schemas.microsoft.com/office/word/2010/wordprocessingGroup">
                    <wpg:wgp>
                      <wpg:cNvPr id="170" name="Group 170"/>
                      <wpg:cNvGrpSpPr/>
                      <wpg:grpSpPr>
                        <a:xfrm>
                          <a:off x="0" y="0"/>
                          <a:ext cx="7772400" cy="1019175"/>
                          <a:chExt cx="7772400" cy="1019175"/>
                        </a:xfrm>
                      </wpg:grpSpPr>
                      <wps:wsp>
                        <wps:cNvPr id="171" name="Graphic 171"/>
                        <wps:cNvSpPr/>
                        <wps:spPr>
                          <a:xfrm>
                            <a:off x="0" y="0"/>
                            <a:ext cx="7772400" cy="1019175"/>
                          </a:xfrm>
                          <a:custGeom>
                            <a:avLst/>
                            <a:gdLst/>
                            <a:ahLst/>
                            <a:cxnLst/>
                            <a:rect l="l" t="t" r="r" b="b"/>
                            <a:pathLst>
                              <a:path w="7772400" h="1019175">
                                <a:moveTo>
                                  <a:pt x="0" y="1019136"/>
                                </a:moveTo>
                                <a:lnTo>
                                  <a:pt x="7772400" y="1019136"/>
                                </a:lnTo>
                                <a:lnTo>
                                  <a:pt x="7772400" y="0"/>
                                </a:lnTo>
                                <a:lnTo>
                                  <a:pt x="0" y="0"/>
                                </a:lnTo>
                                <a:lnTo>
                                  <a:pt x="0" y="1019136"/>
                                </a:lnTo>
                                <a:close/>
                              </a:path>
                            </a:pathLst>
                          </a:custGeom>
                          <a:solidFill>
                            <a:srgbClr val="12487E"/>
                          </a:solidFill>
                        </wps:spPr>
                        <wps:bodyPr wrap="square" lIns="0" tIns="0" rIns="0" bIns="0" rtlCol="0">
                          <a:prstTxWarp prst="textNoShape">
                            <a:avLst/>
                          </a:prstTxWarp>
                          <a:noAutofit/>
                        </wps:bodyPr>
                      </wps:wsp>
                      <wps:wsp>
                        <wps:cNvPr id="172" name="Graphic 172"/>
                        <wps:cNvSpPr/>
                        <wps:spPr>
                          <a:xfrm>
                            <a:off x="6719989" y="214019"/>
                            <a:ext cx="595630" cy="682625"/>
                          </a:xfrm>
                          <a:custGeom>
                            <a:avLst/>
                            <a:gdLst/>
                            <a:ahLst/>
                            <a:cxnLst/>
                            <a:rect l="l" t="t" r="r" b="b"/>
                            <a:pathLst>
                              <a:path w="595630" h="682625">
                                <a:moveTo>
                                  <a:pt x="464527" y="282321"/>
                                </a:moveTo>
                                <a:lnTo>
                                  <a:pt x="457974" y="275767"/>
                                </a:lnTo>
                                <a:lnTo>
                                  <a:pt x="435292" y="275767"/>
                                </a:lnTo>
                                <a:lnTo>
                                  <a:pt x="435292" y="308203"/>
                                </a:lnTo>
                                <a:lnTo>
                                  <a:pt x="435292" y="359613"/>
                                </a:lnTo>
                                <a:lnTo>
                                  <a:pt x="432092" y="362813"/>
                                </a:lnTo>
                                <a:lnTo>
                                  <a:pt x="333044" y="362813"/>
                                </a:lnTo>
                                <a:lnTo>
                                  <a:pt x="326491" y="369379"/>
                                </a:lnTo>
                                <a:lnTo>
                                  <a:pt x="326491" y="468426"/>
                                </a:lnTo>
                                <a:lnTo>
                                  <a:pt x="323291" y="471627"/>
                                </a:lnTo>
                                <a:lnTo>
                                  <a:pt x="271881" y="471627"/>
                                </a:lnTo>
                                <a:lnTo>
                                  <a:pt x="268681" y="468426"/>
                                </a:lnTo>
                                <a:lnTo>
                                  <a:pt x="268681" y="369379"/>
                                </a:lnTo>
                                <a:lnTo>
                                  <a:pt x="262128" y="362813"/>
                                </a:lnTo>
                                <a:lnTo>
                                  <a:pt x="163080" y="362813"/>
                                </a:lnTo>
                                <a:lnTo>
                                  <a:pt x="159880" y="359613"/>
                                </a:lnTo>
                                <a:lnTo>
                                  <a:pt x="159880" y="308203"/>
                                </a:lnTo>
                                <a:lnTo>
                                  <a:pt x="163080" y="305003"/>
                                </a:lnTo>
                                <a:lnTo>
                                  <a:pt x="262128" y="305003"/>
                                </a:lnTo>
                                <a:lnTo>
                                  <a:pt x="268681" y="298450"/>
                                </a:lnTo>
                                <a:lnTo>
                                  <a:pt x="268681" y="199402"/>
                                </a:lnTo>
                                <a:lnTo>
                                  <a:pt x="271881" y="196202"/>
                                </a:lnTo>
                                <a:lnTo>
                                  <a:pt x="323291" y="196202"/>
                                </a:lnTo>
                                <a:lnTo>
                                  <a:pt x="326491" y="199402"/>
                                </a:lnTo>
                                <a:lnTo>
                                  <a:pt x="326491" y="298450"/>
                                </a:lnTo>
                                <a:lnTo>
                                  <a:pt x="333044" y="305003"/>
                                </a:lnTo>
                                <a:lnTo>
                                  <a:pt x="432092" y="305003"/>
                                </a:lnTo>
                                <a:lnTo>
                                  <a:pt x="435292" y="308203"/>
                                </a:lnTo>
                                <a:lnTo>
                                  <a:pt x="435292" y="275767"/>
                                </a:lnTo>
                                <a:lnTo>
                                  <a:pt x="358927" y="275767"/>
                                </a:lnTo>
                                <a:lnTo>
                                  <a:pt x="355727" y="272580"/>
                                </a:lnTo>
                                <a:lnTo>
                                  <a:pt x="355727" y="196202"/>
                                </a:lnTo>
                                <a:lnTo>
                                  <a:pt x="355727" y="173520"/>
                                </a:lnTo>
                                <a:lnTo>
                                  <a:pt x="349161" y="166966"/>
                                </a:lnTo>
                                <a:lnTo>
                                  <a:pt x="245999" y="166966"/>
                                </a:lnTo>
                                <a:lnTo>
                                  <a:pt x="239445" y="173520"/>
                                </a:lnTo>
                                <a:lnTo>
                                  <a:pt x="239445" y="272580"/>
                                </a:lnTo>
                                <a:lnTo>
                                  <a:pt x="236245" y="275767"/>
                                </a:lnTo>
                                <a:lnTo>
                                  <a:pt x="137198" y="275767"/>
                                </a:lnTo>
                                <a:lnTo>
                                  <a:pt x="130632" y="282321"/>
                                </a:lnTo>
                                <a:lnTo>
                                  <a:pt x="130632" y="385495"/>
                                </a:lnTo>
                                <a:lnTo>
                                  <a:pt x="137198" y="392049"/>
                                </a:lnTo>
                                <a:lnTo>
                                  <a:pt x="236245" y="392049"/>
                                </a:lnTo>
                                <a:lnTo>
                                  <a:pt x="239445" y="395249"/>
                                </a:lnTo>
                                <a:lnTo>
                                  <a:pt x="239445" y="494296"/>
                                </a:lnTo>
                                <a:lnTo>
                                  <a:pt x="245999" y="500862"/>
                                </a:lnTo>
                                <a:lnTo>
                                  <a:pt x="349161" y="500862"/>
                                </a:lnTo>
                                <a:lnTo>
                                  <a:pt x="355727" y="494296"/>
                                </a:lnTo>
                                <a:lnTo>
                                  <a:pt x="355727" y="471627"/>
                                </a:lnTo>
                                <a:lnTo>
                                  <a:pt x="355727" y="395249"/>
                                </a:lnTo>
                                <a:lnTo>
                                  <a:pt x="358927" y="392049"/>
                                </a:lnTo>
                                <a:lnTo>
                                  <a:pt x="457974" y="392049"/>
                                </a:lnTo>
                                <a:lnTo>
                                  <a:pt x="464527" y="385495"/>
                                </a:lnTo>
                                <a:lnTo>
                                  <a:pt x="464527" y="282321"/>
                                </a:lnTo>
                                <a:close/>
                              </a:path>
                              <a:path w="595630" h="682625">
                                <a:moveTo>
                                  <a:pt x="595198" y="172948"/>
                                </a:moveTo>
                                <a:lnTo>
                                  <a:pt x="594931" y="150964"/>
                                </a:lnTo>
                                <a:lnTo>
                                  <a:pt x="594817" y="141795"/>
                                </a:lnTo>
                                <a:lnTo>
                                  <a:pt x="593839" y="119481"/>
                                </a:lnTo>
                                <a:lnTo>
                                  <a:pt x="593763" y="117576"/>
                                </a:lnTo>
                                <a:lnTo>
                                  <a:pt x="593712" y="116522"/>
                                </a:lnTo>
                                <a:lnTo>
                                  <a:pt x="592874" y="113309"/>
                                </a:lnTo>
                                <a:lnTo>
                                  <a:pt x="592797" y="112991"/>
                                </a:lnTo>
                                <a:lnTo>
                                  <a:pt x="592721" y="112712"/>
                                </a:lnTo>
                                <a:lnTo>
                                  <a:pt x="590334" y="103644"/>
                                </a:lnTo>
                                <a:lnTo>
                                  <a:pt x="582587" y="93129"/>
                                </a:lnTo>
                                <a:lnTo>
                                  <a:pt x="571588" y="86029"/>
                                </a:lnTo>
                                <a:lnTo>
                                  <a:pt x="565937" y="84899"/>
                                </a:lnTo>
                                <a:lnTo>
                                  <a:pt x="565937" y="177584"/>
                                </a:lnTo>
                                <a:lnTo>
                                  <a:pt x="564845" y="215011"/>
                                </a:lnTo>
                                <a:lnTo>
                                  <a:pt x="561822" y="256540"/>
                                </a:lnTo>
                                <a:lnTo>
                                  <a:pt x="556298" y="301053"/>
                                </a:lnTo>
                                <a:lnTo>
                                  <a:pt x="547700" y="347433"/>
                                </a:lnTo>
                                <a:lnTo>
                                  <a:pt x="535470" y="394589"/>
                                </a:lnTo>
                                <a:lnTo>
                                  <a:pt x="519036" y="441388"/>
                                </a:lnTo>
                                <a:lnTo>
                                  <a:pt x="497827" y="486727"/>
                                </a:lnTo>
                                <a:lnTo>
                                  <a:pt x="471284" y="529488"/>
                                </a:lnTo>
                                <a:lnTo>
                                  <a:pt x="438823" y="568579"/>
                                </a:lnTo>
                                <a:lnTo>
                                  <a:pt x="399897" y="602881"/>
                                </a:lnTo>
                                <a:lnTo>
                                  <a:pt x="353910" y="631278"/>
                                </a:lnTo>
                                <a:lnTo>
                                  <a:pt x="300316" y="652653"/>
                                </a:lnTo>
                                <a:lnTo>
                                  <a:pt x="299643" y="652856"/>
                                </a:lnTo>
                                <a:lnTo>
                                  <a:pt x="296849" y="652856"/>
                                </a:lnTo>
                                <a:lnTo>
                                  <a:pt x="244487" y="632358"/>
                                </a:lnTo>
                                <a:lnTo>
                                  <a:pt x="199758" y="605574"/>
                                </a:lnTo>
                                <a:lnTo>
                                  <a:pt x="161505" y="573239"/>
                                </a:lnTo>
                                <a:lnTo>
                                  <a:pt x="129260" y="536282"/>
                                </a:lnTo>
                                <a:lnTo>
                                  <a:pt x="102514" y="495655"/>
                                </a:lnTo>
                                <a:lnTo>
                                  <a:pt x="80772" y="452297"/>
                                </a:lnTo>
                                <a:lnTo>
                                  <a:pt x="63576" y="407136"/>
                                </a:lnTo>
                                <a:lnTo>
                                  <a:pt x="50419" y="361111"/>
                                </a:lnTo>
                                <a:lnTo>
                                  <a:pt x="40805" y="315175"/>
                                </a:lnTo>
                                <a:lnTo>
                                  <a:pt x="34264" y="270256"/>
                                </a:lnTo>
                                <a:lnTo>
                                  <a:pt x="30289" y="227279"/>
                                </a:lnTo>
                                <a:lnTo>
                                  <a:pt x="28409" y="187210"/>
                                </a:lnTo>
                                <a:lnTo>
                                  <a:pt x="28130" y="150964"/>
                                </a:lnTo>
                                <a:lnTo>
                                  <a:pt x="28956" y="119481"/>
                                </a:lnTo>
                                <a:lnTo>
                                  <a:pt x="29032" y="117576"/>
                                </a:lnTo>
                                <a:lnTo>
                                  <a:pt x="29870" y="115785"/>
                                </a:lnTo>
                                <a:lnTo>
                                  <a:pt x="32600" y="113309"/>
                                </a:lnTo>
                                <a:lnTo>
                                  <a:pt x="34124" y="112712"/>
                                </a:lnTo>
                                <a:lnTo>
                                  <a:pt x="37655" y="112712"/>
                                </a:lnTo>
                                <a:lnTo>
                                  <a:pt x="42964" y="112991"/>
                                </a:lnTo>
                                <a:lnTo>
                                  <a:pt x="49542" y="113157"/>
                                </a:lnTo>
                                <a:lnTo>
                                  <a:pt x="56032" y="113157"/>
                                </a:lnTo>
                                <a:lnTo>
                                  <a:pt x="60909" y="112712"/>
                                </a:lnTo>
                                <a:lnTo>
                                  <a:pt x="123431" y="107010"/>
                                </a:lnTo>
                                <a:lnTo>
                                  <a:pt x="181902" y="91452"/>
                                </a:lnTo>
                                <a:lnTo>
                                  <a:pt x="199466" y="83959"/>
                                </a:lnTo>
                                <a:lnTo>
                                  <a:pt x="230378" y="70777"/>
                                </a:lnTo>
                                <a:lnTo>
                                  <a:pt x="267830" y="49314"/>
                                </a:lnTo>
                                <a:lnTo>
                                  <a:pt x="293179" y="31356"/>
                                </a:lnTo>
                                <a:lnTo>
                                  <a:pt x="294462" y="30353"/>
                                </a:lnTo>
                                <a:lnTo>
                                  <a:pt x="296011" y="29845"/>
                                </a:lnTo>
                                <a:lnTo>
                                  <a:pt x="299110" y="29845"/>
                                </a:lnTo>
                                <a:lnTo>
                                  <a:pt x="300659" y="30353"/>
                                </a:lnTo>
                                <a:lnTo>
                                  <a:pt x="301942" y="31356"/>
                                </a:lnTo>
                                <a:lnTo>
                                  <a:pt x="327304" y="49314"/>
                                </a:lnTo>
                                <a:lnTo>
                                  <a:pt x="364756" y="70777"/>
                                </a:lnTo>
                                <a:lnTo>
                                  <a:pt x="413270" y="91452"/>
                                </a:lnTo>
                                <a:lnTo>
                                  <a:pt x="471855" y="107010"/>
                                </a:lnTo>
                                <a:lnTo>
                                  <a:pt x="539292" y="113157"/>
                                </a:lnTo>
                                <a:lnTo>
                                  <a:pt x="544614" y="113157"/>
                                </a:lnTo>
                                <a:lnTo>
                                  <a:pt x="551154" y="112991"/>
                                </a:lnTo>
                                <a:lnTo>
                                  <a:pt x="557237" y="112712"/>
                                </a:lnTo>
                                <a:lnTo>
                                  <a:pt x="561238" y="112712"/>
                                </a:lnTo>
                                <a:lnTo>
                                  <a:pt x="564388" y="115646"/>
                                </a:lnTo>
                                <a:lnTo>
                                  <a:pt x="564489" y="117576"/>
                                </a:lnTo>
                                <a:lnTo>
                                  <a:pt x="564591" y="119481"/>
                                </a:lnTo>
                                <a:lnTo>
                                  <a:pt x="565658" y="145351"/>
                                </a:lnTo>
                                <a:lnTo>
                                  <a:pt x="565899" y="172948"/>
                                </a:lnTo>
                                <a:lnTo>
                                  <a:pt x="565937" y="177584"/>
                                </a:lnTo>
                                <a:lnTo>
                                  <a:pt x="565937" y="84899"/>
                                </a:lnTo>
                                <a:lnTo>
                                  <a:pt x="561238" y="83959"/>
                                </a:lnTo>
                                <a:lnTo>
                                  <a:pt x="558622" y="83439"/>
                                </a:lnTo>
                                <a:lnTo>
                                  <a:pt x="557212" y="83439"/>
                                </a:lnTo>
                                <a:lnTo>
                                  <a:pt x="550913" y="83781"/>
                                </a:lnTo>
                                <a:lnTo>
                                  <a:pt x="544525" y="83959"/>
                                </a:lnTo>
                                <a:lnTo>
                                  <a:pt x="538226" y="83959"/>
                                </a:lnTo>
                                <a:lnTo>
                                  <a:pt x="475792" y="78206"/>
                                </a:lnTo>
                                <a:lnTo>
                                  <a:pt x="421665" y="63639"/>
                                </a:lnTo>
                                <a:lnTo>
                                  <a:pt x="376821" y="44297"/>
                                </a:lnTo>
                                <a:lnTo>
                                  <a:pt x="351929" y="29845"/>
                                </a:lnTo>
                                <a:lnTo>
                                  <a:pt x="342201" y="24206"/>
                                </a:lnTo>
                                <a:lnTo>
                                  <a:pt x="318770" y="7391"/>
                                </a:lnTo>
                                <a:lnTo>
                                  <a:pt x="312635" y="2552"/>
                                </a:lnTo>
                                <a:lnTo>
                                  <a:pt x="305308" y="0"/>
                                </a:lnTo>
                                <a:lnTo>
                                  <a:pt x="289826" y="0"/>
                                </a:lnTo>
                                <a:lnTo>
                                  <a:pt x="282486" y="2552"/>
                                </a:lnTo>
                                <a:lnTo>
                                  <a:pt x="276352" y="7391"/>
                                </a:lnTo>
                                <a:lnTo>
                                  <a:pt x="252895" y="24206"/>
                                </a:lnTo>
                                <a:lnTo>
                                  <a:pt x="218198" y="44297"/>
                                </a:lnTo>
                                <a:lnTo>
                                  <a:pt x="173177" y="63639"/>
                                </a:lnTo>
                                <a:lnTo>
                                  <a:pt x="118846" y="78206"/>
                                </a:lnTo>
                                <a:lnTo>
                                  <a:pt x="118592" y="78206"/>
                                </a:lnTo>
                                <a:lnTo>
                                  <a:pt x="55867" y="83959"/>
                                </a:lnTo>
                                <a:lnTo>
                                  <a:pt x="51625" y="83959"/>
                                </a:lnTo>
                                <a:lnTo>
                                  <a:pt x="44996" y="83781"/>
                                </a:lnTo>
                                <a:lnTo>
                                  <a:pt x="44526" y="83781"/>
                                </a:lnTo>
                                <a:lnTo>
                                  <a:pt x="38112" y="83439"/>
                                </a:lnTo>
                                <a:lnTo>
                                  <a:pt x="36893" y="83439"/>
                                </a:lnTo>
                                <a:lnTo>
                                  <a:pt x="1473" y="116522"/>
                                </a:lnTo>
                                <a:lnTo>
                                  <a:pt x="0" y="172948"/>
                                </a:lnTo>
                                <a:lnTo>
                                  <a:pt x="825" y="209016"/>
                                </a:lnTo>
                                <a:lnTo>
                                  <a:pt x="3378" y="249072"/>
                                </a:lnTo>
                                <a:lnTo>
                                  <a:pt x="8140" y="292138"/>
                                </a:lnTo>
                                <a:lnTo>
                                  <a:pt x="15621" y="337299"/>
                                </a:lnTo>
                                <a:lnTo>
                                  <a:pt x="26327" y="383590"/>
                                </a:lnTo>
                                <a:lnTo>
                                  <a:pt x="40741" y="430047"/>
                                </a:lnTo>
                                <a:lnTo>
                                  <a:pt x="59372" y="475754"/>
                                </a:lnTo>
                                <a:lnTo>
                                  <a:pt x="82715" y="519734"/>
                                </a:lnTo>
                                <a:lnTo>
                                  <a:pt x="111290" y="561047"/>
                                </a:lnTo>
                                <a:lnTo>
                                  <a:pt x="145580" y="598741"/>
                                </a:lnTo>
                                <a:lnTo>
                                  <a:pt x="186080" y="631875"/>
                                </a:lnTo>
                                <a:lnTo>
                                  <a:pt x="233311" y="659498"/>
                                </a:lnTo>
                                <a:lnTo>
                                  <a:pt x="287756" y="680643"/>
                                </a:lnTo>
                                <a:lnTo>
                                  <a:pt x="294208" y="682091"/>
                                </a:lnTo>
                                <a:lnTo>
                                  <a:pt x="300926" y="682091"/>
                                </a:lnTo>
                                <a:lnTo>
                                  <a:pt x="304215" y="681609"/>
                                </a:lnTo>
                                <a:lnTo>
                                  <a:pt x="307352" y="680643"/>
                                </a:lnTo>
                                <a:lnTo>
                                  <a:pt x="361823" y="659498"/>
                                </a:lnTo>
                                <a:lnTo>
                                  <a:pt x="373176" y="652856"/>
                                </a:lnTo>
                                <a:lnTo>
                                  <a:pt x="409067" y="631875"/>
                                </a:lnTo>
                                <a:lnTo>
                                  <a:pt x="449580" y="598741"/>
                                </a:lnTo>
                                <a:lnTo>
                                  <a:pt x="483882" y="561047"/>
                                </a:lnTo>
                                <a:lnTo>
                                  <a:pt x="512457" y="519734"/>
                                </a:lnTo>
                                <a:lnTo>
                                  <a:pt x="535813" y="475754"/>
                                </a:lnTo>
                                <a:lnTo>
                                  <a:pt x="554443" y="430047"/>
                                </a:lnTo>
                                <a:lnTo>
                                  <a:pt x="568871" y="383590"/>
                                </a:lnTo>
                                <a:lnTo>
                                  <a:pt x="579564" y="337299"/>
                                </a:lnTo>
                                <a:lnTo>
                                  <a:pt x="587044" y="292138"/>
                                </a:lnTo>
                                <a:lnTo>
                                  <a:pt x="591807" y="249072"/>
                                </a:lnTo>
                                <a:lnTo>
                                  <a:pt x="594360" y="209016"/>
                                </a:lnTo>
                                <a:lnTo>
                                  <a:pt x="595083" y="177584"/>
                                </a:lnTo>
                                <a:lnTo>
                                  <a:pt x="595198" y="172948"/>
                                </a:lnTo>
                                <a:close/>
                              </a:path>
                            </a:pathLst>
                          </a:custGeom>
                          <a:solidFill>
                            <a:srgbClr val="FFFFFF">
                              <a:alpha val="59999"/>
                            </a:srgbClr>
                          </a:solidFill>
                        </wps:spPr>
                        <wps:bodyPr wrap="square" lIns="0" tIns="0" rIns="0" bIns="0" rtlCol="0">
                          <a:prstTxWarp prst="textNoShape">
                            <a:avLst/>
                          </a:prstTxWarp>
                          <a:noAutofit/>
                        </wps:bodyPr>
                      </wps:wsp>
                      <wps:wsp>
                        <wps:cNvPr id="173" name="Textbox 173"/>
                        <wps:cNvSpPr txBox="1"/>
                        <wps:spPr>
                          <a:xfrm>
                            <a:off x="0" y="0"/>
                            <a:ext cx="7772400" cy="1019175"/>
                          </a:xfrm>
                          <a:prstGeom prst="rect">
                            <a:avLst/>
                          </a:prstGeom>
                        </wps:spPr>
                        <wps:txbx>
                          <w:txbxContent>
                            <w:p>
                              <w:pPr>
                                <w:spacing w:line="240" w:lineRule="auto" w:before="11"/>
                                <w:rPr>
                                  <w:sz w:val="48"/>
                                </w:rPr>
                              </w:pPr>
                            </w:p>
                            <w:p>
                              <w:pPr>
                                <w:spacing w:before="0"/>
                                <w:ind w:left="720" w:right="0" w:firstLine="0"/>
                                <w:jc w:val="left"/>
                                <w:rPr>
                                  <w:rFonts w:ascii="Century Gothic"/>
                                  <w:b/>
                                  <w:sz w:val="48"/>
                                </w:rPr>
                              </w:pPr>
                              <w:r>
                                <w:rPr>
                                  <w:rFonts w:ascii="Century Gothic"/>
                                  <w:b/>
                                  <w:color w:val="FFFFFF"/>
                                  <w:sz w:val="48"/>
                                </w:rPr>
                                <w:t>Identity</w:t>
                              </w:r>
                              <w:r>
                                <w:rPr>
                                  <w:rFonts w:ascii="Century Gothic"/>
                                  <w:b/>
                                  <w:color w:val="FFFFFF"/>
                                  <w:spacing w:val="-6"/>
                                  <w:sz w:val="48"/>
                                </w:rPr>
                                <w:t> </w:t>
                              </w:r>
                              <w:r>
                                <w:rPr>
                                  <w:rFonts w:ascii="Century Gothic"/>
                                  <w:b/>
                                  <w:color w:val="FFFFFF"/>
                                  <w:sz w:val="48"/>
                                </w:rPr>
                                <w:t>Theft</w:t>
                              </w:r>
                              <w:r>
                                <w:rPr>
                                  <w:rFonts w:ascii="Century Gothic"/>
                                  <w:b/>
                                  <w:color w:val="FFFFFF"/>
                                  <w:spacing w:val="-3"/>
                                  <w:sz w:val="48"/>
                                </w:rPr>
                                <w:t> </w:t>
                              </w:r>
                              <w:r>
                                <w:rPr>
                                  <w:rFonts w:ascii="Century Gothic"/>
                                  <w:b/>
                                  <w:color w:val="FFFFFF"/>
                                  <w:spacing w:val="-2"/>
                                  <w:sz w:val="48"/>
                                </w:rPr>
                                <w:t>Protection</w:t>
                              </w:r>
                            </w:p>
                          </w:txbxContent>
                        </wps:txbx>
                        <wps:bodyPr wrap="square" lIns="0" tIns="0" rIns="0" bIns="0" rtlCol="0">
                          <a:noAutofit/>
                        </wps:bodyPr>
                      </wps:wsp>
                    </wpg:wgp>
                  </a:graphicData>
                </a:graphic>
              </wp:anchor>
            </w:drawing>
          </mc:Choice>
          <mc:Fallback>
            <w:pict>
              <v:group style="position:absolute;margin-left:0pt;margin-top:0pt;width:612pt;height:80.25pt;mso-position-horizontal-relative:page;mso-position-vertical-relative:page;z-index:15759360" id="docshapegroup157" coordorigin="0,0" coordsize="12240,1605">
                <v:rect style="position:absolute;left:0;top:0;width:12240;height:1605" id="docshape158" filled="true" fillcolor="#12487e" stroked="false">
                  <v:fill type="solid"/>
                </v:rect>
                <v:shape style="position:absolute;left:10582;top:337;width:938;height:1075" id="docshape159" coordorigin="10583,337" coordsize="938,1075" path="m11314,782l11304,771,11268,771,11268,822,11268,903,11263,908,11107,908,11097,919,11097,1075,11092,1080,11011,1080,11006,1075,11006,919,10995,908,10839,908,10834,903,10834,822,10839,817,10995,817,11006,807,11006,651,11011,646,11092,646,11097,651,11097,807,11107,817,11263,817,11268,822,11268,771,11148,771,11143,766,11143,646,11143,610,11133,600,10970,600,10960,610,10960,766,10955,771,10799,771,10788,782,10788,944,10799,954,10955,954,10960,959,10960,1115,10970,1126,11133,1126,11143,1115,11143,1080,11143,959,11148,954,11304,954,11314,944,11314,782xm11520,609l11520,575,11519,560,11518,525,11518,522,11518,521,11516,515,11516,515,11516,515,11512,500,11500,484,11483,473,11474,471,11474,617,11472,676,11467,741,11459,811,11445,884,11426,958,11400,1032,11367,1104,11325,1171,11274,1232,11212,1286,11140,1331,11056,1365,11055,1365,11050,1365,11049,1365,10968,1333,10897,1291,10837,1240,10786,1182,10744,1118,10710,1049,10683,978,10662,906,10647,833,10637,763,10630,695,10627,632,10627,575,10628,525,10628,522,10630,519,10634,515,10636,515,10642,515,10650,515,10661,515,10671,515,10679,515,10777,506,10869,481,10897,469,10945,448,11004,415,11044,386,11046,385,11049,384,11054,384,11056,385,11058,386,11098,415,11157,448,11233,481,11326,506,11432,515,11440,515,11451,515,11460,515,11466,515,11471,519,11472,522,11472,525,11473,566,11474,609,11474,617,11474,471,11466,469,11462,468,11460,468,11450,469,11440,469,11430,469,11332,460,11247,437,11176,407,11137,384,11122,375,11085,349,11075,341,11063,337,11039,337,11028,341,11018,349,10981,375,10926,407,10855,437,10770,460,10769,460,10671,469,10664,469,10654,469,10653,469,10643,468,10641,468,10620,473,10606,481,10602,484,10590,500,10585,521,10583,560,10583,609,10584,666,10588,729,10595,797,10607,868,10624,941,10647,1014,10676,1086,10713,1156,10758,1221,10812,1280,10876,1332,10950,1376,11036,1409,11041,1410,11046,1411,11057,1411,11062,1410,11067,1409,11152,1376,11170,1365,11227,1332,11291,1280,11345,1221,11390,1156,11426,1086,11456,1014,11479,941,11495,868,11507,797,11515,729,11519,666,11520,617,11520,609xe" filled="true" fillcolor="#ffffff" stroked="false">
                  <v:path arrowok="t"/>
                  <v:fill opacity="39321f" type="solid"/>
                </v:shape>
                <v:shape style="position:absolute;left:0;top:0;width:12240;height:1605" type="#_x0000_t202" id="docshape160" filled="false" stroked="false">
                  <v:textbox inset="0,0,0,0">
                    <w:txbxContent>
                      <w:p>
                        <w:pPr>
                          <w:spacing w:line="240" w:lineRule="auto" w:before="11"/>
                          <w:rPr>
                            <w:sz w:val="48"/>
                          </w:rPr>
                        </w:pPr>
                      </w:p>
                      <w:p>
                        <w:pPr>
                          <w:spacing w:before="0"/>
                          <w:ind w:left="720" w:right="0" w:firstLine="0"/>
                          <w:jc w:val="left"/>
                          <w:rPr>
                            <w:rFonts w:ascii="Century Gothic"/>
                            <w:b/>
                            <w:sz w:val="48"/>
                          </w:rPr>
                        </w:pPr>
                        <w:r>
                          <w:rPr>
                            <w:rFonts w:ascii="Century Gothic"/>
                            <w:b/>
                            <w:color w:val="FFFFFF"/>
                            <w:sz w:val="48"/>
                          </w:rPr>
                          <w:t>Identity</w:t>
                        </w:r>
                        <w:r>
                          <w:rPr>
                            <w:rFonts w:ascii="Century Gothic"/>
                            <w:b/>
                            <w:color w:val="FFFFFF"/>
                            <w:spacing w:val="-6"/>
                            <w:sz w:val="48"/>
                          </w:rPr>
                          <w:t> </w:t>
                        </w:r>
                        <w:r>
                          <w:rPr>
                            <w:rFonts w:ascii="Century Gothic"/>
                            <w:b/>
                            <w:color w:val="FFFFFF"/>
                            <w:sz w:val="48"/>
                          </w:rPr>
                          <w:t>Theft</w:t>
                        </w:r>
                        <w:r>
                          <w:rPr>
                            <w:rFonts w:ascii="Century Gothic"/>
                            <w:b/>
                            <w:color w:val="FFFFFF"/>
                            <w:spacing w:val="-3"/>
                            <w:sz w:val="48"/>
                          </w:rPr>
                          <w:t> </w:t>
                        </w:r>
                        <w:r>
                          <w:rPr>
                            <w:rFonts w:ascii="Century Gothic"/>
                            <w:b/>
                            <w:color w:val="FFFFFF"/>
                            <w:spacing w:val="-2"/>
                            <w:sz w:val="48"/>
                          </w:rPr>
                          <w:t>Protection</w:t>
                        </w:r>
                      </w:p>
                    </w:txbxContent>
                  </v:textbox>
                  <w10:wrap type="none"/>
                </v:shape>
                <w10:wrap type="none"/>
              </v:group>
            </w:pict>
          </mc:Fallback>
        </mc:AlternateContent>
      </w: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spacing w:before="73"/>
        <w:rPr>
          <w:i/>
          <w:sz w:val="22"/>
        </w:rPr>
      </w:pPr>
    </w:p>
    <w:p>
      <w:pPr>
        <w:spacing w:before="0"/>
        <w:ind w:left="4826" w:right="0" w:firstLine="0"/>
        <w:jc w:val="left"/>
        <w:rPr>
          <w:rFonts w:ascii="Century Gothic"/>
          <w:b/>
          <w:sz w:val="22"/>
        </w:rPr>
      </w:pPr>
      <w:r>
        <w:rPr>
          <w:rFonts w:ascii="Century Gothic"/>
          <w:b/>
          <w:sz w:val="22"/>
        </w:rPr>
        <mc:AlternateContent>
          <mc:Choice Requires="wps">
            <w:drawing>
              <wp:anchor distT="0" distB="0" distL="0" distR="0" allowOverlap="1" layoutInCell="1" locked="0" behindDoc="0" simplePos="0" relativeHeight="15759872">
                <wp:simplePos x="0" y="0"/>
                <wp:positionH relativeFrom="page">
                  <wp:posOffset>3065068</wp:posOffset>
                </wp:positionH>
                <wp:positionV relativeFrom="paragraph">
                  <wp:posOffset>211338</wp:posOffset>
                </wp:positionV>
                <wp:extent cx="4707890" cy="50800"/>
                <wp:effectExtent l="0" t="0" r="0" b="0"/>
                <wp:wrapNone/>
                <wp:docPr id="174" name="Graphic 174"/>
                <wp:cNvGraphicFramePr>
                  <a:graphicFrameLocks/>
                </wp:cNvGraphicFramePr>
                <a:graphic>
                  <a:graphicData uri="http://schemas.microsoft.com/office/word/2010/wordprocessingShape">
                    <wps:wsp>
                      <wps:cNvPr id="174" name="Graphic 174"/>
                      <wps:cNvSpPr/>
                      <wps:spPr>
                        <a:xfrm>
                          <a:off x="0" y="0"/>
                          <a:ext cx="4707890" cy="50800"/>
                        </a:xfrm>
                        <a:custGeom>
                          <a:avLst/>
                          <a:gdLst/>
                          <a:ahLst/>
                          <a:cxnLst/>
                          <a:rect l="l" t="t" r="r" b="b"/>
                          <a:pathLst>
                            <a:path w="4707890" h="50800">
                              <a:moveTo>
                                <a:pt x="4707331" y="0"/>
                              </a:moveTo>
                              <a:lnTo>
                                <a:pt x="0" y="0"/>
                              </a:lnTo>
                              <a:lnTo>
                                <a:pt x="0" y="50330"/>
                              </a:lnTo>
                              <a:lnTo>
                                <a:pt x="4707331" y="50330"/>
                              </a:lnTo>
                              <a:lnTo>
                                <a:pt x="4707331" y="0"/>
                              </a:lnTo>
                              <a:close/>
                            </a:path>
                          </a:pathLst>
                        </a:custGeom>
                        <a:solidFill>
                          <a:srgbClr val="FACB16"/>
                        </a:solidFill>
                      </wps:spPr>
                      <wps:bodyPr wrap="square" lIns="0" tIns="0" rIns="0" bIns="0" rtlCol="0">
                        <a:prstTxWarp prst="textNoShape">
                          <a:avLst/>
                        </a:prstTxWarp>
                        <a:noAutofit/>
                      </wps:bodyPr>
                    </wps:wsp>
                  </a:graphicData>
                </a:graphic>
              </wp:anchor>
            </w:drawing>
          </mc:Choice>
          <mc:Fallback>
            <w:pict>
              <v:rect style="position:absolute;margin-left:241.343994pt;margin-top:16.64086pt;width:370.656pt;height:3.963pt;mso-position-horizontal-relative:page;mso-position-vertical-relative:paragraph;z-index:15759872" id="docshape161" filled="true" fillcolor="#facb16" stroked="false">
                <v:fill type="solid"/>
                <w10:wrap type="none"/>
              </v:rect>
            </w:pict>
          </mc:Fallback>
        </mc:AlternateContent>
      </w:r>
      <w:bookmarkStart w:name="Identity Theft Protection" w:id="27"/>
      <w:bookmarkEnd w:id="27"/>
      <w:r>
        <w:rPr/>
      </w:r>
      <w:bookmarkStart w:name="_bookmark13" w:id="28"/>
      <w:bookmarkEnd w:id="28"/>
      <w:r>
        <w:rPr/>
      </w:r>
      <w:r>
        <w:rPr>
          <w:rFonts w:ascii="Century Gothic"/>
          <w:b/>
          <w:color w:val="12487E"/>
          <w:sz w:val="22"/>
        </w:rPr>
        <w:t>Contact</w:t>
      </w:r>
      <w:r>
        <w:rPr>
          <w:rFonts w:ascii="Century Gothic"/>
          <w:b/>
          <w:color w:val="12487E"/>
          <w:spacing w:val="-12"/>
          <w:sz w:val="22"/>
        </w:rPr>
        <w:t> </w:t>
      </w:r>
      <w:r>
        <w:rPr>
          <w:rFonts w:ascii="Century Gothic"/>
          <w:b/>
          <w:color w:val="12487E"/>
          <w:sz w:val="22"/>
        </w:rPr>
        <w:t>Info:</w:t>
      </w:r>
      <w:r>
        <w:rPr>
          <w:rFonts w:ascii="Century Gothic"/>
          <w:b/>
          <w:color w:val="12487E"/>
          <w:spacing w:val="-12"/>
          <w:sz w:val="22"/>
        </w:rPr>
        <w:t> </w:t>
      </w:r>
      <w:r>
        <w:rPr>
          <w:rFonts w:ascii="Century Gothic"/>
          <w:b/>
          <w:color w:val="12487E"/>
          <w:sz w:val="22"/>
        </w:rPr>
        <w:t>1-800-LifeLock</w:t>
      </w:r>
      <w:r>
        <w:rPr>
          <w:rFonts w:ascii="Century Gothic"/>
          <w:b/>
          <w:color w:val="12487E"/>
          <w:spacing w:val="38"/>
          <w:sz w:val="22"/>
        </w:rPr>
        <w:t> </w:t>
      </w:r>
      <w:hyperlink r:id="rId20">
        <w:r>
          <w:rPr>
            <w:rFonts w:ascii="Century Gothic"/>
            <w:b/>
            <w:color w:val="205E9E"/>
            <w:spacing w:val="-2"/>
            <w:sz w:val="22"/>
            <w:u w:val="single" w:color="205E9E"/>
          </w:rPr>
          <w:t>LifeLock.com</w:t>
        </w:r>
      </w:hyperlink>
    </w:p>
    <w:p>
      <w:pPr>
        <w:pStyle w:val="BodyText"/>
        <w:spacing w:before="80"/>
        <w:rPr>
          <w:rFonts w:ascii="Century Gothic"/>
          <w:b/>
          <w:sz w:val="22"/>
        </w:rPr>
      </w:pPr>
    </w:p>
    <w:p>
      <w:pPr>
        <w:pStyle w:val="Heading1"/>
        <w:rPr>
          <w:i/>
        </w:rPr>
      </w:pPr>
      <w:r>
        <w:rPr>
          <w:i/>
          <w:color w:val="12487E"/>
          <w:spacing w:val="-2"/>
          <w:w w:val="105"/>
        </w:rPr>
        <w:t>LifeLock</w:t>
      </w:r>
    </w:p>
    <w:p>
      <w:pPr>
        <w:pStyle w:val="BodyText"/>
        <w:spacing w:line="235" w:lineRule="auto" w:before="163"/>
        <w:ind w:left="720" w:right="742"/>
      </w:pPr>
      <w:r>
        <w:rPr>
          <w:color w:val="231F20"/>
          <w:w w:val="110"/>
        </w:rPr>
        <w:t>In today’s world of online shopping, using public Wi-Fi and giving out Social Security numbers as a form of ID, our personal information can be exposed. Unfortunately, free credit monitoring simply alerts you to credit issues. LifeLock not only has proprietary technology to detect a range of identity threats, if you do have an identity theft problem, our U.S.-based team of Identity Restoration Specialists can help fix it. It pays to have the comprehensive protection of </w:t>
      </w:r>
      <w:r>
        <w:rPr>
          <w:color w:val="231F20"/>
          <w:spacing w:val="-2"/>
          <w:w w:val="110"/>
        </w:rPr>
        <w:t>LifeLock.</w:t>
      </w:r>
    </w:p>
    <w:p>
      <w:pPr>
        <w:pStyle w:val="Heading2"/>
        <w:spacing w:before="233"/>
      </w:pPr>
      <w:r>
        <w:rPr>
          <w:color w:val="3866B0"/>
        </w:rPr>
        <w:t>Lifelock</w:t>
      </w:r>
      <w:r>
        <w:rPr>
          <w:color w:val="3866B0"/>
          <w:spacing w:val="5"/>
        </w:rPr>
        <w:t> </w:t>
      </w:r>
      <w:r>
        <w:rPr>
          <w:color w:val="3866B0"/>
        </w:rPr>
        <w:t>Benefit</w:t>
      </w:r>
      <w:r>
        <w:rPr>
          <w:color w:val="3866B0"/>
          <w:spacing w:val="6"/>
        </w:rPr>
        <w:t> </w:t>
      </w:r>
      <w:r>
        <w:rPr>
          <w:color w:val="3866B0"/>
          <w:spacing w:val="-4"/>
        </w:rPr>
        <w:t>Elite</w:t>
      </w:r>
    </w:p>
    <w:p>
      <w:pPr>
        <w:pStyle w:val="BodyText"/>
        <w:spacing w:line="235" w:lineRule="auto" w:before="95"/>
        <w:ind w:left="720" w:right="1008"/>
        <w:jc w:val="both"/>
      </w:pPr>
      <w:r>
        <w:rPr>
          <w:color w:val="231F20"/>
          <w:w w:val="110"/>
        </w:rPr>
        <w:t>Only available as a payroll deducted employee benefit. Includes searching millions of transactions per second every day for potential threats to your identity and to financial assets – your 401(k) and investment, checking and savings </w:t>
      </w:r>
      <w:r>
        <w:rPr>
          <w:color w:val="231F20"/>
          <w:spacing w:val="-2"/>
          <w:w w:val="110"/>
        </w:rPr>
        <w:t>accounts.</w:t>
      </w:r>
    </w:p>
    <w:p>
      <w:pPr>
        <w:pStyle w:val="BodyText"/>
        <w:spacing w:line="235" w:lineRule="auto" w:before="242"/>
        <w:ind w:left="720" w:right="962"/>
        <w:jc w:val="both"/>
      </w:pPr>
      <w:r>
        <w:rPr>
          <w:color w:val="231F20"/>
          <w:w w:val="115"/>
        </w:rPr>
        <w:t>Also</w:t>
      </w:r>
      <w:r>
        <w:rPr>
          <w:color w:val="231F20"/>
          <w:spacing w:val="-13"/>
          <w:w w:val="115"/>
        </w:rPr>
        <w:t> </w:t>
      </w:r>
      <w:r>
        <w:rPr>
          <w:color w:val="231F20"/>
          <w:w w:val="115"/>
        </w:rPr>
        <w:t>includes</w:t>
      </w:r>
      <w:r>
        <w:rPr>
          <w:color w:val="231F20"/>
          <w:spacing w:val="-13"/>
          <w:w w:val="115"/>
        </w:rPr>
        <w:t> </w:t>
      </w:r>
      <w:r>
        <w:rPr>
          <w:color w:val="231F20"/>
          <w:w w:val="115"/>
        </w:rPr>
        <w:t>scanning</w:t>
      </w:r>
      <w:r>
        <w:rPr>
          <w:color w:val="231F20"/>
          <w:spacing w:val="-13"/>
          <w:w w:val="115"/>
        </w:rPr>
        <w:t> </w:t>
      </w:r>
      <w:r>
        <w:rPr>
          <w:color w:val="231F20"/>
          <w:w w:val="115"/>
        </w:rPr>
        <w:t>for</w:t>
      </w:r>
      <w:r>
        <w:rPr>
          <w:color w:val="231F20"/>
          <w:spacing w:val="-13"/>
          <w:w w:val="115"/>
        </w:rPr>
        <w:t> </w:t>
      </w:r>
      <w:r>
        <w:rPr>
          <w:color w:val="231F20"/>
          <w:w w:val="115"/>
        </w:rPr>
        <w:t>misuse</w:t>
      </w:r>
      <w:r>
        <w:rPr>
          <w:color w:val="231F20"/>
          <w:spacing w:val="-13"/>
          <w:w w:val="115"/>
        </w:rPr>
        <w:t> </w:t>
      </w:r>
      <w:r>
        <w:rPr>
          <w:color w:val="231F20"/>
          <w:w w:val="115"/>
        </w:rPr>
        <w:t>of</w:t>
      </w:r>
      <w:r>
        <w:rPr>
          <w:color w:val="231F20"/>
          <w:spacing w:val="-13"/>
          <w:w w:val="115"/>
        </w:rPr>
        <w:t> </w:t>
      </w:r>
      <w:r>
        <w:rPr>
          <w:color w:val="231F20"/>
          <w:w w:val="115"/>
        </w:rPr>
        <w:t>your</w:t>
      </w:r>
      <w:r>
        <w:rPr>
          <w:color w:val="231F20"/>
          <w:spacing w:val="-13"/>
          <w:w w:val="115"/>
        </w:rPr>
        <w:t> </w:t>
      </w:r>
      <w:r>
        <w:rPr>
          <w:color w:val="231F20"/>
          <w:w w:val="115"/>
        </w:rPr>
        <w:t>Social</w:t>
      </w:r>
      <w:r>
        <w:rPr>
          <w:color w:val="231F20"/>
          <w:spacing w:val="-13"/>
          <w:w w:val="115"/>
        </w:rPr>
        <w:t> </w:t>
      </w:r>
      <w:r>
        <w:rPr>
          <w:color w:val="231F20"/>
          <w:w w:val="115"/>
        </w:rPr>
        <w:t>Security</w:t>
      </w:r>
      <w:r>
        <w:rPr>
          <w:color w:val="231F20"/>
          <w:spacing w:val="-13"/>
          <w:w w:val="115"/>
        </w:rPr>
        <w:t> </w:t>
      </w:r>
      <w:r>
        <w:rPr>
          <w:color w:val="231F20"/>
          <w:w w:val="115"/>
        </w:rPr>
        <w:t>number,</w:t>
      </w:r>
      <w:r>
        <w:rPr>
          <w:color w:val="231F20"/>
          <w:spacing w:val="-13"/>
          <w:w w:val="115"/>
        </w:rPr>
        <w:t> </w:t>
      </w:r>
      <w:r>
        <w:rPr>
          <w:color w:val="231F20"/>
          <w:w w:val="115"/>
        </w:rPr>
        <w:t>change</w:t>
      </w:r>
      <w:r>
        <w:rPr>
          <w:color w:val="231F20"/>
          <w:spacing w:val="-13"/>
          <w:w w:val="115"/>
        </w:rPr>
        <w:t> </w:t>
      </w:r>
      <w:r>
        <w:rPr>
          <w:color w:val="231F20"/>
          <w:w w:val="115"/>
        </w:rPr>
        <w:t>of</w:t>
      </w:r>
      <w:r>
        <w:rPr>
          <w:color w:val="231F20"/>
          <w:spacing w:val="-13"/>
          <w:w w:val="115"/>
        </w:rPr>
        <w:t> </w:t>
      </w:r>
      <w:r>
        <w:rPr>
          <w:color w:val="231F20"/>
          <w:w w:val="115"/>
        </w:rPr>
        <w:t>address</w:t>
      </w:r>
      <w:r>
        <w:rPr>
          <w:color w:val="231F20"/>
          <w:spacing w:val="-13"/>
          <w:w w:val="115"/>
        </w:rPr>
        <w:t> </w:t>
      </w:r>
      <w:r>
        <w:rPr>
          <w:color w:val="231F20"/>
          <w:w w:val="115"/>
        </w:rPr>
        <w:t>and</w:t>
      </w:r>
      <w:r>
        <w:rPr>
          <w:color w:val="231F20"/>
          <w:spacing w:val="-13"/>
          <w:w w:val="115"/>
        </w:rPr>
        <w:t> </w:t>
      </w:r>
      <w:r>
        <w:rPr>
          <w:color w:val="231F20"/>
          <w:w w:val="115"/>
        </w:rPr>
        <w:t>court</w:t>
      </w:r>
      <w:r>
        <w:rPr>
          <w:color w:val="231F20"/>
          <w:spacing w:val="-13"/>
          <w:w w:val="115"/>
        </w:rPr>
        <w:t> </w:t>
      </w:r>
      <w:r>
        <w:rPr>
          <w:color w:val="231F20"/>
          <w:w w:val="115"/>
        </w:rPr>
        <w:t>records</w:t>
      </w:r>
      <w:r>
        <w:rPr>
          <w:color w:val="231F20"/>
          <w:spacing w:val="-13"/>
          <w:w w:val="115"/>
        </w:rPr>
        <w:t> </w:t>
      </w:r>
      <w:r>
        <w:rPr>
          <w:color w:val="231F20"/>
          <w:w w:val="115"/>
        </w:rPr>
        <w:t>scanning</w:t>
      </w:r>
      <w:r>
        <w:rPr>
          <w:color w:val="231F20"/>
          <w:spacing w:val="-13"/>
          <w:w w:val="115"/>
        </w:rPr>
        <w:t> </w:t>
      </w:r>
      <w:r>
        <w:rPr>
          <w:color w:val="231F20"/>
          <w:w w:val="115"/>
        </w:rPr>
        <w:t>for use of your identity to commit crimes.</w:t>
      </w:r>
    </w:p>
    <w:p>
      <w:pPr>
        <w:pStyle w:val="Heading2"/>
        <w:spacing w:before="231"/>
        <w:jc w:val="both"/>
      </w:pPr>
      <w:r>
        <w:rPr>
          <w:color w:val="3866B0"/>
        </w:rPr>
        <w:t>Lifelock</w:t>
      </w:r>
      <w:r>
        <w:rPr>
          <w:color w:val="3866B0"/>
          <w:spacing w:val="6"/>
        </w:rPr>
        <w:t> </w:t>
      </w:r>
      <w:r>
        <w:rPr>
          <w:color w:val="3866B0"/>
        </w:rPr>
        <w:t>Ultimate</w:t>
      </w:r>
      <w:r>
        <w:rPr>
          <w:color w:val="3866B0"/>
          <w:spacing w:val="7"/>
        </w:rPr>
        <w:t> </w:t>
      </w:r>
      <w:r>
        <w:rPr>
          <w:color w:val="3866B0"/>
          <w:spacing w:val="-4"/>
        </w:rPr>
        <w:t>Plus</w:t>
      </w:r>
    </w:p>
    <w:p>
      <w:pPr>
        <w:pStyle w:val="BodyText"/>
        <w:spacing w:line="235" w:lineRule="auto" w:before="95"/>
        <w:ind w:left="720" w:right="724"/>
      </w:pPr>
      <w:r>
        <w:rPr>
          <w:color w:val="231F20"/>
          <w:w w:val="115"/>
        </w:rPr>
        <w:t>Membership</w:t>
      </w:r>
      <w:r>
        <w:rPr>
          <w:color w:val="231F20"/>
          <w:spacing w:val="-7"/>
          <w:w w:val="115"/>
        </w:rPr>
        <w:t> </w:t>
      </w:r>
      <w:r>
        <w:rPr>
          <w:color w:val="231F20"/>
          <w:w w:val="115"/>
        </w:rPr>
        <w:t>provides</w:t>
      </w:r>
      <w:r>
        <w:rPr>
          <w:color w:val="231F20"/>
          <w:spacing w:val="-7"/>
          <w:w w:val="115"/>
        </w:rPr>
        <w:t> </w:t>
      </w:r>
      <w:r>
        <w:rPr>
          <w:color w:val="231F20"/>
          <w:w w:val="115"/>
        </w:rPr>
        <w:t>peace</w:t>
      </w:r>
      <w:r>
        <w:rPr>
          <w:color w:val="231F20"/>
          <w:spacing w:val="-7"/>
          <w:w w:val="115"/>
        </w:rPr>
        <w:t> </w:t>
      </w:r>
      <w:r>
        <w:rPr>
          <w:color w:val="231F20"/>
          <w:w w:val="115"/>
        </w:rPr>
        <w:t>of</w:t>
      </w:r>
      <w:r>
        <w:rPr>
          <w:color w:val="231F20"/>
          <w:spacing w:val="-7"/>
          <w:w w:val="115"/>
        </w:rPr>
        <w:t> </w:t>
      </w:r>
      <w:r>
        <w:rPr>
          <w:color w:val="231F20"/>
          <w:w w:val="115"/>
        </w:rPr>
        <w:t>mind</w:t>
      </w:r>
      <w:r>
        <w:rPr>
          <w:color w:val="231F20"/>
          <w:spacing w:val="-7"/>
          <w:w w:val="115"/>
        </w:rPr>
        <w:t> </w:t>
      </w:r>
      <w:r>
        <w:rPr>
          <w:color w:val="231F20"/>
          <w:w w:val="115"/>
        </w:rPr>
        <w:t>with</w:t>
      </w:r>
      <w:r>
        <w:rPr>
          <w:color w:val="231F20"/>
          <w:spacing w:val="-7"/>
          <w:w w:val="115"/>
        </w:rPr>
        <w:t> </w:t>
      </w:r>
      <w:r>
        <w:rPr>
          <w:color w:val="231F20"/>
          <w:w w:val="115"/>
        </w:rPr>
        <w:t>LifeLock’s</w:t>
      </w:r>
      <w:r>
        <w:rPr>
          <w:color w:val="231F20"/>
          <w:spacing w:val="-7"/>
          <w:w w:val="115"/>
        </w:rPr>
        <w:t> </w:t>
      </w:r>
      <w:r>
        <w:rPr>
          <w:color w:val="231F20"/>
          <w:w w:val="115"/>
        </w:rPr>
        <w:t>comprehensive</w:t>
      </w:r>
      <w:r>
        <w:rPr>
          <w:color w:val="231F20"/>
          <w:spacing w:val="-7"/>
          <w:w w:val="115"/>
        </w:rPr>
        <w:t> </w:t>
      </w:r>
      <w:r>
        <w:rPr>
          <w:color w:val="231F20"/>
          <w:w w:val="115"/>
        </w:rPr>
        <w:t>identity</w:t>
      </w:r>
      <w:r>
        <w:rPr>
          <w:color w:val="231F20"/>
          <w:spacing w:val="-7"/>
          <w:w w:val="115"/>
        </w:rPr>
        <w:t> </w:t>
      </w:r>
      <w:r>
        <w:rPr>
          <w:color w:val="231F20"/>
          <w:w w:val="115"/>
        </w:rPr>
        <w:t>theft</w:t>
      </w:r>
      <w:r>
        <w:rPr>
          <w:color w:val="231F20"/>
          <w:spacing w:val="-7"/>
          <w:w w:val="115"/>
        </w:rPr>
        <w:t> </w:t>
      </w:r>
      <w:r>
        <w:rPr>
          <w:color w:val="231F20"/>
          <w:w w:val="115"/>
        </w:rPr>
        <w:t>protection.</w:t>
      </w:r>
      <w:r>
        <w:rPr>
          <w:color w:val="231F20"/>
          <w:spacing w:val="-7"/>
          <w:w w:val="115"/>
        </w:rPr>
        <w:t> </w:t>
      </w:r>
      <w:r>
        <w:rPr>
          <w:color w:val="231F20"/>
          <w:w w:val="115"/>
        </w:rPr>
        <w:t>Enhanced</w:t>
      </w:r>
      <w:r>
        <w:rPr>
          <w:color w:val="231F20"/>
          <w:spacing w:val="-7"/>
          <w:w w:val="115"/>
        </w:rPr>
        <w:t> </w:t>
      </w:r>
      <w:r>
        <w:rPr>
          <w:color w:val="231F20"/>
          <w:w w:val="115"/>
        </w:rPr>
        <w:t>services </w:t>
      </w:r>
      <w:r>
        <w:rPr>
          <w:color w:val="231F20"/>
          <w:w w:val="110"/>
        </w:rPr>
        <w:t>include bank account application and takeover alerts, online annual three-bureau credit reports and credit scores plus </w:t>
      </w:r>
      <w:r>
        <w:rPr>
          <w:color w:val="231F20"/>
          <w:w w:val="115"/>
        </w:rPr>
        <w:t>monthly one-bureau credit score tracking.</w:t>
      </w:r>
    </w:p>
    <w:p>
      <w:pPr>
        <w:pStyle w:val="BodyText"/>
        <w:spacing w:before="21"/>
        <w:rPr>
          <w:sz w:val="22"/>
        </w:rPr>
      </w:pPr>
    </w:p>
    <w:p>
      <w:pPr>
        <w:pStyle w:val="Heading2"/>
      </w:pPr>
      <w:r>
        <w:rPr/>
        <mc:AlternateContent>
          <mc:Choice Requires="wps">
            <w:drawing>
              <wp:anchor distT="0" distB="0" distL="0" distR="0" allowOverlap="1" layoutInCell="1" locked="0" behindDoc="1" simplePos="0" relativeHeight="486094336">
                <wp:simplePos x="0" y="0"/>
                <wp:positionH relativeFrom="page">
                  <wp:posOffset>3795376</wp:posOffset>
                </wp:positionH>
                <wp:positionV relativeFrom="paragraph">
                  <wp:posOffset>185168</wp:posOffset>
                </wp:positionV>
                <wp:extent cx="3632200" cy="2642235"/>
                <wp:effectExtent l="0" t="0" r="0" b="0"/>
                <wp:wrapNone/>
                <wp:docPr id="175" name="Group 175"/>
                <wp:cNvGraphicFramePr>
                  <a:graphicFrameLocks/>
                </wp:cNvGraphicFramePr>
                <a:graphic>
                  <a:graphicData uri="http://schemas.microsoft.com/office/word/2010/wordprocessingGroup">
                    <wpg:wgp>
                      <wpg:cNvPr id="175" name="Group 175"/>
                      <wpg:cNvGrpSpPr/>
                      <wpg:grpSpPr>
                        <a:xfrm>
                          <a:off x="0" y="0"/>
                          <a:ext cx="3632200" cy="2642235"/>
                          <a:chExt cx="3632200" cy="2642235"/>
                        </a:xfrm>
                      </wpg:grpSpPr>
                      <pic:pic>
                        <pic:nvPicPr>
                          <pic:cNvPr id="176" name="Image 176"/>
                          <pic:cNvPicPr/>
                        </pic:nvPicPr>
                        <pic:blipFill>
                          <a:blip r:embed="rId49" cstate="print"/>
                          <a:stretch>
                            <a:fillRect/>
                          </a:stretch>
                        </pic:blipFill>
                        <pic:spPr>
                          <a:xfrm>
                            <a:off x="0" y="0"/>
                            <a:ext cx="3632192" cy="2054502"/>
                          </a:xfrm>
                          <a:prstGeom prst="rect">
                            <a:avLst/>
                          </a:prstGeom>
                        </pic:spPr>
                      </pic:pic>
                      <pic:pic>
                        <pic:nvPicPr>
                          <pic:cNvPr id="177" name="Image 177"/>
                          <pic:cNvPicPr/>
                        </pic:nvPicPr>
                        <pic:blipFill>
                          <a:blip r:embed="rId50" cstate="print"/>
                          <a:stretch>
                            <a:fillRect/>
                          </a:stretch>
                        </pic:blipFill>
                        <pic:spPr>
                          <a:xfrm>
                            <a:off x="2491123" y="569912"/>
                            <a:ext cx="914400" cy="2071774"/>
                          </a:xfrm>
                          <a:prstGeom prst="rect">
                            <a:avLst/>
                          </a:prstGeom>
                        </pic:spPr>
                      </pic:pic>
                    </wpg:wgp>
                  </a:graphicData>
                </a:graphic>
              </wp:anchor>
            </w:drawing>
          </mc:Choice>
          <mc:Fallback>
            <w:pict>
              <v:group style="position:absolute;margin-left:298.848511pt;margin-top:14.580164pt;width:286pt;height:208.05pt;mso-position-horizontal-relative:page;mso-position-vertical-relative:paragraph;z-index:-17222144" id="docshapegroup162" coordorigin="5977,292" coordsize="5720,4161">
                <v:shape style="position:absolute;left:5976;top:291;width:5720;height:3236" type="#_x0000_t75" id="docshape163" stroked="false">
                  <v:imagedata r:id="rId49" o:title=""/>
                </v:shape>
                <v:shape style="position:absolute;left:9900;top:1189;width:1440;height:3263" type="#_x0000_t75" id="docshape164" stroked="false">
                  <v:imagedata r:id="rId50" o:title=""/>
                </v:shape>
                <w10:wrap type="none"/>
              </v:group>
            </w:pict>
          </mc:Fallback>
        </mc:AlternateContent>
      </w:r>
      <w:r>
        <w:rPr>
          <w:color w:val="3866B0"/>
        </w:rPr>
        <w:t>Lifelock</w:t>
      </w:r>
      <w:r>
        <w:rPr>
          <w:color w:val="3866B0"/>
          <w:spacing w:val="-8"/>
        </w:rPr>
        <w:t> </w:t>
      </w:r>
      <w:r>
        <w:rPr>
          <w:color w:val="3866B0"/>
          <w:spacing w:val="-2"/>
        </w:rPr>
        <w:t>Membership</w:t>
      </w:r>
    </w:p>
    <w:p>
      <w:pPr>
        <w:pStyle w:val="BodyText"/>
        <w:spacing w:line="235" w:lineRule="auto" w:before="95"/>
        <w:ind w:left="720" w:right="6065"/>
      </w:pPr>
      <w:r>
        <w:rPr>
          <w:color w:val="231F20"/>
          <w:w w:val="110"/>
        </w:rPr>
        <w:t>As soon as your membership becomes active, you will</w:t>
      </w:r>
      <w:r>
        <w:rPr>
          <w:color w:val="231F20"/>
          <w:spacing w:val="80"/>
          <w:w w:val="110"/>
        </w:rPr>
        <w:t> </w:t>
      </w:r>
      <w:r>
        <w:rPr>
          <w:color w:val="231F20"/>
          <w:w w:val="110"/>
        </w:rPr>
        <w:t>receive a welcome email from LifeLock with a link to confirm your identity and set up your member profile. Additionally, any enrolled dependent over 18 years old will also receive a link to set up their own member profile.</w:t>
      </w:r>
    </w:p>
    <w:p>
      <w:pPr>
        <w:pStyle w:val="BodyText"/>
        <w:spacing w:before="230"/>
        <w:ind w:left="720"/>
      </w:pPr>
      <w:r>
        <w:rPr>
          <w:color w:val="231F20"/>
        </w:rPr>
        <w:t>Access</w:t>
      </w:r>
      <w:r>
        <w:rPr>
          <w:color w:val="231F20"/>
          <w:spacing w:val="40"/>
        </w:rPr>
        <w:t> </w:t>
      </w:r>
      <w:r>
        <w:rPr>
          <w:color w:val="231F20"/>
        </w:rPr>
        <w:t>your</w:t>
      </w:r>
      <w:r>
        <w:rPr>
          <w:color w:val="231F20"/>
          <w:spacing w:val="41"/>
        </w:rPr>
        <w:t> </w:t>
      </w:r>
      <w:r>
        <w:rPr>
          <w:color w:val="231F20"/>
        </w:rPr>
        <w:t>member</w:t>
      </w:r>
      <w:r>
        <w:rPr>
          <w:color w:val="231F20"/>
          <w:spacing w:val="41"/>
        </w:rPr>
        <w:t> </w:t>
      </w:r>
      <w:r>
        <w:rPr>
          <w:color w:val="231F20"/>
        </w:rPr>
        <w:t>portal</w:t>
      </w:r>
      <w:r>
        <w:rPr>
          <w:color w:val="231F20"/>
          <w:spacing w:val="41"/>
        </w:rPr>
        <w:t> </w:t>
      </w:r>
      <w:r>
        <w:rPr>
          <w:color w:val="231F20"/>
        </w:rPr>
        <w:t>at</w:t>
      </w:r>
      <w:r>
        <w:rPr>
          <w:color w:val="231F20"/>
          <w:spacing w:val="41"/>
        </w:rPr>
        <w:t> </w:t>
      </w:r>
      <w:hyperlink r:id="rId20">
        <w:r>
          <w:rPr>
            <w:rFonts w:ascii="Verdana"/>
            <w:color w:val="205E9E"/>
            <w:u w:val="single" w:color="205E9E"/>
          </w:rPr>
          <w:t>LifeLock.com</w:t>
        </w:r>
      </w:hyperlink>
      <w:r>
        <w:rPr>
          <w:rFonts w:ascii="Verdana"/>
          <w:color w:val="205E9E"/>
          <w:spacing w:val="16"/>
          <w:u w:val="none"/>
        </w:rPr>
        <w:t> </w:t>
      </w:r>
      <w:r>
        <w:rPr>
          <w:color w:val="231F20"/>
          <w:spacing w:val="-5"/>
          <w:u w:val="none"/>
        </w:rPr>
        <w:t>to:</w:t>
      </w:r>
    </w:p>
    <w:p>
      <w:pPr>
        <w:pStyle w:val="ListParagraph"/>
        <w:numPr>
          <w:ilvl w:val="1"/>
          <w:numId w:val="9"/>
        </w:numPr>
        <w:tabs>
          <w:tab w:pos="989" w:val="left" w:leader="none"/>
        </w:tabs>
        <w:spacing w:line="240" w:lineRule="auto" w:before="85" w:after="0"/>
        <w:ind w:left="989" w:right="0" w:hanging="269"/>
        <w:jc w:val="left"/>
        <w:rPr>
          <w:sz w:val="20"/>
        </w:rPr>
      </w:pPr>
      <w:r>
        <w:rPr>
          <w:color w:val="231F20"/>
          <w:w w:val="110"/>
          <w:sz w:val="20"/>
        </w:rPr>
        <w:t>Read</w:t>
      </w:r>
      <w:r>
        <w:rPr>
          <w:color w:val="231F20"/>
          <w:spacing w:val="-3"/>
          <w:w w:val="110"/>
          <w:sz w:val="20"/>
        </w:rPr>
        <w:t> </w:t>
      </w:r>
      <w:r>
        <w:rPr>
          <w:color w:val="231F20"/>
          <w:w w:val="110"/>
          <w:sz w:val="20"/>
        </w:rPr>
        <w:t>alerts</w:t>
      </w:r>
      <w:r>
        <w:rPr>
          <w:color w:val="231F20"/>
          <w:spacing w:val="-2"/>
          <w:w w:val="110"/>
          <w:sz w:val="20"/>
        </w:rPr>
        <w:t> </w:t>
      </w:r>
      <w:r>
        <w:rPr>
          <w:color w:val="231F20"/>
          <w:w w:val="110"/>
          <w:sz w:val="20"/>
        </w:rPr>
        <w:t>&amp;</w:t>
      </w:r>
      <w:r>
        <w:rPr>
          <w:color w:val="231F20"/>
          <w:spacing w:val="-2"/>
          <w:w w:val="110"/>
          <w:sz w:val="20"/>
        </w:rPr>
        <w:t> notifications</w:t>
      </w:r>
    </w:p>
    <w:p>
      <w:pPr>
        <w:pStyle w:val="ListParagraph"/>
        <w:numPr>
          <w:ilvl w:val="1"/>
          <w:numId w:val="9"/>
        </w:numPr>
        <w:tabs>
          <w:tab w:pos="989" w:val="left" w:leader="none"/>
        </w:tabs>
        <w:spacing w:line="240" w:lineRule="auto" w:before="86" w:after="0"/>
        <w:ind w:left="989" w:right="0" w:hanging="269"/>
        <w:jc w:val="left"/>
        <w:rPr>
          <w:sz w:val="20"/>
        </w:rPr>
      </w:pPr>
      <w:r>
        <w:rPr>
          <w:color w:val="231F20"/>
          <w:w w:val="110"/>
          <w:sz w:val="20"/>
        </w:rPr>
        <w:t>Update</w:t>
      </w:r>
      <w:r>
        <w:rPr>
          <w:color w:val="231F20"/>
          <w:spacing w:val="14"/>
          <w:w w:val="110"/>
          <w:sz w:val="20"/>
        </w:rPr>
        <w:t> </w:t>
      </w:r>
      <w:r>
        <w:rPr>
          <w:color w:val="231F20"/>
          <w:w w:val="110"/>
          <w:sz w:val="20"/>
        </w:rPr>
        <w:t>contact</w:t>
      </w:r>
      <w:r>
        <w:rPr>
          <w:color w:val="231F20"/>
          <w:spacing w:val="14"/>
          <w:w w:val="110"/>
          <w:sz w:val="20"/>
        </w:rPr>
        <w:t> </w:t>
      </w:r>
      <w:r>
        <w:rPr>
          <w:color w:val="231F20"/>
          <w:spacing w:val="-2"/>
          <w:w w:val="110"/>
          <w:sz w:val="20"/>
        </w:rPr>
        <w:t>information</w:t>
      </w:r>
    </w:p>
    <w:p>
      <w:pPr>
        <w:pStyle w:val="ListParagraph"/>
        <w:numPr>
          <w:ilvl w:val="1"/>
          <w:numId w:val="9"/>
        </w:numPr>
        <w:tabs>
          <w:tab w:pos="989" w:val="left" w:leader="none"/>
        </w:tabs>
        <w:spacing w:line="240" w:lineRule="auto" w:before="86" w:after="0"/>
        <w:ind w:left="989" w:right="0" w:hanging="269"/>
        <w:jc w:val="left"/>
        <w:rPr>
          <w:sz w:val="20"/>
        </w:rPr>
      </w:pPr>
      <w:r>
        <w:rPr>
          <w:color w:val="231F20"/>
          <w:w w:val="110"/>
          <w:sz w:val="20"/>
        </w:rPr>
        <w:t>Add</w:t>
      </w:r>
      <w:r>
        <w:rPr>
          <w:color w:val="231F20"/>
          <w:spacing w:val="12"/>
          <w:w w:val="110"/>
          <w:sz w:val="20"/>
        </w:rPr>
        <w:t> </w:t>
      </w:r>
      <w:r>
        <w:rPr>
          <w:color w:val="231F20"/>
          <w:w w:val="110"/>
          <w:sz w:val="20"/>
        </w:rPr>
        <w:t>accounts</w:t>
      </w:r>
      <w:r>
        <w:rPr>
          <w:color w:val="231F20"/>
          <w:spacing w:val="12"/>
          <w:w w:val="110"/>
          <w:sz w:val="20"/>
        </w:rPr>
        <w:t> </w:t>
      </w:r>
      <w:r>
        <w:rPr>
          <w:color w:val="231F20"/>
          <w:w w:val="110"/>
          <w:sz w:val="20"/>
        </w:rPr>
        <w:t>for</w:t>
      </w:r>
      <w:r>
        <w:rPr>
          <w:color w:val="231F20"/>
          <w:spacing w:val="12"/>
          <w:w w:val="110"/>
          <w:sz w:val="20"/>
        </w:rPr>
        <w:t> </w:t>
      </w:r>
      <w:r>
        <w:rPr>
          <w:color w:val="231F20"/>
          <w:w w:val="110"/>
          <w:sz w:val="20"/>
        </w:rPr>
        <w:t>transaction</w:t>
      </w:r>
      <w:r>
        <w:rPr>
          <w:color w:val="231F20"/>
          <w:spacing w:val="12"/>
          <w:w w:val="110"/>
          <w:sz w:val="20"/>
        </w:rPr>
        <w:t> </w:t>
      </w:r>
      <w:r>
        <w:rPr>
          <w:color w:val="231F20"/>
          <w:spacing w:val="-2"/>
          <w:w w:val="110"/>
          <w:sz w:val="20"/>
        </w:rPr>
        <w:t>monitoring</w:t>
      </w:r>
    </w:p>
    <w:p>
      <w:pPr>
        <w:pStyle w:val="ListParagraph"/>
        <w:numPr>
          <w:ilvl w:val="1"/>
          <w:numId w:val="9"/>
        </w:numPr>
        <w:tabs>
          <w:tab w:pos="989" w:val="left" w:leader="none"/>
        </w:tabs>
        <w:spacing w:line="240" w:lineRule="auto" w:before="86" w:after="0"/>
        <w:ind w:left="989" w:right="0" w:hanging="269"/>
        <w:jc w:val="left"/>
        <w:rPr>
          <w:sz w:val="20"/>
        </w:rPr>
      </w:pPr>
      <w:r>
        <w:rPr>
          <w:color w:val="231F20"/>
          <w:w w:val="110"/>
          <w:sz w:val="20"/>
        </w:rPr>
        <w:t>Add</w:t>
      </w:r>
      <w:r>
        <w:rPr>
          <w:color w:val="231F20"/>
          <w:spacing w:val="-1"/>
          <w:w w:val="110"/>
          <w:sz w:val="20"/>
        </w:rPr>
        <w:t> </w:t>
      </w:r>
      <w:r>
        <w:rPr>
          <w:color w:val="231F20"/>
          <w:w w:val="110"/>
          <w:sz w:val="20"/>
        </w:rPr>
        <w:t>info for dark</w:t>
      </w:r>
      <w:r>
        <w:rPr>
          <w:color w:val="231F20"/>
          <w:spacing w:val="-1"/>
          <w:w w:val="110"/>
          <w:sz w:val="20"/>
        </w:rPr>
        <w:t> </w:t>
      </w:r>
      <w:r>
        <w:rPr>
          <w:color w:val="231F20"/>
          <w:w w:val="110"/>
          <w:sz w:val="20"/>
        </w:rPr>
        <w:t>web </w:t>
      </w:r>
      <w:r>
        <w:rPr>
          <w:color w:val="231F20"/>
          <w:spacing w:val="-2"/>
          <w:w w:val="110"/>
          <w:sz w:val="20"/>
        </w:rPr>
        <w:t>monitoring</w:t>
      </w:r>
    </w:p>
    <w:p>
      <w:pPr>
        <w:pStyle w:val="ListParagraph"/>
        <w:numPr>
          <w:ilvl w:val="1"/>
          <w:numId w:val="9"/>
        </w:numPr>
        <w:tabs>
          <w:tab w:pos="989" w:val="left" w:leader="none"/>
        </w:tabs>
        <w:spacing w:line="240" w:lineRule="auto" w:before="86" w:after="0"/>
        <w:ind w:left="989" w:right="0" w:hanging="269"/>
        <w:jc w:val="left"/>
        <w:rPr>
          <w:sz w:val="20"/>
        </w:rPr>
      </w:pPr>
      <w:r>
        <w:rPr>
          <w:color w:val="231F20"/>
          <w:w w:val="110"/>
          <w:sz w:val="20"/>
        </w:rPr>
        <w:t>Manage</w:t>
      </w:r>
      <w:r>
        <w:rPr>
          <w:color w:val="231F20"/>
          <w:spacing w:val="10"/>
          <w:w w:val="110"/>
          <w:sz w:val="20"/>
        </w:rPr>
        <w:t> </w:t>
      </w:r>
      <w:r>
        <w:rPr>
          <w:color w:val="231F20"/>
          <w:w w:val="110"/>
          <w:sz w:val="20"/>
        </w:rPr>
        <w:t>account</w:t>
      </w:r>
      <w:r>
        <w:rPr>
          <w:color w:val="231F20"/>
          <w:spacing w:val="11"/>
          <w:w w:val="110"/>
          <w:sz w:val="20"/>
        </w:rPr>
        <w:t> </w:t>
      </w:r>
      <w:r>
        <w:rPr>
          <w:color w:val="231F20"/>
          <w:spacing w:val="-2"/>
          <w:w w:val="110"/>
          <w:sz w:val="20"/>
        </w:rPr>
        <w:t>preferences</w:t>
      </w:r>
    </w:p>
    <w:p>
      <w:pPr>
        <w:pStyle w:val="ListParagraph"/>
        <w:numPr>
          <w:ilvl w:val="1"/>
          <w:numId w:val="9"/>
        </w:numPr>
        <w:tabs>
          <w:tab w:pos="989" w:val="left" w:leader="none"/>
        </w:tabs>
        <w:spacing w:line="240" w:lineRule="auto" w:before="86" w:after="0"/>
        <w:ind w:left="989" w:right="0" w:hanging="269"/>
        <w:jc w:val="left"/>
        <w:rPr>
          <w:sz w:val="20"/>
        </w:rPr>
      </w:pPr>
      <w:r>
        <w:rPr>
          <w:color w:val="231F20"/>
          <w:w w:val="115"/>
          <w:sz w:val="20"/>
        </w:rPr>
        <w:t>Request</w:t>
      </w:r>
      <w:r>
        <w:rPr>
          <w:color w:val="231F20"/>
          <w:spacing w:val="-13"/>
          <w:w w:val="115"/>
          <w:sz w:val="20"/>
        </w:rPr>
        <w:t> </w:t>
      </w:r>
      <w:r>
        <w:rPr>
          <w:color w:val="231F20"/>
          <w:spacing w:val="-2"/>
          <w:w w:val="115"/>
          <w:sz w:val="20"/>
        </w:rPr>
        <w:t>assistance</w:t>
      </w:r>
    </w:p>
    <w:p>
      <w:pPr>
        <w:pStyle w:val="ListParagraph"/>
        <w:numPr>
          <w:ilvl w:val="1"/>
          <w:numId w:val="9"/>
        </w:numPr>
        <w:tabs>
          <w:tab w:pos="989" w:val="left" w:leader="none"/>
        </w:tabs>
        <w:spacing w:line="240" w:lineRule="auto" w:before="86" w:after="0"/>
        <w:ind w:left="989" w:right="0" w:hanging="269"/>
        <w:jc w:val="left"/>
        <w:rPr>
          <w:sz w:val="20"/>
        </w:rPr>
      </w:pPr>
      <w:r>
        <w:rPr>
          <w:color w:val="231F20"/>
          <w:w w:val="110"/>
          <w:sz w:val="20"/>
        </w:rPr>
        <w:t>Sign</w:t>
      </w:r>
      <w:r>
        <w:rPr>
          <w:color w:val="231F20"/>
          <w:spacing w:val="3"/>
          <w:w w:val="110"/>
          <w:sz w:val="20"/>
        </w:rPr>
        <w:t> </w:t>
      </w:r>
      <w:r>
        <w:rPr>
          <w:color w:val="231F20"/>
          <w:w w:val="110"/>
          <w:sz w:val="20"/>
        </w:rPr>
        <w:t>up</w:t>
      </w:r>
      <w:r>
        <w:rPr>
          <w:color w:val="231F20"/>
          <w:spacing w:val="4"/>
          <w:w w:val="110"/>
          <w:sz w:val="20"/>
        </w:rPr>
        <w:t> </w:t>
      </w:r>
      <w:r>
        <w:rPr>
          <w:color w:val="231F20"/>
          <w:w w:val="110"/>
          <w:sz w:val="20"/>
        </w:rPr>
        <w:t>for</w:t>
      </w:r>
      <w:r>
        <w:rPr>
          <w:color w:val="231F20"/>
          <w:spacing w:val="4"/>
          <w:w w:val="110"/>
          <w:sz w:val="20"/>
        </w:rPr>
        <w:t> </w:t>
      </w:r>
      <w:r>
        <w:rPr>
          <w:color w:val="231F20"/>
          <w:w w:val="110"/>
          <w:sz w:val="20"/>
        </w:rPr>
        <w:t>lost</w:t>
      </w:r>
      <w:r>
        <w:rPr>
          <w:color w:val="231F20"/>
          <w:spacing w:val="3"/>
          <w:w w:val="110"/>
          <w:sz w:val="20"/>
        </w:rPr>
        <w:t> </w:t>
      </w:r>
      <w:r>
        <w:rPr>
          <w:color w:val="231F20"/>
          <w:w w:val="110"/>
          <w:sz w:val="20"/>
        </w:rPr>
        <w:t>wallet</w:t>
      </w:r>
      <w:r>
        <w:rPr>
          <w:color w:val="231F20"/>
          <w:spacing w:val="4"/>
          <w:w w:val="110"/>
          <w:sz w:val="20"/>
        </w:rPr>
        <w:t> </w:t>
      </w:r>
      <w:r>
        <w:rPr>
          <w:color w:val="231F20"/>
          <w:spacing w:val="-2"/>
          <w:w w:val="110"/>
          <w:sz w:val="20"/>
        </w:rPr>
        <w:t>protection</w:t>
      </w:r>
    </w:p>
    <w:p>
      <w:pPr>
        <w:pStyle w:val="BodyText"/>
        <w:spacing w:before="97"/>
      </w:pPr>
      <w:r>
        <w:rPr/>
        <mc:AlternateContent>
          <mc:Choice Requires="wps">
            <w:drawing>
              <wp:anchor distT="0" distB="0" distL="0" distR="0" allowOverlap="1" layoutInCell="1" locked="0" behindDoc="1" simplePos="0" relativeHeight="487618048">
                <wp:simplePos x="0" y="0"/>
                <wp:positionH relativeFrom="page">
                  <wp:posOffset>457200</wp:posOffset>
                </wp:positionH>
                <wp:positionV relativeFrom="paragraph">
                  <wp:posOffset>231969</wp:posOffset>
                </wp:positionV>
                <wp:extent cx="6849745" cy="1352550"/>
                <wp:effectExtent l="0" t="0" r="0" b="0"/>
                <wp:wrapTopAndBottom/>
                <wp:docPr id="178" name="Group 178"/>
                <wp:cNvGraphicFramePr>
                  <a:graphicFrameLocks/>
                </wp:cNvGraphicFramePr>
                <a:graphic>
                  <a:graphicData uri="http://schemas.microsoft.com/office/word/2010/wordprocessingGroup">
                    <wpg:wgp>
                      <wpg:cNvPr id="178" name="Group 178"/>
                      <wpg:cNvGrpSpPr/>
                      <wpg:grpSpPr>
                        <a:xfrm>
                          <a:off x="0" y="0"/>
                          <a:ext cx="6849745" cy="1352550"/>
                          <a:chExt cx="6849745" cy="1352550"/>
                        </a:xfrm>
                      </wpg:grpSpPr>
                      <pic:pic>
                        <pic:nvPicPr>
                          <pic:cNvPr id="179" name="Image 179"/>
                          <pic:cNvPicPr/>
                        </pic:nvPicPr>
                        <pic:blipFill>
                          <a:blip r:embed="rId51" cstate="print"/>
                          <a:stretch>
                            <a:fillRect/>
                          </a:stretch>
                        </pic:blipFill>
                        <pic:spPr>
                          <a:xfrm>
                            <a:off x="0" y="0"/>
                            <a:ext cx="3666744" cy="1351927"/>
                          </a:xfrm>
                          <a:prstGeom prst="rect">
                            <a:avLst/>
                          </a:prstGeom>
                        </pic:spPr>
                      </pic:pic>
                      <wps:wsp>
                        <wps:cNvPr id="180" name="Textbox 180"/>
                        <wps:cNvSpPr txBox="1"/>
                        <wps:spPr>
                          <a:xfrm>
                            <a:off x="3658176" y="12"/>
                            <a:ext cx="3191510" cy="1351915"/>
                          </a:xfrm>
                          <a:prstGeom prst="rect">
                            <a:avLst/>
                          </a:prstGeom>
                          <a:solidFill>
                            <a:srgbClr val="FACB16"/>
                          </a:solidFill>
                        </wps:spPr>
                        <wps:txbx>
                          <w:txbxContent>
                            <w:p>
                              <w:pPr>
                                <w:spacing w:line="240" w:lineRule="auto" w:before="0"/>
                                <w:rPr>
                                  <w:color w:val="000000"/>
                                  <w:sz w:val="20"/>
                                </w:rPr>
                              </w:pPr>
                            </w:p>
                            <w:p>
                              <w:pPr>
                                <w:spacing w:line="240" w:lineRule="auto" w:before="0"/>
                                <w:rPr>
                                  <w:color w:val="000000"/>
                                  <w:sz w:val="20"/>
                                </w:rPr>
                              </w:pPr>
                            </w:p>
                            <w:p>
                              <w:pPr>
                                <w:spacing w:line="240" w:lineRule="auto" w:before="98"/>
                                <w:rPr>
                                  <w:color w:val="000000"/>
                                  <w:sz w:val="20"/>
                                </w:rPr>
                              </w:pPr>
                            </w:p>
                            <w:p>
                              <w:pPr>
                                <w:spacing w:line="242" w:lineRule="exact" w:before="1"/>
                                <w:ind w:left="975" w:right="0" w:firstLine="0"/>
                                <w:jc w:val="left"/>
                                <w:rPr>
                                  <w:i/>
                                  <w:color w:val="000000"/>
                                  <w:sz w:val="20"/>
                                </w:rPr>
                              </w:pPr>
                              <w:r>
                                <w:rPr>
                                  <w:i/>
                                  <w:color w:val="010202"/>
                                  <w:spacing w:val="-2"/>
                                  <w:w w:val="120"/>
                                  <w:sz w:val="20"/>
                                </w:rPr>
                                <w:t>CALCULATE</w:t>
                              </w:r>
                              <w:r>
                                <w:rPr>
                                  <w:i/>
                                  <w:color w:val="010202"/>
                                  <w:spacing w:val="-4"/>
                                  <w:w w:val="120"/>
                                  <w:sz w:val="20"/>
                                </w:rPr>
                                <w:t> </w:t>
                              </w:r>
                              <w:r>
                                <w:rPr>
                                  <w:i/>
                                  <w:color w:val="010202"/>
                                  <w:spacing w:val="-2"/>
                                  <w:w w:val="120"/>
                                  <w:sz w:val="20"/>
                                </w:rPr>
                                <w:t>COST</w:t>
                              </w:r>
                              <w:r>
                                <w:rPr>
                                  <w:i/>
                                  <w:color w:val="010202"/>
                                  <w:spacing w:val="-15"/>
                                  <w:w w:val="120"/>
                                  <w:sz w:val="20"/>
                                </w:rPr>
                                <w:t> </w:t>
                              </w:r>
                              <w:r>
                                <w:rPr>
                                  <w:i/>
                                  <w:color w:val="010202"/>
                                  <w:spacing w:val="-2"/>
                                  <w:w w:val="120"/>
                                  <w:sz w:val="20"/>
                                </w:rPr>
                                <w:t>and</w:t>
                              </w:r>
                              <w:r>
                                <w:rPr>
                                  <w:i/>
                                  <w:color w:val="010202"/>
                                  <w:spacing w:val="-4"/>
                                  <w:w w:val="120"/>
                                  <w:sz w:val="20"/>
                                </w:rPr>
                                <w:t> </w:t>
                              </w:r>
                              <w:r>
                                <w:rPr>
                                  <w:i/>
                                  <w:color w:val="010202"/>
                                  <w:spacing w:val="-2"/>
                                  <w:w w:val="120"/>
                                  <w:sz w:val="20"/>
                                </w:rPr>
                                <w:t>ENROLL</w:t>
                              </w:r>
                            </w:p>
                            <w:p>
                              <w:pPr>
                                <w:spacing w:line="242" w:lineRule="exact" w:before="0"/>
                                <w:ind w:left="975" w:right="0" w:firstLine="0"/>
                                <w:jc w:val="left"/>
                                <w:rPr>
                                  <w:i/>
                                  <w:color w:val="000000"/>
                                  <w:sz w:val="20"/>
                                </w:rPr>
                              </w:pPr>
                              <w:r>
                                <w:rPr>
                                  <w:i/>
                                  <w:color w:val="010202"/>
                                  <w:w w:val="115"/>
                                  <w:sz w:val="20"/>
                                </w:rPr>
                                <w:t>using</w:t>
                              </w:r>
                              <w:r>
                                <w:rPr>
                                  <w:i/>
                                  <w:color w:val="010202"/>
                                  <w:spacing w:val="-3"/>
                                  <w:w w:val="115"/>
                                  <w:sz w:val="20"/>
                                </w:rPr>
                                <w:t> </w:t>
                              </w:r>
                              <w:r>
                                <w:rPr>
                                  <w:i/>
                                  <w:color w:val="010202"/>
                                  <w:w w:val="115"/>
                                  <w:sz w:val="20"/>
                                </w:rPr>
                                <w:t>the</w:t>
                              </w:r>
                              <w:r>
                                <w:rPr>
                                  <w:i/>
                                  <w:color w:val="010202"/>
                                  <w:spacing w:val="-2"/>
                                  <w:w w:val="115"/>
                                  <w:sz w:val="20"/>
                                </w:rPr>
                                <w:t> </w:t>
                              </w:r>
                              <w:r>
                                <w:rPr>
                                  <w:i/>
                                  <w:color w:val="010202"/>
                                  <w:w w:val="115"/>
                                  <w:sz w:val="20"/>
                                </w:rPr>
                                <w:t>ADP</w:t>
                              </w:r>
                              <w:r>
                                <w:rPr>
                                  <w:i/>
                                  <w:color w:val="010202"/>
                                  <w:spacing w:val="-6"/>
                                  <w:w w:val="115"/>
                                  <w:sz w:val="20"/>
                                </w:rPr>
                                <w:t> </w:t>
                              </w:r>
                              <w:r>
                                <w:rPr>
                                  <w:i/>
                                  <w:color w:val="010202"/>
                                  <w:spacing w:val="-2"/>
                                  <w:w w:val="115"/>
                                  <w:sz w:val="20"/>
                                </w:rPr>
                                <w:t>Website</w:t>
                              </w:r>
                            </w:p>
                          </w:txbxContent>
                        </wps:txbx>
                        <wps:bodyPr wrap="square" lIns="0" tIns="0" rIns="0" bIns="0" rtlCol="0">
                          <a:noAutofit/>
                        </wps:bodyPr>
                      </wps:wsp>
                    </wpg:wgp>
                  </a:graphicData>
                </a:graphic>
              </wp:anchor>
            </w:drawing>
          </mc:Choice>
          <mc:Fallback>
            <w:pict>
              <v:group style="position:absolute;margin-left:36pt;margin-top:18.265348pt;width:539.35pt;height:106.5pt;mso-position-horizontal-relative:page;mso-position-vertical-relative:paragraph;z-index:-15698432;mso-wrap-distance-left:0;mso-wrap-distance-right:0" id="docshapegroup165" coordorigin="720,365" coordsize="10787,2130">
                <v:shape style="position:absolute;left:720;top:365;width:5775;height:2130" type="#_x0000_t75" id="docshape166" stroked="false">
                  <v:imagedata r:id="rId51" o:title=""/>
                </v:shape>
                <v:shape style="position:absolute;left:6480;top:365;width:5026;height:2129" type="#_x0000_t202" id="docshape167" filled="true" fillcolor="#facb16" stroked="false">
                  <v:textbox inset="0,0,0,0">
                    <w:txbxContent>
                      <w:p>
                        <w:pPr>
                          <w:spacing w:line="240" w:lineRule="auto" w:before="0"/>
                          <w:rPr>
                            <w:color w:val="000000"/>
                            <w:sz w:val="20"/>
                          </w:rPr>
                        </w:pPr>
                      </w:p>
                      <w:p>
                        <w:pPr>
                          <w:spacing w:line="240" w:lineRule="auto" w:before="0"/>
                          <w:rPr>
                            <w:color w:val="000000"/>
                            <w:sz w:val="20"/>
                          </w:rPr>
                        </w:pPr>
                      </w:p>
                      <w:p>
                        <w:pPr>
                          <w:spacing w:line="240" w:lineRule="auto" w:before="98"/>
                          <w:rPr>
                            <w:color w:val="000000"/>
                            <w:sz w:val="20"/>
                          </w:rPr>
                        </w:pPr>
                      </w:p>
                      <w:p>
                        <w:pPr>
                          <w:spacing w:line="242" w:lineRule="exact" w:before="1"/>
                          <w:ind w:left="975" w:right="0" w:firstLine="0"/>
                          <w:jc w:val="left"/>
                          <w:rPr>
                            <w:i/>
                            <w:color w:val="000000"/>
                            <w:sz w:val="20"/>
                          </w:rPr>
                        </w:pPr>
                        <w:r>
                          <w:rPr>
                            <w:i/>
                            <w:color w:val="010202"/>
                            <w:spacing w:val="-2"/>
                            <w:w w:val="120"/>
                            <w:sz w:val="20"/>
                          </w:rPr>
                          <w:t>CALCULATE</w:t>
                        </w:r>
                        <w:r>
                          <w:rPr>
                            <w:i/>
                            <w:color w:val="010202"/>
                            <w:spacing w:val="-4"/>
                            <w:w w:val="120"/>
                            <w:sz w:val="20"/>
                          </w:rPr>
                          <w:t> </w:t>
                        </w:r>
                        <w:r>
                          <w:rPr>
                            <w:i/>
                            <w:color w:val="010202"/>
                            <w:spacing w:val="-2"/>
                            <w:w w:val="120"/>
                            <w:sz w:val="20"/>
                          </w:rPr>
                          <w:t>COST</w:t>
                        </w:r>
                        <w:r>
                          <w:rPr>
                            <w:i/>
                            <w:color w:val="010202"/>
                            <w:spacing w:val="-15"/>
                            <w:w w:val="120"/>
                            <w:sz w:val="20"/>
                          </w:rPr>
                          <w:t> </w:t>
                        </w:r>
                        <w:r>
                          <w:rPr>
                            <w:i/>
                            <w:color w:val="010202"/>
                            <w:spacing w:val="-2"/>
                            <w:w w:val="120"/>
                            <w:sz w:val="20"/>
                          </w:rPr>
                          <w:t>and</w:t>
                        </w:r>
                        <w:r>
                          <w:rPr>
                            <w:i/>
                            <w:color w:val="010202"/>
                            <w:spacing w:val="-4"/>
                            <w:w w:val="120"/>
                            <w:sz w:val="20"/>
                          </w:rPr>
                          <w:t> </w:t>
                        </w:r>
                        <w:r>
                          <w:rPr>
                            <w:i/>
                            <w:color w:val="010202"/>
                            <w:spacing w:val="-2"/>
                            <w:w w:val="120"/>
                            <w:sz w:val="20"/>
                          </w:rPr>
                          <w:t>ENROLL</w:t>
                        </w:r>
                      </w:p>
                      <w:p>
                        <w:pPr>
                          <w:spacing w:line="242" w:lineRule="exact" w:before="0"/>
                          <w:ind w:left="975" w:right="0" w:firstLine="0"/>
                          <w:jc w:val="left"/>
                          <w:rPr>
                            <w:i/>
                            <w:color w:val="000000"/>
                            <w:sz w:val="20"/>
                          </w:rPr>
                        </w:pPr>
                        <w:r>
                          <w:rPr>
                            <w:i/>
                            <w:color w:val="010202"/>
                            <w:w w:val="115"/>
                            <w:sz w:val="20"/>
                          </w:rPr>
                          <w:t>using</w:t>
                        </w:r>
                        <w:r>
                          <w:rPr>
                            <w:i/>
                            <w:color w:val="010202"/>
                            <w:spacing w:val="-3"/>
                            <w:w w:val="115"/>
                            <w:sz w:val="20"/>
                          </w:rPr>
                          <w:t> </w:t>
                        </w:r>
                        <w:r>
                          <w:rPr>
                            <w:i/>
                            <w:color w:val="010202"/>
                            <w:w w:val="115"/>
                            <w:sz w:val="20"/>
                          </w:rPr>
                          <w:t>the</w:t>
                        </w:r>
                        <w:r>
                          <w:rPr>
                            <w:i/>
                            <w:color w:val="010202"/>
                            <w:spacing w:val="-2"/>
                            <w:w w:val="115"/>
                            <w:sz w:val="20"/>
                          </w:rPr>
                          <w:t> </w:t>
                        </w:r>
                        <w:r>
                          <w:rPr>
                            <w:i/>
                            <w:color w:val="010202"/>
                            <w:w w:val="115"/>
                            <w:sz w:val="20"/>
                          </w:rPr>
                          <w:t>ADP</w:t>
                        </w:r>
                        <w:r>
                          <w:rPr>
                            <w:i/>
                            <w:color w:val="010202"/>
                            <w:spacing w:val="-6"/>
                            <w:w w:val="115"/>
                            <w:sz w:val="20"/>
                          </w:rPr>
                          <w:t> </w:t>
                        </w:r>
                        <w:r>
                          <w:rPr>
                            <w:i/>
                            <w:color w:val="010202"/>
                            <w:spacing w:val="-2"/>
                            <w:w w:val="115"/>
                            <w:sz w:val="20"/>
                          </w:rPr>
                          <w:t>Website</w:t>
                        </w:r>
                      </w:p>
                    </w:txbxContent>
                  </v:textbox>
                  <v:fill type="solid"/>
                  <w10:wrap type="none"/>
                </v:shape>
                <w10:wrap type="topAndBottom"/>
              </v:group>
            </w:pict>
          </mc:Fallback>
        </mc:AlternateContent>
      </w:r>
    </w:p>
    <w:p>
      <w:pPr>
        <w:pStyle w:val="BodyText"/>
        <w:spacing w:after="0"/>
        <w:sectPr>
          <w:pgSz w:w="12240" w:h="15840"/>
          <w:pgMar w:header="0" w:footer="448" w:top="0" w:bottom="64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pPr>
    </w:p>
    <w:p>
      <w:pPr>
        <w:pStyle w:val="Heading3"/>
      </w:pPr>
      <w:bookmarkStart w:name="Pet Insurance" w:id="29"/>
      <w:bookmarkEnd w:id="29"/>
      <w:r>
        <w:rPr>
          <w:b w:val="0"/>
        </w:rPr>
      </w:r>
      <w:bookmarkStart w:name="_bookmark14" w:id="30"/>
      <w:bookmarkEnd w:id="30"/>
      <w:r>
        <w:rPr>
          <w:b w:val="0"/>
        </w:rPr>
      </w:r>
      <w:r>
        <w:rPr>
          <w:color w:val="12487E"/>
        </w:rPr>
        <w:t>Contact</w:t>
      </w:r>
      <w:r>
        <w:rPr>
          <w:color w:val="12487E"/>
          <w:spacing w:val="-4"/>
        </w:rPr>
        <w:t> </w:t>
      </w:r>
      <w:r>
        <w:rPr>
          <w:color w:val="12487E"/>
        </w:rPr>
        <w:t>Info:</w:t>
      </w:r>
      <w:r>
        <w:rPr>
          <w:color w:val="12487E"/>
          <w:spacing w:val="-3"/>
        </w:rPr>
        <w:t> </w:t>
      </w:r>
      <w:r>
        <w:rPr>
          <w:color w:val="12487E"/>
        </w:rPr>
        <w:t>1-855-874-4944</w:t>
      </w:r>
      <w:r>
        <w:rPr>
          <w:color w:val="12487E"/>
          <w:spacing w:val="-3"/>
        </w:rPr>
        <w:t> </w:t>
      </w:r>
      <w:hyperlink r:id="rId52">
        <w:r>
          <w:rPr>
            <w:color w:val="205E9E"/>
            <w:spacing w:val="-2"/>
            <w:u w:val="single" w:color="205E9E"/>
          </w:rPr>
          <w:t>PetsVoluntaryBenefits.com</w:t>
        </w:r>
      </w:hyperlink>
    </w:p>
    <w:p>
      <w:pPr>
        <w:pStyle w:val="BodyText"/>
        <w:spacing w:before="9"/>
        <w:rPr>
          <w:rFonts w:ascii="Century Gothic"/>
          <w:b/>
          <w:sz w:val="4"/>
        </w:rPr>
      </w:pPr>
      <w:r>
        <w:rPr>
          <w:rFonts w:ascii="Century Gothic"/>
          <w:b/>
          <w:sz w:val="4"/>
        </w:rPr>
        <w:drawing>
          <wp:anchor distT="0" distB="0" distL="0" distR="0" allowOverlap="1" layoutInCell="1" locked="0" behindDoc="1" simplePos="0" relativeHeight="487620096">
            <wp:simplePos x="0" y="0"/>
            <wp:positionH relativeFrom="page">
              <wp:posOffset>0</wp:posOffset>
            </wp:positionH>
            <wp:positionV relativeFrom="paragraph">
              <wp:posOffset>52298</wp:posOffset>
            </wp:positionV>
            <wp:extent cx="3932819" cy="50482"/>
            <wp:effectExtent l="0" t="0" r="0" b="0"/>
            <wp:wrapTopAndBottom/>
            <wp:docPr id="181" name="Image 181"/>
            <wp:cNvGraphicFramePr>
              <a:graphicFrameLocks/>
            </wp:cNvGraphicFramePr>
            <a:graphic>
              <a:graphicData uri="http://schemas.openxmlformats.org/drawingml/2006/picture">
                <pic:pic>
                  <pic:nvPicPr>
                    <pic:cNvPr id="181" name="Image 181"/>
                    <pic:cNvPicPr/>
                  </pic:nvPicPr>
                  <pic:blipFill>
                    <a:blip r:embed="rId53" cstate="print"/>
                    <a:stretch>
                      <a:fillRect/>
                    </a:stretch>
                  </pic:blipFill>
                  <pic:spPr>
                    <a:xfrm>
                      <a:off x="0" y="0"/>
                      <a:ext cx="3932819" cy="50482"/>
                    </a:xfrm>
                    <a:prstGeom prst="rect">
                      <a:avLst/>
                    </a:prstGeom>
                  </pic:spPr>
                </pic:pic>
              </a:graphicData>
            </a:graphic>
          </wp:anchor>
        </w:drawing>
      </w:r>
    </w:p>
    <w:p>
      <w:pPr>
        <w:pStyle w:val="BodyText"/>
        <w:spacing w:before="62"/>
        <w:rPr>
          <w:rFonts w:ascii="Century Gothic"/>
          <w:b/>
        </w:rPr>
      </w:pPr>
    </w:p>
    <w:p>
      <w:pPr>
        <w:pStyle w:val="Heading1"/>
        <w:spacing w:before="1"/>
        <w:rPr>
          <w:i/>
        </w:rPr>
      </w:pPr>
      <w:r>
        <w:rPr>
          <w:i/>
          <w:color w:val="12487E"/>
          <w:spacing w:val="-2"/>
        </w:rPr>
        <w:t>NEW!</w:t>
      </w:r>
      <w:r>
        <w:rPr>
          <w:i/>
          <w:color w:val="12487E"/>
          <w:spacing w:val="-15"/>
        </w:rPr>
        <w:t> </w:t>
      </w:r>
      <w:r>
        <w:rPr>
          <w:i/>
          <w:color w:val="12487E"/>
          <w:spacing w:val="-2"/>
        </w:rPr>
        <w:t>-</w:t>
      </w:r>
      <w:r>
        <w:rPr>
          <w:i/>
          <w:color w:val="12487E"/>
          <w:spacing w:val="-15"/>
        </w:rPr>
        <w:t> </w:t>
      </w:r>
      <w:r>
        <w:rPr>
          <w:i/>
          <w:color w:val="12487E"/>
          <w:spacing w:val="-2"/>
        </w:rPr>
        <w:t>Administered</w:t>
      </w:r>
      <w:r>
        <w:rPr>
          <w:i/>
          <w:color w:val="12487E"/>
          <w:spacing w:val="-14"/>
        </w:rPr>
        <w:t> </w:t>
      </w:r>
      <w:r>
        <w:rPr>
          <w:i/>
          <w:color w:val="12487E"/>
          <w:spacing w:val="-2"/>
        </w:rPr>
        <w:t>by</w:t>
      </w:r>
      <w:r>
        <w:rPr>
          <w:i/>
          <w:color w:val="12487E"/>
          <w:spacing w:val="-15"/>
        </w:rPr>
        <w:t> </w:t>
      </w:r>
      <w:r>
        <w:rPr>
          <w:i/>
          <w:color w:val="12487E"/>
          <w:spacing w:val="-2"/>
        </w:rPr>
        <w:t>Nationwide</w:t>
      </w:r>
    </w:p>
    <w:p>
      <w:pPr>
        <w:pStyle w:val="BodyText"/>
        <w:spacing w:line="235" w:lineRule="auto" w:before="163"/>
        <w:ind w:left="720" w:right="1313"/>
      </w:pPr>
      <w:r>
        <w:rPr>
          <w:color w:val="231F20"/>
          <w:spacing w:val="-2"/>
          <w:w w:val="115"/>
        </w:rPr>
        <w:t>My</w:t>
      </w:r>
      <w:r>
        <w:rPr>
          <w:color w:val="231F20"/>
          <w:spacing w:val="-6"/>
          <w:w w:val="115"/>
        </w:rPr>
        <w:t> </w:t>
      </w:r>
      <w:r>
        <w:rPr>
          <w:color w:val="231F20"/>
          <w:spacing w:val="-2"/>
          <w:w w:val="115"/>
        </w:rPr>
        <w:t>Pet</w:t>
      </w:r>
      <w:r>
        <w:rPr>
          <w:color w:val="231F20"/>
          <w:spacing w:val="-6"/>
          <w:w w:val="115"/>
        </w:rPr>
        <w:t> </w:t>
      </w:r>
      <w:r>
        <w:rPr>
          <w:color w:val="231F20"/>
          <w:spacing w:val="-2"/>
          <w:w w:val="115"/>
        </w:rPr>
        <w:t>Protection</w:t>
      </w:r>
      <w:r>
        <w:rPr>
          <w:color w:val="231F20"/>
          <w:spacing w:val="-6"/>
          <w:w w:val="115"/>
        </w:rPr>
        <w:t> </w:t>
      </w:r>
      <w:r>
        <w:rPr>
          <w:color w:val="231F20"/>
          <w:spacing w:val="-2"/>
          <w:w w:val="115"/>
        </w:rPr>
        <w:t>Choice</w:t>
      </w:r>
      <w:r>
        <w:rPr>
          <w:color w:val="231F20"/>
          <w:spacing w:val="-6"/>
          <w:w w:val="115"/>
        </w:rPr>
        <w:t> </w:t>
      </w:r>
      <w:r>
        <w:rPr>
          <w:color w:val="231F20"/>
          <w:spacing w:val="-2"/>
          <w:w w:val="115"/>
        </w:rPr>
        <w:t>from</w:t>
      </w:r>
      <w:r>
        <w:rPr>
          <w:color w:val="231F20"/>
          <w:spacing w:val="-6"/>
          <w:w w:val="115"/>
        </w:rPr>
        <w:t> </w:t>
      </w:r>
      <w:r>
        <w:rPr>
          <w:color w:val="231F20"/>
          <w:spacing w:val="-2"/>
          <w:w w:val="115"/>
        </w:rPr>
        <w:t>Nationwide</w:t>
      </w:r>
      <w:r>
        <w:rPr>
          <w:color w:val="231F20"/>
          <w:spacing w:val="-6"/>
          <w:w w:val="115"/>
        </w:rPr>
        <w:t> </w:t>
      </w:r>
      <w:r>
        <w:rPr>
          <w:color w:val="231F20"/>
          <w:spacing w:val="-2"/>
          <w:w w:val="115"/>
        </w:rPr>
        <w:t>comes</w:t>
      </w:r>
      <w:r>
        <w:rPr>
          <w:color w:val="231F20"/>
          <w:spacing w:val="-6"/>
          <w:w w:val="115"/>
        </w:rPr>
        <w:t> </w:t>
      </w:r>
      <w:r>
        <w:rPr>
          <w:color w:val="231F20"/>
          <w:spacing w:val="-2"/>
          <w:w w:val="115"/>
        </w:rPr>
        <w:t>in</w:t>
      </w:r>
      <w:r>
        <w:rPr>
          <w:color w:val="231F20"/>
          <w:spacing w:val="-6"/>
          <w:w w:val="115"/>
        </w:rPr>
        <w:t> </w:t>
      </w:r>
      <w:r>
        <w:rPr>
          <w:color w:val="231F20"/>
          <w:spacing w:val="-2"/>
          <w:w w:val="115"/>
        </w:rPr>
        <w:t>your</w:t>
      </w:r>
      <w:r>
        <w:rPr>
          <w:color w:val="231F20"/>
          <w:spacing w:val="-6"/>
          <w:w w:val="115"/>
        </w:rPr>
        <w:t> </w:t>
      </w:r>
      <w:r>
        <w:rPr>
          <w:color w:val="231F20"/>
          <w:spacing w:val="-2"/>
          <w:w w:val="115"/>
        </w:rPr>
        <w:t>choice</w:t>
      </w:r>
      <w:r>
        <w:rPr>
          <w:color w:val="231F20"/>
          <w:spacing w:val="-6"/>
          <w:w w:val="115"/>
        </w:rPr>
        <w:t> </w:t>
      </w:r>
      <w:r>
        <w:rPr>
          <w:color w:val="231F20"/>
          <w:spacing w:val="-2"/>
          <w:w w:val="115"/>
        </w:rPr>
        <w:t>of</w:t>
      </w:r>
      <w:r>
        <w:rPr>
          <w:color w:val="231F20"/>
          <w:spacing w:val="-6"/>
          <w:w w:val="115"/>
        </w:rPr>
        <w:t> </w:t>
      </w:r>
      <w:r>
        <w:rPr>
          <w:color w:val="231F20"/>
          <w:spacing w:val="-2"/>
          <w:w w:val="115"/>
        </w:rPr>
        <w:t>two</w:t>
      </w:r>
      <w:r>
        <w:rPr>
          <w:color w:val="231F20"/>
          <w:spacing w:val="-6"/>
          <w:w w:val="115"/>
        </w:rPr>
        <w:t> </w:t>
      </w:r>
      <w:r>
        <w:rPr>
          <w:color w:val="231F20"/>
          <w:spacing w:val="-2"/>
          <w:w w:val="115"/>
        </w:rPr>
        <w:t>ready</w:t>
      </w:r>
      <w:r>
        <w:rPr>
          <w:color w:val="231F20"/>
          <w:spacing w:val="-6"/>
          <w:w w:val="115"/>
        </w:rPr>
        <w:t> </w:t>
      </w:r>
      <w:r>
        <w:rPr>
          <w:color w:val="231F20"/>
          <w:spacing w:val="-2"/>
          <w:w w:val="115"/>
        </w:rPr>
        <w:t>made</w:t>
      </w:r>
      <w:r>
        <w:rPr>
          <w:color w:val="231F20"/>
          <w:spacing w:val="-6"/>
          <w:w w:val="115"/>
        </w:rPr>
        <w:t> </w:t>
      </w:r>
      <w:r>
        <w:rPr>
          <w:color w:val="231F20"/>
          <w:spacing w:val="-2"/>
          <w:w w:val="115"/>
        </w:rPr>
        <w:t>employee</w:t>
      </w:r>
      <w:r>
        <w:rPr>
          <w:color w:val="231F20"/>
          <w:spacing w:val="-6"/>
          <w:w w:val="115"/>
        </w:rPr>
        <w:t> </w:t>
      </w:r>
      <w:r>
        <w:rPr>
          <w:color w:val="231F20"/>
          <w:spacing w:val="-2"/>
          <w:w w:val="115"/>
        </w:rPr>
        <w:t>plans</w:t>
      </w:r>
      <w:r>
        <w:rPr>
          <w:color w:val="231F20"/>
          <w:spacing w:val="-6"/>
          <w:w w:val="115"/>
        </w:rPr>
        <w:t> </w:t>
      </w:r>
      <w:r>
        <w:rPr>
          <w:color w:val="231F20"/>
          <w:spacing w:val="-2"/>
          <w:w w:val="115"/>
        </w:rPr>
        <w:t>or</w:t>
      </w:r>
      <w:r>
        <w:rPr>
          <w:color w:val="231F20"/>
          <w:spacing w:val="-6"/>
          <w:w w:val="115"/>
        </w:rPr>
        <w:t> </w:t>
      </w:r>
      <w:r>
        <w:rPr>
          <w:color w:val="231F20"/>
          <w:spacing w:val="-2"/>
          <w:w w:val="115"/>
        </w:rPr>
        <w:t>an</w:t>
      </w:r>
      <w:r>
        <w:rPr>
          <w:color w:val="231F20"/>
          <w:spacing w:val="-6"/>
          <w:w w:val="115"/>
        </w:rPr>
        <w:t> </w:t>
      </w:r>
      <w:r>
        <w:rPr>
          <w:color w:val="231F20"/>
          <w:spacing w:val="-2"/>
          <w:w w:val="115"/>
        </w:rPr>
        <w:t>all </w:t>
      </w:r>
      <w:r>
        <w:rPr>
          <w:color w:val="231F20"/>
          <w:w w:val="115"/>
        </w:rPr>
        <w:t>new customizable option not previously available.</w:t>
      </w:r>
    </w:p>
    <w:p>
      <w:pPr>
        <w:pStyle w:val="BodyText"/>
        <w:spacing w:before="7"/>
        <w:rPr>
          <w:sz w:val="10"/>
        </w:rPr>
      </w:pPr>
    </w:p>
    <w:p>
      <w:pPr>
        <w:pStyle w:val="BodyText"/>
        <w:spacing w:after="0"/>
        <w:rPr>
          <w:sz w:val="10"/>
        </w:rPr>
        <w:sectPr>
          <w:pgSz w:w="12240" w:h="15840"/>
          <w:pgMar w:header="0" w:footer="448" w:top="0" w:bottom="640" w:left="0" w:right="0"/>
        </w:sectPr>
      </w:pPr>
    </w:p>
    <w:p>
      <w:pPr>
        <w:pStyle w:val="Heading2"/>
        <w:spacing w:before="101"/>
      </w:pPr>
      <w:r>
        <w:rPr>
          <w:color w:val="3866B0"/>
          <w:spacing w:val="-2"/>
        </w:rPr>
        <w:t>My</w:t>
      </w:r>
      <w:r>
        <w:rPr>
          <w:color w:val="3866B0"/>
          <w:spacing w:val="-10"/>
        </w:rPr>
        <w:t> </w:t>
      </w:r>
      <w:r>
        <w:rPr>
          <w:color w:val="3866B0"/>
          <w:spacing w:val="-2"/>
        </w:rPr>
        <w:t>Pet</w:t>
      </w:r>
      <w:r>
        <w:rPr>
          <w:color w:val="3866B0"/>
          <w:spacing w:val="-10"/>
        </w:rPr>
        <w:t> </w:t>
      </w:r>
      <w:r>
        <w:rPr>
          <w:color w:val="3866B0"/>
          <w:spacing w:val="-2"/>
        </w:rPr>
        <w:t>Protection</w:t>
      </w:r>
      <w:r>
        <w:rPr>
          <w:color w:val="3866B0"/>
          <w:spacing w:val="-10"/>
        </w:rPr>
        <w:t> </w:t>
      </w:r>
      <w:r>
        <w:rPr>
          <w:color w:val="3866B0"/>
          <w:spacing w:val="-2"/>
        </w:rPr>
        <w:t>Choice</w:t>
      </w:r>
      <w:r>
        <w:rPr>
          <w:color w:val="3866B0"/>
          <w:spacing w:val="-10"/>
        </w:rPr>
        <w:t> </w:t>
      </w:r>
      <w:r>
        <w:rPr>
          <w:color w:val="3866B0"/>
          <w:spacing w:val="-2"/>
        </w:rPr>
        <w:t>includes:</w:t>
      </w:r>
    </w:p>
    <w:p>
      <w:pPr>
        <w:pStyle w:val="ListParagraph"/>
        <w:numPr>
          <w:ilvl w:val="1"/>
          <w:numId w:val="9"/>
        </w:numPr>
        <w:tabs>
          <w:tab w:pos="989" w:val="left" w:leader="none"/>
        </w:tabs>
        <w:spacing w:line="240" w:lineRule="auto" w:before="91" w:after="0"/>
        <w:ind w:left="989" w:right="0" w:hanging="269"/>
        <w:jc w:val="left"/>
        <w:rPr>
          <w:sz w:val="20"/>
        </w:rPr>
      </w:pPr>
      <w:r>
        <w:rPr>
          <w:color w:val="231F20"/>
          <w:w w:val="110"/>
          <w:sz w:val="20"/>
        </w:rPr>
        <w:t>Guaranteed</w:t>
      </w:r>
      <w:r>
        <w:rPr>
          <w:color w:val="231F20"/>
          <w:spacing w:val="1"/>
          <w:w w:val="115"/>
          <w:sz w:val="20"/>
        </w:rPr>
        <w:t> </w:t>
      </w:r>
      <w:r>
        <w:rPr>
          <w:color w:val="231F20"/>
          <w:spacing w:val="-2"/>
          <w:w w:val="115"/>
          <w:sz w:val="20"/>
        </w:rPr>
        <w:t>issuance</w:t>
      </w:r>
    </w:p>
    <w:p>
      <w:pPr>
        <w:pStyle w:val="ListParagraph"/>
        <w:numPr>
          <w:ilvl w:val="1"/>
          <w:numId w:val="9"/>
        </w:numPr>
        <w:tabs>
          <w:tab w:pos="989" w:val="left" w:leader="none"/>
        </w:tabs>
        <w:spacing w:line="240" w:lineRule="auto" w:before="86" w:after="0"/>
        <w:ind w:left="989" w:right="0" w:hanging="269"/>
        <w:jc w:val="left"/>
        <w:rPr>
          <w:sz w:val="20"/>
        </w:rPr>
      </w:pPr>
      <w:r>
        <w:rPr>
          <w:color w:val="231F20"/>
          <w:w w:val="110"/>
          <w:sz w:val="20"/>
        </w:rPr>
        <w:t>Multi</w:t>
      </w:r>
      <w:r>
        <w:rPr>
          <w:color w:val="231F20"/>
          <w:spacing w:val="5"/>
          <w:w w:val="110"/>
          <w:sz w:val="20"/>
        </w:rPr>
        <w:t> </w:t>
      </w:r>
      <w:r>
        <w:rPr>
          <w:color w:val="231F20"/>
          <w:w w:val="110"/>
          <w:sz w:val="20"/>
        </w:rPr>
        <w:t>pet</w:t>
      </w:r>
      <w:r>
        <w:rPr>
          <w:color w:val="231F20"/>
          <w:spacing w:val="5"/>
          <w:w w:val="110"/>
          <w:sz w:val="20"/>
        </w:rPr>
        <w:t> </w:t>
      </w:r>
      <w:r>
        <w:rPr>
          <w:color w:val="231F20"/>
          <w:w w:val="110"/>
          <w:sz w:val="20"/>
        </w:rPr>
        <w:t>discounts</w:t>
      </w:r>
      <w:r>
        <w:rPr>
          <w:color w:val="231F20"/>
          <w:spacing w:val="6"/>
          <w:w w:val="110"/>
          <w:sz w:val="20"/>
        </w:rPr>
        <w:t> </w:t>
      </w:r>
      <w:r>
        <w:rPr>
          <w:color w:val="231F20"/>
          <w:spacing w:val="-2"/>
          <w:w w:val="110"/>
          <w:sz w:val="20"/>
        </w:rPr>
        <w:t>available</w:t>
      </w:r>
    </w:p>
    <w:p>
      <w:pPr>
        <w:pStyle w:val="ListParagraph"/>
        <w:numPr>
          <w:ilvl w:val="1"/>
          <w:numId w:val="9"/>
        </w:numPr>
        <w:tabs>
          <w:tab w:pos="989" w:val="left" w:leader="none"/>
        </w:tabs>
        <w:spacing w:line="240" w:lineRule="auto" w:before="86" w:after="0"/>
        <w:ind w:left="989" w:right="0" w:hanging="269"/>
        <w:jc w:val="left"/>
        <w:rPr>
          <w:sz w:val="20"/>
        </w:rPr>
      </w:pPr>
      <w:r>
        <w:rPr>
          <w:color w:val="231F20"/>
          <w:w w:val="110"/>
          <w:sz w:val="20"/>
        </w:rPr>
        <w:t>Easy</w:t>
      </w:r>
      <w:r>
        <w:rPr>
          <w:color w:val="231F20"/>
          <w:spacing w:val="8"/>
          <w:w w:val="110"/>
          <w:sz w:val="20"/>
        </w:rPr>
        <w:t> </w:t>
      </w:r>
      <w:r>
        <w:rPr>
          <w:color w:val="231F20"/>
          <w:w w:val="110"/>
          <w:sz w:val="20"/>
        </w:rPr>
        <w:t>payroll</w:t>
      </w:r>
      <w:r>
        <w:rPr>
          <w:color w:val="231F20"/>
          <w:spacing w:val="8"/>
          <w:w w:val="110"/>
          <w:sz w:val="20"/>
        </w:rPr>
        <w:t> </w:t>
      </w:r>
      <w:r>
        <w:rPr>
          <w:color w:val="231F20"/>
          <w:w w:val="110"/>
          <w:sz w:val="20"/>
        </w:rPr>
        <w:t>payment</w:t>
      </w:r>
      <w:r>
        <w:rPr>
          <w:color w:val="231F20"/>
          <w:spacing w:val="8"/>
          <w:w w:val="110"/>
          <w:sz w:val="20"/>
        </w:rPr>
        <w:t> </w:t>
      </w:r>
      <w:r>
        <w:rPr>
          <w:color w:val="231F20"/>
          <w:spacing w:val="-2"/>
          <w:w w:val="110"/>
          <w:sz w:val="20"/>
        </w:rPr>
        <w:t>capability</w:t>
      </w:r>
    </w:p>
    <w:p>
      <w:pPr>
        <w:pStyle w:val="ListParagraph"/>
        <w:numPr>
          <w:ilvl w:val="1"/>
          <w:numId w:val="9"/>
        </w:numPr>
        <w:tabs>
          <w:tab w:pos="989" w:val="left" w:leader="none"/>
        </w:tabs>
        <w:spacing w:line="240" w:lineRule="auto" w:before="86" w:after="0"/>
        <w:ind w:left="989" w:right="0" w:hanging="269"/>
        <w:jc w:val="left"/>
        <w:rPr>
          <w:sz w:val="20"/>
        </w:rPr>
      </w:pPr>
      <w:r>
        <w:rPr>
          <w:color w:val="231F20"/>
          <w:w w:val="115"/>
          <w:sz w:val="20"/>
        </w:rPr>
        <w:t>Use</w:t>
      </w:r>
      <w:r>
        <w:rPr>
          <w:color w:val="231F20"/>
          <w:spacing w:val="-13"/>
          <w:w w:val="115"/>
          <w:sz w:val="20"/>
        </w:rPr>
        <w:t> </w:t>
      </w:r>
      <w:r>
        <w:rPr>
          <w:color w:val="231F20"/>
          <w:w w:val="115"/>
          <w:sz w:val="20"/>
        </w:rPr>
        <w:t>any</w:t>
      </w:r>
      <w:r>
        <w:rPr>
          <w:color w:val="231F20"/>
          <w:spacing w:val="-12"/>
          <w:w w:val="115"/>
          <w:sz w:val="20"/>
        </w:rPr>
        <w:t> </w:t>
      </w:r>
      <w:r>
        <w:rPr>
          <w:color w:val="231F20"/>
          <w:w w:val="115"/>
          <w:sz w:val="20"/>
        </w:rPr>
        <w:t>licensed</w:t>
      </w:r>
      <w:r>
        <w:rPr>
          <w:color w:val="231F20"/>
          <w:spacing w:val="-12"/>
          <w:w w:val="115"/>
          <w:sz w:val="20"/>
        </w:rPr>
        <w:t> </w:t>
      </w:r>
      <w:r>
        <w:rPr>
          <w:color w:val="231F20"/>
          <w:spacing w:val="-2"/>
          <w:w w:val="115"/>
          <w:sz w:val="20"/>
        </w:rPr>
        <w:t>veterinarian</w:t>
      </w:r>
    </w:p>
    <w:p>
      <w:pPr>
        <w:pStyle w:val="ListParagraph"/>
        <w:numPr>
          <w:ilvl w:val="1"/>
          <w:numId w:val="9"/>
        </w:numPr>
        <w:tabs>
          <w:tab w:pos="989" w:val="left" w:leader="none"/>
        </w:tabs>
        <w:spacing w:line="240" w:lineRule="auto" w:before="86" w:after="0"/>
        <w:ind w:left="989" w:right="0" w:hanging="269"/>
        <w:jc w:val="left"/>
        <w:rPr>
          <w:sz w:val="20"/>
        </w:rPr>
      </w:pPr>
      <w:r>
        <w:rPr>
          <w:color w:val="231F20"/>
          <w:w w:val="110"/>
          <w:sz w:val="20"/>
        </w:rPr>
        <w:t>Optional</w:t>
      </w:r>
      <w:r>
        <w:rPr>
          <w:color w:val="231F20"/>
          <w:spacing w:val="17"/>
          <w:w w:val="110"/>
          <w:sz w:val="20"/>
        </w:rPr>
        <w:t> </w:t>
      </w:r>
      <w:r>
        <w:rPr>
          <w:color w:val="231F20"/>
          <w:w w:val="110"/>
          <w:sz w:val="20"/>
        </w:rPr>
        <w:t>wellness</w:t>
      </w:r>
      <w:r>
        <w:rPr>
          <w:color w:val="231F20"/>
          <w:spacing w:val="18"/>
          <w:w w:val="110"/>
          <w:sz w:val="20"/>
        </w:rPr>
        <w:t> </w:t>
      </w:r>
      <w:r>
        <w:rPr>
          <w:color w:val="231F20"/>
          <w:w w:val="110"/>
          <w:sz w:val="20"/>
        </w:rPr>
        <w:t>coverage</w:t>
      </w:r>
      <w:r>
        <w:rPr>
          <w:color w:val="231F20"/>
          <w:spacing w:val="18"/>
          <w:w w:val="110"/>
          <w:sz w:val="20"/>
        </w:rPr>
        <w:t> </w:t>
      </w:r>
      <w:r>
        <w:rPr>
          <w:color w:val="231F20"/>
          <w:spacing w:val="-2"/>
          <w:w w:val="110"/>
          <w:sz w:val="20"/>
        </w:rPr>
        <w:t>available</w:t>
      </w:r>
    </w:p>
    <w:p>
      <w:pPr>
        <w:pStyle w:val="ListParagraph"/>
        <w:numPr>
          <w:ilvl w:val="1"/>
          <w:numId w:val="9"/>
        </w:numPr>
        <w:tabs>
          <w:tab w:pos="989" w:val="left" w:leader="none"/>
        </w:tabs>
        <w:spacing w:line="240" w:lineRule="auto" w:before="86" w:after="0"/>
        <w:ind w:left="989" w:right="0" w:hanging="269"/>
        <w:jc w:val="left"/>
        <w:rPr>
          <w:sz w:val="20"/>
        </w:rPr>
      </w:pPr>
      <w:r>
        <w:rPr>
          <w:color w:val="231F20"/>
          <w:w w:val="110"/>
          <w:sz w:val="20"/>
        </w:rPr>
        <w:t>Emergency</w:t>
      </w:r>
      <w:r>
        <w:rPr>
          <w:color w:val="231F20"/>
          <w:spacing w:val="13"/>
          <w:w w:val="110"/>
          <w:sz w:val="20"/>
        </w:rPr>
        <w:t> </w:t>
      </w:r>
      <w:r>
        <w:rPr>
          <w:color w:val="231F20"/>
          <w:w w:val="110"/>
          <w:sz w:val="20"/>
        </w:rPr>
        <w:t>boarding</w:t>
      </w:r>
      <w:r>
        <w:rPr>
          <w:color w:val="231F20"/>
          <w:spacing w:val="14"/>
          <w:w w:val="110"/>
          <w:sz w:val="20"/>
        </w:rPr>
        <w:t> </w:t>
      </w:r>
      <w:r>
        <w:rPr>
          <w:color w:val="231F20"/>
          <w:w w:val="110"/>
          <w:sz w:val="20"/>
        </w:rPr>
        <w:t>and</w:t>
      </w:r>
      <w:r>
        <w:rPr>
          <w:color w:val="231F20"/>
          <w:spacing w:val="13"/>
          <w:w w:val="110"/>
          <w:sz w:val="20"/>
        </w:rPr>
        <w:t> </w:t>
      </w:r>
      <w:r>
        <w:rPr>
          <w:color w:val="231F20"/>
          <w:w w:val="110"/>
          <w:sz w:val="20"/>
        </w:rPr>
        <w:t>kenneling</w:t>
      </w:r>
      <w:r>
        <w:rPr>
          <w:color w:val="231F20"/>
          <w:spacing w:val="14"/>
          <w:w w:val="110"/>
          <w:sz w:val="20"/>
        </w:rPr>
        <w:t> </w:t>
      </w:r>
      <w:r>
        <w:rPr>
          <w:color w:val="231F20"/>
          <w:spacing w:val="-4"/>
          <w:w w:val="110"/>
          <w:sz w:val="20"/>
        </w:rPr>
        <w:t>fees</w:t>
      </w:r>
    </w:p>
    <w:p>
      <w:pPr>
        <w:pStyle w:val="ListParagraph"/>
        <w:numPr>
          <w:ilvl w:val="1"/>
          <w:numId w:val="9"/>
        </w:numPr>
        <w:tabs>
          <w:tab w:pos="989" w:val="left" w:leader="none"/>
        </w:tabs>
        <w:spacing w:line="240" w:lineRule="auto" w:before="86" w:after="0"/>
        <w:ind w:left="989" w:right="0" w:hanging="269"/>
        <w:jc w:val="left"/>
        <w:rPr>
          <w:sz w:val="20"/>
        </w:rPr>
      </w:pPr>
      <w:r>
        <w:rPr>
          <w:color w:val="231F20"/>
          <w:w w:val="115"/>
          <w:sz w:val="20"/>
        </w:rPr>
        <w:t>Lost</w:t>
      </w:r>
      <w:r>
        <w:rPr>
          <w:color w:val="231F20"/>
          <w:spacing w:val="-11"/>
          <w:w w:val="115"/>
          <w:sz w:val="20"/>
        </w:rPr>
        <w:t> </w:t>
      </w:r>
      <w:r>
        <w:rPr>
          <w:color w:val="231F20"/>
          <w:w w:val="115"/>
          <w:sz w:val="20"/>
        </w:rPr>
        <w:t>pet</w:t>
      </w:r>
      <w:r>
        <w:rPr>
          <w:color w:val="231F20"/>
          <w:spacing w:val="-11"/>
          <w:w w:val="115"/>
          <w:sz w:val="20"/>
        </w:rPr>
        <w:t> </w:t>
      </w:r>
      <w:r>
        <w:rPr>
          <w:color w:val="231F20"/>
          <w:w w:val="115"/>
          <w:sz w:val="20"/>
        </w:rPr>
        <w:t>due</w:t>
      </w:r>
      <w:r>
        <w:rPr>
          <w:color w:val="231F20"/>
          <w:spacing w:val="-10"/>
          <w:w w:val="115"/>
          <w:sz w:val="20"/>
        </w:rPr>
        <w:t> </w:t>
      </w:r>
      <w:r>
        <w:rPr>
          <w:color w:val="231F20"/>
          <w:w w:val="115"/>
          <w:sz w:val="20"/>
        </w:rPr>
        <w:t>to</w:t>
      </w:r>
      <w:r>
        <w:rPr>
          <w:color w:val="231F20"/>
          <w:spacing w:val="-11"/>
          <w:w w:val="115"/>
          <w:sz w:val="20"/>
        </w:rPr>
        <w:t> </w:t>
      </w:r>
      <w:r>
        <w:rPr>
          <w:color w:val="231F20"/>
          <w:w w:val="115"/>
          <w:sz w:val="20"/>
        </w:rPr>
        <w:t>theft</w:t>
      </w:r>
      <w:r>
        <w:rPr>
          <w:color w:val="231F20"/>
          <w:spacing w:val="-10"/>
          <w:w w:val="115"/>
          <w:sz w:val="20"/>
        </w:rPr>
        <w:t> </w:t>
      </w:r>
      <w:r>
        <w:rPr>
          <w:color w:val="231F20"/>
          <w:w w:val="115"/>
          <w:sz w:val="20"/>
        </w:rPr>
        <w:t>or</w:t>
      </w:r>
      <w:r>
        <w:rPr>
          <w:color w:val="231F20"/>
          <w:spacing w:val="-11"/>
          <w:w w:val="115"/>
          <w:sz w:val="20"/>
        </w:rPr>
        <w:t> </w:t>
      </w:r>
      <w:r>
        <w:rPr>
          <w:color w:val="231F20"/>
          <w:spacing w:val="-2"/>
          <w:w w:val="115"/>
          <w:sz w:val="20"/>
        </w:rPr>
        <w:t>straying</w:t>
      </w:r>
    </w:p>
    <w:p>
      <w:pPr>
        <w:pStyle w:val="ListParagraph"/>
        <w:numPr>
          <w:ilvl w:val="1"/>
          <w:numId w:val="9"/>
        </w:numPr>
        <w:tabs>
          <w:tab w:pos="989" w:val="left" w:leader="none"/>
        </w:tabs>
        <w:spacing w:line="240" w:lineRule="auto" w:before="85" w:after="0"/>
        <w:ind w:left="989" w:right="0" w:hanging="269"/>
        <w:jc w:val="left"/>
        <w:rPr>
          <w:sz w:val="20"/>
        </w:rPr>
      </w:pPr>
      <w:r>
        <w:rPr>
          <w:color w:val="231F20"/>
          <w:w w:val="115"/>
          <w:sz w:val="20"/>
        </w:rPr>
        <w:t>Lost</w:t>
      </w:r>
      <w:r>
        <w:rPr>
          <w:color w:val="231F20"/>
          <w:spacing w:val="-13"/>
          <w:w w:val="115"/>
          <w:sz w:val="20"/>
        </w:rPr>
        <w:t> </w:t>
      </w:r>
      <w:r>
        <w:rPr>
          <w:color w:val="231F20"/>
          <w:w w:val="115"/>
          <w:sz w:val="20"/>
        </w:rPr>
        <w:t>pet</w:t>
      </w:r>
      <w:r>
        <w:rPr>
          <w:color w:val="231F20"/>
          <w:spacing w:val="-12"/>
          <w:w w:val="115"/>
          <w:sz w:val="20"/>
        </w:rPr>
        <w:t> </w:t>
      </w:r>
      <w:r>
        <w:rPr>
          <w:color w:val="231F20"/>
          <w:w w:val="115"/>
          <w:sz w:val="20"/>
        </w:rPr>
        <w:t>advertising</w:t>
      </w:r>
      <w:r>
        <w:rPr>
          <w:color w:val="231F20"/>
          <w:spacing w:val="-13"/>
          <w:w w:val="115"/>
          <w:sz w:val="20"/>
        </w:rPr>
        <w:t> </w:t>
      </w:r>
      <w:r>
        <w:rPr>
          <w:color w:val="231F20"/>
          <w:w w:val="115"/>
          <w:sz w:val="20"/>
        </w:rPr>
        <w:t>and</w:t>
      </w:r>
      <w:r>
        <w:rPr>
          <w:color w:val="231F20"/>
          <w:spacing w:val="-12"/>
          <w:w w:val="115"/>
          <w:sz w:val="20"/>
        </w:rPr>
        <w:t> </w:t>
      </w:r>
      <w:r>
        <w:rPr>
          <w:color w:val="231F20"/>
          <w:spacing w:val="-2"/>
          <w:w w:val="115"/>
          <w:sz w:val="20"/>
        </w:rPr>
        <w:t>reward</w:t>
      </w:r>
    </w:p>
    <w:p>
      <w:pPr>
        <w:pStyle w:val="ListParagraph"/>
        <w:numPr>
          <w:ilvl w:val="1"/>
          <w:numId w:val="9"/>
        </w:numPr>
        <w:tabs>
          <w:tab w:pos="989" w:val="left" w:leader="none"/>
        </w:tabs>
        <w:spacing w:line="240" w:lineRule="auto" w:before="86" w:after="0"/>
        <w:ind w:left="989" w:right="0" w:hanging="269"/>
        <w:jc w:val="left"/>
        <w:rPr>
          <w:sz w:val="20"/>
        </w:rPr>
      </w:pPr>
      <w:r>
        <w:rPr>
          <w:color w:val="231F20"/>
          <w:w w:val="105"/>
          <w:sz w:val="20"/>
        </w:rPr>
        <w:t>Mortality</w:t>
      </w:r>
      <w:r>
        <w:rPr>
          <w:color w:val="231F20"/>
          <w:spacing w:val="21"/>
          <w:w w:val="110"/>
          <w:sz w:val="20"/>
        </w:rPr>
        <w:t> </w:t>
      </w:r>
      <w:r>
        <w:rPr>
          <w:color w:val="231F20"/>
          <w:spacing w:val="-2"/>
          <w:w w:val="110"/>
          <w:sz w:val="20"/>
        </w:rPr>
        <w:t>benefit</w:t>
      </w:r>
    </w:p>
    <w:p>
      <w:pPr>
        <w:pStyle w:val="Heading2"/>
        <w:spacing w:before="101"/>
      </w:pPr>
      <w:r>
        <w:rPr>
          <w:b w:val="0"/>
        </w:rPr>
        <w:br w:type="column"/>
      </w:r>
      <w:r>
        <w:rPr>
          <w:color w:val="3866B0"/>
          <w:spacing w:val="-6"/>
        </w:rPr>
        <w:t>New</w:t>
      </w:r>
      <w:r>
        <w:rPr>
          <w:color w:val="3866B0"/>
          <w:spacing w:val="-10"/>
        </w:rPr>
        <w:t> </w:t>
      </w:r>
      <w:r>
        <w:rPr>
          <w:color w:val="3866B0"/>
          <w:spacing w:val="-6"/>
        </w:rPr>
        <w:t>and</w:t>
      </w:r>
      <w:r>
        <w:rPr>
          <w:color w:val="3866B0"/>
          <w:spacing w:val="-10"/>
        </w:rPr>
        <w:t> </w:t>
      </w:r>
      <w:r>
        <w:rPr>
          <w:color w:val="3866B0"/>
          <w:spacing w:val="-6"/>
        </w:rPr>
        <w:t>Improved</w:t>
      </w:r>
      <w:r>
        <w:rPr>
          <w:color w:val="3866B0"/>
          <w:spacing w:val="-10"/>
        </w:rPr>
        <w:t> </w:t>
      </w:r>
      <w:r>
        <w:rPr>
          <w:color w:val="3866B0"/>
          <w:spacing w:val="-6"/>
        </w:rPr>
        <w:t>Plan</w:t>
      </w:r>
      <w:r>
        <w:rPr>
          <w:color w:val="3866B0"/>
          <w:spacing w:val="-10"/>
        </w:rPr>
        <w:t> </w:t>
      </w:r>
      <w:r>
        <w:rPr>
          <w:color w:val="3866B0"/>
          <w:spacing w:val="-6"/>
        </w:rPr>
        <w:t>Features:</w:t>
      </w:r>
    </w:p>
    <w:p>
      <w:pPr>
        <w:pStyle w:val="ListParagraph"/>
        <w:numPr>
          <w:ilvl w:val="1"/>
          <w:numId w:val="9"/>
        </w:numPr>
        <w:tabs>
          <w:tab w:pos="990" w:val="left" w:leader="none"/>
        </w:tabs>
        <w:spacing w:line="235" w:lineRule="auto" w:before="95" w:after="0"/>
        <w:ind w:left="990" w:right="1808" w:hanging="270"/>
        <w:jc w:val="left"/>
        <w:rPr>
          <w:sz w:val="20"/>
        </w:rPr>
      </w:pPr>
      <w:r>
        <w:rPr>
          <w:color w:val="231F20"/>
          <w:w w:val="115"/>
          <w:sz w:val="20"/>
        </w:rPr>
        <w:t>Coverage</w:t>
      </w:r>
      <w:r>
        <w:rPr>
          <w:color w:val="231F20"/>
          <w:spacing w:val="-13"/>
          <w:w w:val="115"/>
          <w:sz w:val="20"/>
        </w:rPr>
        <w:t> </w:t>
      </w:r>
      <w:r>
        <w:rPr>
          <w:color w:val="231F20"/>
          <w:w w:val="115"/>
          <w:sz w:val="20"/>
        </w:rPr>
        <w:t>can</w:t>
      </w:r>
      <w:r>
        <w:rPr>
          <w:color w:val="231F20"/>
          <w:spacing w:val="-13"/>
          <w:w w:val="115"/>
          <w:sz w:val="20"/>
        </w:rPr>
        <w:t> </w:t>
      </w:r>
      <w:r>
        <w:rPr>
          <w:color w:val="231F20"/>
          <w:w w:val="115"/>
          <w:sz w:val="20"/>
        </w:rPr>
        <w:t>be</w:t>
      </w:r>
      <w:r>
        <w:rPr>
          <w:color w:val="231F20"/>
          <w:spacing w:val="-13"/>
          <w:w w:val="115"/>
          <w:sz w:val="20"/>
        </w:rPr>
        <w:t> </w:t>
      </w:r>
      <w:r>
        <w:rPr>
          <w:color w:val="231F20"/>
          <w:w w:val="115"/>
          <w:sz w:val="20"/>
        </w:rPr>
        <w:t>dialed</w:t>
      </w:r>
      <w:r>
        <w:rPr>
          <w:color w:val="231F20"/>
          <w:spacing w:val="-13"/>
          <w:w w:val="115"/>
          <w:sz w:val="20"/>
        </w:rPr>
        <w:t> </w:t>
      </w:r>
      <w:r>
        <w:rPr>
          <w:color w:val="231F20"/>
          <w:w w:val="115"/>
          <w:sz w:val="20"/>
        </w:rPr>
        <w:t>up</w:t>
      </w:r>
      <w:r>
        <w:rPr>
          <w:color w:val="231F20"/>
          <w:spacing w:val="-13"/>
          <w:w w:val="115"/>
          <w:sz w:val="20"/>
        </w:rPr>
        <w:t> </w:t>
      </w:r>
      <w:r>
        <w:rPr>
          <w:color w:val="231F20"/>
          <w:w w:val="115"/>
          <w:sz w:val="20"/>
        </w:rPr>
        <w:t>or</w:t>
      </w:r>
      <w:r>
        <w:rPr>
          <w:color w:val="231F20"/>
          <w:spacing w:val="-13"/>
          <w:w w:val="115"/>
          <w:sz w:val="20"/>
        </w:rPr>
        <w:t> </w:t>
      </w:r>
      <w:r>
        <w:rPr>
          <w:color w:val="231F20"/>
          <w:w w:val="115"/>
          <w:sz w:val="20"/>
        </w:rPr>
        <w:t>down</w:t>
      </w:r>
      <w:r>
        <w:rPr>
          <w:color w:val="231F20"/>
          <w:spacing w:val="-13"/>
          <w:w w:val="115"/>
          <w:sz w:val="20"/>
        </w:rPr>
        <w:t> </w:t>
      </w:r>
      <w:r>
        <w:rPr>
          <w:color w:val="231F20"/>
          <w:w w:val="115"/>
          <w:sz w:val="20"/>
        </w:rPr>
        <w:t>by</w:t>
      </w:r>
      <w:r>
        <w:rPr>
          <w:color w:val="231F20"/>
          <w:spacing w:val="-13"/>
          <w:w w:val="115"/>
          <w:sz w:val="20"/>
        </w:rPr>
        <w:t> </w:t>
      </w:r>
      <w:r>
        <w:rPr>
          <w:color w:val="231F20"/>
          <w:w w:val="115"/>
          <w:sz w:val="20"/>
        </w:rPr>
        <w:t>category (accident, illness, hereditary congenital, and </w:t>
      </w:r>
      <w:r>
        <w:rPr>
          <w:color w:val="231F20"/>
          <w:spacing w:val="-2"/>
          <w:w w:val="115"/>
          <w:sz w:val="20"/>
        </w:rPr>
        <w:t>wellness)</w:t>
      </w:r>
    </w:p>
    <w:p>
      <w:pPr>
        <w:pStyle w:val="ListParagraph"/>
        <w:numPr>
          <w:ilvl w:val="1"/>
          <w:numId w:val="9"/>
        </w:numPr>
        <w:tabs>
          <w:tab w:pos="989" w:val="left" w:leader="none"/>
        </w:tabs>
        <w:spacing w:line="242" w:lineRule="exact" w:before="89" w:after="0"/>
        <w:ind w:left="989" w:right="0" w:hanging="269"/>
        <w:jc w:val="left"/>
        <w:rPr>
          <w:sz w:val="20"/>
        </w:rPr>
      </w:pPr>
      <w:r>
        <w:rPr>
          <w:color w:val="231F20"/>
          <w:w w:val="110"/>
          <w:sz w:val="20"/>
        </w:rPr>
        <w:t>Increased</w:t>
      </w:r>
      <w:r>
        <w:rPr>
          <w:color w:val="231F20"/>
          <w:spacing w:val="12"/>
          <w:w w:val="110"/>
          <w:sz w:val="20"/>
        </w:rPr>
        <w:t> </w:t>
      </w:r>
      <w:r>
        <w:rPr>
          <w:color w:val="231F20"/>
          <w:w w:val="110"/>
          <w:sz w:val="20"/>
        </w:rPr>
        <w:t>maximum</w:t>
      </w:r>
      <w:r>
        <w:rPr>
          <w:color w:val="231F20"/>
          <w:spacing w:val="12"/>
          <w:w w:val="110"/>
          <w:sz w:val="20"/>
        </w:rPr>
        <w:t> </w:t>
      </w:r>
      <w:r>
        <w:rPr>
          <w:color w:val="231F20"/>
          <w:w w:val="110"/>
          <w:sz w:val="20"/>
        </w:rPr>
        <w:t>annual</w:t>
      </w:r>
      <w:r>
        <w:rPr>
          <w:color w:val="231F20"/>
          <w:spacing w:val="13"/>
          <w:w w:val="110"/>
          <w:sz w:val="20"/>
        </w:rPr>
        <w:t> </w:t>
      </w:r>
      <w:r>
        <w:rPr>
          <w:color w:val="231F20"/>
          <w:w w:val="110"/>
          <w:sz w:val="20"/>
        </w:rPr>
        <w:t>benefits</w:t>
      </w:r>
      <w:r>
        <w:rPr>
          <w:color w:val="231F20"/>
          <w:spacing w:val="12"/>
          <w:w w:val="110"/>
          <w:sz w:val="20"/>
        </w:rPr>
        <w:t> </w:t>
      </w:r>
      <w:r>
        <w:rPr>
          <w:color w:val="231F20"/>
          <w:w w:val="110"/>
          <w:sz w:val="20"/>
        </w:rPr>
        <w:t>as</w:t>
      </w:r>
      <w:r>
        <w:rPr>
          <w:color w:val="231F20"/>
          <w:spacing w:val="12"/>
          <w:w w:val="110"/>
          <w:sz w:val="20"/>
        </w:rPr>
        <w:t> </w:t>
      </w:r>
      <w:r>
        <w:rPr>
          <w:color w:val="231F20"/>
          <w:w w:val="110"/>
          <w:sz w:val="20"/>
        </w:rPr>
        <w:t>high</w:t>
      </w:r>
      <w:r>
        <w:rPr>
          <w:color w:val="231F20"/>
          <w:spacing w:val="13"/>
          <w:w w:val="110"/>
          <w:sz w:val="20"/>
        </w:rPr>
        <w:t> </w:t>
      </w:r>
      <w:r>
        <w:rPr>
          <w:color w:val="231F20"/>
          <w:spacing w:val="-5"/>
          <w:w w:val="110"/>
          <w:sz w:val="20"/>
        </w:rPr>
        <w:t>as</w:t>
      </w:r>
    </w:p>
    <w:p>
      <w:pPr>
        <w:pStyle w:val="BodyText"/>
        <w:spacing w:line="242" w:lineRule="exact"/>
        <w:ind w:left="990"/>
      </w:pPr>
      <w:r>
        <w:rPr>
          <w:color w:val="231F20"/>
          <w:w w:val="110"/>
        </w:rPr>
        <w:t>$15,800</w:t>
      </w:r>
      <w:r>
        <w:rPr>
          <w:color w:val="231F20"/>
          <w:spacing w:val="3"/>
          <w:w w:val="110"/>
        </w:rPr>
        <w:t> </w:t>
      </w:r>
      <w:r>
        <w:rPr>
          <w:color w:val="231F20"/>
          <w:w w:val="110"/>
        </w:rPr>
        <w:t>(compared</w:t>
      </w:r>
      <w:r>
        <w:rPr>
          <w:color w:val="231F20"/>
          <w:spacing w:val="3"/>
          <w:w w:val="110"/>
        </w:rPr>
        <w:t> </w:t>
      </w:r>
      <w:r>
        <w:rPr>
          <w:color w:val="231F20"/>
          <w:w w:val="110"/>
        </w:rPr>
        <w:t>with</w:t>
      </w:r>
      <w:r>
        <w:rPr>
          <w:color w:val="231F20"/>
          <w:spacing w:val="4"/>
          <w:w w:val="110"/>
        </w:rPr>
        <w:t> </w:t>
      </w:r>
      <w:r>
        <w:rPr>
          <w:color w:val="231F20"/>
          <w:w w:val="110"/>
        </w:rPr>
        <w:t>previous</w:t>
      </w:r>
      <w:r>
        <w:rPr>
          <w:color w:val="231F20"/>
          <w:spacing w:val="3"/>
          <w:w w:val="110"/>
        </w:rPr>
        <w:t> </w:t>
      </w:r>
      <w:r>
        <w:rPr>
          <w:color w:val="231F20"/>
          <w:w w:val="110"/>
        </w:rPr>
        <w:t>$7,500</w:t>
      </w:r>
      <w:r>
        <w:rPr>
          <w:color w:val="231F20"/>
          <w:spacing w:val="3"/>
          <w:w w:val="110"/>
        </w:rPr>
        <w:t> </w:t>
      </w:r>
      <w:r>
        <w:rPr>
          <w:color w:val="231F20"/>
          <w:spacing w:val="-2"/>
          <w:w w:val="110"/>
        </w:rPr>
        <w:t>maximum)</w:t>
      </w:r>
    </w:p>
    <w:p>
      <w:pPr>
        <w:pStyle w:val="ListParagraph"/>
        <w:numPr>
          <w:ilvl w:val="1"/>
          <w:numId w:val="9"/>
        </w:numPr>
        <w:tabs>
          <w:tab w:pos="990" w:val="left" w:leader="none"/>
        </w:tabs>
        <w:spacing w:line="235" w:lineRule="auto" w:before="89" w:after="0"/>
        <w:ind w:left="990" w:right="1634" w:hanging="270"/>
        <w:jc w:val="left"/>
        <w:rPr>
          <w:sz w:val="20"/>
        </w:rPr>
      </w:pPr>
      <w:r>
        <w:rPr>
          <w:color w:val="231F20"/>
          <w:w w:val="110"/>
          <w:sz w:val="20"/>
        </w:rPr>
        <w:t>More</w:t>
      </w:r>
      <w:r>
        <w:rPr>
          <w:color w:val="231F20"/>
          <w:spacing w:val="-3"/>
          <w:w w:val="110"/>
          <w:sz w:val="20"/>
        </w:rPr>
        <w:t> </w:t>
      </w:r>
      <w:r>
        <w:rPr>
          <w:color w:val="231F20"/>
          <w:w w:val="110"/>
          <w:sz w:val="20"/>
        </w:rPr>
        <w:t>flexible</w:t>
      </w:r>
      <w:r>
        <w:rPr>
          <w:color w:val="231F20"/>
          <w:spacing w:val="-3"/>
          <w:w w:val="110"/>
          <w:sz w:val="20"/>
        </w:rPr>
        <w:t> </w:t>
      </w:r>
      <w:r>
        <w:rPr>
          <w:color w:val="231F20"/>
          <w:w w:val="110"/>
          <w:sz w:val="20"/>
        </w:rPr>
        <w:t>pricing</w:t>
      </w:r>
      <w:r>
        <w:rPr>
          <w:color w:val="231F20"/>
          <w:spacing w:val="-3"/>
          <w:w w:val="110"/>
          <w:sz w:val="20"/>
        </w:rPr>
        <w:t> </w:t>
      </w:r>
      <w:r>
        <w:rPr>
          <w:color w:val="231F20"/>
          <w:w w:val="110"/>
          <w:sz w:val="20"/>
        </w:rPr>
        <w:t>for</w:t>
      </w:r>
      <w:r>
        <w:rPr>
          <w:color w:val="231F20"/>
          <w:spacing w:val="-3"/>
          <w:w w:val="110"/>
          <w:sz w:val="20"/>
        </w:rPr>
        <w:t> </w:t>
      </w:r>
      <w:r>
        <w:rPr>
          <w:color w:val="231F20"/>
          <w:w w:val="110"/>
          <w:sz w:val="20"/>
        </w:rPr>
        <w:t>different</w:t>
      </w:r>
      <w:r>
        <w:rPr>
          <w:color w:val="231F20"/>
          <w:spacing w:val="-3"/>
          <w:w w:val="110"/>
          <w:sz w:val="20"/>
        </w:rPr>
        <w:t> </w:t>
      </w:r>
      <w:r>
        <w:rPr>
          <w:color w:val="231F20"/>
          <w:w w:val="110"/>
          <w:sz w:val="20"/>
        </w:rPr>
        <w:t>budgets</w:t>
      </w:r>
      <w:r>
        <w:rPr>
          <w:color w:val="231F20"/>
          <w:spacing w:val="-3"/>
          <w:w w:val="110"/>
          <w:sz w:val="20"/>
        </w:rPr>
        <w:t> </w:t>
      </w:r>
      <w:r>
        <w:rPr>
          <w:color w:val="231F20"/>
          <w:w w:val="110"/>
          <w:sz w:val="20"/>
        </w:rPr>
        <w:t>and</w:t>
      </w:r>
      <w:r>
        <w:rPr>
          <w:color w:val="231F20"/>
          <w:spacing w:val="-3"/>
          <w:w w:val="110"/>
          <w:sz w:val="20"/>
        </w:rPr>
        <w:t> </w:t>
      </w:r>
      <w:r>
        <w:rPr>
          <w:color w:val="231F20"/>
          <w:w w:val="110"/>
          <w:sz w:val="20"/>
        </w:rPr>
        <w:t>pet </w:t>
      </w:r>
      <w:r>
        <w:rPr>
          <w:color w:val="231F20"/>
          <w:spacing w:val="-2"/>
          <w:w w:val="110"/>
          <w:sz w:val="20"/>
        </w:rPr>
        <w:t>needs</w:t>
      </w:r>
    </w:p>
    <w:p>
      <w:pPr>
        <w:pStyle w:val="ListParagraph"/>
        <w:numPr>
          <w:ilvl w:val="1"/>
          <w:numId w:val="9"/>
        </w:numPr>
        <w:tabs>
          <w:tab w:pos="990" w:val="left" w:leader="none"/>
        </w:tabs>
        <w:spacing w:line="235" w:lineRule="auto" w:before="92" w:after="0"/>
        <w:ind w:left="990" w:right="1924" w:hanging="270"/>
        <w:jc w:val="left"/>
        <w:rPr>
          <w:sz w:val="20"/>
        </w:rPr>
      </w:pPr>
      <w:r>
        <w:rPr>
          <w:color w:val="231F20"/>
          <w:w w:val="115"/>
          <w:sz w:val="20"/>
        </w:rPr>
        <w:t>Wellness</w:t>
      </w:r>
      <w:r>
        <w:rPr>
          <w:color w:val="231F20"/>
          <w:spacing w:val="-13"/>
          <w:w w:val="115"/>
          <w:sz w:val="20"/>
        </w:rPr>
        <w:t> </w:t>
      </w:r>
      <w:r>
        <w:rPr>
          <w:color w:val="231F20"/>
          <w:w w:val="115"/>
          <w:sz w:val="20"/>
        </w:rPr>
        <w:t>coverage</w:t>
      </w:r>
      <w:r>
        <w:rPr>
          <w:color w:val="231F20"/>
          <w:spacing w:val="-13"/>
          <w:w w:val="115"/>
          <w:sz w:val="20"/>
        </w:rPr>
        <w:t> </w:t>
      </w:r>
      <w:r>
        <w:rPr>
          <w:color w:val="231F20"/>
          <w:w w:val="115"/>
          <w:sz w:val="20"/>
        </w:rPr>
        <w:t>for</w:t>
      </w:r>
      <w:r>
        <w:rPr>
          <w:color w:val="231F20"/>
          <w:spacing w:val="-13"/>
          <w:w w:val="115"/>
          <w:sz w:val="20"/>
        </w:rPr>
        <w:t> </w:t>
      </w:r>
      <w:r>
        <w:rPr>
          <w:color w:val="231F20"/>
          <w:w w:val="115"/>
          <w:sz w:val="20"/>
        </w:rPr>
        <w:t>dogs</w:t>
      </w:r>
      <w:r>
        <w:rPr>
          <w:color w:val="231F20"/>
          <w:spacing w:val="-13"/>
          <w:w w:val="115"/>
          <w:sz w:val="20"/>
        </w:rPr>
        <w:t> </w:t>
      </w:r>
      <w:r>
        <w:rPr>
          <w:color w:val="231F20"/>
          <w:w w:val="115"/>
          <w:sz w:val="20"/>
        </w:rPr>
        <w:t>and</w:t>
      </w:r>
      <w:r>
        <w:rPr>
          <w:color w:val="231F20"/>
          <w:spacing w:val="-13"/>
          <w:w w:val="115"/>
          <w:sz w:val="20"/>
        </w:rPr>
        <w:t> </w:t>
      </w:r>
      <w:r>
        <w:rPr>
          <w:color w:val="231F20"/>
          <w:w w:val="115"/>
          <w:sz w:val="20"/>
        </w:rPr>
        <w:t>cats</w:t>
      </w:r>
      <w:r>
        <w:rPr>
          <w:color w:val="231F20"/>
          <w:spacing w:val="-13"/>
          <w:w w:val="115"/>
          <w:sz w:val="20"/>
        </w:rPr>
        <w:t> </w:t>
      </w:r>
      <w:r>
        <w:rPr>
          <w:color w:val="231F20"/>
          <w:w w:val="115"/>
          <w:sz w:val="20"/>
        </w:rPr>
        <w:t>based</w:t>
      </w:r>
      <w:r>
        <w:rPr>
          <w:color w:val="231F20"/>
          <w:spacing w:val="-13"/>
          <w:w w:val="115"/>
          <w:sz w:val="20"/>
        </w:rPr>
        <w:t> </w:t>
      </w:r>
      <w:r>
        <w:rPr>
          <w:color w:val="231F20"/>
          <w:w w:val="115"/>
          <w:sz w:val="20"/>
        </w:rPr>
        <w:t>on benefit schedule</w:t>
      </w:r>
    </w:p>
    <w:p>
      <w:pPr>
        <w:pStyle w:val="ListParagraph"/>
        <w:numPr>
          <w:ilvl w:val="1"/>
          <w:numId w:val="9"/>
        </w:numPr>
        <w:tabs>
          <w:tab w:pos="989" w:val="left" w:leader="none"/>
        </w:tabs>
        <w:spacing w:line="240" w:lineRule="auto" w:before="87" w:after="0"/>
        <w:ind w:left="989" w:right="0" w:hanging="269"/>
        <w:jc w:val="left"/>
        <w:rPr>
          <w:sz w:val="20"/>
        </w:rPr>
      </w:pPr>
      <w:r>
        <w:rPr>
          <w:color w:val="231F20"/>
          <w:spacing w:val="-2"/>
          <w:w w:val="115"/>
          <w:sz w:val="20"/>
        </w:rPr>
        <w:t>Accident</w:t>
      </w:r>
      <w:r>
        <w:rPr>
          <w:color w:val="231F20"/>
          <w:spacing w:val="-5"/>
          <w:w w:val="115"/>
          <w:sz w:val="20"/>
        </w:rPr>
        <w:t> </w:t>
      </w:r>
      <w:r>
        <w:rPr>
          <w:color w:val="231F20"/>
          <w:spacing w:val="-2"/>
          <w:w w:val="115"/>
          <w:sz w:val="20"/>
        </w:rPr>
        <w:t>only</w:t>
      </w:r>
      <w:r>
        <w:rPr>
          <w:color w:val="231F20"/>
          <w:spacing w:val="-5"/>
          <w:w w:val="115"/>
          <w:sz w:val="20"/>
        </w:rPr>
        <w:t> </w:t>
      </w:r>
      <w:r>
        <w:rPr>
          <w:color w:val="231F20"/>
          <w:spacing w:val="-2"/>
          <w:w w:val="115"/>
          <w:sz w:val="20"/>
        </w:rPr>
        <w:t>coverage</w:t>
      </w:r>
      <w:r>
        <w:rPr>
          <w:color w:val="231F20"/>
          <w:spacing w:val="-5"/>
          <w:w w:val="115"/>
          <w:sz w:val="20"/>
        </w:rPr>
        <w:t> </w:t>
      </w:r>
      <w:r>
        <w:rPr>
          <w:color w:val="231F20"/>
          <w:spacing w:val="-2"/>
          <w:w w:val="115"/>
          <w:sz w:val="20"/>
        </w:rPr>
        <w:t>now</w:t>
      </w:r>
      <w:r>
        <w:rPr>
          <w:color w:val="231F20"/>
          <w:spacing w:val="-4"/>
          <w:w w:val="115"/>
          <w:sz w:val="20"/>
        </w:rPr>
        <w:t> </w:t>
      </w:r>
      <w:r>
        <w:rPr>
          <w:color w:val="231F20"/>
          <w:spacing w:val="-2"/>
          <w:w w:val="115"/>
          <w:sz w:val="20"/>
        </w:rPr>
        <w:t>available</w:t>
      </w:r>
    </w:p>
    <w:p>
      <w:pPr>
        <w:pStyle w:val="ListParagraph"/>
        <w:spacing w:after="0" w:line="240" w:lineRule="auto"/>
        <w:jc w:val="left"/>
        <w:rPr>
          <w:sz w:val="20"/>
        </w:rPr>
        <w:sectPr>
          <w:type w:val="continuous"/>
          <w:pgSz w:w="12240" w:h="15840"/>
          <w:pgMar w:header="0" w:footer="448" w:top="0" w:bottom="280" w:left="0" w:right="0"/>
          <w:cols w:num="2" w:equalWidth="0">
            <w:col w:w="4690" w:space="408"/>
            <w:col w:w="7142"/>
          </w:cols>
        </w:sectPr>
      </w:pPr>
    </w:p>
    <w:p>
      <w:pPr>
        <w:pStyle w:val="BodyText"/>
        <w:spacing w:before="72"/>
        <w:rPr>
          <w:sz w:val="22"/>
        </w:rPr>
      </w:pPr>
      <w:r>
        <w:rPr>
          <w:sz w:val="22"/>
        </w:rPr>
        <mc:AlternateContent>
          <mc:Choice Requires="wps">
            <w:drawing>
              <wp:anchor distT="0" distB="0" distL="0" distR="0" allowOverlap="1" layoutInCell="1" locked="0" behindDoc="0" simplePos="0" relativeHeight="15761920">
                <wp:simplePos x="0" y="0"/>
                <wp:positionH relativeFrom="page">
                  <wp:posOffset>0</wp:posOffset>
                </wp:positionH>
                <wp:positionV relativeFrom="page">
                  <wp:posOffset>0</wp:posOffset>
                </wp:positionV>
                <wp:extent cx="7772400" cy="1019175"/>
                <wp:effectExtent l="0" t="0" r="0" b="0"/>
                <wp:wrapNone/>
                <wp:docPr id="182" name="Group 182"/>
                <wp:cNvGraphicFramePr>
                  <a:graphicFrameLocks/>
                </wp:cNvGraphicFramePr>
                <a:graphic>
                  <a:graphicData uri="http://schemas.microsoft.com/office/word/2010/wordprocessingGroup">
                    <wpg:wgp>
                      <wpg:cNvPr id="182" name="Group 182"/>
                      <wpg:cNvGrpSpPr/>
                      <wpg:grpSpPr>
                        <a:xfrm>
                          <a:off x="0" y="0"/>
                          <a:ext cx="7772400" cy="1019175"/>
                          <a:chExt cx="7772400" cy="1019175"/>
                        </a:xfrm>
                      </wpg:grpSpPr>
                      <pic:pic>
                        <pic:nvPicPr>
                          <pic:cNvPr id="183" name="Image 183"/>
                          <pic:cNvPicPr/>
                        </pic:nvPicPr>
                        <pic:blipFill>
                          <a:blip r:embed="rId54" cstate="print"/>
                          <a:stretch>
                            <a:fillRect/>
                          </a:stretch>
                        </pic:blipFill>
                        <pic:spPr>
                          <a:xfrm>
                            <a:off x="0" y="0"/>
                            <a:ext cx="7772400" cy="1019136"/>
                          </a:xfrm>
                          <a:prstGeom prst="rect">
                            <a:avLst/>
                          </a:prstGeom>
                        </pic:spPr>
                      </pic:pic>
                      <wps:wsp>
                        <wps:cNvPr id="184" name="Textbox 184"/>
                        <wps:cNvSpPr txBox="1"/>
                        <wps:spPr>
                          <a:xfrm>
                            <a:off x="0" y="0"/>
                            <a:ext cx="7772400" cy="1019175"/>
                          </a:xfrm>
                          <a:prstGeom prst="rect">
                            <a:avLst/>
                          </a:prstGeom>
                        </wps:spPr>
                        <wps:txbx>
                          <w:txbxContent>
                            <w:p>
                              <w:pPr>
                                <w:spacing w:line="240" w:lineRule="auto" w:before="24"/>
                                <w:rPr>
                                  <w:sz w:val="48"/>
                                </w:rPr>
                              </w:pPr>
                            </w:p>
                            <w:p>
                              <w:pPr>
                                <w:spacing w:before="0"/>
                                <w:ind w:left="720" w:right="0" w:firstLine="0"/>
                                <w:jc w:val="left"/>
                                <w:rPr>
                                  <w:rFonts w:ascii="Century Gothic"/>
                                  <w:b/>
                                  <w:sz w:val="48"/>
                                </w:rPr>
                              </w:pPr>
                              <w:r>
                                <w:rPr>
                                  <w:rFonts w:ascii="Century Gothic"/>
                                  <w:b/>
                                  <w:color w:val="FFFFFF"/>
                                  <w:sz w:val="48"/>
                                </w:rPr>
                                <w:t>Pet </w:t>
                              </w:r>
                              <w:r>
                                <w:rPr>
                                  <w:rFonts w:ascii="Century Gothic"/>
                                  <w:b/>
                                  <w:color w:val="FFFFFF"/>
                                  <w:spacing w:val="-2"/>
                                  <w:sz w:val="48"/>
                                </w:rPr>
                                <w:t>Insurance</w:t>
                              </w:r>
                            </w:p>
                          </w:txbxContent>
                        </wps:txbx>
                        <wps:bodyPr wrap="square" lIns="0" tIns="0" rIns="0" bIns="0" rtlCol="0">
                          <a:noAutofit/>
                        </wps:bodyPr>
                      </wps:wsp>
                    </wpg:wgp>
                  </a:graphicData>
                </a:graphic>
              </wp:anchor>
            </w:drawing>
          </mc:Choice>
          <mc:Fallback>
            <w:pict>
              <v:group style="position:absolute;margin-left:0pt;margin-top:0pt;width:612pt;height:80.25pt;mso-position-horizontal-relative:page;mso-position-vertical-relative:page;z-index:15761920" id="docshapegroup168" coordorigin="0,0" coordsize="12240,1605">
                <v:shape style="position:absolute;left:0;top:0;width:12240;height:1605" type="#_x0000_t75" id="docshape169" stroked="false">
                  <v:imagedata r:id="rId54" o:title=""/>
                </v:shape>
                <v:shape style="position:absolute;left:0;top:0;width:12240;height:1605" type="#_x0000_t202" id="docshape170" filled="false" stroked="false">
                  <v:textbox inset="0,0,0,0">
                    <w:txbxContent>
                      <w:p>
                        <w:pPr>
                          <w:spacing w:line="240" w:lineRule="auto" w:before="24"/>
                          <w:rPr>
                            <w:sz w:val="48"/>
                          </w:rPr>
                        </w:pPr>
                      </w:p>
                      <w:p>
                        <w:pPr>
                          <w:spacing w:before="0"/>
                          <w:ind w:left="720" w:right="0" w:firstLine="0"/>
                          <w:jc w:val="left"/>
                          <w:rPr>
                            <w:rFonts w:ascii="Century Gothic"/>
                            <w:b/>
                            <w:sz w:val="48"/>
                          </w:rPr>
                        </w:pPr>
                        <w:r>
                          <w:rPr>
                            <w:rFonts w:ascii="Century Gothic"/>
                            <w:b/>
                            <w:color w:val="FFFFFF"/>
                            <w:sz w:val="48"/>
                          </w:rPr>
                          <w:t>Pet </w:t>
                        </w:r>
                        <w:r>
                          <w:rPr>
                            <w:rFonts w:ascii="Century Gothic"/>
                            <w:b/>
                            <w:color w:val="FFFFFF"/>
                            <w:spacing w:val="-2"/>
                            <w:sz w:val="48"/>
                          </w:rPr>
                          <w:t>Insurance</w:t>
                        </w:r>
                      </w:p>
                    </w:txbxContent>
                  </v:textbox>
                  <w10:wrap type="none"/>
                </v:shape>
                <w10:wrap type="none"/>
              </v:group>
            </w:pict>
          </mc:Fallback>
        </mc:AlternateContent>
      </w:r>
    </w:p>
    <w:p>
      <w:pPr>
        <w:pStyle w:val="Heading2"/>
        <w:ind w:left="712"/>
      </w:pPr>
      <w:r>
        <w:rPr>
          <w:color w:val="3866B0"/>
        </w:rPr>
        <w:t>How</w:t>
      </w:r>
      <w:r>
        <w:rPr>
          <w:color w:val="3866B0"/>
          <w:spacing w:val="-2"/>
        </w:rPr>
        <w:t> </w:t>
      </w:r>
      <w:r>
        <w:rPr>
          <w:color w:val="3866B0"/>
        </w:rPr>
        <w:t>To</w:t>
      </w:r>
      <w:r>
        <w:rPr>
          <w:color w:val="3866B0"/>
          <w:spacing w:val="9"/>
        </w:rPr>
        <w:t> </w:t>
      </w:r>
      <w:r>
        <w:rPr>
          <w:color w:val="3866B0"/>
          <w:spacing w:val="-2"/>
        </w:rPr>
        <w:t>Enroll</w:t>
      </w:r>
    </w:p>
    <w:p>
      <w:pPr>
        <w:pStyle w:val="ListParagraph"/>
        <w:numPr>
          <w:ilvl w:val="1"/>
          <w:numId w:val="9"/>
        </w:numPr>
        <w:tabs>
          <w:tab w:pos="981" w:val="left" w:leader="none"/>
        </w:tabs>
        <w:spacing w:line="237" w:lineRule="exact" w:before="181" w:after="0"/>
        <w:ind w:left="981" w:right="0" w:hanging="269"/>
        <w:jc w:val="left"/>
        <w:rPr>
          <w:sz w:val="20"/>
        </w:rPr>
      </w:pPr>
      <w:r>
        <w:rPr>
          <w:color w:val="231F20"/>
          <w:w w:val="110"/>
          <w:sz w:val="20"/>
        </w:rPr>
        <w:t>Go</w:t>
      </w:r>
      <w:r>
        <w:rPr>
          <w:color w:val="231F20"/>
          <w:spacing w:val="4"/>
          <w:w w:val="110"/>
          <w:sz w:val="20"/>
        </w:rPr>
        <w:t> </w:t>
      </w:r>
      <w:r>
        <w:rPr>
          <w:color w:val="231F20"/>
          <w:w w:val="110"/>
          <w:sz w:val="20"/>
        </w:rPr>
        <w:t>directly</w:t>
      </w:r>
      <w:r>
        <w:rPr>
          <w:color w:val="231F20"/>
          <w:spacing w:val="3"/>
          <w:w w:val="110"/>
          <w:sz w:val="20"/>
        </w:rPr>
        <w:t> </w:t>
      </w:r>
      <w:r>
        <w:rPr>
          <w:color w:val="231F20"/>
          <w:w w:val="110"/>
          <w:sz w:val="20"/>
        </w:rPr>
        <w:t>to</w:t>
      </w:r>
      <w:r>
        <w:rPr>
          <w:color w:val="231F20"/>
          <w:spacing w:val="4"/>
          <w:w w:val="110"/>
          <w:sz w:val="20"/>
        </w:rPr>
        <w:t> </w:t>
      </w:r>
      <w:r>
        <w:rPr>
          <w:color w:val="231F20"/>
          <w:w w:val="110"/>
          <w:sz w:val="20"/>
        </w:rPr>
        <w:t>the</w:t>
      </w:r>
      <w:r>
        <w:rPr>
          <w:color w:val="231F20"/>
          <w:spacing w:val="4"/>
          <w:w w:val="110"/>
          <w:sz w:val="20"/>
        </w:rPr>
        <w:t> </w:t>
      </w:r>
      <w:r>
        <w:rPr>
          <w:color w:val="231F20"/>
          <w:w w:val="110"/>
          <w:sz w:val="20"/>
        </w:rPr>
        <w:t>dedicated</w:t>
      </w:r>
      <w:r>
        <w:rPr>
          <w:color w:val="231F20"/>
          <w:spacing w:val="4"/>
          <w:w w:val="110"/>
          <w:sz w:val="20"/>
        </w:rPr>
        <w:t> </w:t>
      </w:r>
      <w:r>
        <w:rPr>
          <w:color w:val="231F20"/>
          <w:w w:val="110"/>
          <w:sz w:val="20"/>
        </w:rPr>
        <w:t>URL</w:t>
      </w:r>
      <w:r>
        <w:rPr>
          <w:color w:val="231F20"/>
          <w:spacing w:val="4"/>
          <w:w w:val="110"/>
          <w:sz w:val="20"/>
        </w:rPr>
        <w:t> </w:t>
      </w:r>
      <w:r>
        <w:rPr>
          <w:color w:val="231F20"/>
          <w:w w:val="110"/>
          <w:sz w:val="20"/>
        </w:rPr>
        <w:t>we’ve</w:t>
      </w:r>
      <w:r>
        <w:rPr>
          <w:color w:val="231F20"/>
          <w:spacing w:val="4"/>
          <w:w w:val="110"/>
          <w:sz w:val="20"/>
        </w:rPr>
        <w:t> </w:t>
      </w:r>
      <w:r>
        <w:rPr>
          <w:color w:val="231F20"/>
          <w:w w:val="110"/>
          <w:sz w:val="20"/>
        </w:rPr>
        <w:t>created</w:t>
      </w:r>
      <w:r>
        <w:rPr>
          <w:color w:val="231F20"/>
          <w:spacing w:val="4"/>
          <w:w w:val="110"/>
          <w:sz w:val="20"/>
        </w:rPr>
        <w:t> </w:t>
      </w:r>
      <w:r>
        <w:rPr>
          <w:color w:val="231F20"/>
          <w:w w:val="110"/>
          <w:sz w:val="20"/>
        </w:rPr>
        <w:t>for</w:t>
      </w:r>
      <w:r>
        <w:rPr>
          <w:color w:val="231F20"/>
          <w:spacing w:val="4"/>
          <w:w w:val="110"/>
          <w:sz w:val="20"/>
        </w:rPr>
        <w:t> </w:t>
      </w:r>
      <w:r>
        <w:rPr>
          <w:color w:val="231F20"/>
          <w:w w:val="110"/>
          <w:sz w:val="20"/>
        </w:rPr>
        <w:t>your</w:t>
      </w:r>
      <w:r>
        <w:rPr>
          <w:color w:val="231F20"/>
          <w:spacing w:val="4"/>
          <w:w w:val="110"/>
          <w:sz w:val="20"/>
        </w:rPr>
        <w:t> </w:t>
      </w:r>
      <w:r>
        <w:rPr>
          <w:color w:val="231F20"/>
          <w:spacing w:val="-2"/>
          <w:w w:val="110"/>
          <w:sz w:val="20"/>
        </w:rPr>
        <w:t>company:</w:t>
      </w:r>
    </w:p>
    <w:p>
      <w:pPr>
        <w:spacing w:line="238" w:lineRule="exact" w:before="0"/>
        <w:ind w:left="982" w:right="0" w:firstLine="0"/>
        <w:jc w:val="left"/>
        <w:rPr>
          <w:rFonts w:ascii="Century Gothic"/>
          <w:b/>
          <w:sz w:val="20"/>
        </w:rPr>
      </w:pPr>
      <w:hyperlink r:id="rId55">
        <w:r>
          <w:rPr>
            <w:rFonts w:ascii="Century Gothic"/>
            <w:b/>
            <w:color w:val="205E9E"/>
            <w:spacing w:val="-2"/>
            <w:sz w:val="20"/>
            <w:u w:val="single" w:color="205E9E"/>
          </w:rPr>
          <w:t>https://partnersolutions.nationwide.com/pet/flhealth</w:t>
        </w:r>
      </w:hyperlink>
    </w:p>
    <w:p>
      <w:pPr>
        <w:pStyle w:val="ListParagraph"/>
        <w:numPr>
          <w:ilvl w:val="1"/>
          <w:numId w:val="9"/>
        </w:numPr>
        <w:tabs>
          <w:tab w:pos="981" w:val="left" w:leader="none"/>
        </w:tabs>
        <w:spacing w:line="240" w:lineRule="auto" w:before="85" w:after="0"/>
        <w:ind w:left="981" w:right="0" w:hanging="269"/>
        <w:jc w:val="left"/>
        <w:rPr>
          <w:sz w:val="20"/>
        </w:rPr>
      </w:pPr>
      <w:r>
        <w:rPr>
          <w:color w:val="231F20"/>
          <w:w w:val="110"/>
          <w:sz w:val="20"/>
        </w:rPr>
        <w:t>Call</w:t>
      </w:r>
      <w:r>
        <w:rPr>
          <w:color w:val="231F20"/>
          <w:spacing w:val="-7"/>
          <w:w w:val="110"/>
          <w:sz w:val="20"/>
        </w:rPr>
        <w:t> </w:t>
      </w:r>
      <w:r>
        <w:rPr>
          <w:rFonts w:ascii="Century Gothic" w:hAnsi="Century Gothic"/>
          <w:b/>
          <w:color w:val="231F20"/>
          <w:w w:val="110"/>
          <w:sz w:val="20"/>
        </w:rPr>
        <w:t>1-877-738-7874</w:t>
      </w:r>
      <w:r>
        <w:rPr>
          <w:rFonts w:ascii="Century Gothic" w:hAnsi="Century Gothic"/>
          <w:b/>
          <w:color w:val="231F20"/>
          <w:spacing w:val="-16"/>
          <w:w w:val="110"/>
          <w:sz w:val="20"/>
        </w:rPr>
        <w:t> </w:t>
      </w:r>
      <w:r>
        <w:rPr>
          <w:color w:val="231F20"/>
          <w:w w:val="110"/>
          <w:sz w:val="20"/>
        </w:rPr>
        <w:t>and</w:t>
      </w:r>
      <w:r>
        <w:rPr>
          <w:color w:val="231F20"/>
          <w:spacing w:val="-5"/>
          <w:w w:val="110"/>
          <w:sz w:val="20"/>
        </w:rPr>
        <w:t> </w:t>
      </w:r>
      <w:r>
        <w:rPr>
          <w:color w:val="231F20"/>
          <w:w w:val="110"/>
          <w:sz w:val="20"/>
        </w:rPr>
        <w:t>mention</w:t>
      </w:r>
      <w:r>
        <w:rPr>
          <w:color w:val="231F20"/>
          <w:spacing w:val="-5"/>
          <w:w w:val="110"/>
          <w:sz w:val="20"/>
        </w:rPr>
        <w:t> </w:t>
      </w:r>
      <w:r>
        <w:rPr>
          <w:color w:val="231F20"/>
          <w:w w:val="110"/>
          <w:sz w:val="20"/>
        </w:rPr>
        <w:t>that</w:t>
      </w:r>
      <w:r>
        <w:rPr>
          <w:color w:val="231F20"/>
          <w:spacing w:val="-6"/>
          <w:w w:val="110"/>
          <w:sz w:val="20"/>
        </w:rPr>
        <w:t> </w:t>
      </w:r>
      <w:r>
        <w:rPr>
          <w:color w:val="231F20"/>
          <w:w w:val="110"/>
          <w:sz w:val="20"/>
        </w:rPr>
        <w:t>they’re</w:t>
      </w:r>
      <w:r>
        <w:rPr>
          <w:color w:val="231F20"/>
          <w:spacing w:val="-5"/>
          <w:w w:val="110"/>
          <w:sz w:val="20"/>
        </w:rPr>
        <w:t> </w:t>
      </w:r>
      <w:r>
        <w:rPr>
          <w:color w:val="231F20"/>
          <w:w w:val="110"/>
          <w:sz w:val="20"/>
        </w:rPr>
        <w:t>employees</w:t>
      </w:r>
      <w:r>
        <w:rPr>
          <w:color w:val="231F20"/>
          <w:spacing w:val="-6"/>
          <w:w w:val="110"/>
          <w:sz w:val="20"/>
        </w:rPr>
        <w:t> </w:t>
      </w:r>
      <w:r>
        <w:rPr>
          <w:color w:val="231F20"/>
          <w:w w:val="110"/>
          <w:sz w:val="20"/>
        </w:rPr>
        <w:t>of</w:t>
      </w:r>
      <w:r>
        <w:rPr>
          <w:color w:val="231F20"/>
          <w:spacing w:val="-5"/>
          <w:w w:val="110"/>
          <w:sz w:val="20"/>
        </w:rPr>
        <w:t> </w:t>
      </w:r>
      <w:r>
        <w:rPr>
          <w:color w:val="231F20"/>
          <w:w w:val="110"/>
          <w:sz w:val="20"/>
        </w:rPr>
        <w:t>Finger</w:t>
      </w:r>
      <w:r>
        <w:rPr>
          <w:color w:val="231F20"/>
          <w:spacing w:val="-6"/>
          <w:w w:val="110"/>
          <w:sz w:val="20"/>
        </w:rPr>
        <w:t> </w:t>
      </w:r>
      <w:r>
        <w:rPr>
          <w:color w:val="231F20"/>
          <w:w w:val="110"/>
          <w:sz w:val="20"/>
        </w:rPr>
        <w:t>Lakes</w:t>
      </w:r>
      <w:r>
        <w:rPr>
          <w:color w:val="231F20"/>
          <w:spacing w:val="-5"/>
          <w:w w:val="110"/>
          <w:sz w:val="20"/>
        </w:rPr>
        <w:t> </w:t>
      </w:r>
      <w:r>
        <w:rPr>
          <w:color w:val="231F20"/>
          <w:w w:val="110"/>
          <w:sz w:val="20"/>
        </w:rPr>
        <w:t>Health</w:t>
      </w:r>
      <w:r>
        <w:rPr>
          <w:color w:val="231F20"/>
          <w:spacing w:val="-6"/>
          <w:w w:val="110"/>
          <w:sz w:val="20"/>
        </w:rPr>
        <w:t> </w:t>
      </w:r>
      <w:r>
        <w:rPr>
          <w:color w:val="231F20"/>
          <w:w w:val="110"/>
          <w:sz w:val="20"/>
        </w:rPr>
        <w:t>to</w:t>
      </w:r>
      <w:r>
        <w:rPr>
          <w:color w:val="231F20"/>
          <w:spacing w:val="-5"/>
          <w:w w:val="110"/>
          <w:sz w:val="20"/>
        </w:rPr>
        <w:t> </w:t>
      </w:r>
      <w:r>
        <w:rPr>
          <w:color w:val="231F20"/>
          <w:w w:val="110"/>
          <w:sz w:val="20"/>
        </w:rPr>
        <w:t>receive</w:t>
      </w:r>
      <w:r>
        <w:rPr>
          <w:color w:val="231F20"/>
          <w:spacing w:val="-5"/>
          <w:w w:val="110"/>
          <w:sz w:val="20"/>
        </w:rPr>
        <w:t> </w:t>
      </w:r>
      <w:r>
        <w:rPr>
          <w:color w:val="231F20"/>
          <w:w w:val="110"/>
          <w:sz w:val="20"/>
        </w:rPr>
        <w:t>employee</w:t>
      </w:r>
      <w:r>
        <w:rPr>
          <w:color w:val="231F20"/>
          <w:spacing w:val="-6"/>
          <w:w w:val="110"/>
          <w:sz w:val="20"/>
        </w:rPr>
        <w:t> </w:t>
      </w:r>
      <w:r>
        <w:rPr>
          <w:color w:val="231F20"/>
          <w:spacing w:val="-2"/>
          <w:w w:val="110"/>
          <w:sz w:val="20"/>
        </w:rPr>
        <w:t>pricing</w:t>
      </w:r>
    </w:p>
    <w:p>
      <w:pPr>
        <w:pStyle w:val="ListParagraph"/>
        <w:numPr>
          <w:ilvl w:val="1"/>
          <w:numId w:val="9"/>
        </w:numPr>
        <w:tabs>
          <w:tab w:pos="981" w:val="left" w:leader="none"/>
        </w:tabs>
        <w:spacing w:line="240" w:lineRule="auto" w:before="75" w:after="0"/>
        <w:ind w:left="981" w:right="0" w:hanging="269"/>
        <w:jc w:val="left"/>
        <w:rPr>
          <w:sz w:val="20"/>
        </w:rPr>
      </w:pPr>
      <w:r>
        <w:rPr>
          <w:color w:val="231F20"/>
          <w:sz w:val="20"/>
        </w:rPr>
        <w:t>Visit</w:t>
      </w:r>
      <w:r>
        <w:rPr>
          <w:color w:val="231F20"/>
          <w:spacing w:val="32"/>
          <w:sz w:val="20"/>
        </w:rPr>
        <w:t> </w:t>
      </w:r>
      <w:hyperlink r:id="rId21">
        <w:r>
          <w:rPr>
            <w:rFonts w:ascii="Verdana" w:hAnsi="Verdana"/>
            <w:color w:val="205E9E"/>
            <w:sz w:val="20"/>
            <w:u w:val="single" w:color="205E9E"/>
          </w:rPr>
          <w:t>PetsNationwide.com</w:t>
        </w:r>
      </w:hyperlink>
      <w:r>
        <w:rPr>
          <w:rFonts w:ascii="Verdana" w:hAnsi="Verdana"/>
          <w:color w:val="205E9E"/>
          <w:spacing w:val="8"/>
          <w:sz w:val="20"/>
          <w:u w:val="none"/>
        </w:rPr>
        <w:t> </w:t>
      </w:r>
      <w:r>
        <w:rPr>
          <w:color w:val="231F20"/>
          <w:sz w:val="20"/>
          <w:u w:val="none"/>
        </w:rPr>
        <w:t>and</w:t>
      </w:r>
      <w:r>
        <w:rPr>
          <w:color w:val="231F20"/>
          <w:spacing w:val="33"/>
          <w:sz w:val="20"/>
          <w:u w:val="none"/>
        </w:rPr>
        <w:t> </w:t>
      </w:r>
      <w:r>
        <w:rPr>
          <w:color w:val="231F20"/>
          <w:sz w:val="20"/>
          <w:u w:val="none"/>
        </w:rPr>
        <w:t>enter</w:t>
      </w:r>
      <w:r>
        <w:rPr>
          <w:color w:val="231F20"/>
          <w:spacing w:val="33"/>
          <w:sz w:val="20"/>
          <w:u w:val="none"/>
        </w:rPr>
        <w:t> </w:t>
      </w:r>
      <w:r>
        <w:rPr>
          <w:color w:val="231F20"/>
          <w:sz w:val="20"/>
          <w:u w:val="none"/>
        </w:rPr>
        <w:t>your</w:t>
      </w:r>
      <w:r>
        <w:rPr>
          <w:color w:val="231F20"/>
          <w:spacing w:val="33"/>
          <w:sz w:val="20"/>
          <w:u w:val="none"/>
        </w:rPr>
        <w:t> </w:t>
      </w:r>
      <w:r>
        <w:rPr>
          <w:color w:val="231F20"/>
          <w:sz w:val="20"/>
          <w:u w:val="none"/>
        </w:rPr>
        <w:t>company</w:t>
      </w:r>
      <w:r>
        <w:rPr>
          <w:color w:val="231F20"/>
          <w:spacing w:val="33"/>
          <w:sz w:val="20"/>
          <w:u w:val="none"/>
        </w:rPr>
        <w:t> </w:t>
      </w:r>
      <w:r>
        <w:rPr>
          <w:color w:val="231F20"/>
          <w:spacing w:val="-4"/>
          <w:sz w:val="20"/>
          <w:u w:val="none"/>
        </w:rPr>
        <w:t>name</w:t>
      </w:r>
    </w:p>
    <w:p>
      <w:pPr>
        <w:pStyle w:val="BodyText"/>
      </w:pPr>
    </w:p>
    <w:p>
      <w:pPr>
        <w:pStyle w:val="BodyText"/>
        <w:spacing w:before="17"/>
      </w:pPr>
      <w:r>
        <w:rPr/>
        <mc:AlternateContent>
          <mc:Choice Requires="wps">
            <w:drawing>
              <wp:anchor distT="0" distB="0" distL="0" distR="0" allowOverlap="1" layoutInCell="1" locked="0" behindDoc="1" simplePos="0" relativeHeight="487620608">
                <wp:simplePos x="0" y="0"/>
                <wp:positionH relativeFrom="page">
                  <wp:posOffset>457200</wp:posOffset>
                </wp:positionH>
                <wp:positionV relativeFrom="paragraph">
                  <wp:posOffset>181064</wp:posOffset>
                </wp:positionV>
                <wp:extent cx="6858000" cy="2521585"/>
                <wp:effectExtent l="0" t="0" r="0" b="0"/>
                <wp:wrapTopAndBottom/>
                <wp:docPr id="185" name="Group 185"/>
                <wp:cNvGraphicFramePr>
                  <a:graphicFrameLocks/>
                </wp:cNvGraphicFramePr>
                <a:graphic>
                  <a:graphicData uri="http://schemas.microsoft.com/office/word/2010/wordprocessingGroup">
                    <wpg:wgp>
                      <wpg:cNvPr id="185" name="Group 185"/>
                      <wpg:cNvGrpSpPr/>
                      <wpg:grpSpPr>
                        <a:xfrm>
                          <a:off x="0" y="0"/>
                          <a:ext cx="6858000" cy="2521585"/>
                          <a:chExt cx="6858000" cy="2521585"/>
                        </a:xfrm>
                      </wpg:grpSpPr>
                      <pic:pic>
                        <pic:nvPicPr>
                          <pic:cNvPr id="186" name="Image 186"/>
                          <pic:cNvPicPr/>
                        </pic:nvPicPr>
                        <pic:blipFill>
                          <a:blip r:embed="rId56" cstate="print"/>
                          <a:stretch>
                            <a:fillRect/>
                          </a:stretch>
                        </pic:blipFill>
                        <pic:spPr>
                          <a:xfrm>
                            <a:off x="0" y="0"/>
                            <a:ext cx="6858000" cy="2520962"/>
                          </a:xfrm>
                          <a:prstGeom prst="rect">
                            <a:avLst/>
                          </a:prstGeom>
                        </pic:spPr>
                      </pic:pic>
                      <wps:wsp>
                        <wps:cNvPr id="187" name="Textbox 187"/>
                        <wps:cNvSpPr txBox="1"/>
                        <wps:spPr>
                          <a:xfrm>
                            <a:off x="3251363" y="1774074"/>
                            <a:ext cx="1627505" cy="312420"/>
                          </a:xfrm>
                          <a:prstGeom prst="rect">
                            <a:avLst/>
                          </a:prstGeom>
                        </wps:spPr>
                        <wps:txbx>
                          <w:txbxContent>
                            <w:p>
                              <w:pPr>
                                <w:spacing w:line="235" w:lineRule="auto" w:before="13"/>
                                <w:ind w:left="0" w:right="18" w:firstLine="74"/>
                                <w:jc w:val="left"/>
                                <w:rPr>
                                  <w:sz w:val="20"/>
                                </w:rPr>
                              </w:pPr>
                              <w:r>
                                <w:rPr>
                                  <w:color w:val="010202"/>
                                  <w:w w:val="115"/>
                                  <w:sz w:val="20"/>
                                </w:rPr>
                                <w:t>Scan the QR code to learn </w:t>
                              </w:r>
                              <w:r>
                                <w:rPr>
                                  <w:color w:val="010202"/>
                                  <w:w w:val="110"/>
                                  <w:sz w:val="20"/>
                                </w:rPr>
                                <w:t>more</w:t>
                              </w:r>
                              <w:r>
                                <w:rPr>
                                  <w:color w:val="010202"/>
                                  <w:spacing w:val="7"/>
                                  <w:w w:val="110"/>
                                  <w:sz w:val="20"/>
                                </w:rPr>
                                <w:t> </w:t>
                              </w:r>
                              <w:r>
                                <w:rPr>
                                  <w:color w:val="010202"/>
                                  <w:w w:val="110"/>
                                  <w:sz w:val="20"/>
                                </w:rPr>
                                <w:t>about</w:t>
                              </w:r>
                              <w:r>
                                <w:rPr>
                                  <w:color w:val="010202"/>
                                  <w:spacing w:val="7"/>
                                  <w:w w:val="110"/>
                                  <w:sz w:val="20"/>
                                </w:rPr>
                                <w:t> </w:t>
                              </w:r>
                              <w:r>
                                <w:rPr>
                                  <w:color w:val="010202"/>
                                  <w:w w:val="110"/>
                                  <w:sz w:val="20"/>
                                </w:rPr>
                                <w:t>the</w:t>
                              </w:r>
                              <w:r>
                                <w:rPr>
                                  <w:color w:val="010202"/>
                                  <w:spacing w:val="8"/>
                                  <w:w w:val="110"/>
                                  <w:sz w:val="20"/>
                                </w:rPr>
                                <w:t> </w:t>
                              </w:r>
                              <w:r>
                                <w:rPr>
                                  <w:color w:val="010202"/>
                                  <w:w w:val="110"/>
                                  <w:sz w:val="20"/>
                                </w:rPr>
                                <w:t>plan</w:t>
                              </w:r>
                              <w:r>
                                <w:rPr>
                                  <w:color w:val="010202"/>
                                  <w:spacing w:val="7"/>
                                  <w:w w:val="110"/>
                                  <w:sz w:val="20"/>
                                </w:rPr>
                                <w:t> </w:t>
                              </w:r>
                              <w:r>
                                <w:rPr>
                                  <w:color w:val="010202"/>
                                  <w:spacing w:val="-2"/>
                                  <w:w w:val="110"/>
                                  <w:sz w:val="20"/>
                                </w:rPr>
                                <w:t>details</w:t>
                              </w:r>
                            </w:p>
                          </w:txbxContent>
                        </wps:txbx>
                        <wps:bodyPr wrap="square" lIns="0" tIns="0" rIns="0" bIns="0" rtlCol="0">
                          <a:noAutofit/>
                        </wps:bodyPr>
                      </wps:wsp>
                      <wps:wsp>
                        <wps:cNvPr id="188" name="Textbox 188"/>
                        <wps:cNvSpPr txBox="1"/>
                        <wps:spPr>
                          <a:xfrm>
                            <a:off x="5330283" y="1774074"/>
                            <a:ext cx="1209675" cy="312420"/>
                          </a:xfrm>
                          <a:prstGeom prst="rect">
                            <a:avLst/>
                          </a:prstGeom>
                        </wps:spPr>
                        <wps:txbx>
                          <w:txbxContent>
                            <w:p>
                              <w:pPr>
                                <w:spacing w:line="235" w:lineRule="auto" w:before="13"/>
                                <w:ind w:left="438" w:right="18" w:hanging="439"/>
                                <w:jc w:val="left"/>
                                <w:rPr>
                                  <w:sz w:val="20"/>
                                </w:rPr>
                              </w:pPr>
                              <w:r>
                                <w:rPr>
                                  <w:color w:val="010202"/>
                                  <w:w w:val="115"/>
                                  <w:sz w:val="20"/>
                                </w:rPr>
                                <w:t>Scan</w:t>
                              </w:r>
                              <w:r>
                                <w:rPr>
                                  <w:color w:val="010202"/>
                                  <w:spacing w:val="-10"/>
                                  <w:w w:val="115"/>
                                  <w:sz w:val="20"/>
                                </w:rPr>
                                <w:t> </w:t>
                              </w:r>
                              <w:r>
                                <w:rPr>
                                  <w:color w:val="010202"/>
                                  <w:w w:val="115"/>
                                  <w:sz w:val="20"/>
                                </w:rPr>
                                <w:t>the</w:t>
                              </w:r>
                              <w:r>
                                <w:rPr>
                                  <w:color w:val="010202"/>
                                  <w:spacing w:val="-10"/>
                                  <w:w w:val="115"/>
                                  <w:sz w:val="20"/>
                                </w:rPr>
                                <w:t> </w:t>
                              </w:r>
                              <w:r>
                                <w:rPr>
                                  <w:color w:val="010202"/>
                                  <w:w w:val="115"/>
                                  <w:sz w:val="20"/>
                                </w:rPr>
                                <w:t>QR</w:t>
                              </w:r>
                              <w:r>
                                <w:rPr>
                                  <w:color w:val="010202"/>
                                  <w:spacing w:val="-10"/>
                                  <w:w w:val="115"/>
                                  <w:sz w:val="20"/>
                                </w:rPr>
                                <w:t> </w:t>
                              </w:r>
                              <w:r>
                                <w:rPr>
                                  <w:color w:val="010202"/>
                                  <w:w w:val="115"/>
                                  <w:sz w:val="20"/>
                                </w:rPr>
                                <w:t>code</w:t>
                              </w:r>
                              <w:r>
                                <w:rPr>
                                  <w:color w:val="010202"/>
                                  <w:spacing w:val="-10"/>
                                  <w:w w:val="115"/>
                                  <w:sz w:val="20"/>
                                </w:rPr>
                                <w:t> </w:t>
                              </w:r>
                              <w:r>
                                <w:rPr>
                                  <w:color w:val="010202"/>
                                  <w:w w:val="115"/>
                                  <w:sz w:val="20"/>
                                </w:rPr>
                                <w:t>to view FAQ’s</w:t>
                              </w:r>
                            </w:p>
                          </w:txbxContent>
                        </wps:txbx>
                        <wps:bodyPr wrap="square" lIns="0" tIns="0" rIns="0" bIns="0" rtlCol="0">
                          <a:noAutofit/>
                        </wps:bodyPr>
                      </wps:wsp>
                    </wpg:wgp>
                  </a:graphicData>
                </a:graphic>
              </wp:anchor>
            </w:drawing>
          </mc:Choice>
          <mc:Fallback>
            <w:pict>
              <v:group style="position:absolute;margin-left:36pt;margin-top:14.257031pt;width:540pt;height:198.55pt;mso-position-horizontal-relative:page;mso-position-vertical-relative:paragraph;z-index:-15695872;mso-wrap-distance-left:0;mso-wrap-distance-right:0" id="docshapegroup171" coordorigin="720,285" coordsize="10800,3971">
                <v:shape style="position:absolute;left:720;top:285;width:10800;height:3971" type="#_x0000_t75" id="docshape172" stroked="false">
                  <v:imagedata r:id="rId56" o:title=""/>
                </v:shape>
                <v:shape style="position:absolute;left:5840;top:3078;width:2563;height:492" type="#_x0000_t202" id="docshape173" filled="false" stroked="false">
                  <v:textbox inset="0,0,0,0">
                    <w:txbxContent>
                      <w:p>
                        <w:pPr>
                          <w:spacing w:line="235" w:lineRule="auto" w:before="13"/>
                          <w:ind w:left="0" w:right="18" w:firstLine="74"/>
                          <w:jc w:val="left"/>
                          <w:rPr>
                            <w:sz w:val="20"/>
                          </w:rPr>
                        </w:pPr>
                        <w:r>
                          <w:rPr>
                            <w:color w:val="010202"/>
                            <w:w w:val="115"/>
                            <w:sz w:val="20"/>
                          </w:rPr>
                          <w:t>Scan the QR code to learn </w:t>
                        </w:r>
                        <w:r>
                          <w:rPr>
                            <w:color w:val="010202"/>
                            <w:w w:val="110"/>
                            <w:sz w:val="20"/>
                          </w:rPr>
                          <w:t>more</w:t>
                        </w:r>
                        <w:r>
                          <w:rPr>
                            <w:color w:val="010202"/>
                            <w:spacing w:val="7"/>
                            <w:w w:val="110"/>
                            <w:sz w:val="20"/>
                          </w:rPr>
                          <w:t> </w:t>
                        </w:r>
                        <w:r>
                          <w:rPr>
                            <w:color w:val="010202"/>
                            <w:w w:val="110"/>
                            <w:sz w:val="20"/>
                          </w:rPr>
                          <w:t>about</w:t>
                        </w:r>
                        <w:r>
                          <w:rPr>
                            <w:color w:val="010202"/>
                            <w:spacing w:val="7"/>
                            <w:w w:val="110"/>
                            <w:sz w:val="20"/>
                          </w:rPr>
                          <w:t> </w:t>
                        </w:r>
                        <w:r>
                          <w:rPr>
                            <w:color w:val="010202"/>
                            <w:w w:val="110"/>
                            <w:sz w:val="20"/>
                          </w:rPr>
                          <w:t>the</w:t>
                        </w:r>
                        <w:r>
                          <w:rPr>
                            <w:color w:val="010202"/>
                            <w:spacing w:val="8"/>
                            <w:w w:val="110"/>
                            <w:sz w:val="20"/>
                          </w:rPr>
                          <w:t> </w:t>
                        </w:r>
                        <w:r>
                          <w:rPr>
                            <w:color w:val="010202"/>
                            <w:w w:val="110"/>
                            <w:sz w:val="20"/>
                          </w:rPr>
                          <w:t>plan</w:t>
                        </w:r>
                        <w:r>
                          <w:rPr>
                            <w:color w:val="010202"/>
                            <w:spacing w:val="7"/>
                            <w:w w:val="110"/>
                            <w:sz w:val="20"/>
                          </w:rPr>
                          <w:t> </w:t>
                        </w:r>
                        <w:r>
                          <w:rPr>
                            <w:color w:val="010202"/>
                            <w:spacing w:val="-2"/>
                            <w:w w:val="110"/>
                            <w:sz w:val="20"/>
                          </w:rPr>
                          <w:t>details</w:t>
                        </w:r>
                      </w:p>
                    </w:txbxContent>
                  </v:textbox>
                  <w10:wrap type="none"/>
                </v:shape>
                <v:shape style="position:absolute;left:9114;top:3078;width:1905;height:492" type="#_x0000_t202" id="docshape174" filled="false" stroked="false">
                  <v:textbox inset="0,0,0,0">
                    <w:txbxContent>
                      <w:p>
                        <w:pPr>
                          <w:spacing w:line="235" w:lineRule="auto" w:before="13"/>
                          <w:ind w:left="438" w:right="18" w:hanging="439"/>
                          <w:jc w:val="left"/>
                          <w:rPr>
                            <w:sz w:val="20"/>
                          </w:rPr>
                        </w:pPr>
                        <w:r>
                          <w:rPr>
                            <w:color w:val="010202"/>
                            <w:w w:val="115"/>
                            <w:sz w:val="20"/>
                          </w:rPr>
                          <w:t>Scan</w:t>
                        </w:r>
                        <w:r>
                          <w:rPr>
                            <w:color w:val="010202"/>
                            <w:spacing w:val="-10"/>
                            <w:w w:val="115"/>
                            <w:sz w:val="20"/>
                          </w:rPr>
                          <w:t> </w:t>
                        </w:r>
                        <w:r>
                          <w:rPr>
                            <w:color w:val="010202"/>
                            <w:w w:val="115"/>
                            <w:sz w:val="20"/>
                          </w:rPr>
                          <w:t>the</w:t>
                        </w:r>
                        <w:r>
                          <w:rPr>
                            <w:color w:val="010202"/>
                            <w:spacing w:val="-10"/>
                            <w:w w:val="115"/>
                            <w:sz w:val="20"/>
                          </w:rPr>
                          <w:t> </w:t>
                        </w:r>
                        <w:r>
                          <w:rPr>
                            <w:color w:val="010202"/>
                            <w:w w:val="115"/>
                            <w:sz w:val="20"/>
                          </w:rPr>
                          <w:t>QR</w:t>
                        </w:r>
                        <w:r>
                          <w:rPr>
                            <w:color w:val="010202"/>
                            <w:spacing w:val="-10"/>
                            <w:w w:val="115"/>
                            <w:sz w:val="20"/>
                          </w:rPr>
                          <w:t> </w:t>
                        </w:r>
                        <w:r>
                          <w:rPr>
                            <w:color w:val="010202"/>
                            <w:w w:val="115"/>
                            <w:sz w:val="20"/>
                          </w:rPr>
                          <w:t>code</w:t>
                        </w:r>
                        <w:r>
                          <w:rPr>
                            <w:color w:val="010202"/>
                            <w:spacing w:val="-10"/>
                            <w:w w:val="115"/>
                            <w:sz w:val="20"/>
                          </w:rPr>
                          <w:t> </w:t>
                        </w:r>
                        <w:r>
                          <w:rPr>
                            <w:color w:val="010202"/>
                            <w:w w:val="115"/>
                            <w:sz w:val="20"/>
                          </w:rPr>
                          <w:t>to view FAQ’s</w:t>
                        </w:r>
                      </w:p>
                    </w:txbxContent>
                  </v:textbox>
                  <w10:wrap type="none"/>
                </v:shape>
                <w10:wrap type="topAndBottom"/>
              </v:group>
            </w:pict>
          </mc:Fallback>
        </mc:AlternateContent>
      </w:r>
    </w:p>
    <w:p>
      <w:pPr>
        <w:pStyle w:val="BodyText"/>
        <w:spacing w:after="0"/>
        <w:sectPr>
          <w:type w:val="continuous"/>
          <w:pgSz w:w="12240" w:h="15840"/>
          <w:pgMar w:header="0" w:footer="448" w:top="0" w:bottom="280" w:left="0" w:right="0"/>
        </w:sectPr>
      </w:pPr>
    </w:p>
    <w:p>
      <w:pPr>
        <w:pStyle w:val="BodyText"/>
        <w:rPr>
          <w:sz w:val="32"/>
        </w:rPr>
      </w:pPr>
      <w:r>
        <w:rPr>
          <w:sz w:val="32"/>
        </w:rPr>
        <mc:AlternateContent>
          <mc:Choice Requires="wps">
            <w:drawing>
              <wp:anchor distT="0" distB="0" distL="0" distR="0" allowOverlap="1" layoutInCell="1" locked="0" behindDoc="0" simplePos="0" relativeHeight="15762432">
                <wp:simplePos x="0" y="0"/>
                <wp:positionH relativeFrom="page">
                  <wp:posOffset>0</wp:posOffset>
                </wp:positionH>
                <wp:positionV relativeFrom="page">
                  <wp:posOffset>0</wp:posOffset>
                </wp:positionV>
                <wp:extent cx="7772400" cy="1019175"/>
                <wp:effectExtent l="0" t="0" r="0" b="0"/>
                <wp:wrapNone/>
                <wp:docPr id="189" name="Group 189"/>
                <wp:cNvGraphicFramePr>
                  <a:graphicFrameLocks/>
                </wp:cNvGraphicFramePr>
                <a:graphic>
                  <a:graphicData uri="http://schemas.microsoft.com/office/word/2010/wordprocessingGroup">
                    <wpg:wgp>
                      <wpg:cNvPr id="189" name="Group 189"/>
                      <wpg:cNvGrpSpPr/>
                      <wpg:grpSpPr>
                        <a:xfrm>
                          <a:off x="0" y="0"/>
                          <a:ext cx="7772400" cy="1019175"/>
                          <a:chExt cx="7772400" cy="1019175"/>
                        </a:xfrm>
                      </wpg:grpSpPr>
                      <wps:wsp>
                        <wps:cNvPr id="190" name="Graphic 190"/>
                        <wps:cNvSpPr/>
                        <wps:spPr>
                          <a:xfrm>
                            <a:off x="0" y="0"/>
                            <a:ext cx="7772400" cy="1019175"/>
                          </a:xfrm>
                          <a:custGeom>
                            <a:avLst/>
                            <a:gdLst/>
                            <a:ahLst/>
                            <a:cxnLst/>
                            <a:rect l="l" t="t" r="r" b="b"/>
                            <a:pathLst>
                              <a:path w="7772400" h="1019175">
                                <a:moveTo>
                                  <a:pt x="0" y="1019136"/>
                                </a:moveTo>
                                <a:lnTo>
                                  <a:pt x="7772400" y="1019136"/>
                                </a:lnTo>
                                <a:lnTo>
                                  <a:pt x="7772400" y="0"/>
                                </a:lnTo>
                                <a:lnTo>
                                  <a:pt x="0" y="0"/>
                                </a:lnTo>
                                <a:lnTo>
                                  <a:pt x="0" y="1019136"/>
                                </a:lnTo>
                                <a:close/>
                              </a:path>
                            </a:pathLst>
                          </a:custGeom>
                          <a:solidFill>
                            <a:srgbClr val="12487E"/>
                          </a:solidFill>
                        </wps:spPr>
                        <wps:bodyPr wrap="square" lIns="0" tIns="0" rIns="0" bIns="0" rtlCol="0">
                          <a:prstTxWarp prst="textNoShape">
                            <a:avLst/>
                          </a:prstTxWarp>
                          <a:noAutofit/>
                        </wps:bodyPr>
                      </wps:wsp>
                      <wps:wsp>
                        <wps:cNvPr id="191" name="Graphic 191"/>
                        <wps:cNvSpPr/>
                        <wps:spPr>
                          <a:xfrm>
                            <a:off x="6759375" y="224377"/>
                            <a:ext cx="556260" cy="626110"/>
                          </a:xfrm>
                          <a:custGeom>
                            <a:avLst/>
                            <a:gdLst/>
                            <a:ahLst/>
                            <a:cxnLst/>
                            <a:rect l="l" t="t" r="r" b="b"/>
                            <a:pathLst>
                              <a:path w="556260" h="626110">
                                <a:moveTo>
                                  <a:pt x="555828" y="565550"/>
                                </a:moveTo>
                                <a:lnTo>
                                  <a:pt x="0" y="565550"/>
                                </a:lnTo>
                                <a:lnTo>
                                  <a:pt x="0" y="626015"/>
                                </a:lnTo>
                                <a:lnTo>
                                  <a:pt x="555828" y="626015"/>
                                </a:lnTo>
                                <a:lnTo>
                                  <a:pt x="555828" y="565550"/>
                                </a:lnTo>
                                <a:close/>
                              </a:path>
                              <a:path w="556260" h="626110">
                                <a:moveTo>
                                  <a:pt x="246976" y="0"/>
                                </a:moveTo>
                                <a:lnTo>
                                  <a:pt x="191855" y="25090"/>
                                </a:lnTo>
                                <a:lnTo>
                                  <a:pt x="168264" y="70664"/>
                                </a:lnTo>
                                <a:lnTo>
                                  <a:pt x="162716" y="111156"/>
                                </a:lnTo>
                                <a:lnTo>
                                  <a:pt x="161830" y="131287"/>
                                </a:lnTo>
                                <a:lnTo>
                                  <a:pt x="159219" y="184834"/>
                                </a:lnTo>
                                <a:lnTo>
                                  <a:pt x="151473" y="218839"/>
                                </a:lnTo>
                                <a:lnTo>
                                  <a:pt x="151374" y="219272"/>
                                </a:lnTo>
                                <a:lnTo>
                                  <a:pt x="138705" y="240442"/>
                                </a:lnTo>
                                <a:lnTo>
                                  <a:pt x="121704" y="252292"/>
                                </a:lnTo>
                                <a:lnTo>
                                  <a:pt x="134068" y="271769"/>
                                </a:lnTo>
                                <a:lnTo>
                                  <a:pt x="155022" y="281694"/>
                                </a:lnTo>
                                <a:lnTo>
                                  <a:pt x="179500" y="285287"/>
                                </a:lnTo>
                                <a:lnTo>
                                  <a:pt x="202437" y="285769"/>
                                </a:lnTo>
                                <a:lnTo>
                                  <a:pt x="181171" y="295291"/>
                                </a:lnTo>
                                <a:lnTo>
                                  <a:pt x="123861" y="320508"/>
                                </a:lnTo>
                                <a:lnTo>
                                  <a:pt x="89674" y="343719"/>
                                </a:lnTo>
                                <a:lnTo>
                                  <a:pt x="78255" y="382415"/>
                                </a:lnTo>
                                <a:lnTo>
                                  <a:pt x="63705" y="446461"/>
                                </a:lnTo>
                                <a:lnTo>
                                  <a:pt x="55168" y="479813"/>
                                </a:lnTo>
                                <a:lnTo>
                                  <a:pt x="52065" y="495885"/>
                                </a:lnTo>
                                <a:lnTo>
                                  <a:pt x="51328" y="513726"/>
                                </a:lnTo>
                                <a:lnTo>
                                  <a:pt x="53927" y="531117"/>
                                </a:lnTo>
                                <a:lnTo>
                                  <a:pt x="81878" y="562229"/>
                                </a:lnTo>
                                <a:lnTo>
                                  <a:pt x="90868" y="565550"/>
                                </a:lnTo>
                                <a:lnTo>
                                  <a:pt x="112979" y="565550"/>
                                </a:lnTo>
                                <a:lnTo>
                                  <a:pt x="112979" y="375431"/>
                                </a:lnTo>
                                <a:lnTo>
                                  <a:pt x="114624" y="366619"/>
                                </a:lnTo>
                                <a:lnTo>
                                  <a:pt x="119194" y="359647"/>
                                </a:lnTo>
                                <a:lnTo>
                                  <a:pt x="126143" y="355020"/>
                                </a:lnTo>
                                <a:lnTo>
                                  <a:pt x="134924" y="353244"/>
                                </a:lnTo>
                                <a:lnTo>
                                  <a:pt x="469872" y="353244"/>
                                </a:lnTo>
                                <a:lnTo>
                                  <a:pt x="468824" y="349663"/>
                                </a:lnTo>
                                <a:lnTo>
                                  <a:pt x="466458" y="343961"/>
                                </a:lnTo>
                                <a:lnTo>
                                  <a:pt x="463067" y="339440"/>
                                </a:lnTo>
                                <a:lnTo>
                                  <a:pt x="458736" y="335972"/>
                                </a:lnTo>
                                <a:lnTo>
                                  <a:pt x="445829" y="328465"/>
                                </a:lnTo>
                                <a:lnTo>
                                  <a:pt x="278612" y="328465"/>
                                </a:lnTo>
                                <a:lnTo>
                                  <a:pt x="244760" y="321199"/>
                                </a:lnTo>
                                <a:lnTo>
                                  <a:pt x="210908" y="298025"/>
                                </a:lnTo>
                                <a:lnTo>
                                  <a:pt x="217040" y="293245"/>
                                </a:lnTo>
                                <a:lnTo>
                                  <a:pt x="222934" y="287501"/>
                                </a:lnTo>
                                <a:lnTo>
                                  <a:pt x="228302" y="281175"/>
                                </a:lnTo>
                                <a:lnTo>
                                  <a:pt x="232854" y="274644"/>
                                </a:lnTo>
                                <a:lnTo>
                                  <a:pt x="259647" y="274644"/>
                                </a:lnTo>
                                <a:lnTo>
                                  <a:pt x="219312" y="241975"/>
                                </a:lnTo>
                                <a:lnTo>
                                  <a:pt x="202901" y="207461"/>
                                </a:lnTo>
                                <a:lnTo>
                                  <a:pt x="200365" y="195173"/>
                                </a:lnTo>
                                <a:lnTo>
                                  <a:pt x="200307" y="194893"/>
                                </a:lnTo>
                                <a:lnTo>
                                  <a:pt x="198691" y="181591"/>
                                </a:lnTo>
                                <a:lnTo>
                                  <a:pt x="198386" y="175776"/>
                                </a:lnTo>
                                <a:lnTo>
                                  <a:pt x="198281" y="173784"/>
                                </a:lnTo>
                                <a:lnTo>
                                  <a:pt x="199183" y="166556"/>
                                </a:lnTo>
                                <a:lnTo>
                                  <a:pt x="201481" y="160083"/>
                                </a:lnTo>
                                <a:lnTo>
                                  <a:pt x="205257" y="154540"/>
                                </a:lnTo>
                                <a:lnTo>
                                  <a:pt x="209664" y="149676"/>
                                </a:lnTo>
                                <a:lnTo>
                                  <a:pt x="212763" y="149067"/>
                                </a:lnTo>
                                <a:lnTo>
                                  <a:pt x="246045" y="139559"/>
                                </a:lnTo>
                                <a:lnTo>
                                  <a:pt x="283062" y="126669"/>
                                </a:lnTo>
                                <a:lnTo>
                                  <a:pt x="318261" y="106750"/>
                                </a:lnTo>
                                <a:lnTo>
                                  <a:pt x="323733" y="103481"/>
                                </a:lnTo>
                                <a:lnTo>
                                  <a:pt x="328633" y="102716"/>
                                </a:lnTo>
                                <a:lnTo>
                                  <a:pt x="392295" y="102716"/>
                                </a:lnTo>
                                <a:lnTo>
                                  <a:pt x="391109" y="90253"/>
                                </a:lnTo>
                                <a:lnTo>
                                  <a:pt x="381901" y="52585"/>
                                </a:lnTo>
                                <a:lnTo>
                                  <a:pt x="338570" y="7677"/>
                                </a:lnTo>
                                <a:lnTo>
                                  <a:pt x="315460" y="1708"/>
                                </a:lnTo>
                                <a:lnTo>
                                  <a:pt x="277914" y="1708"/>
                                </a:lnTo>
                                <a:lnTo>
                                  <a:pt x="246976" y="0"/>
                                </a:lnTo>
                                <a:close/>
                              </a:path>
                              <a:path w="556260" h="626110">
                                <a:moveTo>
                                  <a:pt x="421360" y="371482"/>
                                </a:moveTo>
                                <a:lnTo>
                                  <a:pt x="132410" y="371482"/>
                                </a:lnTo>
                                <a:lnTo>
                                  <a:pt x="131152" y="372714"/>
                                </a:lnTo>
                                <a:lnTo>
                                  <a:pt x="131178" y="565550"/>
                                </a:lnTo>
                                <a:lnTo>
                                  <a:pt x="422592" y="565550"/>
                                </a:lnTo>
                                <a:lnTo>
                                  <a:pt x="422595" y="544837"/>
                                </a:lnTo>
                                <a:lnTo>
                                  <a:pt x="163271" y="544837"/>
                                </a:lnTo>
                                <a:lnTo>
                                  <a:pt x="163271" y="535604"/>
                                </a:lnTo>
                                <a:lnTo>
                                  <a:pt x="422596" y="535604"/>
                                </a:lnTo>
                                <a:lnTo>
                                  <a:pt x="422617" y="372714"/>
                                </a:lnTo>
                                <a:lnTo>
                                  <a:pt x="421360" y="371482"/>
                                </a:lnTo>
                                <a:close/>
                              </a:path>
                              <a:path w="556260" h="626110">
                                <a:moveTo>
                                  <a:pt x="469872" y="353244"/>
                                </a:moveTo>
                                <a:lnTo>
                                  <a:pt x="418845" y="353244"/>
                                </a:lnTo>
                                <a:lnTo>
                                  <a:pt x="427627" y="355020"/>
                                </a:lnTo>
                                <a:lnTo>
                                  <a:pt x="434576" y="359647"/>
                                </a:lnTo>
                                <a:lnTo>
                                  <a:pt x="439146" y="366619"/>
                                </a:lnTo>
                                <a:lnTo>
                                  <a:pt x="440791" y="375431"/>
                                </a:lnTo>
                                <a:lnTo>
                                  <a:pt x="440791" y="565550"/>
                                </a:lnTo>
                                <a:lnTo>
                                  <a:pt x="464946" y="565550"/>
                                </a:lnTo>
                                <a:lnTo>
                                  <a:pt x="501898" y="531117"/>
                                </a:lnTo>
                                <a:lnTo>
                                  <a:pt x="504493" y="513726"/>
                                </a:lnTo>
                                <a:lnTo>
                                  <a:pt x="503751" y="495885"/>
                                </a:lnTo>
                                <a:lnTo>
                                  <a:pt x="500646" y="479813"/>
                                </a:lnTo>
                                <a:lnTo>
                                  <a:pt x="490780" y="440778"/>
                                </a:lnTo>
                                <a:lnTo>
                                  <a:pt x="484962" y="411955"/>
                                </a:lnTo>
                                <a:lnTo>
                                  <a:pt x="479029" y="384520"/>
                                </a:lnTo>
                                <a:lnTo>
                                  <a:pt x="469872" y="353244"/>
                                </a:lnTo>
                                <a:close/>
                              </a:path>
                              <a:path w="556260" h="626110">
                                <a:moveTo>
                                  <a:pt x="422596" y="535604"/>
                                </a:moveTo>
                                <a:lnTo>
                                  <a:pt x="390486" y="535604"/>
                                </a:lnTo>
                                <a:lnTo>
                                  <a:pt x="390486" y="544837"/>
                                </a:lnTo>
                                <a:lnTo>
                                  <a:pt x="422595" y="544837"/>
                                </a:lnTo>
                                <a:lnTo>
                                  <a:pt x="422596" y="535604"/>
                                </a:lnTo>
                                <a:close/>
                              </a:path>
                              <a:path w="556260" h="626110">
                                <a:moveTo>
                                  <a:pt x="419465" y="272853"/>
                                </a:moveTo>
                                <a:lnTo>
                                  <a:pt x="323291" y="272853"/>
                                </a:lnTo>
                                <a:lnTo>
                                  <a:pt x="328022" y="279962"/>
                                </a:lnTo>
                                <a:lnTo>
                                  <a:pt x="333517" y="286666"/>
                                </a:lnTo>
                                <a:lnTo>
                                  <a:pt x="339732" y="292847"/>
                                </a:lnTo>
                                <a:lnTo>
                                  <a:pt x="346297" y="298025"/>
                                </a:lnTo>
                                <a:lnTo>
                                  <a:pt x="312464" y="320508"/>
                                </a:lnTo>
                                <a:lnTo>
                                  <a:pt x="278612" y="328465"/>
                                </a:lnTo>
                                <a:lnTo>
                                  <a:pt x="445829" y="328465"/>
                                </a:lnTo>
                                <a:lnTo>
                                  <a:pt x="432921" y="320958"/>
                                </a:lnTo>
                                <a:lnTo>
                                  <a:pt x="403023" y="307209"/>
                                </a:lnTo>
                                <a:lnTo>
                                  <a:pt x="374642" y="295291"/>
                                </a:lnTo>
                                <a:lnTo>
                                  <a:pt x="353377" y="285769"/>
                                </a:lnTo>
                                <a:lnTo>
                                  <a:pt x="376320" y="285287"/>
                                </a:lnTo>
                                <a:lnTo>
                                  <a:pt x="400799" y="281694"/>
                                </a:lnTo>
                                <a:lnTo>
                                  <a:pt x="419465" y="272853"/>
                                </a:lnTo>
                                <a:close/>
                              </a:path>
                              <a:path w="556260" h="626110">
                                <a:moveTo>
                                  <a:pt x="259647" y="274644"/>
                                </a:moveTo>
                                <a:lnTo>
                                  <a:pt x="232854" y="274644"/>
                                </a:lnTo>
                                <a:lnTo>
                                  <a:pt x="239356" y="279432"/>
                                </a:lnTo>
                                <a:lnTo>
                                  <a:pt x="246278" y="283737"/>
                                </a:lnTo>
                                <a:lnTo>
                                  <a:pt x="253530" y="287662"/>
                                </a:lnTo>
                                <a:lnTo>
                                  <a:pt x="265090" y="292666"/>
                                </a:lnTo>
                                <a:lnTo>
                                  <a:pt x="276918" y="294310"/>
                                </a:lnTo>
                                <a:lnTo>
                                  <a:pt x="288189" y="292666"/>
                                </a:lnTo>
                                <a:lnTo>
                                  <a:pt x="288612" y="292666"/>
                                </a:lnTo>
                                <a:lnTo>
                                  <a:pt x="313188" y="279962"/>
                                </a:lnTo>
                                <a:lnTo>
                                  <a:pt x="276864" y="279962"/>
                                </a:lnTo>
                                <a:lnTo>
                                  <a:pt x="268632" y="278741"/>
                                </a:lnTo>
                                <a:lnTo>
                                  <a:pt x="260349" y="275076"/>
                                </a:lnTo>
                                <a:lnTo>
                                  <a:pt x="259647" y="274644"/>
                                </a:lnTo>
                                <a:close/>
                              </a:path>
                              <a:path w="556260" h="626110">
                                <a:moveTo>
                                  <a:pt x="393714" y="125140"/>
                                </a:moveTo>
                                <a:lnTo>
                                  <a:pt x="362178" y="125140"/>
                                </a:lnTo>
                                <a:lnTo>
                                  <a:pt x="364554" y="126669"/>
                                </a:lnTo>
                                <a:lnTo>
                                  <a:pt x="366649" y="128061"/>
                                </a:lnTo>
                                <a:lnTo>
                                  <a:pt x="369692" y="135811"/>
                                </a:lnTo>
                                <a:lnTo>
                                  <a:pt x="371102" y="147396"/>
                                </a:lnTo>
                                <a:lnTo>
                                  <a:pt x="370640" y="160083"/>
                                </a:lnTo>
                                <a:lnTo>
                                  <a:pt x="354261" y="198228"/>
                                </a:lnTo>
                                <a:lnTo>
                                  <a:pt x="352844" y="198228"/>
                                </a:lnTo>
                                <a:lnTo>
                                  <a:pt x="352590" y="199549"/>
                                </a:lnTo>
                                <a:lnTo>
                                  <a:pt x="350816" y="207461"/>
                                </a:lnTo>
                                <a:lnTo>
                                  <a:pt x="350758" y="207716"/>
                                </a:lnTo>
                                <a:lnTo>
                                  <a:pt x="348541" y="215364"/>
                                </a:lnTo>
                                <a:lnTo>
                                  <a:pt x="323303" y="254089"/>
                                </a:lnTo>
                                <a:lnTo>
                                  <a:pt x="285094" y="278741"/>
                                </a:lnTo>
                                <a:lnTo>
                                  <a:pt x="276864" y="279962"/>
                                </a:lnTo>
                                <a:lnTo>
                                  <a:pt x="313188" y="279962"/>
                                </a:lnTo>
                                <a:lnTo>
                                  <a:pt x="317879" y="276823"/>
                                </a:lnTo>
                                <a:lnTo>
                                  <a:pt x="323291" y="272853"/>
                                </a:lnTo>
                                <a:lnTo>
                                  <a:pt x="419465" y="272853"/>
                                </a:lnTo>
                                <a:lnTo>
                                  <a:pt x="421753" y="271769"/>
                                </a:lnTo>
                                <a:lnTo>
                                  <a:pt x="434124" y="252292"/>
                                </a:lnTo>
                                <a:lnTo>
                                  <a:pt x="417121" y="240442"/>
                                </a:lnTo>
                                <a:lnTo>
                                  <a:pt x="404447" y="219272"/>
                                </a:lnTo>
                                <a:lnTo>
                                  <a:pt x="396597" y="184834"/>
                                </a:lnTo>
                                <a:lnTo>
                                  <a:pt x="394447" y="140926"/>
                                </a:lnTo>
                                <a:lnTo>
                                  <a:pt x="393843" y="128061"/>
                                </a:lnTo>
                                <a:lnTo>
                                  <a:pt x="393781" y="126669"/>
                                </a:lnTo>
                                <a:lnTo>
                                  <a:pt x="393714" y="125140"/>
                                </a:lnTo>
                                <a:close/>
                              </a:path>
                              <a:path w="556260" h="626110">
                                <a:moveTo>
                                  <a:pt x="392295" y="102716"/>
                                </a:moveTo>
                                <a:lnTo>
                                  <a:pt x="328633" y="102716"/>
                                </a:lnTo>
                                <a:lnTo>
                                  <a:pt x="333001" y="105645"/>
                                </a:lnTo>
                                <a:lnTo>
                                  <a:pt x="336880" y="113456"/>
                                </a:lnTo>
                                <a:lnTo>
                                  <a:pt x="339547" y="121203"/>
                                </a:lnTo>
                                <a:lnTo>
                                  <a:pt x="341121" y="131287"/>
                                </a:lnTo>
                                <a:lnTo>
                                  <a:pt x="349034" y="140926"/>
                                </a:lnTo>
                                <a:lnTo>
                                  <a:pt x="351383" y="137573"/>
                                </a:lnTo>
                                <a:lnTo>
                                  <a:pt x="356412" y="128061"/>
                                </a:lnTo>
                                <a:lnTo>
                                  <a:pt x="359333" y="125140"/>
                                </a:lnTo>
                                <a:lnTo>
                                  <a:pt x="393714" y="125140"/>
                                </a:lnTo>
                                <a:lnTo>
                                  <a:pt x="393246" y="114501"/>
                                </a:lnTo>
                                <a:lnTo>
                                  <a:pt x="393200" y="113456"/>
                                </a:lnTo>
                                <a:lnTo>
                                  <a:pt x="393099" y="111156"/>
                                </a:lnTo>
                                <a:lnTo>
                                  <a:pt x="392368" y="103481"/>
                                </a:lnTo>
                                <a:lnTo>
                                  <a:pt x="392295" y="102716"/>
                                </a:lnTo>
                                <a:close/>
                              </a:path>
                              <a:path w="556260" h="626110">
                                <a:moveTo>
                                  <a:pt x="308844" y="0"/>
                                </a:moveTo>
                                <a:lnTo>
                                  <a:pt x="277914" y="1708"/>
                                </a:lnTo>
                                <a:lnTo>
                                  <a:pt x="315460" y="1708"/>
                                </a:lnTo>
                                <a:lnTo>
                                  <a:pt x="308844" y="0"/>
                                </a:lnTo>
                                <a:close/>
                              </a:path>
                            </a:pathLst>
                          </a:custGeom>
                          <a:solidFill>
                            <a:srgbClr val="FFFFFF">
                              <a:alpha val="59999"/>
                            </a:srgbClr>
                          </a:solidFill>
                        </wps:spPr>
                        <wps:bodyPr wrap="square" lIns="0" tIns="0" rIns="0" bIns="0" rtlCol="0">
                          <a:prstTxWarp prst="textNoShape">
                            <a:avLst/>
                          </a:prstTxWarp>
                          <a:noAutofit/>
                        </wps:bodyPr>
                      </wps:wsp>
                      <wps:wsp>
                        <wps:cNvPr id="192" name="Textbox 192"/>
                        <wps:cNvSpPr txBox="1"/>
                        <wps:spPr>
                          <a:xfrm>
                            <a:off x="0" y="0"/>
                            <a:ext cx="7772400" cy="1019175"/>
                          </a:xfrm>
                          <a:prstGeom prst="rect">
                            <a:avLst/>
                          </a:prstGeom>
                        </wps:spPr>
                        <wps:txbx>
                          <w:txbxContent>
                            <w:p>
                              <w:pPr>
                                <w:spacing w:line="240" w:lineRule="auto" w:before="11"/>
                                <w:rPr>
                                  <w:sz w:val="48"/>
                                </w:rPr>
                              </w:pPr>
                            </w:p>
                            <w:p>
                              <w:pPr>
                                <w:spacing w:before="0"/>
                                <w:ind w:left="720" w:right="0" w:firstLine="0"/>
                                <w:jc w:val="left"/>
                                <w:rPr>
                                  <w:rFonts w:ascii="Century Gothic"/>
                                  <w:b/>
                                  <w:sz w:val="48"/>
                                </w:rPr>
                              </w:pPr>
                              <w:r>
                                <w:rPr>
                                  <w:rFonts w:ascii="Century Gothic"/>
                                  <w:b/>
                                  <w:color w:val="FFFFFF"/>
                                  <w:spacing w:val="-2"/>
                                  <w:sz w:val="48"/>
                                </w:rPr>
                                <w:t>403(b)</w:t>
                              </w:r>
                            </w:p>
                          </w:txbxContent>
                        </wps:txbx>
                        <wps:bodyPr wrap="square" lIns="0" tIns="0" rIns="0" bIns="0" rtlCol="0">
                          <a:noAutofit/>
                        </wps:bodyPr>
                      </wps:wsp>
                    </wpg:wgp>
                  </a:graphicData>
                </a:graphic>
              </wp:anchor>
            </w:drawing>
          </mc:Choice>
          <mc:Fallback>
            <w:pict>
              <v:group style="position:absolute;margin-left:0pt;margin-top:0pt;width:612pt;height:80.25pt;mso-position-horizontal-relative:page;mso-position-vertical-relative:page;z-index:15762432" id="docshapegroup175" coordorigin="0,0" coordsize="12240,1605">
                <v:rect style="position:absolute;left:0;top:0;width:12240;height:1605" id="docshape176" filled="true" fillcolor="#12487e" stroked="false">
                  <v:fill type="solid"/>
                </v:rect>
                <v:shape style="position:absolute;left:10644;top:353;width:876;height:986" id="docshape177" coordorigin="10645,353" coordsize="876,986" path="m11520,1244l10645,1244,10645,1339,11520,1339,11520,1244xm11034,353l10987,365,10947,393,10919,436,10910,465,10904,495,10901,528,10900,560,10895,644,10883,698,10883,699,10863,732,10836,751,10856,781,10889,797,10927,803,10963,803,10930,818,10885,837,10840,858,10838,859,10798,882,10791,888,10786,895,10783,904,10768,956,10756,1006,10745,1056,10732,1109,10727,1134,10726,1162,10730,1190,10740,1213,10750,1223,10761,1232,10774,1239,10788,1244,10823,1244,10823,945,10825,931,10832,920,10843,912,10857,910,11385,910,11383,904,11379,895,11374,888,11367,882,11347,871,11083,871,11030,859,10977,823,10986,815,10996,806,11004,796,11011,786,11054,786,11029,771,11008,753,10990,734,10976,713,10970,698,10964,680,10964,680,10960,661,10960,660,10958,639,10957,630,10957,627,10958,616,10962,605,10968,597,10975,589,10980,588,11032,573,11055,566,11073,560,11090,553,11108,544,11127,534,11146,521,11155,516,11162,515,11262,515,11261,495,11255,465,11246,436,11218,393,11178,365,11141,356,11082,356,11034,353xm11308,938l10853,938,10851,940,10851,1244,11310,1244,11310,1211,10902,1211,10902,1197,11310,1197,11310,940,11308,938xm11385,910l11304,910,11318,912,11329,920,11336,931,11339,945,11339,1244,11377,1244,11391,1239,11404,1232,11415,1223,11424,1213,11435,1190,11439,1162,11438,1134,11433,1109,11418,1047,11408,1002,11399,959,11385,910xm11310,1197l11260,1197,11260,1211,11310,1211,11310,1197xm11305,783l11154,783,11161,794,11170,805,11180,815,11190,823,11137,858,11083,871,11347,871,11326,859,11279,837,11235,818,11201,803,11237,803,11276,797,11305,783xm11054,786l11011,786,11022,793,11033,800,11044,806,11062,814,11081,817,11099,814,11099,814,11118,806,11120,805,11127,801,11136,795,11138,794,11081,794,11068,792,11055,787,11054,786xm11265,550l11215,550,11219,553,11222,555,11227,567,11229,585,11228,605,11228,608,11224,630,11218,648,11211,661,11203,666,11200,666,11200,668,11197,680,11197,680,11194,693,11190,704,11185,713,11171,734,11154,753,11132,771,11107,787,11094,792,11081,794,11138,794,11145,789,11154,783,11305,783,11309,781,11328,751,11302,732,11282,699,11269,644,11266,575,11265,555,11265,553,11265,550xm11262,515l11162,515,11169,520,11175,532,11179,544,11182,560,11194,575,11198,570,11206,555,11211,550,11265,550,11264,534,11264,532,11264,528,11263,516,11262,515xm11131,353l11082,356,11141,356,11131,353xe" filled="true" fillcolor="#ffffff" stroked="false">
                  <v:path arrowok="t"/>
                  <v:fill opacity="39321f" type="solid"/>
                </v:shape>
                <v:shape style="position:absolute;left:0;top:0;width:12240;height:1605" type="#_x0000_t202" id="docshape178" filled="false" stroked="false">
                  <v:textbox inset="0,0,0,0">
                    <w:txbxContent>
                      <w:p>
                        <w:pPr>
                          <w:spacing w:line="240" w:lineRule="auto" w:before="11"/>
                          <w:rPr>
                            <w:sz w:val="48"/>
                          </w:rPr>
                        </w:pPr>
                      </w:p>
                      <w:p>
                        <w:pPr>
                          <w:spacing w:before="0"/>
                          <w:ind w:left="720" w:right="0" w:firstLine="0"/>
                          <w:jc w:val="left"/>
                          <w:rPr>
                            <w:rFonts w:ascii="Century Gothic"/>
                            <w:b/>
                            <w:sz w:val="48"/>
                          </w:rPr>
                        </w:pPr>
                        <w:r>
                          <w:rPr>
                            <w:rFonts w:ascii="Century Gothic"/>
                            <w:b/>
                            <w:color w:val="FFFFFF"/>
                            <w:spacing w:val="-2"/>
                            <w:sz w:val="48"/>
                          </w:rPr>
                          <w:t>403(b)</w:t>
                        </w:r>
                      </w:p>
                    </w:txbxContent>
                  </v:textbox>
                  <w10:wrap type="none"/>
                </v:shape>
                <w10:wrap type="none"/>
              </v:group>
            </w:pict>
          </mc:Fallback>
        </mc:AlternateContent>
      </w:r>
    </w:p>
    <w:p>
      <w:pPr>
        <w:pStyle w:val="BodyText"/>
        <w:rPr>
          <w:sz w:val="32"/>
        </w:rPr>
      </w:pPr>
    </w:p>
    <w:p>
      <w:pPr>
        <w:pStyle w:val="BodyText"/>
        <w:rPr>
          <w:sz w:val="32"/>
        </w:rPr>
      </w:pPr>
    </w:p>
    <w:p>
      <w:pPr>
        <w:pStyle w:val="BodyText"/>
        <w:rPr>
          <w:sz w:val="32"/>
        </w:rPr>
      </w:pPr>
    </w:p>
    <w:p>
      <w:pPr>
        <w:pStyle w:val="BodyText"/>
        <w:spacing w:before="2"/>
        <w:rPr>
          <w:sz w:val="32"/>
        </w:rPr>
      </w:pPr>
    </w:p>
    <w:p>
      <w:pPr>
        <w:pStyle w:val="Heading1"/>
        <w:rPr>
          <w:i/>
        </w:rPr>
      </w:pPr>
      <w:bookmarkStart w:name="403(b)" w:id="31"/>
      <w:bookmarkEnd w:id="31"/>
      <w:r>
        <w:rPr>
          <w:b w:val="0"/>
          <w:i w:val="0"/>
        </w:rPr>
      </w:r>
      <w:bookmarkStart w:name="_bookmark15" w:id="32"/>
      <w:bookmarkEnd w:id="32"/>
      <w:r>
        <w:rPr>
          <w:b w:val="0"/>
          <w:i w:val="0"/>
        </w:rPr>
      </w:r>
      <w:r>
        <w:rPr>
          <w:i/>
          <w:color w:val="12487E"/>
          <w:spacing w:val="-6"/>
        </w:rPr>
        <w:t>Administered</w:t>
      </w:r>
      <w:r>
        <w:rPr>
          <w:i/>
          <w:color w:val="12487E"/>
          <w:spacing w:val="-12"/>
        </w:rPr>
        <w:t> </w:t>
      </w:r>
      <w:r>
        <w:rPr>
          <w:i/>
          <w:color w:val="12487E"/>
          <w:spacing w:val="-6"/>
        </w:rPr>
        <w:t>by</w:t>
      </w:r>
      <w:r>
        <w:rPr>
          <w:i/>
          <w:color w:val="12487E"/>
          <w:spacing w:val="-12"/>
        </w:rPr>
        <w:t> </w:t>
      </w:r>
      <w:r>
        <w:rPr>
          <w:i/>
          <w:color w:val="12487E"/>
          <w:spacing w:val="-6"/>
        </w:rPr>
        <w:t>Empower</w:t>
      </w:r>
    </w:p>
    <w:p>
      <w:pPr>
        <w:pStyle w:val="BodyText"/>
        <w:spacing w:line="235" w:lineRule="auto" w:before="73"/>
        <w:ind w:left="720" w:right="815"/>
      </w:pPr>
      <w:r>
        <w:rPr>
          <w:color w:val="231F20"/>
          <w:w w:val="110"/>
        </w:rPr>
        <w:t>Whether your retirement is five or fifty years away, the Retirement Savings Plan of Finger Lakes Health System offers a powerful way to enhance your long-term financial well-being. We encourage you to invest in yourself and your future</w:t>
      </w:r>
      <w:r>
        <w:rPr>
          <w:color w:val="231F20"/>
          <w:spacing w:val="80"/>
          <w:w w:val="110"/>
        </w:rPr>
        <w:t> </w:t>
      </w:r>
      <w:r>
        <w:rPr>
          <w:color w:val="231F20"/>
          <w:w w:val="110"/>
        </w:rPr>
        <w:t>by participating in this plan.</w:t>
      </w:r>
    </w:p>
    <w:p>
      <w:pPr>
        <w:pStyle w:val="BodyText"/>
        <w:spacing w:line="235" w:lineRule="auto" w:before="242"/>
        <w:ind w:left="720" w:right="718"/>
      </w:pPr>
      <w:r>
        <w:rPr>
          <w:color w:val="231F20"/>
          <w:w w:val="115"/>
        </w:rPr>
        <w:t>These</w:t>
      </w:r>
      <w:r>
        <w:rPr>
          <w:color w:val="231F20"/>
          <w:spacing w:val="-13"/>
          <w:w w:val="115"/>
        </w:rPr>
        <w:t> </w:t>
      </w:r>
      <w:r>
        <w:rPr>
          <w:color w:val="231F20"/>
          <w:w w:val="115"/>
        </w:rPr>
        <w:t>firms</w:t>
      </w:r>
      <w:r>
        <w:rPr>
          <w:color w:val="231F20"/>
          <w:spacing w:val="-13"/>
          <w:w w:val="115"/>
        </w:rPr>
        <w:t> </w:t>
      </w:r>
      <w:r>
        <w:rPr>
          <w:color w:val="231F20"/>
          <w:w w:val="115"/>
        </w:rPr>
        <w:t>are</w:t>
      </w:r>
      <w:r>
        <w:rPr>
          <w:color w:val="231F20"/>
          <w:spacing w:val="-13"/>
          <w:w w:val="115"/>
        </w:rPr>
        <w:t> </w:t>
      </w:r>
      <w:r>
        <w:rPr>
          <w:color w:val="231F20"/>
          <w:w w:val="115"/>
        </w:rPr>
        <w:t>dedicated</w:t>
      </w:r>
      <w:r>
        <w:rPr>
          <w:color w:val="231F20"/>
          <w:spacing w:val="-13"/>
          <w:w w:val="115"/>
        </w:rPr>
        <w:t> </w:t>
      </w:r>
      <w:r>
        <w:rPr>
          <w:color w:val="231F20"/>
          <w:w w:val="115"/>
        </w:rPr>
        <w:t>to</w:t>
      </w:r>
      <w:r>
        <w:rPr>
          <w:color w:val="231F20"/>
          <w:spacing w:val="-13"/>
          <w:w w:val="115"/>
        </w:rPr>
        <w:t> </w:t>
      </w:r>
      <w:r>
        <w:rPr>
          <w:color w:val="231F20"/>
          <w:w w:val="115"/>
        </w:rPr>
        <w:t>supporting</w:t>
      </w:r>
      <w:r>
        <w:rPr>
          <w:color w:val="231F20"/>
          <w:spacing w:val="-13"/>
          <w:w w:val="115"/>
        </w:rPr>
        <w:t> </w:t>
      </w:r>
      <w:r>
        <w:rPr>
          <w:color w:val="231F20"/>
          <w:w w:val="115"/>
        </w:rPr>
        <w:t>retirement</w:t>
      </w:r>
      <w:r>
        <w:rPr>
          <w:color w:val="231F20"/>
          <w:spacing w:val="-13"/>
          <w:w w:val="115"/>
        </w:rPr>
        <w:t> </w:t>
      </w:r>
      <w:r>
        <w:rPr>
          <w:color w:val="231F20"/>
          <w:w w:val="115"/>
        </w:rPr>
        <w:t>savings</w:t>
      </w:r>
      <w:r>
        <w:rPr>
          <w:color w:val="231F20"/>
          <w:spacing w:val="-13"/>
          <w:w w:val="115"/>
        </w:rPr>
        <w:t> </w:t>
      </w:r>
      <w:r>
        <w:rPr>
          <w:color w:val="231F20"/>
          <w:w w:val="115"/>
        </w:rPr>
        <w:t>plans</w:t>
      </w:r>
      <w:r>
        <w:rPr>
          <w:color w:val="231F20"/>
          <w:spacing w:val="-13"/>
          <w:w w:val="115"/>
        </w:rPr>
        <w:t> </w:t>
      </w:r>
      <w:r>
        <w:rPr>
          <w:color w:val="231F20"/>
          <w:w w:val="115"/>
        </w:rPr>
        <w:t>and</w:t>
      </w:r>
      <w:r>
        <w:rPr>
          <w:color w:val="231F20"/>
          <w:spacing w:val="-13"/>
          <w:w w:val="115"/>
        </w:rPr>
        <w:t> </w:t>
      </w:r>
      <w:r>
        <w:rPr>
          <w:color w:val="231F20"/>
          <w:w w:val="115"/>
        </w:rPr>
        <w:t>focus</w:t>
      </w:r>
      <w:r>
        <w:rPr>
          <w:color w:val="231F20"/>
          <w:spacing w:val="-13"/>
          <w:w w:val="115"/>
        </w:rPr>
        <w:t> </w:t>
      </w:r>
      <w:r>
        <w:rPr>
          <w:color w:val="231F20"/>
          <w:w w:val="115"/>
        </w:rPr>
        <w:t>their</w:t>
      </w:r>
      <w:r>
        <w:rPr>
          <w:color w:val="231F20"/>
          <w:spacing w:val="-13"/>
          <w:w w:val="115"/>
        </w:rPr>
        <w:t> </w:t>
      </w:r>
      <w:r>
        <w:rPr>
          <w:color w:val="231F20"/>
          <w:w w:val="115"/>
        </w:rPr>
        <w:t>resources</w:t>
      </w:r>
      <w:r>
        <w:rPr>
          <w:color w:val="231F20"/>
          <w:spacing w:val="-13"/>
          <w:w w:val="115"/>
        </w:rPr>
        <w:t> </w:t>
      </w:r>
      <w:r>
        <w:rPr>
          <w:color w:val="231F20"/>
          <w:w w:val="115"/>
        </w:rPr>
        <w:t>on</w:t>
      </w:r>
      <w:r>
        <w:rPr>
          <w:color w:val="231F20"/>
          <w:spacing w:val="-13"/>
          <w:w w:val="115"/>
        </w:rPr>
        <w:t> </w:t>
      </w:r>
      <w:r>
        <w:rPr>
          <w:color w:val="231F20"/>
          <w:w w:val="115"/>
        </w:rPr>
        <w:t>giving</w:t>
      </w:r>
      <w:r>
        <w:rPr>
          <w:color w:val="231F20"/>
          <w:spacing w:val="-13"/>
          <w:w w:val="115"/>
        </w:rPr>
        <w:t> </w:t>
      </w:r>
      <w:r>
        <w:rPr>
          <w:color w:val="231F20"/>
          <w:w w:val="115"/>
        </w:rPr>
        <w:t>you</w:t>
      </w:r>
      <w:r>
        <w:rPr>
          <w:color w:val="231F20"/>
          <w:spacing w:val="-13"/>
          <w:w w:val="115"/>
        </w:rPr>
        <w:t> </w:t>
      </w:r>
      <w:r>
        <w:rPr>
          <w:color w:val="231F20"/>
          <w:w w:val="115"/>
        </w:rPr>
        <w:t>the</w:t>
      </w:r>
      <w:r>
        <w:rPr>
          <w:color w:val="231F20"/>
          <w:spacing w:val="-13"/>
          <w:w w:val="115"/>
        </w:rPr>
        <w:t> </w:t>
      </w:r>
      <w:r>
        <w:rPr>
          <w:color w:val="231F20"/>
          <w:w w:val="115"/>
        </w:rPr>
        <w:t>planning tools and guidance you need to achieve your retirement goals.</w:t>
      </w:r>
    </w:p>
    <w:p>
      <w:pPr>
        <w:pStyle w:val="BodyText"/>
        <w:spacing w:before="124" w:after="1"/>
      </w:pPr>
    </w:p>
    <w:tbl>
      <w:tblPr>
        <w:tblW w:w="0" w:type="auto"/>
        <w:jc w:val="left"/>
        <w:tblInd w:w="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78"/>
        <w:gridCol w:w="7550"/>
      </w:tblGrid>
      <w:tr>
        <w:trPr>
          <w:trHeight w:val="554" w:hRule="atLeast"/>
        </w:trPr>
        <w:tc>
          <w:tcPr>
            <w:tcW w:w="3278" w:type="dxa"/>
            <w:tcBorders>
              <w:right w:val="single" w:sz="8" w:space="0" w:color="B4B4B4"/>
            </w:tcBorders>
            <w:shd w:val="clear" w:color="auto" w:fill="12487E"/>
          </w:tcPr>
          <w:p>
            <w:pPr>
              <w:pStyle w:val="TableParagraph"/>
              <w:spacing w:before="153"/>
              <w:ind w:left="971"/>
              <w:jc w:val="left"/>
              <w:rPr>
                <w:rFonts w:ascii="Century Gothic"/>
                <w:b/>
                <w:sz w:val="20"/>
              </w:rPr>
            </w:pPr>
            <w:r>
              <w:rPr>
                <w:rFonts w:ascii="Century Gothic"/>
                <w:b/>
                <w:color w:val="FFFFFF"/>
                <w:sz w:val="20"/>
              </w:rPr>
              <w:t>Plan</w:t>
            </w:r>
            <w:r>
              <w:rPr>
                <w:rFonts w:ascii="Century Gothic"/>
                <w:b/>
                <w:color w:val="FFFFFF"/>
                <w:spacing w:val="-14"/>
                <w:sz w:val="20"/>
              </w:rPr>
              <w:t> </w:t>
            </w:r>
            <w:r>
              <w:rPr>
                <w:rFonts w:ascii="Century Gothic"/>
                <w:b/>
                <w:color w:val="FFFFFF"/>
                <w:spacing w:val="-2"/>
                <w:sz w:val="20"/>
              </w:rPr>
              <w:t>Provision</w:t>
            </w:r>
          </w:p>
        </w:tc>
        <w:tc>
          <w:tcPr>
            <w:tcW w:w="7550" w:type="dxa"/>
            <w:tcBorders>
              <w:left w:val="single" w:sz="8" w:space="0" w:color="B4B4B4"/>
              <w:right w:val="single" w:sz="8" w:space="0" w:color="B4B4B4"/>
            </w:tcBorders>
            <w:shd w:val="clear" w:color="auto" w:fill="12487E"/>
          </w:tcPr>
          <w:p>
            <w:pPr>
              <w:pStyle w:val="TableParagraph"/>
              <w:spacing w:before="153"/>
              <w:ind w:left="18"/>
              <w:rPr>
                <w:rFonts w:ascii="Century Gothic"/>
                <w:b/>
                <w:sz w:val="20"/>
              </w:rPr>
            </w:pPr>
            <w:r>
              <w:rPr>
                <w:rFonts w:ascii="Century Gothic"/>
                <w:b/>
                <w:color w:val="FFFFFF"/>
                <w:spacing w:val="-4"/>
                <w:sz w:val="20"/>
              </w:rPr>
              <w:t>Retirement</w:t>
            </w:r>
            <w:r>
              <w:rPr>
                <w:rFonts w:ascii="Century Gothic"/>
                <w:b/>
                <w:color w:val="FFFFFF"/>
                <w:spacing w:val="-13"/>
                <w:sz w:val="20"/>
              </w:rPr>
              <w:t> </w:t>
            </w:r>
            <w:r>
              <w:rPr>
                <w:rFonts w:ascii="Century Gothic"/>
                <w:b/>
                <w:color w:val="FFFFFF"/>
                <w:spacing w:val="-4"/>
                <w:sz w:val="20"/>
              </w:rPr>
              <w:t>Savings</w:t>
            </w:r>
            <w:r>
              <w:rPr>
                <w:rFonts w:ascii="Century Gothic"/>
                <w:b/>
                <w:color w:val="FFFFFF"/>
                <w:spacing w:val="-12"/>
                <w:sz w:val="20"/>
              </w:rPr>
              <w:t> </w:t>
            </w:r>
            <w:r>
              <w:rPr>
                <w:rFonts w:ascii="Century Gothic"/>
                <w:b/>
                <w:color w:val="FFFFFF"/>
                <w:spacing w:val="-4"/>
                <w:sz w:val="20"/>
              </w:rPr>
              <w:t>Plan</w:t>
            </w:r>
          </w:p>
        </w:tc>
      </w:tr>
      <w:tr>
        <w:trPr>
          <w:trHeight w:val="621" w:hRule="atLeast"/>
        </w:trPr>
        <w:tc>
          <w:tcPr>
            <w:tcW w:w="3278" w:type="dxa"/>
            <w:tcBorders>
              <w:bottom w:val="single" w:sz="4" w:space="0" w:color="939598"/>
            </w:tcBorders>
          </w:tcPr>
          <w:p>
            <w:pPr>
              <w:pStyle w:val="TableParagraph"/>
              <w:spacing w:before="197"/>
              <w:ind w:left="100"/>
              <w:jc w:val="left"/>
              <w:rPr>
                <w:sz w:val="20"/>
              </w:rPr>
            </w:pPr>
            <w:r>
              <w:rPr>
                <w:color w:val="231F20"/>
                <w:w w:val="110"/>
                <w:sz w:val="20"/>
              </w:rPr>
              <w:t>Enrollment</w:t>
            </w:r>
            <w:r>
              <w:rPr>
                <w:color w:val="231F20"/>
                <w:spacing w:val="2"/>
                <w:w w:val="110"/>
                <w:sz w:val="20"/>
              </w:rPr>
              <w:t> </w:t>
            </w:r>
            <w:r>
              <w:rPr>
                <w:color w:val="231F20"/>
                <w:w w:val="110"/>
                <w:sz w:val="20"/>
              </w:rPr>
              <w:t>in</w:t>
            </w:r>
            <w:r>
              <w:rPr>
                <w:color w:val="231F20"/>
                <w:spacing w:val="2"/>
                <w:w w:val="110"/>
                <w:sz w:val="20"/>
              </w:rPr>
              <w:t> </w:t>
            </w:r>
            <w:r>
              <w:rPr>
                <w:color w:val="231F20"/>
                <w:w w:val="110"/>
                <w:sz w:val="20"/>
              </w:rPr>
              <w:t>the</w:t>
            </w:r>
            <w:r>
              <w:rPr>
                <w:color w:val="231F20"/>
                <w:spacing w:val="2"/>
                <w:w w:val="110"/>
                <w:sz w:val="20"/>
              </w:rPr>
              <w:t> </w:t>
            </w:r>
            <w:r>
              <w:rPr>
                <w:color w:val="231F20"/>
                <w:spacing w:val="-4"/>
                <w:w w:val="110"/>
                <w:sz w:val="20"/>
              </w:rPr>
              <w:t>Plan</w:t>
            </w:r>
          </w:p>
        </w:tc>
        <w:tc>
          <w:tcPr>
            <w:tcW w:w="7550" w:type="dxa"/>
            <w:tcBorders>
              <w:bottom w:val="single" w:sz="4" w:space="0" w:color="939598"/>
            </w:tcBorders>
          </w:tcPr>
          <w:p>
            <w:pPr>
              <w:pStyle w:val="TableParagraph"/>
              <w:spacing w:line="235" w:lineRule="auto"/>
              <w:ind w:left="100" w:right="263"/>
              <w:jc w:val="left"/>
              <w:rPr>
                <w:sz w:val="20"/>
              </w:rPr>
            </w:pPr>
            <w:r>
              <w:rPr>
                <w:color w:val="231F20"/>
                <w:w w:val="110"/>
                <w:sz w:val="20"/>
              </w:rPr>
              <w:t>New employees will be auto enrolled at 3%.</w:t>
            </w:r>
            <w:r>
              <w:rPr>
                <w:color w:val="231F20"/>
                <w:spacing w:val="-2"/>
                <w:w w:val="110"/>
                <w:sz w:val="20"/>
              </w:rPr>
              <w:t> </w:t>
            </w:r>
            <w:r>
              <w:rPr>
                <w:color w:val="231F20"/>
                <w:w w:val="110"/>
                <w:sz w:val="20"/>
              </w:rPr>
              <w:t>To change or waive auto enrollment, reach out to Empower directly.</w:t>
            </w:r>
          </w:p>
        </w:tc>
      </w:tr>
      <w:tr>
        <w:trPr>
          <w:trHeight w:val="4195" w:hRule="atLeast"/>
        </w:trPr>
        <w:tc>
          <w:tcPr>
            <w:tcW w:w="3278" w:type="dxa"/>
            <w:tcBorders>
              <w:top w:val="single" w:sz="4" w:space="0" w:color="939598"/>
              <w:bottom w:val="single" w:sz="4" w:space="0" w:color="939598"/>
            </w:tcBorders>
          </w:tcPr>
          <w:p>
            <w:pPr>
              <w:pStyle w:val="TableParagraph"/>
              <w:ind w:left="100"/>
              <w:jc w:val="left"/>
              <w:rPr>
                <w:rFonts w:ascii="Century Gothic"/>
                <w:b/>
                <w:sz w:val="20"/>
              </w:rPr>
            </w:pPr>
            <w:r>
              <w:rPr>
                <w:rFonts w:ascii="Century Gothic"/>
                <w:b/>
                <w:color w:val="231F20"/>
                <w:sz w:val="20"/>
              </w:rPr>
              <w:t>Contributions</w:t>
            </w:r>
            <w:r>
              <w:rPr>
                <w:rFonts w:ascii="Century Gothic"/>
                <w:b/>
                <w:color w:val="231F20"/>
                <w:spacing w:val="10"/>
                <w:sz w:val="20"/>
              </w:rPr>
              <w:t> </w:t>
            </w:r>
            <w:r>
              <w:rPr>
                <w:rFonts w:ascii="Century Gothic"/>
                <w:b/>
                <w:color w:val="231F20"/>
                <w:sz w:val="20"/>
              </w:rPr>
              <w:t>to</w:t>
            </w:r>
            <w:r>
              <w:rPr>
                <w:rFonts w:ascii="Century Gothic"/>
                <w:b/>
                <w:color w:val="231F20"/>
                <w:spacing w:val="10"/>
                <w:sz w:val="20"/>
              </w:rPr>
              <w:t> </w:t>
            </w:r>
            <w:r>
              <w:rPr>
                <w:rFonts w:ascii="Century Gothic"/>
                <w:b/>
                <w:color w:val="231F20"/>
                <w:sz w:val="20"/>
              </w:rPr>
              <w:t>the</w:t>
            </w:r>
            <w:r>
              <w:rPr>
                <w:rFonts w:ascii="Century Gothic"/>
                <w:b/>
                <w:color w:val="231F20"/>
                <w:spacing w:val="10"/>
                <w:sz w:val="20"/>
              </w:rPr>
              <w:t> </w:t>
            </w:r>
            <w:r>
              <w:rPr>
                <w:rFonts w:ascii="Century Gothic"/>
                <w:b/>
                <w:color w:val="231F20"/>
                <w:spacing w:val="-2"/>
                <w:sz w:val="20"/>
              </w:rPr>
              <w:t>plan*</w:t>
            </w:r>
          </w:p>
          <w:p>
            <w:pPr>
              <w:pStyle w:val="TableParagraph"/>
              <w:spacing w:before="70"/>
              <w:ind w:left="100"/>
              <w:jc w:val="left"/>
              <w:rPr>
                <w:sz w:val="20"/>
              </w:rPr>
            </w:pPr>
            <w:r>
              <w:rPr>
                <w:color w:val="231F20"/>
                <w:w w:val="110"/>
                <w:sz w:val="20"/>
              </w:rPr>
              <w:t>2026</w:t>
            </w:r>
            <w:r>
              <w:rPr>
                <w:color w:val="231F20"/>
                <w:spacing w:val="6"/>
                <w:w w:val="110"/>
                <w:sz w:val="20"/>
              </w:rPr>
              <w:t> </w:t>
            </w:r>
            <w:r>
              <w:rPr>
                <w:color w:val="231F20"/>
                <w:w w:val="110"/>
                <w:sz w:val="20"/>
              </w:rPr>
              <w:t>Annual</w:t>
            </w:r>
            <w:r>
              <w:rPr>
                <w:color w:val="231F20"/>
                <w:spacing w:val="6"/>
                <w:w w:val="110"/>
                <w:sz w:val="20"/>
              </w:rPr>
              <w:t> </w:t>
            </w:r>
            <w:r>
              <w:rPr>
                <w:color w:val="231F20"/>
                <w:w w:val="110"/>
                <w:sz w:val="20"/>
              </w:rPr>
              <w:t>Maximum</w:t>
            </w:r>
            <w:r>
              <w:rPr>
                <w:color w:val="231F20"/>
                <w:spacing w:val="6"/>
                <w:w w:val="110"/>
                <w:sz w:val="20"/>
              </w:rPr>
              <w:t> </w:t>
            </w:r>
            <w:r>
              <w:rPr>
                <w:color w:val="231F20"/>
                <w:w w:val="110"/>
                <w:sz w:val="20"/>
              </w:rPr>
              <w:t>=</w:t>
            </w:r>
            <w:r>
              <w:rPr>
                <w:color w:val="231F20"/>
                <w:spacing w:val="6"/>
                <w:w w:val="110"/>
                <w:sz w:val="20"/>
              </w:rPr>
              <w:t> </w:t>
            </w:r>
            <w:r>
              <w:rPr>
                <w:color w:val="231F20"/>
                <w:spacing w:val="-2"/>
                <w:w w:val="110"/>
                <w:sz w:val="20"/>
              </w:rPr>
              <w:t>$24,500</w:t>
            </w:r>
          </w:p>
          <w:p>
            <w:pPr>
              <w:pStyle w:val="TableParagraph"/>
              <w:spacing w:line="235" w:lineRule="auto" w:before="90"/>
              <w:ind w:left="100" w:right="328"/>
              <w:jc w:val="left"/>
              <w:rPr>
                <w:sz w:val="20"/>
              </w:rPr>
            </w:pPr>
            <w:r>
              <w:rPr>
                <w:color w:val="231F20"/>
                <w:w w:val="110"/>
                <w:sz w:val="20"/>
              </w:rPr>
              <w:t>2026 Annual Maximum with catch-up for age 50+ = </w:t>
            </w:r>
            <w:r>
              <w:rPr>
                <w:color w:val="231F20"/>
                <w:w w:val="110"/>
                <w:sz w:val="20"/>
              </w:rPr>
              <w:t>$32,500</w:t>
            </w:r>
          </w:p>
          <w:p>
            <w:pPr>
              <w:pStyle w:val="TableParagraph"/>
              <w:spacing w:line="235" w:lineRule="auto" w:before="92"/>
              <w:ind w:left="100" w:right="328"/>
              <w:jc w:val="left"/>
              <w:rPr>
                <w:sz w:val="20"/>
              </w:rPr>
            </w:pPr>
            <w:r>
              <w:rPr>
                <w:color w:val="231F20"/>
                <w:w w:val="110"/>
                <w:sz w:val="20"/>
              </w:rPr>
              <w:t>2026 Annual Maximum </w:t>
            </w:r>
            <w:r>
              <w:rPr>
                <w:color w:val="231F20"/>
                <w:w w:val="110"/>
                <w:sz w:val="20"/>
              </w:rPr>
              <w:t>with super catch up for ages</w:t>
            </w:r>
          </w:p>
          <w:p>
            <w:pPr>
              <w:pStyle w:val="TableParagraph"/>
              <w:spacing w:line="242" w:lineRule="exact" w:before="0"/>
              <w:ind w:left="100"/>
              <w:jc w:val="left"/>
              <w:rPr>
                <w:sz w:val="20"/>
              </w:rPr>
            </w:pPr>
            <w:r>
              <w:rPr>
                <w:color w:val="231F20"/>
                <w:w w:val="115"/>
                <w:sz w:val="20"/>
              </w:rPr>
              <w:t>60-63</w:t>
            </w:r>
            <w:r>
              <w:rPr>
                <w:color w:val="231F20"/>
                <w:spacing w:val="-6"/>
                <w:w w:val="115"/>
                <w:sz w:val="20"/>
              </w:rPr>
              <w:t> </w:t>
            </w:r>
            <w:r>
              <w:rPr>
                <w:color w:val="231F20"/>
                <w:w w:val="115"/>
                <w:sz w:val="20"/>
              </w:rPr>
              <w:t>=</w:t>
            </w:r>
            <w:r>
              <w:rPr>
                <w:color w:val="231F20"/>
                <w:spacing w:val="-5"/>
                <w:w w:val="115"/>
                <w:sz w:val="20"/>
              </w:rPr>
              <w:t> </w:t>
            </w:r>
            <w:r>
              <w:rPr>
                <w:color w:val="231F20"/>
                <w:spacing w:val="-2"/>
                <w:w w:val="115"/>
                <w:sz w:val="20"/>
              </w:rPr>
              <w:t>$36,000</w:t>
            </w:r>
          </w:p>
          <w:p>
            <w:pPr>
              <w:pStyle w:val="TableParagraph"/>
              <w:spacing w:line="235" w:lineRule="auto" w:before="179"/>
              <w:ind w:left="100" w:right="328"/>
              <w:jc w:val="left"/>
              <w:rPr>
                <w:sz w:val="20"/>
              </w:rPr>
            </w:pPr>
            <w:r>
              <w:rPr>
                <w:color w:val="231F20"/>
                <w:w w:val="110"/>
                <w:sz w:val="20"/>
              </w:rPr>
              <w:t>Secure Act 2.0 goes into </w:t>
            </w:r>
            <w:r>
              <w:rPr>
                <w:color w:val="231F20"/>
                <w:w w:val="110"/>
                <w:sz w:val="20"/>
              </w:rPr>
              <w:t>effect 1/1/2026 – Retirement plan participants aged 50 years or older who earned more than</w:t>
            </w:r>
          </w:p>
          <w:p>
            <w:pPr>
              <w:pStyle w:val="TableParagraph"/>
              <w:spacing w:line="235" w:lineRule="auto" w:before="3"/>
              <w:ind w:left="100" w:right="408"/>
              <w:jc w:val="left"/>
              <w:rPr>
                <w:sz w:val="20"/>
              </w:rPr>
            </w:pPr>
            <w:r>
              <w:rPr>
                <w:color w:val="231F20"/>
                <w:w w:val="110"/>
                <w:sz w:val="20"/>
              </w:rPr>
              <w:t>$145,000 in FICA wages in </w:t>
            </w:r>
            <w:r>
              <w:rPr>
                <w:color w:val="231F20"/>
                <w:w w:val="110"/>
                <w:sz w:val="20"/>
              </w:rPr>
              <w:t>the prior year will have to make their contributions on a Roth (post-tax) basis.</w:t>
            </w:r>
          </w:p>
        </w:tc>
        <w:tc>
          <w:tcPr>
            <w:tcW w:w="7550" w:type="dxa"/>
            <w:tcBorders>
              <w:top w:val="single" w:sz="4" w:space="0" w:color="939598"/>
              <w:bottom w:val="single" w:sz="4" w:space="0" w:color="939598"/>
            </w:tcBorders>
          </w:tcPr>
          <w:p>
            <w:pPr>
              <w:pStyle w:val="TableParagraph"/>
              <w:spacing w:before="64"/>
              <w:ind w:left="0"/>
              <w:jc w:val="left"/>
              <w:rPr>
                <w:sz w:val="20"/>
              </w:rPr>
            </w:pPr>
          </w:p>
          <w:p>
            <w:pPr>
              <w:pStyle w:val="TableParagraph"/>
              <w:spacing w:line="235" w:lineRule="auto" w:before="0"/>
              <w:ind w:left="100" w:right="263"/>
              <w:jc w:val="left"/>
              <w:rPr>
                <w:sz w:val="20"/>
              </w:rPr>
            </w:pPr>
            <w:r>
              <w:rPr>
                <w:color w:val="231F20"/>
                <w:w w:val="110"/>
                <w:sz w:val="20"/>
              </w:rPr>
              <w:t>Contributory plan: Employees may choose to make pre-tax or Roth after-tax contributions</w:t>
            </w:r>
            <w:r>
              <w:rPr>
                <w:color w:val="231F20"/>
                <w:spacing w:val="26"/>
                <w:w w:val="110"/>
                <w:sz w:val="20"/>
              </w:rPr>
              <w:t> </w:t>
            </w:r>
            <w:r>
              <w:rPr>
                <w:color w:val="231F20"/>
                <w:w w:val="110"/>
                <w:sz w:val="20"/>
              </w:rPr>
              <w:t>(flat</w:t>
            </w:r>
            <w:r>
              <w:rPr>
                <w:color w:val="231F20"/>
                <w:spacing w:val="26"/>
                <w:w w:val="110"/>
                <w:sz w:val="20"/>
              </w:rPr>
              <w:t> </w:t>
            </w:r>
            <w:r>
              <w:rPr>
                <w:color w:val="231F20"/>
                <w:w w:val="110"/>
                <w:sz w:val="20"/>
              </w:rPr>
              <w:t>dollar</w:t>
            </w:r>
            <w:r>
              <w:rPr>
                <w:color w:val="231F20"/>
                <w:spacing w:val="26"/>
                <w:w w:val="110"/>
                <w:sz w:val="20"/>
              </w:rPr>
              <w:t> </w:t>
            </w:r>
            <w:r>
              <w:rPr>
                <w:color w:val="231F20"/>
                <w:w w:val="110"/>
                <w:sz w:val="20"/>
              </w:rPr>
              <w:t>amount</w:t>
            </w:r>
            <w:r>
              <w:rPr>
                <w:color w:val="231F20"/>
                <w:spacing w:val="26"/>
                <w:w w:val="110"/>
                <w:sz w:val="20"/>
              </w:rPr>
              <w:t> </w:t>
            </w:r>
            <w:r>
              <w:rPr>
                <w:color w:val="231F20"/>
                <w:w w:val="110"/>
                <w:sz w:val="20"/>
              </w:rPr>
              <w:t>or</w:t>
            </w:r>
            <w:r>
              <w:rPr>
                <w:color w:val="231F20"/>
                <w:spacing w:val="26"/>
                <w:w w:val="110"/>
                <w:sz w:val="20"/>
              </w:rPr>
              <w:t> </w:t>
            </w:r>
            <w:r>
              <w:rPr>
                <w:color w:val="231F20"/>
                <w:w w:val="110"/>
                <w:sz w:val="20"/>
              </w:rPr>
              <w:t>percentage)</w:t>
            </w:r>
            <w:r>
              <w:rPr>
                <w:color w:val="231F20"/>
                <w:spacing w:val="26"/>
                <w:w w:val="110"/>
                <w:sz w:val="20"/>
              </w:rPr>
              <w:t> </w:t>
            </w:r>
            <w:r>
              <w:rPr>
                <w:color w:val="231F20"/>
                <w:w w:val="110"/>
                <w:sz w:val="20"/>
              </w:rPr>
              <w:t>up</w:t>
            </w:r>
            <w:r>
              <w:rPr>
                <w:color w:val="231F20"/>
                <w:spacing w:val="26"/>
                <w:w w:val="110"/>
                <w:sz w:val="20"/>
              </w:rPr>
              <w:t> </w:t>
            </w:r>
            <w:r>
              <w:rPr>
                <w:color w:val="231F20"/>
                <w:w w:val="110"/>
                <w:sz w:val="20"/>
              </w:rPr>
              <w:t>to</w:t>
            </w:r>
            <w:r>
              <w:rPr>
                <w:color w:val="231F20"/>
                <w:spacing w:val="26"/>
                <w:w w:val="110"/>
                <w:sz w:val="20"/>
              </w:rPr>
              <w:t> </w:t>
            </w:r>
            <w:r>
              <w:rPr>
                <w:color w:val="231F20"/>
                <w:w w:val="110"/>
                <w:sz w:val="20"/>
              </w:rPr>
              <w:t>the</w:t>
            </w:r>
            <w:r>
              <w:rPr>
                <w:color w:val="231F20"/>
                <w:spacing w:val="26"/>
                <w:w w:val="110"/>
                <w:sz w:val="20"/>
              </w:rPr>
              <w:t> </w:t>
            </w:r>
            <w:r>
              <w:rPr>
                <w:color w:val="231F20"/>
                <w:w w:val="110"/>
                <w:sz w:val="20"/>
              </w:rPr>
              <w:t>maximum</w:t>
            </w:r>
            <w:r>
              <w:rPr>
                <w:color w:val="231F20"/>
                <w:spacing w:val="26"/>
                <w:w w:val="110"/>
                <w:sz w:val="20"/>
              </w:rPr>
              <w:t> </w:t>
            </w:r>
            <w:r>
              <w:rPr>
                <w:color w:val="231F20"/>
                <w:w w:val="110"/>
                <w:sz w:val="20"/>
              </w:rPr>
              <w:t>allowed by law. After one (1) year of service and 1,000 hours worked, the health system</w:t>
            </w:r>
          </w:p>
          <w:p>
            <w:pPr>
              <w:pStyle w:val="TableParagraph"/>
              <w:spacing w:line="235" w:lineRule="auto" w:before="2"/>
              <w:ind w:left="100" w:right="86"/>
              <w:jc w:val="left"/>
              <w:rPr>
                <w:sz w:val="20"/>
              </w:rPr>
            </w:pPr>
            <w:r>
              <w:rPr>
                <w:color w:val="231F20"/>
                <w:w w:val="115"/>
                <w:sz w:val="20"/>
              </w:rPr>
              <w:t>matches</w:t>
            </w:r>
            <w:r>
              <w:rPr>
                <w:color w:val="231F20"/>
                <w:spacing w:val="-13"/>
                <w:w w:val="115"/>
                <w:sz w:val="20"/>
              </w:rPr>
              <w:t> </w:t>
            </w:r>
            <w:r>
              <w:rPr>
                <w:color w:val="231F20"/>
                <w:w w:val="115"/>
                <w:sz w:val="20"/>
              </w:rPr>
              <w:t>50%</w:t>
            </w:r>
            <w:r>
              <w:rPr>
                <w:color w:val="231F20"/>
                <w:spacing w:val="-13"/>
                <w:w w:val="115"/>
                <w:sz w:val="20"/>
              </w:rPr>
              <w:t> </w:t>
            </w:r>
            <w:r>
              <w:rPr>
                <w:color w:val="231F20"/>
                <w:w w:val="115"/>
                <w:sz w:val="20"/>
              </w:rPr>
              <w:t>of</w:t>
            </w:r>
            <w:r>
              <w:rPr>
                <w:color w:val="231F20"/>
                <w:spacing w:val="-13"/>
                <w:w w:val="115"/>
                <w:sz w:val="20"/>
              </w:rPr>
              <w:t> </w:t>
            </w:r>
            <w:r>
              <w:rPr>
                <w:color w:val="231F20"/>
                <w:w w:val="115"/>
                <w:sz w:val="20"/>
              </w:rPr>
              <w:t>eligible</w:t>
            </w:r>
            <w:r>
              <w:rPr>
                <w:color w:val="231F20"/>
                <w:spacing w:val="-13"/>
                <w:w w:val="115"/>
                <w:sz w:val="20"/>
              </w:rPr>
              <w:t> </w:t>
            </w:r>
            <w:r>
              <w:rPr>
                <w:color w:val="231F20"/>
                <w:w w:val="115"/>
                <w:sz w:val="20"/>
              </w:rPr>
              <w:t>contributions</w:t>
            </w:r>
            <w:r>
              <w:rPr>
                <w:color w:val="231F20"/>
                <w:spacing w:val="-13"/>
                <w:w w:val="115"/>
                <w:sz w:val="20"/>
              </w:rPr>
              <w:t> </w:t>
            </w:r>
            <w:r>
              <w:rPr>
                <w:color w:val="231F20"/>
                <w:w w:val="115"/>
                <w:sz w:val="20"/>
              </w:rPr>
              <w:t>up</w:t>
            </w:r>
            <w:r>
              <w:rPr>
                <w:color w:val="231F20"/>
                <w:spacing w:val="-13"/>
                <w:w w:val="115"/>
                <w:sz w:val="20"/>
              </w:rPr>
              <w:t> </w:t>
            </w:r>
            <w:r>
              <w:rPr>
                <w:color w:val="231F20"/>
                <w:w w:val="115"/>
                <w:sz w:val="20"/>
              </w:rPr>
              <w:t>to</w:t>
            </w:r>
            <w:r>
              <w:rPr>
                <w:color w:val="231F20"/>
                <w:spacing w:val="-13"/>
                <w:w w:val="115"/>
                <w:sz w:val="20"/>
              </w:rPr>
              <w:t> </w:t>
            </w:r>
            <w:r>
              <w:rPr>
                <w:color w:val="231F20"/>
                <w:w w:val="115"/>
                <w:sz w:val="20"/>
              </w:rPr>
              <w:t>a</w:t>
            </w:r>
            <w:r>
              <w:rPr>
                <w:color w:val="231F20"/>
                <w:spacing w:val="-13"/>
                <w:w w:val="115"/>
                <w:sz w:val="20"/>
              </w:rPr>
              <w:t> </w:t>
            </w:r>
            <w:r>
              <w:rPr>
                <w:color w:val="231F20"/>
                <w:w w:val="115"/>
                <w:sz w:val="20"/>
              </w:rPr>
              <w:t>max</w:t>
            </w:r>
            <w:r>
              <w:rPr>
                <w:color w:val="231F20"/>
                <w:spacing w:val="-13"/>
                <w:w w:val="115"/>
                <w:sz w:val="20"/>
              </w:rPr>
              <w:t> </w:t>
            </w:r>
            <w:r>
              <w:rPr>
                <w:color w:val="231F20"/>
                <w:w w:val="115"/>
                <w:sz w:val="20"/>
              </w:rPr>
              <w:t>equal</w:t>
            </w:r>
            <w:r>
              <w:rPr>
                <w:color w:val="231F20"/>
                <w:spacing w:val="-13"/>
                <w:w w:val="115"/>
                <w:sz w:val="20"/>
              </w:rPr>
              <w:t> </w:t>
            </w:r>
            <w:r>
              <w:rPr>
                <w:color w:val="231F20"/>
                <w:w w:val="115"/>
                <w:sz w:val="20"/>
              </w:rPr>
              <w:t>to</w:t>
            </w:r>
            <w:r>
              <w:rPr>
                <w:color w:val="231F20"/>
                <w:spacing w:val="-13"/>
                <w:w w:val="115"/>
                <w:sz w:val="20"/>
              </w:rPr>
              <w:t> </w:t>
            </w:r>
            <w:r>
              <w:rPr>
                <w:color w:val="231F20"/>
                <w:w w:val="115"/>
                <w:sz w:val="20"/>
              </w:rPr>
              <w:t>3%</w:t>
            </w:r>
            <w:r>
              <w:rPr>
                <w:color w:val="231F20"/>
                <w:spacing w:val="-13"/>
                <w:w w:val="115"/>
                <w:sz w:val="20"/>
              </w:rPr>
              <w:t> </w:t>
            </w:r>
            <w:r>
              <w:rPr>
                <w:color w:val="231F20"/>
                <w:w w:val="115"/>
                <w:sz w:val="20"/>
              </w:rPr>
              <w:t>of</w:t>
            </w:r>
            <w:r>
              <w:rPr>
                <w:color w:val="231F20"/>
                <w:spacing w:val="-13"/>
                <w:w w:val="115"/>
                <w:sz w:val="20"/>
              </w:rPr>
              <w:t> </w:t>
            </w:r>
            <w:r>
              <w:rPr>
                <w:color w:val="231F20"/>
                <w:w w:val="115"/>
                <w:sz w:val="20"/>
              </w:rPr>
              <w:t>salary.</w:t>
            </w:r>
            <w:r>
              <w:rPr>
                <w:color w:val="231F20"/>
                <w:spacing w:val="-13"/>
                <w:w w:val="115"/>
                <w:sz w:val="20"/>
              </w:rPr>
              <w:t> </w:t>
            </w:r>
            <w:r>
              <w:rPr>
                <w:color w:val="231F20"/>
                <w:w w:val="115"/>
                <w:sz w:val="20"/>
              </w:rPr>
              <w:t>You</w:t>
            </w:r>
            <w:r>
              <w:rPr>
                <w:color w:val="231F20"/>
                <w:spacing w:val="-13"/>
                <w:w w:val="115"/>
                <w:sz w:val="20"/>
              </w:rPr>
              <w:t> </w:t>
            </w:r>
            <w:r>
              <w:rPr>
                <w:color w:val="231F20"/>
                <w:w w:val="115"/>
                <w:sz w:val="20"/>
              </w:rPr>
              <w:t>will maximize your employer match by choosing to contribute at least 6% of your salary. Contribution changes can me made throughout the year.</w:t>
            </w:r>
          </w:p>
          <w:p>
            <w:pPr>
              <w:pStyle w:val="TableParagraph"/>
              <w:spacing w:line="235" w:lineRule="auto" w:before="242"/>
              <w:ind w:left="100" w:right="86"/>
              <w:jc w:val="left"/>
              <w:rPr>
                <w:sz w:val="20"/>
              </w:rPr>
            </w:pPr>
            <w:r>
              <w:rPr>
                <w:color w:val="231F20"/>
                <w:w w:val="115"/>
                <w:sz w:val="20"/>
              </w:rPr>
              <w:t>A</w:t>
            </w:r>
            <w:r>
              <w:rPr>
                <w:color w:val="231F20"/>
                <w:spacing w:val="-4"/>
                <w:w w:val="115"/>
                <w:sz w:val="20"/>
              </w:rPr>
              <w:t> </w:t>
            </w:r>
            <w:r>
              <w:rPr>
                <w:color w:val="231F20"/>
                <w:w w:val="115"/>
                <w:sz w:val="20"/>
              </w:rPr>
              <w:t>salary</w:t>
            </w:r>
            <w:r>
              <w:rPr>
                <w:color w:val="231F20"/>
                <w:spacing w:val="-4"/>
                <w:w w:val="115"/>
                <w:sz w:val="20"/>
              </w:rPr>
              <w:t> </w:t>
            </w:r>
            <w:r>
              <w:rPr>
                <w:color w:val="231F20"/>
                <w:w w:val="115"/>
                <w:sz w:val="20"/>
              </w:rPr>
              <w:t>deferral</w:t>
            </w:r>
            <w:r>
              <w:rPr>
                <w:color w:val="231F20"/>
                <w:spacing w:val="-4"/>
                <w:w w:val="115"/>
                <w:sz w:val="20"/>
              </w:rPr>
              <w:t> </w:t>
            </w:r>
            <w:r>
              <w:rPr>
                <w:color w:val="231F20"/>
                <w:w w:val="115"/>
                <w:sz w:val="20"/>
              </w:rPr>
              <w:t>election</w:t>
            </w:r>
            <w:r>
              <w:rPr>
                <w:color w:val="231F20"/>
                <w:spacing w:val="-4"/>
                <w:w w:val="115"/>
                <w:sz w:val="20"/>
              </w:rPr>
              <w:t> </w:t>
            </w:r>
            <w:r>
              <w:rPr>
                <w:color w:val="231F20"/>
                <w:w w:val="115"/>
                <w:sz w:val="20"/>
              </w:rPr>
              <w:t>applies</w:t>
            </w:r>
            <w:r>
              <w:rPr>
                <w:color w:val="231F20"/>
                <w:spacing w:val="-4"/>
                <w:w w:val="115"/>
                <w:sz w:val="20"/>
              </w:rPr>
              <w:t> </w:t>
            </w:r>
            <w:r>
              <w:rPr>
                <w:color w:val="231F20"/>
                <w:w w:val="115"/>
                <w:sz w:val="20"/>
              </w:rPr>
              <w:t>to</w:t>
            </w:r>
            <w:r>
              <w:rPr>
                <w:color w:val="231F20"/>
                <w:spacing w:val="-4"/>
                <w:w w:val="115"/>
                <w:sz w:val="20"/>
              </w:rPr>
              <w:t> </w:t>
            </w:r>
            <w:r>
              <w:rPr>
                <w:color w:val="231F20"/>
                <w:w w:val="115"/>
                <w:sz w:val="20"/>
              </w:rPr>
              <w:t>your</w:t>
            </w:r>
            <w:r>
              <w:rPr>
                <w:color w:val="231F20"/>
                <w:spacing w:val="-4"/>
                <w:w w:val="115"/>
                <w:sz w:val="20"/>
              </w:rPr>
              <w:t> </w:t>
            </w:r>
            <w:r>
              <w:rPr>
                <w:color w:val="231F20"/>
                <w:w w:val="115"/>
                <w:sz w:val="20"/>
              </w:rPr>
              <w:t>regular</w:t>
            </w:r>
            <w:r>
              <w:rPr>
                <w:color w:val="231F20"/>
                <w:spacing w:val="-4"/>
                <w:w w:val="115"/>
                <w:sz w:val="20"/>
              </w:rPr>
              <w:t> </w:t>
            </w:r>
            <w:r>
              <w:rPr>
                <w:color w:val="231F20"/>
                <w:w w:val="115"/>
                <w:sz w:val="20"/>
              </w:rPr>
              <w:t>compensation</w:t>
            </w:r>
            <w:r>
              <w:rPr>
                <w:color w:val="231F20"/>
                <w:spacing w:val="-4"/>
                <w:w w:val="115"/>
                <w:sz w:val="20"/>
              </w:rPr>
              <w:t> </w:t>
            </w:r>
            <w:r>
              <w:rPr>
                <w:color w:val="231F20"/>
                <w:w w:val="115"/>
                <w:sz w:val="20"/>
              </w:rPr>
              <w:t>only.</w:t>
            </w:r>
            <w:r>
              <w:rPr>
                <w:color w:val="231F20"/>
                <w:spacing w:val="-11"/>
                <w:w w:val="115"/>
                <w:sz w:val="20"/>
              </w:rPr>
              <w:t> </w:t>
            </w:r>
            <w:r>
              <w:rPr>
                <w:color w:val="231F20"/>
                <w:w w:val="115"/>
                <w:sz w:val="20"/>
              </w:rPr>
              <w:t>This means</w:t>
            </w:r>
            <w:r>
              <w:rPr>
                <w:color w:val="231F20"/>
                <w:spacing w:val="-2"/>
                <w:w w:val="115"/>
                <w:sz w:val="20"/>
              </w:rPr>
              <w:t> </w:t>
            </w:r>
            <w:r>
              <w:rPr>
                <w:color w:val="231F20"/>
                <w:w w:val="115"/>
                <w:sz w:val="20"/>
              </w:rPr>
              <w:t>your</w:t>
            </w:r>
            <w:r>
              <w:rPr>
                <w:color w:val="231F20"/>
                <w:spacing w:val="-2"/>
                <w:w w:val="115"/>
                <w:sz w:val="20"/>
              </w:rPr>
              <w:t> </w:t>
            </w:r>
            <w:r>
              <w:rPr>
                <w:color w:val="231F20"/>
                <w:w w:val="115"/>
                <w:sz w:val="20"/>
              </w:rPr>
              <w:t>election</w:t>
            </w:r>
            <w:r>
              <w:rPr>
                <w:color w:val="231F20"/>
                <w:spacing w:val="-2"/>
                <w:w w:val="115"/>
                <w:sz w:val="20"/>
              </w:rPr>
              <w:t> </w:t>
            </w:r>
            <w:r>
              <w:rPr>
                <w:color w:val="231F20"/>
                <w:w w:val="115"/>
                <w:sz w:val="20"/>
              </w:rPr>
              <w:t>will</w:t>
            </w:r>
            <w:r>
              <w:rPr>
                <w:color w:val="231F20"/>
                <w:spacing w:val="-2"/>
                <w:w w:val="115"/>
                <w:sz w:val="20"/>
              </w:rPr>
              <w:t> </w:t>
            </w:r>
            <w:r>
              <w:rPr>
                <w:color w:val="231F20"/>
                <w:w w:val="115"/>
                <w:sz w:val="20"/>
              </w:rPr>
              <w:t>not</w:t>
            </w:r>
            <w:r>
              <w:rPr>
                <w:color w:val="231F20"/>
                <w:spacing w:val="-2"/>
                <w:w w:val="115"/>
                <w:sz w:val="20"/>
              </w:rPr>
              <w:t> </w:t>
            </w:r>
            <w:r>
              <w:rPr>
                <w:color w:val="231F20"/>
                <w:w w:val="115"/>
                <w:sz w:val="20"/>
              </w:rPr>
              <w:t>be</w:t>
            </w:r>
            <w:r>
              <w:rPr>
                <w:color w:val="231F20"/>
                <w:spacing w:val="-2"/>
                <w:w w:val="115"/>
                <w:sz w:val="20"/>
              </w:rPr>
              <w:t> </w:t>
            </w:r>
            <w:r>
              <w:rPr>
                <w:color w:val="231F20"/>
                <w:w w:val="115"/>
                <w:sz w:val="20"/>
              </w:rPr>
              <w:t>applied</w:t>
            </w:r>
            <w:r>
              <w:rPr>
                <w:color w:val="231F20"/>
                <w:spacing w:val="-2"/>
                <w:w w:val="115"/>
                <w:sz w:val="20"/>
              </w:rPr>
              <w:t> </w:t>
            </w:r>
            <w:r>
              <w:rPr>
                <w:color w:val="231F20"/>
                <w:w w:val="115"/>
                <w:sz w:val="20"/>
              </w:rPr>
              <w:t>to</w:t>
            </w:r>
            <w:r>
              <w:rPr>
                <w:color w:val="231F20"/>
                <w:spacing w:val="-2"/>
                <w:w w:val="115"/>
                <w:sz w:val="20"/>
              </w:rPr>
              <w:t> </w:t>
            </w:r>
            <w:r>
              <w:rPr>
                <w:color w:val="231F20"/>
                <w:w w:val="115"/>
                <w:sz w:val="20"/>
              </w:rPr>
              <w:t>any</w:t>
            </w:r>
            <w:r>
              <w:rPr>
                <w:color w:val="231F20"/>
                <w:spacing w:val="-2"/>
                <w:w w:val="115"/>
                <w:sz w:val="20"/>
              </w:rPr>
              <w:t> </w:t>
            </w:r>
            <w:r>
              <w:rPr>
                <w:color w:val="231F20"/>
                <w:w w:val="115"/>
                <w:sz w:val="20"/>
              </w:rPr>
              <w:t>supplemental</w:t>
            </w:r>
            <w:r>
              <w:rPr>
                <w:color w:val="231F20"/>
                <w:spacing w:val="-2"/>
                <w:w w:val="115"/>
                <w:sz w:val="20"/>
              </w:rPr>
              <w:t> </w:t>
            </w:r>
            <w:r>
              <w:rPr>
                <w:color w:val="231F20"/>
                <w:w w:val="115"/>
                <w:sz w:val="20"/>
              </w:rPr>
              <w:t>payments</w:t>
            </w:r>
            <w:r>
              <w:rPr>
                <w:color w:val="231F20"/>
                <w:spacing w:val="-2"/>
                <w:w w:val="115"/>
                <w:sz w:val="20"/>
              </w:rPr>
              <w:t> </w:t>
            </w:r>
            <w:r>
              <w:rPr>
                <w:color w:val="231F20"/>
                <w:w w:val="115"/>
                <w:sz w:val="20"/>
              </w:rPr>
              <w:t>you may</w:t>
            </w:r>
            <w:r>
              <w:rPr>
                <w:color w:val="231F20"/>
                <w:spacing w:val="-13"/>
                <w:w w:val="115"/>
                <w:sz w:val="20"/>
              </w:rPr>
              <w:t> </w:t>
            </w:r>
            <w:r>
              <w:rPr>
                <w:color w:val="231F20"/>
                <w:w w:val="115"/>
                <w:sz w:val="20"/>
              </w:rPr>
              <w:t>receive,</w:t>
            </w:r>
            <w:r>
              <w:rPr>
                <w:color w:val="231F20"/>
                <w:spacing w:val="-13"/>
                <w:w w:val="115"/>
                <w:sz w:val="20"/>
              </w:rPr>
              <w:t> </w:t>
            </w:r>
            <w:r>
              <w:rPr>
                <w:color w:val="231F20"/>
                <w:w w:val="115"/>
                <w:sz w:val="20"/>
              </w:rPr>
              <w:t>such</w:t>
            </w:r>
            <w:r>
              <w:rPr>
                <w:color w:val="231F20"/>
                <w:spacing w:val="-13"/>
                <w:w w:val="115"/>
                <w:sz w:val="20"/>
              </w:rPr>
              <w:t> </w:t>
            </w:r>
            <w:r>
              <w:rPr>
                <w:color w:val="231F20"/>
                <w:w w:val="115"/>
                <w:sz w:val="20"/>
              </w:rPr>
              <w:t>as</w:t>
            </w:r>
            <w:r>
              <w:rPr>
                <w:color w:val="231F20"/>
                <w:spacing w:val="-13"/>
                <w:w w:val="115"/>
                <w:sz w:val="20"/>
              </w:rPr>
              <w:t> </w:t>
            </w:r>
            <w:r>
              <w:rPr>
                <w:color w:val="231F20"/>
                <w:w w:val="115"/>
                <w:sz w:val="20"/>
              </w:rPr>
              <w:t>bonuses,</w:t>
            </w:r>
            <w:r>
              <w:rPr>
                <w:color w:val="231F20"/>
                <w:spacing w:val="-13"/>
                <w:w w:val="115"/>
                <w:sz w:val="20"/>
              </w:rPr>
              <w:t> </w:t>
            </w:r>
            <w:r>
              <w:rPr>
                <w:color w:val="231F20"/>
                <w:w w:val="115"/>
                <w:sz w:val="20"/>
              </w:rPr>
              <w:t>temporary</w:t>
            </w:r>
            <w:r>
              <w:rPr>
                <w:color w:val="231F20"/>
                <w:spacing w:val="-13"/>
                <w:w w:val="115"/>
                <w:sz w:val="20"/>
              </w:rPr>
              <w:t> </w:t>
            </w:r>
            <w:r>
              <w:rPr>
                <w:color w:val="231F20"/>
                <w:w w:val="115"/>
                <w:sz w:val="20"/>
              </w:rPr>
              <w:t>assistance</w:t>
            </w:r>
            <w:r>
              <w:rPr>
                <w:color w:val="231F20"/>
                <w:spacing w:val="-13"/>
                <w:w w:val="115"/>
                <w:sz w:val="20"/>
              </w:rPr>
              <w:t> </w:t>
            </w:r>
            <w:r>
              <w:rPr>
                <w:color w:val="231F20"/>
                <w:w w:val="115"/>
                <w:sz w:val="20"/>
              </w:rPr>
              <w:t>program</w:t>
            </w:r>
            <w:r>
              <w:rPr>
                <w:color w:val="231F20"/>
                <w:spacing w:val="-13"/>
                <w:w w:val="115"/>
                <w:sz w:val="20"/>
              </w:rPr>
              <w:t> </w:t>
            </w:r>
            <w:r>
              <w:rPr>
                <w:color w:val="231F20"/>
                <w:w w:val="115"/>
                <w:sz w:val="20"/>
              </w:rPr>
              <w:t>(TAP)</w:t>
            </w:r>
            <w:r>
              <w:rPr>
                <w:color w:val="231F20"/>
                <w:spacing w:val="-13"/>
                <w:w w:val="115"/>
                <w:sz w:val="20"/>
              </w:rPr>
              <w:t> </w:t>
            </w:r>
            <w:r>
              <w:rPr>
                <w:color w:val="231F20"/>
                <w:w w:val="115"/>
                <w:sz w:val="20"/>
              </w:rPr>
              <w:t>payments, supplemental payroll runs or cash outs of used paid time off.</w:t>
            </w:r>
          </w:p>
          <w:p>
            <w:pPr>
              <w:pStyle w:val="TableParagraph"/>
              <w:spacing w:before="240"/>
              <w:ind w:left="100"/>
              <w:jc w:val="left"/>
              <w:rPr>
                <w:sz w:val="20"/>
              </w:rPr>
            </w:pPr>
            <w:r>
              <w:rPr>
                <w:color w:val="231F20"/>
                <w:w w:val="115"/>
                <w:sz w:val="20"/>
              </w:rPr>
              <w:t>Contact</w:t>
            </w:r>
            <w:r>
              <w:rPr>
                <w:color w:val="231F20"/>
                <w:spacing w:val="-11"/>
                <w:w w:val="115"/>
                <w:sz w:val="20"/>
              </w:rPr>
              <w:t> </w:t>
            </w:r>
            <w:r>
              <w:rPr>
                <w:color w:val="231F20"/>
                <w:w w:val="115"/>
                <w:sz w:val="20"/>
              </w:rPr>
              <w:t>the</w:t>
            </w:r>
            <w:r>
              <w:rPr>
                <w:color w:val="231F20"/>
                <w:spacing w:val="-10"/>
                <w:w w:val="115"/>
                <w:sz w:val="20"/>
              </w:rPr>
              <w:t> </w:t>
            </w:r>
            <w:r>
              <w:rPr>
                <w:color w:val="231F20"/>
                <w:w w:val="115"/>
                <w:sz w:val="20"/>
              </w:rPr>
              <w:t>Human</w:t>
            </w:r>
            <w:r>
              <w:rPr>
                <w:color w:val="231F20"/>
                <w:spacing w:val="-10"/>
                <w:w w:val="115"/>
                <w:sz w:val="20"/>
              </w:rPr>
              <w:t> </w:t>
            </w:r>
            <w:r>
              <w:rPr>
                <w:color w:val="231F20"/>
                <w:w w:val="115"/>
                <w:sz w:val="20"/>
              </w:rPr>
              <w:t>Resources</w:t>
            </w:r>
            <w:r>
              <w:rPr>
                <w:color w:val="231F20"/>
                <w:spacing w:val="-10"/>
                <w:w w:val="115"/>
                <w:sz w:val="20"/>
              </w:rPr>
              <w:t> </w:t>
            </w:r>
            <w:r>
              <w:rPr>
                <w:color w:val="231F20"/>
                <w:w w:val="115"/>
                <w:sz w:val="20"/>
              </w:rPr>
              <w:t>Department,</w:t>
            </w:r>
            <w:r>
              <w:rPr>
                <w:color w:val="231F20"/>
                <w:spacing w:val="-11"/>
                <w:w w:val="115"/>
                <w:sz w:val="20"/>
              </w:rPr>
              <w:t> </w:t>
            </w:r>
            <w:r>
              <w:rPr>
                <w:color w:val="231F20"/>
                <w:w w:val="115"/>
                <w:sz w:val="20"/>
              </w:rPr>
              <w:t>at</w:t>
            </w:r>
            <w:r>
              <w:rPr>
                <w:color w:val="231F20"/>
                <w:spacing w:val="-10"/>
                <w:w w:val="115"/>
                <w:sz w:val="20"/>
              </w:rPr>
              <w:t> </w:t>
            </w:r>
            <w:r>
              <w:rPr>
                <w:color w:val="231F20"/>
                <w:w w:val="115"/>
                <w:sz w:val="20"/>
              </w:rPr>
              <w:t>Ext.</w:t>
            </w:r>
            <w:r>
              <w:rPr>
                <w:color w:val="231F20"/>
                <w:spacing w:val="-10"/>
                <w:w w:val="115"/>
                <w:sz w:val="20"/>
              </w:rPr>
              <w:t> </w:t>
            </w:r>
            <w:r>
              <w:rPr>
                <w:color w:val="231F20"/>
                <w:w w:val="115"/>
                <w:sz w:val="20"/>
              </w:rPr>
              <w:t>4454,</w:t>
            </w:r>
            <w:r>
              <w:rPr>
                <w:color w:val="231F20"/>
                <w:spacing w:val="-10"/>
                <w:w w:val="115"/>
                <w:sz w:val="20"/>
              </w:rPr>
              <w:t> </w:t>
            </w:r>
            <w:r>
              <w:rPr>
                <w:color w:val="231F20"/>
                <w:w w:val="115"/>
                <w:sz w:val="20"/>
              </w:rPr>
              <w:t>for</w:t>
            </w:r>
            <w:r>
              <w:rPr>
                <w:color w:val="231F20"/>
                <w:spacing w:val="-11"/>
                <w:w w:val="115"/>
                <w:sz w:val="20"/>
              </w:rPr>
              <w:t> </w:t>
            </w:r>
            <w:r>
              <w:rPr>
                <w:color w:val="231F20"/>
                <w:w w:val="115"/>
                <w:sz w:val="20"/>
              </w:rPr>
              <w:t>more</w:t>
            </w:r>
            <w:r>
              <w:rPr>
                <w:color w:val="231F20"/>
                <w:spacing w:val="-10"/>
                <w:w w:val="115"/>
                <w:sz w:val="20"/>
              </w:rPr>
              <w:t> </w:t>
            </w:r>
            <w:r>
              <w:rPr>
                <w:color w:val="231F20"/>
                <w:spacing w:val="-2"/>
                <w:w w:val="115"/>
                <w:sz w:val="20"/>
              </w:rPr>
              <w:t>information.</w:t>
            </w:r>
          </w:p>
          <w:p>
            <w:pPr>
              <w:pStyle w:val="TableParagraph"/>
              <w:spacing w:before="225"/>
              <w:ind w:left="100"/>
              <w:jc w:val="left"/>
              <w:rPr>
                <w:rFonts w:ascii="Century Gothic"/>
                <w:b/>
                <w:i/>
                <w:sz w:val="20"/>
              </w:rPr>
            </w:pPr>
            <w:r>
              <w:rPr>
                <w:rFonts w:ascii="Century Gothic"/>
                <w:b/>
                <w:i/>
                <w:color w:val="231F20"/>
                <w:spacing w:val="-2"/>
                <w:sz w:val="20"/>
              </w:rPr>
              <w:t>*These</w:t>
            </w:r>
            <w:r>
              <w:rPr>
                <w:rFonts w:ascii="Century Gothic"/>
                <w:b/>
                <w:i/>
                <w:color w:val="231F20"/>
                <w:spacing w:val="-11"/>
                <w:sz w:val="20"/>
              </w:rPr>
              <w:t> </w:t>
            </w:r>
            <w:r>
              <w:rPr>
                <w:rFonts w:ascii="Century Gothic"/>
                <w:b/>
                <w:i/>
                <w:color w:val="231F20"/>
                <w:spacing w:val="-2"/>
                <w:sz w:val="20"/>
              </w:rPr>
              <w:t>are</w:t>
            </w:r>
            <w:r>
              <w:rPr>
                <w:rFonts w:ascii="Century Gothic"/>
                <w:b/>
                <w:i/>
                <w:color w:val="231F20"/>
                <w:spacing w:val="-10"/>
                <w:sz w:val="20"/>
              </w:rPr>
              <w:t> </w:t>
            </w:r>
            <w:r>
              <w:rPr>
                <w:rFonts w:ascii="Century Gothic"/>
                <w:b/>
                <w:i/>
                <w:color w:val="231F20"/>
                <w:spacing w:val="-2"/>
                <w:sz w:val="20"/>
              </w:rPr>
              <w:t>the</w:t>
            </w:r>
            <w:r>
              <w:rPr>
                <w:rFonts w:ascii="Century Gothic"/>
                <w:b/>
                <w:i/>
                <w:color w:val="231F20"/>
                <w:spacing w:val="-10"/>
                <w:sz w:val="20"/>
              </w:rPr>
              <w:t> </w:t>
            </w:r>
            <w:r>
              <w:rPr>
                <w:rFonts w:ascii="Century Gothic"/>
                <w:b/>
                <w:i/>
                <w:color w:val="231F20"/>
                <w:spacing w:val="-2"/>
                <w:sz w:val="20"/>
              </w:rPr>
              <w:t>projected</w:t>
            </w:r>
            <w:r>
              <w:rPr>
                <w:rFonts w:ascii="Century Gothic"/>
                <w:b/>
                <w:i/>
                <w:color w:val="231F20"/>
                <w:spacing w:val="-10"/>
                <w:sz w:val="20"/>
              </w:rPr>
              <w:t> </w:t>
            </w:r>
            <w:r>
              <w:rPr>
                <w:rFonts w:ascii="Century Gothic"/>
                <w:b/>
                <w:i/>
                <w:color w:val="231F20"/>
                <w:spacing w:val="-2"/>
                <w:sz w:val="20"/>
              </w:rPr>
              <w:t>rates</w:t>
            </w:r>
            <w:r>
              <w:rPr>
                <w:rFonts w:ascii="Century Gothic"/>
                <w:b/>
                <w:i/>
                <w:color w:val="231F20"/>
                <w:spacing w:val="-10"/>
                <w:sz w:val="20"/>
              </w:rPr>
              <w:t> </w:t>
            </w:r>
            <w:r>
              <w:rPr>
                <w:rFonts w:ascii="Century Gothic"/>
                <w:b/>
                <w:i/>
                <w:color w:val="231F20"/>
                <w:spacing w:val="-2"/>
                <w:sz w:val="20"/>
              </w:rPr>
              <w:t>pending</w:t>
            </w:r>
            <w:r>
              <w:rPr>
                <w:rFonts w:ascii="Century Gothic"/>
                <w:b/>
                <w:i/>
                <w:color w:val="231F20"/>
                <w:spacing w:val="-10"/>
                <w:sz w:val="20"/>
              </w:rPr>
              <w:t> </w:t>
            </w:r>
            <w:r>
              <w:rPr>
                <w:rFonts w:ascii="Century Gothic"/>
                <w:b/>
                <w:i/>
                <w:color w:val="231F20"/>
                <w:spacing w:val="-2"/>
                <w:sz w:val="20"/>
              </w:rPr>
              <w:t>IRS</w:t>
            </w:r>
            <w:r>
              <w:rPr>
                <w:rFonts w:ascii="Century Gothic"/>
                <w:b/>
                <w:i/>
                <w:color w:val="231F20"/>
                <w:spacing w:val="-10"/>
                <w:sz w:val="20"/>
              </w:rPr>
              <w:t> </w:t>
            </w:r>
            <w:r>
              <w:rPr>
                <w:rFonts w:ascii="Century Gothic"/>
                <w:b/>
                <w:i/>
                <w:color w:val="231F20"/>
                <w:spacing w:val="-2"/>
                <w:sz w:val="20"/>
              </w:rPr>
              <w:t>release</w:t>
            </w:r>
          </w:p>
        </w:tc>
      </w:tr>
      <w:tr>
        <w:trPr>
          <w:trHeight w:val="1447" w:hRule="atLeast"/>
        </w:trPr>
        <w:tc>
          <w:tcPr>
            <w:tcW w:w="3278" w:type="dxa"/>
            <w:tcBorders>
              <w:top w:val="single" w:sz="4" w:space="0" w:color="939598"/>
              <w:bottom w:val="single" w:sz="4" w:space="0" w:color="939598"/>
            </w:tcBorders>
          </w:tcPr>
          <w:p>
            <w:pPr>
              <w:pStyle w:val="TableParagraph"/>
              <w:spacing w:before="0"/>
              <w:ind w:left="0"/>
              <w:jc w:val="left"/>
              <w:rPr>
                <w:sz w:val="20"/>
              </w:rPr>
            </w:pPr>
          </w:p>
          <w:p>
            <w:pPr>
              <w:pStyle w:val="TableParagraph"/>
              <w:spacing w:before="5"/>
              <w:ind w:left="0"/>
              <w:jc w:val="left"/>
              <w:rPr>
                <w:sz w:val="20"/>
              </w:rPr>
            </w:pPr>
          </w:p>
          <w:p>
            <w:pPr>
              <w:pStyle w:val="TableParagraph"/>
              <w:spacing w:line="235" w:lineRule="auto" w:before="0"/>
              <w:ind w:left="100" w:right="328"/>
              <w:jc w:val="left"/>
              <w:rPr>
                <w:sz w:val="20"/>
              </w:rPr>
            </w:pPr>
            <w:r>
              <w:rPr>
                <w:color w:val="231F20"/>
                <w:w w:val="110"/>
                <w:sz w:val="20"/>
              </w:rPr>
              <w:t>Eligibility</w:t>
            </w:r>
            <w:r>
              <w:rPr>
                <w:color w:val="231F20"/>
                <w:spacing w:val="-5"/>
                <w:w w:val="110"/>
                <w:sz w:val="20"/>
              </w:rPr>
              <w:t> </w:t>
            </w:r>
            <w:r>
              <w:rPr>
                <w:color w:val="231F20"/>
                <w:w w:val="110"/>
                <w:sz w:val="20"/>
              </w:rPr>
              <w:t>to</w:t>
            </w:r>
            <w:r>
              <w:rPr>
                <w:color w:val="231F20"/>
                <w:spacing w:val="-5"/>
                <w:w w:val="110"/>
                <w:sz w:val="20"/>
              </w:rPr>
              <w:t> </w:t>
            </w:r>
            <w:r>
              <w:rPr>
                <w:color w:val="231F20"/>
                <w:w w:val="110"/>
                <w:sz w:val="20"/>
              </w:rPr>
              <w:t>participate</w:t>
            </w:r>
            <w:r>
              <w:rPr>
                <w:color w:val="231F20"/>
                <w:spacing w:val="-5"/>
                <w:w w:val="110"/>
                <w:sz w:val="20"/>
              </w:rPr>
              <w:t> </w:t>
            </w:r>
            <w:r>
              <w:rPr>
                <w:color w:val="231F20"/>
                <w:w w:val="110"/>
                <w:sz w:val="20"/>
              </w:rPr>
              <w:t>in</w:t>
            </w:r>
            <w:r>
              <w:rPr>
                <w:color w:val="231F20"/>
                <w:spacing w:val="-5"/>
                <w:w w:val="110"/>
                <w:sz w:val="20"/>
              </w:rPr>
              <w:t> </w:t>
            </w:r>
            <w:r>
              <w:rPr>
                <w:color w:val="231F20"/>
                <w:w w:val="110"/>
                <w:sz w:val="20"/>
              </w:rPr>
              <w:t>the </w:t>
            </w:r>
            <w:r>
              <w:rPr>
                <w:color w:val="231F20"/>
                <w:spacing w:val="-2"/>
                <w:w w:val="110"/>
                <w:sz w:val="20"/>
              </w:rPr>
              <w:t>plans</w:t>
            </w:r>
          </w:p>
        </w:tc>
        <w:tc>
          <w:tcPr>
            <w:tcW w:w="7550" w:type="dxa"/>
            <w:tcBorders>
              <w:top w:val="single" w:sz="4" w:space="0" w:color="939598"/>
              <w:bottom w:val="single" w:sz="4" w:space="0" w:color="939598"/>
            </w:tcBorders>
          </w:tcPr>
          <w:p>
            <w:pPr>
              <w:pStyle w:val="TableParagraph"/>
              <w:spacing w:line="240" w:lineRule="exact" w:before="0"/>
              <w:ind w:left="100" w:right="86"/>
              <w:jc w:val="left"/>
              <w:rPr>
                <w:sz w:val="20"/>
              </w:rPr>
            </w:pPr>
            <w:r>
              <w:rPr>
                <w:color w:val="231F20"/>
                <w:w w:val="115"/>
                <w:sz w:val="20"/>
              </w:rPr>
              <w:t>Employees</w:t>
            </w:r>
            <w:r>
              <w:rPr>
                <w:color w:val="231F20"/>
                <w:spacing w:val="-6"/>
                <w:w w:val="115"/>
                <w:sz w:val="20"/>
              </w:rPr>
              <w:t> </w:t>
            </w:r>
            <w:r>
              <w:rPr>
                <w:color w:val="231F20"/>
                <w:w w:val="115"/>
                <w:sz w:val="20"/>
              </w:rPr>
              <w:t>may</w:t>
            </w:r>
            <w:r>
              <w:rPr>
                <w:color w:val="231F20"/>
                <w:spacing w:val="-6"/>
                <w:w w:val="115"/>
                <w:sz w:val="20"/>
              </w:rPr>
              <w:t> </w:t>
            </w:r>
            <w:r>
              <w:rPr>
                <w:color w:val="231F20"/>
                <w:w w:val="115"/>
                <w:sz w:val="20"/>
              </w:rPr>
              <w:t>contribute</w:t>
            </w:r>
            <w:r>
              <w:rPr>
                <w:color w:val="231F20"/>
                <w:spacing w:val="-6"/>
                <w:w w:val="115"/>
                <w:sz w:val="20"/>
              </w:rPr>
              <w:t> </w:t>
            </w:r>
            <w:r>
              <w:rPr>
                <w:color w:val="231F20"/>
                <w:w w:val="115"/>
                <w:sz w:val="20"/>
              </w:rPr>
              <w:t>to</w:t>
            </w:r>
            <w:r>
              <w:rPr>
                <w:color w:val="231F20"/>
                <w:spacing w:val="-6"/>
                <w:w w:val="115"/>
                <w:sz w:val="20"/>
              </w:rPr>
              <w:t> </w:t>
            </w:r>
            <w:r>
              <w:rPr>
                <w:color w:val="231F20"/>
                <w:w w:val="115"/>
                <w:sz w:val="20"/>
              </w:rPr>
              <w:t>the</w:t>
            </w:r>
            <w:r>
              <w:rPr>
                <w:color w:val="231F20"/>
                <w:spacing w:val="-6"/>
                <w:w w:val="115"/>
                <w:sz w:val="20"/>
              </w:rPr>
              <w:t> </w:t>
            </w:r>
            <w:r>
              <w:rPr>
                <w:color w:val="231F20"/>
                <w:w w:val="115"/>
                <w:sz w:val="20"/>
              </w:rPr>
              <w:t>plan</w:t>
            </w:r>
            <w:r>
              <w:rPr>
                <w:color w:val="231F20"/>
                <w:spacing w:val="-6"/>
                <w:w w:val="115"/>
                <w:sz w:val="20"/>
              </w:rPr>
              <w:t> </w:t>
            </w:r>
            <w:r>
              <w:rPr>
                <w:color w:val="231F20"/>
                <w:w w:val="115"/>
                <w:sz w:val="20"/>
              </w:rPr>
              <w:t>upon</w:t>
            </w:r>
            <w:r>
              <w:rPr>
                <w:color w:val="231F20"/>
                <w:spacing w:val="-6"/>
                <w:w w:val="115"/>
                <w:sz w:val="20"/>
              </w:rPr>
              <w:t> </w:t>
            </w:r>
            <w:r>
              <w:rPr>
                <w:color w:val="231F20"/>
                <w:w w:val="115"/>
                <w:sz w:val="20"/>
              </w:rPr>
              <w:t>hire.</w:t>
            </w:r>
            <w:r>
              <w:rPr>
                <w:color w:val="231F20"/>
                <w:spacing w:val="-13"/>
                <w:w w:val="115"/>
                <w:sz w:val="20"/>
              </w:rPr>
              <w:t> </w:t>
            </w:r>
            <w:r>
              <w:rPr>
                <w:color w:val="231F20"/>
                <w:w w:val="115"/>
                <w:sz w:val="20"/>
              </w:rPr>
              <w:t>You</w:t>
            </w:r>
            <w:r>
              <w:rPr>
                <w:color w:val="231F20"/>
                <w:spacing w:val="-6"/>
                <w:w w:val="115"/>
                <w:sz w:val="20"/>
              </w:rPr>
              <w:t> </w:t>
            </w:r>
            <w:r>
              <w:rPr>
                <w:color w:val="231F20"/>
                <w:w w:val="115"/>
                <w:sz w:val="20"/>
              </w:rPr>
              <w:t>are</w:t>
            </w:r>
            <w:r>
              <w:rPr>
                <w:color w:val="231F20"/>
                <w:spacing w:val="-6"/>
                <w:w w:val="115"/>
                <w:sz w:val="20"/>
              </w:rPr>
              <w:t> </w:t>
            </w:r>
            <w:r>
              <w:rPr>
                <w:color w:val="231F20"/>
                <w:w w:val="115"/>
                <w:sz w:val="20"/>
              </w:rPr>
              <w:t>eligible</w:t>
            </w:r>
            <w:r>
              <w:rPr>
                <w:color w:val="231F20"/>
                <w:spacing w:val="-6"/>
                <w:w w:val="115"/>
                <w:sz w:val="20"/>
              </w:rPr>
              <w:t> </w:t>
            </w:r>
            <w:r>
              <w:rPr>
                <w:color w:val="231F20"/>
                <w:w w:val="115"/>
                <w:sz w:val="20"/>
              </w:rPr>
              <w:t>to</w:t>
            </w:r>
            <w:r>
              <w:rPr>
                <w:color w:val="231F20"/>
                <w:spacing w:val="-6"/>
                <w:w w:val="115"/>
                <w:sz w:val="20"/>
              </w:rPr>
              <w:t> </w:t>
            </w:r>
            <w:r>
              <w:rPr>
                <w:color w:val="231F20"/>
                <w:w w:val="115"/>
                <w:sz w:val="20"/>
              </w:rPr>
              <w:t>receive matching</w:t>
            </w:r>
            <w:r>
              <w:rPr>
                <w:color w:val="231F20"/>
                <w:spacing w:val="-1"/>
                <w:w w:val="115"/>
                <w:sz w:val="20"/>
              </w:rPr>
              <w:t> </w:t>
            </w:r>
            <w:r>
              <w:rPr>
                <w:color w:val="231F20"/>
                <w:w w:val="115"/>
                <w:sz w:val="20"/>
              </w:rPr>
              <w:t>contributions</w:t>
            </w:r>
            <w:r>
              <w:rPr>
                <w:color w:val="231F20"/>
                <w:spacing w:val="-1"/>
                <w:w w:val="115"/>
                <w:sz w:val="20"/>
              </w:rPr>
              <w:t> </w:t>
            </w:r>
            <w:r>
              <w:rPr>
                <w:color w:val="231F20"/>
                <w:w w:val="115"/>
                <w:sz w:val="20"/>
              </w:rPr>
              <w:t>from</w:t>
            </w:r>
            <w:r>
              <w:rPr>
                <w:color w:val="231F20"/>
                <w:spacing w:val="-1"/>
                <w:w w:val="115"/>
                <w:sz w:val="20"/>
              </w:rPr>
              <w:t> </w:t>
            </w:r>
            <w:r>
              <w:rPr>
                <w:color w:val="231F20"/>
                <w:w w:val="115"/>
                <w:sz w:val="20"/>
              </w:rPr>
              <w:t>the</w:t>
            </w:r>
            <w:r>
              <w:rPr>
                <w:color w:val="231F20"/>
                <w:spacing w:val="-1"/>
                <w:w w:val="115"/>
                <w:sz w:val="20"/>
              </w:rPr>
              <w:t> </w:t>
            </w:r>
            <w:r>
              <w:rPr>
                <w:color w:val="231F20"/>
                <w:w w:val="115"/>
                <w:sz w:val="20"/>
              </w:rPr>
              <w:t>health</w:t>
            </w:r>
            <w:r>
              <w:rPr>
                <w:color w:val="231F20"/>
                <w:spacing w:val="-1"/>
                <w:w w:val="115"/>
                <w:sz w:val="20"/>
              </w:rPr>
              <w:t> </w:t>
            </w:r>
            <w:r>
              <w:rPr>
                <w:color w:val="231F20"/>
                <w:w w:val="115"/>
                <w:sz w:val="20"/>
              </w:rPr>
              <w:t>system</w:t>
            </w:r>
            <w:r>
              <w:rPr>
                <w:color w:val="231F20"/>
                <w:spacing w:val="-1"/>
                <w:w w:val="115"/>
                <w:sz w:val="20"/>
              </w:rPr>
              <w:t> </w:t>
            </w:r>
            <w:r>
              <w:rPr>
                <w:color w:val="231F20"/>
                <w:w w:val="115"/>
                <w:sz w:val="20"/>
              </w:rPr>
              <w:t>if,</w:t>
            </w:r>
            <w:r>
              <w:rPr>
                <w:color w:val="231F20"/>
                <w:spacing w:val="-1"/>
                <w:w w:val="115"/>
                <w:sz w:val="20"/>
              </w:rPr>
              <w:t> </w:t>
            </w:r>
            <w:r>
              <w:rPr>
                <w:color w:val="231F20"/>
                <w:w w:val="115"/>
                <w:sz w:val="20"/>
              </w:rPr>
              <w:t>on</w:t>
            </w:r>
            <w:r>
              <w:rPr>
                <w:color w:val="231F20"/>
                <w:spacing w:val="-1"/>
                <w:w w:val="115"/>
                <w:sz w:val="20"/>
              </w:rPr>
              <w:t> </w:t>
            </w:r>
            <w:r>
              <w:rPr>
                <w:color w:val="231F20"/>
                <w:w w:val="115"/>
                <w:sz w:val="20"/>
              </w:rPr>
              <w:t>December</w:t>
            </w:r>
            <w:r>
              <w:rPr>
                <w:color w:val="231F20"/>
                <w:spacing w:val="-1"/>
                <w:w w:val="115"/>
                <w:sz w:val="20"/>
              </w:rPr>
              <w:t> </w:t>
            </w:r>
            <w:r>
              <w:rPr>
                <w:color w:val="231F20"/>
                <w:w w:val="115"/>
                <w:sz w:val="20"/>
              </w:rPr>
              <w:t>31st,</w:t>
            </w:r>
            <w:r>
              <w:rPr>
                <w:color w:val="231F20"/>
                <w:spacing w:val="-1"/>
                <w:w w:val="115"/>
                <w:sz w:val="20"/>
              </w:rPr>
              <w:t> </w:t>
            </w:r>
            <w:r>
              <w:rPr>
                <w:color w:val="231F20"/>
                <w:w w:val="115"/>
                <w:sz w:val="20"/>
              </w:rPr>
              <w:t>you</w:t>
            </w:r>
            <w:r>
              <w:rPr>
                <w:color w:val="231F20"/>
                <w:spacing w:val="-1"/>
                <w:w w:val="115"/>
                <w:sz w:val="20"/>
              </w:rPr>
              <w:t> </w:t>
            </w:r>
            <w:r>
              <w:rPr>
                <w:color w:val="231F20"/>
                <w:w w:val="115"/>
                <w:sz w:val="20"/>
              </w:rPr>
              <w:t>are at</w:t>
            </w:r>
            <w:r>
              <w:rPr>
                <w:color w:val="231F20"/>
                <w:spacing w:val="-2"/>
                <w:w w:val="115"/>
                <w:sz w:val="20"/>
              </w:rPr>
              <w:t> </w:t>
            </w:r>
            <w:r>
              <w:rPr>
                <w:color w:val="231F20"/>
                <w:w w:val="115"/>
                <w:sz w:val="20"/>
              </w:rPr>
              <w:t>least</w:t>
            </w:r>
            <w:r>
              <w:rPr>
                <w:color w:val="231F20"/>
                <w:spacing w:val="-2"/>
                <w:w w:val="115"/>
                <w:sz w:val="20"/>
              </w:rPr>
              <w:t> </w:t>
            </w:r>
            <w:r>
              <w:rPr>
                <w:color w:val="231F20"/>
                <w:w w:val="115"/>
                <w:sz w:val="20"/>
              </w:rPr>
              <w:t>18</w:t>
            </w:r>
            <w:r>
              <w:rPr>
                <w:color w:val="231F20"/>
                <w:spacing w:val="-2"/>
                <w:w w:val="115"/>
                <w:sz w:val="20"/>
              </w:rPr>
              <w:t> </w:t>
            </w:r>
            <w:r>
              <w:rPr>
                <w:color w:val="231F20"/>
                <w:w w:val="115"/>
                <w:sz w:val="20"/>
              </w:rPr>
              <w:t>years</w:t>
            </w:r>
            <w:r>
              <w:rPr>
                <w:color w:val="231F20"/>
                <w:spacing w:val="-2"/>
                <w:w w:val="115"/>
                <w:sz w:val="20"/>
              </w:rPr>
              <w:t> </w:t>
            </w:r>
            <w:r>
              <w:rPr>
                <w:color w:val="231F20"/>
                <w:w w:val="115"/>
                <w:sz w:val="20"/>
              </w:rPr>
              <w:t>of</w:t>
            </w:r>
            <w:r>
              <w:rPr>
                <w:color w:val="231F20"/>
                <w:spacing w:val="-2"/>
                <w:w w:val="115"/>
                <w:sz w:val="20"/>
              </w:rPr>
              <w:t> </w:t>
            </w:r>
            <w:r>
              <w:rPr>
                <w:color w:val="231F20"/>
                <w:w w:val="115"/>
                <w:sz w:val="20"/>
              </w:rPr>
              <w:t>age</w:t>
            </w:r>
            <w:r>
              <w:rPr>
                <w:color w:val="231F20"/>
                <w:spacing w:val="-2"/>
                <w:w w:val="115"/>
                <w:sz w:val="20"/>
              </w:rPr>
              <w:t> </w:t>
            </w:r>
            <w:r>
              <w:rPr>
                <w:color w:val="231F20"/>
                <w:w w:val="115"/>
                <w:sz w:val="20"/>
              </w:rPr>
              <w:t>and</w:t>
            </w:r>
            <w:r>
              <w:rPr>
                <w:color w:val="231F20"/>
                <w:spacing w:val="-2"/>
                <w:w w:val="115"/>
                <w:sz w:val="20"/>
              </w:rPr>
              <w:t> </w:t>
            </w:r>
            <w:r>
              <w:rPr>
                <w:color w:val="231F20"/>
                <w:w w:val="115"/>
                <w:sz w:val="20"/>
              </w:rPr>
              <w:t>have</w:t>
            </w:r>
            <w:r>
              <w:rPr>
                <w:color w:val="231F20"/>
                <w:spacing w:val="-2"/>
                <w:w w:val="115"/>
                <w:sz w:val="20"/>
              </w:rPr>
              <w:t> </w:t>
            </w:r>
            <w:r>
              <w:rPr>
                <w:color w:val="231F20"/>
                <w:w w:val="115"/>
                <w:sz w:val="20"/>
              </w:rPr>
              <w:t>completed</w:t>
            </w:r>
            <w:r>
              <w:rPr>
                <w:color w:val="231F20"/>
                <w:spacing w:val="-2"/>
                <w:w w:val="115"/>
                <w:sz w:val="20"/>
              </w:rPr>
              <w:t> </w:t>
            </w:r>
            <w:r>
              <w:rPr>
                <w:color w:val="231F20"/>
                <w:w w:val="115"/>
                <w:sz w:val="20"/>
              </w:rPr>
              <w:t>1,000</w:t>
            </w:r>
            <w:r>
              <w:rPr>
                <w:color w:val="231F20"/>
                <w:spacing w:val="-2"/>
                <w:w w:val="115"/>
                <w:sz w:val="20"/>
              </w:rPr>
              <w:t> </w:t>
            </w:r>
            <w:r>
              <w:rPr>
                <w:color w:val="231F20"/>
                <w:w w:val="115"/>
                <w:sz w:val="20"/>
              </w:rPr>
              <w:t>hours</w:t>
            </w:r>
            <w:r>
              <w:rPr>
                <w:color w:val="231F20"/>
                <w:spacing w:val="-2"/>
                <w:w w:val="115"/>
                <w:sz w:val="20"/>
              </w:rPr>
              <w:t> </w:t>
            </w:r>
            <w:r>
              <w:rPr>
                <w:color w:val="231F20"/>
                <w:w w:val="115"/>
                <w:sz w:val="20"/>
              </w:rPr>
              <w:t>of</w:t>
            </w:r>
            <w:r>
              <w:rPr>
                <w:color w:val="231F20"/>
                <w:spacing w:val="-2"/>
                <w:w w:val="115"/>
                <w:sz w:val="20"/>
              </w:rPr>
              <w:t> </w:t>
            </w:r>
            <w:r>
              <w:rPr>
                <w:color w:val="231F20"/>
                <w:w w:val="115"/>
                <w:sz w:val="20"/>
              </w:rPr>
              <w:t>service</w:t>
            </w:r>
            <w:r>
              <w:rPr>
                <w:color w:val="231F20"/>
                <w:spacing w:val="-2"/>
                <w:w w:val="115"/>
                <w:sz w:val="20"/>
              </w:rPr>
              <w:t> </w:t>
            </w:r>
            <w:r>
              <w:rPr>
                <w:color w:val="231F20"/>
                <w:w w:val="115"/>
                <w:sz w:val="20"/>
              </w:rPr>
              <w:t>during</w:t>
            </w:r>
            <w:r>
              <w:rPr>
                <w:color w:val="231F20"/>
                <w:spacing w:val="-2"/>
                <w:w w:val="115"/>
                <w:sz w:val="20"/>
              </w:rPr>
              <w:t> </w:t>
            </w:r>
            <w:r>
              <w:rPr>
                <w:color w:val="231F20"/>
                <w:w w:val="115"/>
                <w:sz w:val="20"/>
              </w:rPr>
              <w:t>the plan</w:t>
            </w:r>
            <w:r>
              <w:rPr>
                <w:color w:val="231F20"/>
                <w:spacing w:val="-13"/>
                <w:w w:val="115"/>
                <w:sz w:val="20"/>
              </w:rPr>
              <w:t> </w:t>
            </w:r>
            <w:r>
              <w:rPr>
                <w:color w:val="231F20"/>
                <w:w w:val="115"/>
                <w:sz w:val="20"/>
              </w:rPr>
              <w:t>year.</w:t>
            </w:r>
            <w:r>
              <w:rPr>
                <w:color w:val="231F20"/>
                <w:spacing w:val="-13"/>
                <w:w w:val="115"/>
                <w:sz w:val="20"/>
              </w:rPr>
              <w:t> </w:t>
            </w:r>
            <w:r>
              <w:rPr>
                <w:color w:val="231F20"/>
                <w:w w:val="115"/>
                <w:sz w:val="20"/>
              </w:rPr>
              <w:t>Physicians</w:t>
            </w:r>
            <w:r>
              <w:rPr>
                <w:color w:val="231F20"/>
                <w:spacing w:val="-13"/>
                <w:w w:val="115"/>
                <w:sz w:val="20"/>
              </w:rPr>
              <w:t> </w:t>
            </w:r>
            <w:r>
              <w:rPr>
                <w:color w:val="231F20"/>
                <w:w w:val="115"/>
                <w:sz w:val="20"/>
              </w:rPr>
              <w:t>and</w:t>
            </w:r>
            <w:r>
              <w:rPr>
                <w:color w:val="231F20"/>
                <w:spacing w:val="-13"/>
                <w:w w:val="115"/>
                <w:sz w:val="20"/>
              </w:rPr>
              <w:t> </w:t>
            </w:r>
            <w:r>
              <w:rPr>
                <w:color w:val="231F20"/>
                <w:w w:val="115"/>
                <w:sz w:val="20"/>
              </w:rPr>
              <w:t>other</w:t>
            </w:r>
            <w:r>
              <w:rPr>
                <w:color w:val="231F20"/>
                <w:spacing w:val="-13"/>
                <w:w w:val="115"/>
                <w:sz w:val="20"/>
              </w:rPr>
              <w:t> </w:t>
            </w:r>
            <w:r>
              <w:rPr>
                <w:color w:val="231F20"/>
                <w:w w:val="115"/>
                <w:sz w:val="20"/>
              </w:rPr>
              <w:t>employees</w:t>
            </w:r>
            <w:r>
              <w:rPr>
                <w:color w:val="231F20"/>
                <w:spacing w:val="-13"/>
                <w:w w:val="115"/>
                <w:sz w:val="20"/>
              </w:rPr>
              <w:t> </w:t>
            </w:r>
            <w:r>
              <w:rPr>
                <w:color w:val="231F20"/>
                <w:w w:val="115"/>
                <w:sz w:val="20"/>
              </w:rPr>
              <w:t>who</w:t>
            </w:r>
            <w:r>
              <w:rPr>
                <w:color w:val="231F20"/>
                <w:spacing w:val="-13"/>
                <w:w w:val="115"/>
                <w:sz w:val="20"/>
              </w:rPr>
              <w:t> </w:t>
            </w:r>
            <w:r>
              <w:rPr>
                <w:color w:val="231F20"/>
                <w:w w:val="115"/>
                <w:sz w:val="20"/>
              </w:rPr>
              <w:t>have</w:t>
            </w:r>
            <w:r>
              <w:rPr>
                <w:color w:val="231F20"/>
                <w:spacing w:val="-13"/>
                <w:w w:val="115"/>
                <w:sz w:val="20"/>
              </w:rPr>
              <w:t> </w:t>
            </w:r>
            <w:r>
              <w:rPr>
                <w:color w:val="231F20"/>
                <w:w w:val="115"/>
                <w:sz w:val="20"/>
              </w:rPr>
              <w:t>waived</w:t>
            </w:r>
            <w:r>
              <w:rPr>
                <w:color w:val="231F20"/>
                <w:spacing w:val="-13"/>
                <w:w w:val="115"/>
                <w:sz w:val="20"/>
              </w:rPr>
              <w:t> </w:t>
            </w:r>
            <w:r>
              <w:rPr>
                <w:color w:val="231F20"/>
                <w:w w:val="115"/>
                <w:sz w:val="20"/>
              </w:rPr>
              <w:t>their</w:t>
            </w:r>
            <w:r>
              <w:rPr>
                <w:color w:val="231F20"/>
                <w:spacing w:val="-13"/>
                <w:w w:val="115"/>
                <w:sz w:val="20"/>
              </w:rPr>
              <w:t> </w:t>
            </w:r>
            <w:r>
              <w:rPr>
                <w:color w:val="231F20"/>
                <w:w w:val="115"/>
                <w:sz w:val="20"/>
              </w:rPr>
              <w:t>eligibility</w:t>
            </w:r>
            <w:r>
              <w:rPr>
                <w:color w:val="231F20"/>
                <w:spacing w:val="-13"/>
                <w:w w:val="115"/>
                <w:sz w:val="20"/>
              </w:rPr>
              <w:t> </w:t>
            </w:r>
            <w:r>
              <w:rPr>
                <w:color w:val="231F20"/>
                <w:w w:val="115"/>
                <w:sz w:val="20"/>
              </w:rPr>
              <w:t>for </w:t>
            </w:r>
            <w:r>
              <w:rPr>
                <w:color w:val="231F20"/>
                <w:w w:val="110"/>
                <w:sz w:val="20"/>
              </w:rPr>
              <w:t>matching contributions in an employment agreement are not eligible to receive </w:t>
            </w:r>
            <w:r>
              <w:rPr>
                <w:color w:val="231F20"/>
                <w:w w:val="115"/>
                <w:sz w:val="20"/>
              </w:rPr>
              <w:t>matching contributions from the health system.</w:t>
            </w:r>
          </w:p>
        </w:tc>
      </w:tr>
      <w:tr>
        <w:trPr>
          <w:trHeight w:val="1140" w:hRule="atLeast"/>
        </w:trPr>
        <w:tc>
          <w:tcPr>
            <w:tcW w:w="3278" w:type="dxa"/>
            <w:tcBorders>
              <w:top w:val="single" w:sz="4" w:space="0" w:color="939598"/>
              <w:bottom w:val="single" w:sz="4" w:space="0" w:color="939598"/>
            </w:tcBorders>
          </w:tcPr>
          <w:p>
            <w:pPr>
              <w:pStyle w:val="TableParagraph"/>
              <w:spacing w:before="213"/>
              <w:ind w:left="0"/>
              <w:jc w:val="left"/>
              <w:rPr>
                <w:sz w:val="20"/>
              </w:rPr>
            </w:pPr>
          </w:p>
          <w:p>
            <w:pPr>
              <w:pStyle w:val="TableParagraph"/>
              <w:spacing w:before="0"/>
              <w:ind w:left="100"/>
              <w:jc w:val="left"/>
              <w:rPr>
                <w:sz w:val="20"/>
              </w:rPr>
            </w:pPr>
            <w:r>
              <w:rPr>
                <w:color w:val="231F20"/>
                <w:w w:val="110"/>
                <w:sz w:val="20"/>
              </w:rPr>
              <w:t>Type</w:t>
            </w:r>
            <w:r>
              <w:rPr>
                <w:color w:val="231F20"/>
                <w:spacing w:val="2"/>
                <w:w w:val="110"/>
                <w:sz w:val="20"/>
              </w:rPr>
              <w:t> </w:t>
            </w:r>
            <w:r>
              <w:rPr>
                <w:color w:val="231F20"/>
                <w:w w:val="110"/>
                <w:sz w:val="20"/>
              </w:rPr>
              <w:t>of</w:t>
            </w:r>
            <w:r>
              <w:rPr>
                <w:color w:val="231F20"/>
                <w:spacing w:val="2"/>
                <w:w w:val="110"/>
                <w:sz w:val="20"/>
              </w:rPr>
              <w:t> </w:t>
            </w:r>
            <w:r>
              <w:rPr>
                <w:color w:val="231F20"/>
                <w:w w:val="110"/>
                <w:sz w:val="20"/>
              </w:rPr>
              <w:t>plan</w:t>
            </w:r>
            <w:r>
              <w:rPr>
                <w:color w:val="231F20"/>
                <w:spacing w:val="3"/>
                <w:w w:val="110"/>
                <w:sz w:val="20"/>
              </w:rPr>
              <w:t> </w:t>
            </w:r>
            <w:r>
              <w:rPr>
                <w:color w:val="231F20"/>
                <w:spacing w:val="-2"/>
                <w:w w:val="110"/>
                <w:sz w:val="20"/>
              </w:rPr>
              <w:t>benefit</w:t>
            </w:r>
          </w:p>
        </w:tc>
        <w:tc>
          <w:tcPr>
            <w:tcW w:w="7550" w:type="dxa"/>
            <w:tcBorders>
              <w:top w:val="single" w:sz="4" w:space="0" w:color="939598"/>
              <w:bottom w:val="single" w:sz="4" w:space="0" w:color="939598"/>
            </w:tcBorders>
          </w:tcPr>
          <w:p>
            <w:pPr>
              <w:pStyle w:val="TableParagraph"/>
              <w:spacing w:line="235" w:lineRule="auto" w:before="101"/>
              <w:ind w:left="100" w:right="86"/>
              <w:jc w:val="left"/>
              <w:rPr>
                <w:sz w:val="20"/>
              </w:rPr>
            </w:pPr>
            <w:r>
              <w:rPr>
                <w:color w:val="231F20"/>
                <w:w w:val="110"/>
                <w:sz w:val="20"/>
              </w:rPr>
              <w:t>Defined contribution: A defined contribution plan means that eligible employees </w:t>
            </w:r>
            <w:r>
              <w:rPr>
                <w:color w:val="231F20"/>
                <w:w w:val="115"/>
                <w:sz w:val="20"/>
              </w:rPr>
              <w:t>can</w:t>
            </w:r>
            <w:r>
              <w:rPr>
                <w:color w:val="231F20"/>
                <w:spacing w:val="-2"/>
                <w:w w:val="115"/>
                <w:sz w:val="20"/>
              </w:rPr>
              <w:t> </w:t>
            </w:r>
            <w:r>
              <w:rPr>
                <w:color w:val="231F20"/>
                <w:w w:val="115"/>
                <w:sz w:val="20"/>
              </w:rPr>
              <w:t>contribute</w:t>
            </w:r>
            <w:r>
              <w:rPr>
                <w:color w:val="231F20"/>
                <w:spacing w:val="-2"/>
                <w:w w:val="115"/>
                <w:sz w:val="20"/>
              </w:rPr>
              <w:t> </w:t>
            </w:r>
            <w:r>
              <w:rPr>
                <w:color w:val="231F20"/>
                <w:w w:val="115"/>
                <w:sz w:val="20"/>
              </w:rPr>
              <w:t>a</w:t>
            </w:r>
            <w:r>
              <w:rPr>
                <w:color w:val="231F20"/>
                <w:spacing w:val="-2"/>
                <w:w w:val="115"/>
                <w:sz w:val="20"/>
              </w:rPr>
              <w:t> </w:t>
            </w:r>
            <w:r>
              <w:rPr>
                <w:color w:val="231F20"/>
                <w:w w:val="115"/>
                <w:sz w:val="20"/>
              </w:rPr>
              <w:t>portion</w:t>
            </w:r>
            <w:r>
              <w:rPr>
                <w:color w:val="231F20"/>
                <w:spacing w:val="-2"/>
                <w:w w:val="115"/>
                <w:sz w:val="20"/>
              </w:rPr>
              <w:t> </w:t>
            </w:r>
            <w:r>
              <w:rPr>
                <w:color w:val="231F20"/>
                <w:w w:val="115"/>
                <w:sz w:val="20"/>
              </w:rPr>
              <w:t>of</w:t>
            </w:r>
            <w:r>
              <w:rPr>
                <w:color w:val="231F20"/>
                <w:spacing w:val="-2"/>
                <w:w w:val="115"/>
                <w:sz w:val="20"/>
              </w:rPr>
              <w:t> </w:t>
            </w:r>
            <w:r>
              <w:rPr>
                <w:color w:val="231F20"/>
                <w:w w:val="115"/>
                <w:sz w:val="20"/>
              </w:rPr>
              <w:t>their</w:t>
            </w:r>
            <w:r>
              <w:rPr>
                <w:color w:val="231F20"/>
                <w:spacing w:val="-2"/>
                <w:w w:val="115"/>
                <w:sz w:val="20"/>
              </w:rPr>
              <w:t> </w:t>
            </w:r>
            <w:r>
              <w:rPr>
                <w:color w:val="231F20"/>
                <w:w w:val="115"/>
                <w:sz w:val="20"/>
              </w:rPr>
              <w:t>salary</w:t>
            </w:r>
            <w:r>
              <w:rPr>
                <w:color w:val="231F20"/>
                <w:spacing w:val="-2"/>
                <w:w w:val="115"/>
                <w:sz w:val="20"/>
              </w:rPr>
              <w:t> </w:t>
            </w:r>
            <w:r>
              <w:rPr>
                <w:color w:val="231F20"/>
                <w:w w:val="115"/>
                <w:sz w:val="20"/>
              </w:rPr>
              <w:t>to</w:t>
            </w:r>
            <w:r>
              <w:rPr>
                <w:color w:val="231F20"/>
                <w:spacing w:val="-2"/>
                <w:w w:val="115"/>
                <w:sz w:val="20"/>
              </w:rPr>
              <w:t> </w:t>
            </w:r>
            <w:r>
              <w:rPr>
                <w:color w:val="231F20"/>
                <w:w w:val="115"/>
                <w:sz w:val="20"/>
              </w:rPr>
              <w:t>the</w:t>
            </w:r>
            <w:r>
              <w:rPr>
                <w:color w:val="231F20"/>
                <w:spacing w:val="-2"/>
                <w:w w:val="115"/>
                <w:sz w:val="20"/>
              </w:rPr>
              <w:t> </w:t>
            </w:r>
            <w:r>
              <w:rPr>
                <w:color w:val="231F20"/>
                <w:w w:val="115"/>
                <w:sz w:val="20"/>
              </w:rPr>
              <w:t>Retirement</w:t>
            </w:r>
            <w:r>
              <w:rPr>
                <w:color w:val="231F20"/>
                <w:spacing w:val="-2"/>
                <w:w w:val="115"/>
                <w:sz w:val="20"/>
              </w:rPr>
              <w:t> </w:t>
            </w:r>
            <w:r>
              <w:rPr>
                <w:color w:val="231F20"/>
                <w:w w:val="115"/>
                <w:sz w:val="20"/>
              </w:rPr>
              <w:t>Savings</w:t>
            </w:r>
            <w:r>
              <w:rPr>
                <w:color w:val="231F20"/>
                <w:spacing w:val="-2"/>
                <w:w w:val="115"/>
                <w:sz w:val="20"/>
              </w:rPr>
              <w:t> </w:t>
            </w:r>
            <w:r>
              <w:rPr>
                <w:color w:val="231F20"/>
                <w:w w:val="115"/>
                <w:sz w:val="20"/>
              </w:rPr>
              <w:t>Plan.</w:t>
            </w:r>
            <w:r>
              <w:rPr>
                <w:color w:val="231F20"/>
                <w:spacing w:val="-10"/>
                <w:w w:val="115"/>
                <w:sz w:val="20"/>
              </w:rPr>
              <w:t> </w:t>
            </w:r>
            <w:r>
              <w:rPr>
                <w:color w:val="231F20"/>
                <w:w w:val="115"/>
                <w:sz w:val="20"/>
              </w:rPr>
              <w:t>The amount</w:t>
            </w:r>
            <w:r>
              <w:rPr>
                <w:color w:val="231F20"/>
                <w:spacing w:val="-3"/>
                <w:w w:val="115"/>
                <w:sz w:val="20"/>
              </w:rPr>
              <w:t> </w:t>
            </w:r>
            <w:r>
              <w:rPr>
                <w:color w:val="231F20"/>
                <w:w w:val="115"/>
                <w:sz w:val="20"/>
              </w:rPr>
              <w:t>of</w:t>
            </w:r>
            <w:r>
              <w:rPr>
                <w:color w:val="231F20"/>
                <w:spacing w:val="-3"/>
                <w:w w:val="115"/>
                <w:sz w:val="20"/>
              </w:rPr>
              <w:t> </w:t>
            </w:r>
            <w:r>
              <w:rPr>
                <w:color w:val="231F20"/>
                <w:w w:val="115"/>
                <w:sz w:val="20"/>
              </w:rPr>
              <w:t>the</w:t>
            </w:r>
            <w:r>
              <w:rPr>
                <w:color w:val="231F20"/>
                <w:spacing w:val="-3"/>
                <w:w w:val="115"/>
                <w:sz w:val="20"/>
              </w:rPr>
              <w:t> </w:t>
            </w:r>
            <w:r>
              <w:rPr>
                <w:color w:val="231F20"/>
                <w:w w:val="115"/>
                <w:sz w:val="20"/>
              </w:rPr>
              <w:t>benefit</w:t>
            </w:r>
            <w:r>
              <w:rPr>
                <w:color w:val="231F20"/>
                <w:spacing w:val="-3"/>
                <w:w w:val="115"/>
                <w:sz w:val="20"/>
              </w:rPr>
              <w:t> </w:t>
            </w:r>
            <w:r>
              <w:rPr>
                <w:color w:val="231F20"/>
                <w:w w:val="115"/>
                <w:sz w:val="20"/>
              </w:rPr>
              <w:t>payable</w:t>
            </w:r>
            <w:r>
              <w:rPr>
                <w:color w:val="231F20"/>
                <w:spacing w:val="-3"/>
                <w:w w:val="115"/>
                <w:sz w:val="20"/>
              </w:rPr>
              <w:t> </w:t>
            </w:r>
            <w:r>
              <w:rPr>
                <w:color w:val="231F20"/>
                <w:w w:val="115"/>
                <w:sz w:val="20"/>
              </w:rPr>
              <w:t>upon</w:t>
            </w:r>
            <w:r>
              <w:rPr>
                <w:color w:val="231F20"/>
                <w:spacing w:val="-3"/>
                <w:w w:val="115"/>
                <w:sz w:val="20"/>
              </w:rPr>
              <w:t> </w:t>
            </w:r>
            <w:r>
              <w:rPr>
                <w:color w:val="231F20"/>
                <w:w w:val="115"/>
                <w:sz w:val="20"/>
              </w:rPr>
              <w:t>retirement</w:t>
            </w:r>
            <w:r>
              <w:rPr>
                <w:color w:val="231F20"/>
                <w:spacing w:val="-3"/>
                <w:w w:val="115"/>
                <w:sz w:val="20"/>
              </w:rPr>
              <w:t> </w:t>
            </w:r>
            <w:r>
              <w:rPr>
                <w:color w:val="231F20"/>
                <w:w w:val="115"/>
                <w:sz w:val="20"/>
              </w:rPr>
              <w:t>is</w:t>
            </w:r>
            <w:r>
              <w:rPr>
                <w:color w:val="231F20"/>
                <w:spacing w:val="-3"/>
                <w:w w:val="115"/>
                <w:sz w:val="20"/>
              </w:rPr>
              <w:t> </w:t>
            </w:r>
            <w:r>
              <w:rPr>
                <w:color w:val="231F20"/>
                <w:w w:val="115"/>
                <w:sz w:val="20"/>
              </w:rPr>
              <w:t>based</w:t>
            </w:r>
            <w:r>
              <w:rPr>
                <w:color w:val="231F20"/>
                <w:spacing w:val="-3"/>
                <w:w w:val="115"/>
                <w:sz w:val="20"/>
              </w:rPr>
              <w:t> </w:t>
            </w:r>
            <w:r>
              <w:rPr>
                <w:color w:val="231F20"/>
                <w:w w:val="115"/>
                <w:sz w:val="20"/>
              </w:rPr>
              <w:t>on</w:t>
            </w:r>
            <w:r>
              <w:rPr>
                <w:color w:val="231F20"/>
                <w:spacing w:val="-3"/>
                <w:w w:val="115"/>
                <w:sz w:val="20"/>
              </w:rPr>
              <w:t> </w:t>
            </w:r>
            <w:r>
              <w:rPr>
                <w:color w:val="231F20"/>
                <w:w w:val="115"/>
                <w:sz w:val="20"/>
              </w:rPr>
              <w:t>the</w:t>
            </w:r>
            <w:r>
              <w:rPr>
                <w:color w:val="231F20"/>
                <w:spacing w:val="-3"/>
                <w:w w:val="115"/>
                <w:sz w:val="20"/>
              </w:rPr>
              <w:t> </w:t>
            </w:r>
            <w:r>
              <w:rPr>
                <w:color w:val="231F20"/>
                <w:w w:val="115"/>
                <w:sz w:val="20"/>
              </w:rPr>
              <w:t>amount</w:t>
            </w:r>
            <w:r>
              <w:rPr>
                <w:color w:val="231F20"/>
                <w:spacing w:val="-3"/>
                <w:w w:val="115"/>
                <w:sz w:val="20"/>
              </w:rPr>
              <w:t> </w:t>
            </w:r>
            <w:r>
              <w:rPr>
                <w:color w:val="231F20"/>
                <w:w w:val="115"/>
                <w:sz w:val="20"/>
              </w:rPr>
              <w:t>of contributions, asset allocation and investment performance.</w:t>
            </w:r>
          </w:p>
        </w:tc>
      </w:tr>
      <w:tr>
        <w:trPr>
          <w:trHeight w:val="895" w:hRule="atLeast"/>
        </w:trPr>
        <w:tc>
          <w:tcPr>
            <w:tcW w:w="3278" w:type="dxa"/>
            <w:tcBorders>
              <w:top w:val="single" w:sz="4" w:space="0" w:color="939598"/>
              <w:bottom w:val="single" w:sz="4" w:space="0" w:color="939598"/>
            </w:tcBorders>
          </w:tcPr>
          <w:p>
            <w:pPr>
              <w:pStyle w:val="TableParagraph"/>
              <w:spacing w:before="90"/>
              <w:ind w:left="0"/>
              <w:jc w:val="left"/>
              <w:rPr>
                <w:sz w:val="20"/>
              </w:rPr>
            </w:pPr>
          </w:p>
          <w:p>
            <w:pPr>
              <w:pStyle w:val="TableParagraph"/>
              <w:spacing w:before="0"/>
              <w:ind w:left="100"/>
              <w:jc w:val="left"/>
              <w:rPr>
                <w:sz w:val="20"/>
              </w:rPr>
            </w:pPr>
            <w:r>
              <w:rPr>
                <w:color w:val="231F20"/>
                <w:spacing w:val="-2"/>
                <w:w w:val="115"/>
                <w:sz w:val="20"/>
              </w:rPr>
              <w:t>Vesting</w:t>
            </w:r>
          </w:p>
        </w:tc>
        <w:tc>
          <w:tcPr>
            <w:tcW w:w="7550" w:type="dxa"/>
            <w:tcBorders>
              <w:top w:val="single" w:sz="4" w:space="0" w:color="939598"/>
              <w:bottom w:val="single" w:sz="4" w:space="0" w:color="939598"/>
            </w:tcBorders>
          </w:tcPr>
          <w:p>
            <w:pPr>
              <w:pStyle w:val="TableParagraph"/>
              <w:spacing w:line="235" w:lineRule="auto" w:before="98"/>
              <w:ind w:left="100" w:right="263"/>
              <w:jc w:val="left"/>
              <w:rPr>
                <w:sz w:val="20"/>
              </w:rPr>
            </w:pPr>
            <w:r>
              <w:rPr>
                <w:color w:val="231F20"/>
                <w:w w:val="115"/>
                <w:sz w:val="20"/>
              </w:rPr>
              <w:t>Employee</w:t>
            </w:r>
            <w:r>
              <w:rPr>
                <w:color w:val="231F20"/>
                <w:spacing w:val="-9"/>
                <w:w w:val="115"/>
                <w:sz w:val="20"/>
              </w:rPr>
              <w:t> </w:t>
            </w:r>
            <w:r>
              <w:rPr>
                <w:color w:val="231F20"/>
                <w:w w:val="115"/>
                <w:sz w:val="20"/>
              </w:rPr>
              <w:t>contributions</w:t>
            </w:r>
            <w:r>
              <w:rPr>
                <w:color w:val="231F20"/>
                <w:spacing w:val="-8"/>
                <w:w w:val="115"/>
                <w:sz w:val="20"/>
              </w:rPr>
              <w:t> </w:t>
            </w:r>
            <w:r>
              <w:rPr>
                <w:color w:val="231F20"/>
                <w:w w:val="115"/>
                <w:sz w:val="20"/>
              </w:rPr>
              <w:t>to</w:t>
            </w:r>
            <w:r>
              <w:rPr>
                <w:color w:val="231F20"/>
                <w:spacing w:val="-8"/>
                <w:w w:val="115"/>
                <w:sz w:val="20"/>
              </w:rPr>
              <w:t> </w:t>
            </w:r>
            <w:r>
              <w:rPr>
                <w:color w:val="231F20"/>
                <w:w w:val="115"/>
                <w:sz w:val="20"/>
              </w:rPr>
              <w:t>the</w:t>
            </w:r>
            <w:r>
              <w:rPr>
                <w:color w:val="231F20"/>
                <w:spacing w:val="-8"/>
                <w:w w:val="115"/>
                <w:sz w:val="20"/>
              </w:rPr>
              <w:t> </w:t>
            </w:r>
            <w:r>
              <w:rPr>
                <w:color w:val="231F20"/>
                <w:w w:val="115"/>
                <w:sz w:val="20"/>
              </w:rPr>
              <w:t>plan</w:t>
            </w:r>
            <w:r>
              <w:rPr>
                <w:color w:val="231F20"/>
                <w:spacing w:val="-8"/>
                <w:w w:val="115"/>
                <w:sz w:val="20"/>
              </w:rPr>
              <w:t> </w:t>
            </w:r>
            <w:r>
              <w:rPr>
                <w:color w:val="231F20"/>
                <w:w w:val="115"/>
                <w:sz w:val="20"/>
              </w:rPr>
              <w:t>are</w:t>
            </w:r>
            <w:r>
              <w:rPr>
                <w:color w:val="231F20"/>
                <w:spacing w:val="-8"/>
                <w:w w:val="115"/>
                <w:sz w:val="20"/>
              </w:rPr>
              <w:t> </w:t>
            </w:r>
            <w:r>
              <w:rPr>
                <w:color w:val="231F20"/>
                <w:w w:val="115"/>
                <w:sz w:val="20"/>
              </w:rPr>
              <w:t>immediately</w:t>
            </w:r>
            <w:r>
              <w:rPr>
                <w:color w:val="231F20"/>
                <w:spacing w:val="-8"/>
                <w:w w:val="115"/>
                <w:sz w:val="20"/>
              </w:rPr>
              <w:t> </w:t>
            </w:r>
            <w:r>
              <w:rPr>
                <w:color w:val="231F20"/>
                <w:w w:val="115"/>
                <w:sz w:val="20"/>
              </w:rPr>
              <w:t>vested.</w:t>
            </w:r>
            <w:r>
              <w:rPr>
                <w:color w:val="231F20"/>
                <w:spacing w:val="-13"/>
                <w:w w:val="115"/>
                <w:sz w:val="20"/>
              </w:rPr>
              <w:t> </w:t>
            </w:r>
            <w:r>
              <w:rPr>
                <w:color w:val="231F20"/>
                <w:w w:val="115"/>
                <w:sz w:val="20"/>
              </w:rPr>
              <w:t>Vesting</w:t>
            </w:r>
            <w:r>
              <w:rPr>
                <w:color w:val="231F20"/>
                <w:spacing w:val="-8"/>
                <w:w w:val="115"/>
                <w:sz w:val="20"/>
              </w:rPr>
              <w:t> </w:t>
            </w:r>
            <w:r>
              <w:rPr>
                <w:color w:val="231F20"/>
                <w:w w:val="115"/>
                <w:sz w:val="20"/>
              </w:rPr>
              <w:t>of</w:t>
            </w:r>
            <w:r>
              <w:rPr>
                <w:color w:val="231F20"/>
                <w:spacing w:val="-8"/>
                <w:w w:val="115"/>
                <w:sz w:val="20"/>
              </w:rPr>
              <w:t> </w:t>
            </w:r>
            <w:r>
              <w:rPr>
                <w:color w:val="231F20"/>
                <w:w w:val="115"/>
                <w:sz w:val="20"/>
              </w:rPr>
              <w:t>the employer matching contribution is based on years of service.</w:t>
            </w:r>
            <w:r>
              <w:rPr>
                <w:color w:val="231F20"/>
                <w:spacing w:val="-4"/>
                <w:w w:val="115"/>
                <w:sz w:val="20"/>
              </w:rPr>
              <w:t> </w:t>
            </w:r>
            <w:r>
              <w:rPr>
                <w:color w:val="231F20"/>
                <w:w w:val="115"/>
                <w:sz w:val="20"/>
              </w:rPr>
              <w:t>The vesting </w:t>
            </w:r>
            <w:r>
              <w:rPr>
                <w:color w:val="231F20"/>
                <w:spacing w:val="-2"/>
                <w:w w:val="115"/>
                <w:sz w:val="20"/>
              </w:rPr>
              <w:t>schedule</w:t>
            </w:r>
            <w:r>
              <w:rPr>
                <w:color w:val="231F20"/>
                <w:spacing w:val="-3"/>
                <w:w w:val="115"/>
                <w:sz w:val="20"/>
              </w:rPr>
              <w:t> </w:t>
            </w:r>
            <w:r>
              <w:rPr>
                <w:color w:val="231F20"/>
                <w:spacing w:val="-2"/>
                <w:w w:val="115"/>
                <w:sz w:val="20"/>
              </w:rPr>
              <w:t>can</w:t>
            </w:r>
            <w:r>
              <w:rPr>
                <w:color w:val="231F20"/>
                <w:spacing w:val="-3"/>
                <w:w w:val="115"/>
                <w:sz w:val="20"/>
              </w:rPr>
              <w:t> </w:t>
            </w:r>
            <w:r>
              <w:rPr>
                <w:color w:val="231F20"/>
                <w:spacing w:val="-2"/>
                <w:w w:val="115"/>
                <w:sz w:val="20"/>
              </w:rPr>
              <w:t>be</w:t>
            </w:r>
            <w:r>
              <w:rPr>
                <w:color w:val="231F20"/>
                <w:spacing w:val="-3"/>
                <w:w w:val="115"/>
                <w:sz w:val="20"/>
              </w:rPr>
              <w:t> </w:t>
            </w:r>
            <w:r>
              <w:rPr>
                <w:color w:val="231F20"/>
                <w:spacing w:val="-2"/>
                <w:w w:val="115"/>
                <w:sz w:val="20"/>
              </w:rPr>
              <w:t>found</w:t>
            </w:r>
            <w:r>
              <w:rPr>
                <w:color w:val="231F20"/>
                <w:spacing w:val="-3"/>
                <w:w w:val="115"/>
                <w:sz w:val="20"/>
              </w:rPr>
              <w:t> </w:t>
            </w:r>
            <w:r>
              <w:rPr>
                <w:color w:val="231F20"/>
                <w:spacing w:val="-2"/>
                <w:w w:val="115"/>
                <w:sz w:val="20"/>
              </w:rPr>
              <w:t>on</w:t>
            </w:r>
            <w:r>
              <w:rPr>
                <w:color w:val="231F20"/>
                <w:spacing w:val="-3"/>
                <w:w w:val="115"/>
                <w:sz w:val="20"/>
              </w:rPr>
              <w:t> </w:t>
            </w:r>
            <w:r>
              <w:rPr>
                <w:color w:val="231F20"/>
                <w:spacing w:val="-2"/>
                <w:w w:val="115"/>
                <w:sz w:val="20"/>
              </w:rPr>
              <w:t>Docushare</w:t>
            </w:r>
            <w:r>
              <w:rPr>
                <w:color w:val="231F20"/>
                <w:spacing w:val="-3"/>
                <w:w w:val="115"/>
                <w:sz w:val="20"/>
              </w:rPr>
              <w:t> </w:t>
            </w:r>
            <w:r>
              <w:rPr>
                <w:color w:val="231F20"/>
                <w:spacing w:val="-2"/>
                <w:w w:val="115"/>
                <w:sz w:val="20"/>
              </w:rPr>
              <w:t>(Human</w:t>
            </w:r>
            <w:r>
              <w:rPr>
                <w:color w:val="231F20"/>
                <w:spacing w:val="-3"/>
                <w:w w:val="115"/>
                <w:sz w:val="20"/>
              </w:rPr>
              <w:t> </w:t>
            </w:r>
            <w:r>
              <w:rPr>
                <w:color w:val="231F20"/>
                <w:spacing w:val="-2"/>
                <w:w w:val="115"/>
                <w:sz w:val="20"/>
              </w:rPr>
              <w:t>Resources/Retirement</w:t>
            </w:r>
            <w:r>
              <w:rPr>
                <w:color w:val="231F20"/>
                <w:spacing w:val="-3"/>
                <w:w w:val="115"/>
                <w:sz w:val="20"/>
              </w:rPr>
              <w:t> </w:t>
            </w:r>
            <w:r>
              <w:rPr>
                <w:color w:val="231F20"/>
                <w:spacing w:val="-2"/>
                <w:w w:val="115"/>
                <w:sz w:val="20"/>
              </w:rPr>
              <w:t>Plans)</w:t>
            </w:r>
          </w:p>
        </w:tc>
      </w:tr>
      <w:tr>
        <w:trPr>
          <w:trHeight w:val="1108" w:hRule="atLeast"/>
        </w:trPr>
        <w:tc>
          <w:tcPr>
            <w:tcW w:w="3278" w:type="dxa"/>
            <w:tcBorders>
              <w:top w:val="single" w:sz="4" w:space="0" w:color="939598"/>
              <w:bottom w:val="single" w:sz="4" w:space="0" w:color="939598"/>
            </w:tcBorders>
          </w:tcPr>
          <w:p>
            <w:pPr>
              <w:pStyle w:val="TableParagraph"/>
              <w:spacing w:before="196"/>
              <w:ind w:left="0"/>
              <w:jc w:val="left"/>
              <w:rPr>
                <w:sz w:val="20"/>
              </w:rPr>
            </w:pPr>
          </w:p>
          <w:p>
            <w:pPr>
              <w:pStyle w:val="TableParagraph"/>
              <w:spacing w:before="0"/>
              <w:ind w:left="100"/>
              <w:jc w:val="left"/>
              <w:rPr>
                <w:sz w:val="20"/>
              </w:rPr>
            </w:pPr>
            <w:r>
              <w:rPr>
                <w:color w:val="231F20"/>
                <w:w w:val="115"/>
                <w:sz w:val="20"/>
              </w:rPr>
              <w:t>Access</w:t>
            </w:r>
            <w:r>
              <w:rPr>
                <w:color w:val="231F20"/>
                <w:spacing w:val="-6"/>
                <w:w w:val="115"/>
                <w:sz w:val="20"/>
              </w:rPr>
              <w:t> </w:t>
            </w:r>
            <w:r>
              <w:rPr>
                <w:color w:val="231F20"/>
                <w:w w:val="115"/>
                <w:sz w:val="20"/>
              </w:rPr>
              <w:t>to</w:t>
            </w:r>
            <w:r>
              <w:rPr>
                <w:color w:val="231F20"/>
                <w:spacing w:val="-5"/>
                <w:w w:val="115"/>
                <w:sz w:val="20"/>
              </w:rPr>
              <w:t> </w:t>
            </w:r>
            <w:r>
              <w:rPr>
                <w:color w:val="231F20"/>
                <w:w w:val="115"/>
                <w:sz w:val="20"/>
              </w:rPr>
              <w:t>plan</w:t>
            </w:r>
            <w:r>
              <w:rPr>
                <w:color w:val="231F20"/>
                <w:spacing w:val="-5"/>
                <w:w w:val="115"/>
                <w:sz w:val="20"/>
              </w:rPr>
              <w:t> </w:t>
            </w:r>
            <w:r>
              <w:rPr>
                <w:color w:val="231F20"/>
                <w:spacing w:val="-2"/>
                <w:w w:val="115"/>
                <w:sz w:val="20"/>
              </w:rPr>
              <w:t>funds</w:t>
            </w:r>
          </w:p>
        </w:tc>
        <w:tc>
          <w:tcPr>
            <w:tcW w:w="7550" w:type="dxa"/>
            <w:tcBorders>
              <w:top w:val="single" w:sz="4" w:space="0" w:color="939598"/>
              <w:bottom w:val="single" w:sz="4" w:space="0" w:color="939598"/>
            </w:tcBorders>
          </w:tcPr>
          <w:p>
            <w:pPr>
              <w:pStyle w:val="TableParagraph"/>
              <w:spacing w:line="235" w:lineRule="auto" w:before="84"/>
              <w:ind w:left="100" w:right="263"/>
              <w:jc w:val="left"/>
              <w:rPr>
                <w:sz w:val="20"/>
              </w:rPr>
            </w:pPr>
            <w:r>
              <w:rPr>
                <w:color w:val="231F20"/>
                <w:w w:val="110"/>
                <w:sz w:val="20"/>
              </w:rPr>
              <w:t>Distributions from the plan are not available unless one of the following occurs: Retirement, Termination of employment, Disability or death of plan participan, Approved loan from the plan, Hardship Withdrawal (if eligible), In-Service Distribution (age 62). Penalties may apply.</w:t>
            </w:r>
          </w:p>
        </w:tc>
      </w:tr>
    </w:tbl>
    <w:p>
      <w:pPr>
        <w:pStyle w:val="TableParagraph"/>
        <w:spacing w:after="0" w:line="235" w:lineRule="auto"/>
        <w:jc w:val="left"/>
        <w:rPr>
          <w:sz w:val="20"/>
        </w:rPr>
        <w:sectPr>
          <w:pgSz w:w="12240" w:h="15840"/>
          <w:pgMar w:header="0" w:footer="448" w:top="0" w:bottom="640" w:left="0" w:right="0"/>
        </w:sectPr>
      </w:pPr>
    </w:p>
    <w:p>
      <w:pPr>
        <w:pStyle w:val="BodyText"/>
      </w:pPr>
      <w:r>
        <w:rPr/>
        <mc:AlternateContent>
          <mc:Choice Requires="wps">
            <w:drawing>
              <wp:anchor distT="0" distB="0" distL="0" distR="0" allowOverlap="1" layoutInCell="1" locked="0" behindDoc="0" simplePos="0" relativeHeight="15762944">
                <wp:simplePos x="0" y="0"/>
                <wp:positionH relativeFrom="page">
                  <wp:posOffset>0</wp:posOffset>
                </wp:positionH>
                <wp:positionV relativeFrom="page">
                  <wp:posOffset>0</wp:posOffset>
                </wp:positionV>
                <wp:extent cx="7772400" cy="1019175"/>
                <wp:effectExtent l="0" t="0" r="0" b="0"/>
                <wp:wrapNone/>
                <wp:docPr id="193" name="Group 193"/>
                <wp:cNvGraphicFramePr>
                  <a:graphicFrameLocks/>
                </wp:cNvGraphicFramePr>
                <a:graphic>
                  <a:graphicData uri="http://schemas.microsoft.com/office/word/2010/wordprocessingGroup">
                    <wpg:wgp>
                      <wpg:cNvPr id="193" name="Group 193"/>
                      <wpg:cNvGrpSpPr/>
                      <wpg:grpSpPr>
                        <a:xfrm>
                          <a:off x="0" y="0"/>
                          <a:ext cx="7772400" cy="1019175"/>
                          <a:chExt cx="7772400" cy="1019175"/>
                        </a:xfrm>
                      </wpg:grpSpPr>
                      <wps:wsp>
                        <wps:cNvPr id="194" name="Graphic 194"/>
                        <wps:cNvSpPr/>
                        <wps:spPr>
                          <a:xfrm>
                            <a:off x="0" y="0"/>
                            <a:ext cx="7772400" cy="1019175"/>
                          </a:xfrm>
                          <a:custGeom>
                            <a:avLst/>
                            <a:gdLst/>
                            <a:ahLst/>
                            <a:cxnLst/>
                            <a:rect l="l" t="t" r="r" b="b"/>
                            <a:pathLst>
                              <a:path w="7772400" h="1019175">
                                <a:moveTo>
                                  <a:pt x="0" y="1019136"/>
                                </a:moveTo>
                                <a:lnTo>
                                  <a:pt x="7772400" y="1019136"/>
                                </a:lnTo>
                                <a:lnTo>
                                  <a:pt x="7772400" y="0"/>
                                </a:lnTo>
                                <a:lnTo>
                                  <a:pt x="0" y="0"/>
                                </a:lnTo>
                                <a:lnTo>
                                  <a:pt x="0" y="1019136"/>
                                </a:lnTo>
                                <a:close/>
                              </a:path>
                            </a:pathLst>
                          </a:custGeom>
                          <a:solidFill>
                            <a:srgbClr val="12487E"/>
                          </a:solidFill>
                        </wps:spPr>
                        <wps:bodyPr wrap="square" lIns="0" tIns="0" rIns="0" bIns="0" rtlCol="0">
                          <a:prstTxWarp prst="textNoShape">
                            <a:avLst/>
                          </a:prstTxWarp>
                          <a:noAutofit/>
                        </wps:bodyPr>
                      </wps:wsp>
                      <wps:wsp>
                        <wps:cNvPr id="195" name="Graphic 195"/>
                        <wps:cNvSpPr/>
                        <wps:spPr>
                          <a:xfrm>
                            <a:off x="6759375" y="224377"/>
                            <a:ext cx="556260" cy="626110"/>
                          </a:xfrm>
                          <a:custGeom>
                            <a:avLst/>
                            <a:gdLst/>
                            <a:ahLst/>
                            <a:cxnLst/>
                            <a:rect l="l" t="t" r="r" b="b"/>
                            <a:pathLst>
                              <a:path w="556260" h="626110">
                                <a:moveTo>
                                  <a:pt x="555828" y="565550"/>
                                </a:moveTo>
                                <a:lnTo>
                                  <a:pt x="0" y="565550"/>
                                </a:lnTo>
                                <a:lnTo>
                                  <a:pt x="0" y="626015"/>
                                </a:lnTo>
                                <a:lnTo>
                                  <a:pt x="555828" y="626015"/>
                                </a:lnTo>
                                <a:lnTo>
                                  <a:pt x="555828" y="565550"/>
                                </a:lnTo>
                                <a:close/>
                              </a:path>
                              <a:path w="556260" h="626110">
                                <a:moveTo>
                                  <a:pt x="246976" y="0"/>
                                </a:moveTo>
                                <a:lnTo>
                                  <a:pt x="191855" y="25090"/>
                                </a:lnTo>
                                <a:lnTo>
                                  <a:pt x="168264" y="70664"/>
                                </a:lnTo>
                                <a:lnTo>
                                  <a:pt x="162716" y="111156"/>
                                </a:lnTo>
                                <a:lnTo>
                                  <a:pt x="161830" y="131287"/>
                                </a:lnTo>
                                <a:lnTo>
                                  <a:pt x="159219" y="184834"/>
                                </a:lnTo>
                                <a:lnTo>
                                  <a:pt x="151473" y="218839"/>
                                </a:lnTo>
                                <a:lnTo>
                                  <a:pt x="151374" y="219272"/>
                                </a:lnTo>
                                <a:lnTo>
                                  <a:pt x="138705" y="240442"/>
                                </a:lnTo>
                                <a:lnTo>
                                  <a:pt x="121704" y="252292"/>
                                </a:lnTo>
                                <a:lnTo>
                                  <a:pt x="134068" y="271769"/>
                                </a:lnTo>
                                <a:lnTo>
                                  <a:pt x="155022" y="281694"/>
                                </a:lnTo>
                                <a:lnTo>
                                  <a:pt x="179500" y="285287"/>
                                </a:lnTo>
                                <a:lnTo>
                                  <a:pt x="202437" y="285769"/>
                                </a:lnTo>
                                <a:lnTo>
                                  <a:pt x="181171" y="295291"/>
                                </a:lnTo>
                                <a:lnTo>
                                  <a:pt x="123861" y="320508"/>
                                </a:lnTo>
                                <a:lnTo>
                                  <a:pt x="89674" y="343719"/>
                                </a:lnTo>
                                <a:lnTo>
                                  <a:pt x="78255" y="382415"/>
                                </a:lnTo>
                                <a:lnTo>
                                  <a:pt x="63705" y="446461"/>
                                </a:lnTo>
                                <a:lnTo>
                                  <a:pt x="55168" y="479813"/>
                                </a:lnTo>
                                <a:lnTo>
                                  <a:pt x="52065" y="495885"/>
                                </a:lnTo>
                                <a:lnTo>
                                  <a:pt x="51328" y="513726"/>
                                </a:lnTo>
                                <a:lnTo>
                                  <a:pt x="53927" y="531117"/>
                                </a:lnTo>
                                <a:lnTo>
                                  <a:pt x="81878" y="562229"/>
                                </a:lnTo>
                                <a:lnTo>
                                  <a:pt x="90868" y="565550"/>
                                </a:lnTo>
                                <a:lnTo>
                                  <a:pt x="112979" y="565550"/>
                                </a:lnTo>
                                <a:lnTo>
                                  <a:pt x="112979" y="375431"/>
                                </a:lnTo>
                                <a:lnTo>
                                  <a:pt x="114624" y="366619"/>
                                </a:lnTo>
                                <a:lnTo>
                                  <a:pt x="119194" y="359647"/>
                                </a:lnTo>
                                <a:lnTo>
                                  <a:pt x="126143" y="355020"/>
                                </a:lnTo>
                                <a:lnTo>
                                  <a:pt x="134924" y="353244"/>
                                </a:lnTo>
                                <a:lnTo>
                                  <a:pt x="469872" y="353244"/>
                                </a:lnTo>
                                <a:lnTo>
                                  <a:pt x="468824" y="349663"/>
                                </a:lnTo>
                                <a:lnTo>
                                  <a:pt x="466458" y="343961"/>
                                </a:lnTo>
                                <a:lnTo>
                                  <a:pt x="463067" y="339440"/>
                                </a:lnTo>
                                <a:lnTo>
                                  <a:pt x="458736" y="335972"/>
                                </a:lnTo>
                                <a:lnTo>
                                  <a:pt x="445829" y="328465"/>
                                </a:lnTo>
                                <a:lnTo>
                                  <a:pt x="278612" y="328465"/>
                                </a:lnTo>
                                <a:lnTo>
                                  <a:pt x="244760" y="321199"/>
                                </a:lnTo>
                                <a:lnTo>
                                  <a:pt x="210908" y="298025"/>
                                </a:lnTo>
                                <a:lnTo>
                                  <a:pt x="217040" y="293245"/>
                                </a:lnTo>
                                <a:lnTo>
                                  <a:pt x="222934" y="287501"/>
                                </a:lnTo>
                                <a:lnTo>
                                  <a:pt x="228302" y="281175"/>
                                </a:lnTo>
                                <a:lnTo>
                                  <a:pt x="232854" y="274644"/>
                                </a:lnTo>
                                <a:lnTo>
                                  <a:pt x="259647" y="274644"/>
                                </a:lnTo>
                                <a:lnTo>
                                  <a:pt x="219312" y="241975"/>
                                </a:lnTo>
                                <a:lnTo>
                                  <a:pt x="202901" y="207461"/>
                                </a:lnTo>
                                <a:lnTo>
                                  <a:pt x="200365" y="195173"/>
                                </a:lnTo>
                                <a:lnTo>
                                  <a:pt x="200307" y="194893"/>
                                </a:lnTo>
                                <a:lnTo>
                                  <a:pt x="198691" y="181591"/>
                                </a:lnTo>
                                <a:lnTo>
                                  <a:pt x="198386" y="175776"/>
                                </a:lnTo>
                                <a:lnTo>
                                  <a:pt x="198281" y="173784"/>
                                </a:lnTo>
                                <a:lnTo>
                                  <a:pt x="199183" y="166556"/>
                                </a:lnTo>
                                <a:lnTo>
                                  <a:pt x="201481" y="160083"/>
                                </a:lnTo>
                                <a:lnTo>
                                  <a:pt x="205257" y="154540"/>
                                </a:lnTo>
                                <a:lnTo>
                                  <a:pt x="209664" y="149676"/>
                                </a:lnTo>
                                <a:lnTo>
                                  <a:pt x="212763" y="149067"/>
                                </a:lnTo>
                                <a:lnTo>
                                  <a:pt x="246045" y="139559"/>
                                </a:lnTo>
                                <a:lnTo>
                                  <a:pt x="283062" y="126669"/>
                                </a:lnTo>
                                <a:lnTo>
                                  <a:pt x="318261" y="106750"/>
                                </a:lnTo>
                                <a:lnTo>
                                  <a:pt x="323733" y="103481"/>
                                </a:lnTo>
                                <a:lnTo>
                                  <a:pt x="328633" y="102716"/>
                                </a:lnTo>
                                <a:lnTo>
                                  <a:pt x="392295" y="102716"/>
                                </a:lnTo>
                                <a:lnTo>
                                  <a:pt x="391109" y="90253"/>
                                </a:lnTo>
                                <a:lnTo>
                                  <a:pt x="381901" y="52585"/>
                                </a:lnTo>
                                <a:lnTo>
                                  <a:pt x="338570" y="7677"/>
                                </a:lnTo>
                                <a:lnTo>
                                  <a:pt x="315460" y="1708"/>
                                </a:lnTo>
                                <a:lnTo>
                                  <a:pt x="277914" y="1708"/>
                                </a:lnTo>
                                <a:lnTo>
                                  <a:pt x="246976" y="0"/>
                                </a:lnTo>
                                <a:close/>
                              </a:path>
                              <a:path w="556260" h="626110">
                                <a:moveTo>
                                  <a:pt x="421360" y="371482"/>
                                </a:moveTo>
                                <a:lnTo>
                                  <a:pt x="132410" y="371482"/>
                                </a:lnTo>
                                <a:lnTo>
                                  <a:pt x="131152" y="372714"/>
                                </a:lnTo>
                                <a:lnTo>
                                  <a:pt x="131178" y="565550"/>
                                </a:lnTo>
                                <a:lnTo>
                                  <a:pt x="422592" y="565550"/>
                                </a:lnTo>
                                <a:lnTo>
                                  <a:pt x="422595" y="544837"/>
                                </a:lnTo>
                                <a:lnTo>
                                  <a:pt x="163271" y="544837"/>
                                </a:lnTo>
                                <a:lnTo>
                                  <a:pt x="163271" y="535604"/>
                                </a:lnTo>
                                <a:lnTo>
                                  <a:pt x="422596" y="535604"/>
                                </a:lnTo>
                                <a:lnTo>
                                  <a:pt x="422617" y="372714"/>
                                </a:lnTo>
                                <a:lnTo>
                                  <a:pt x="421360" y="371482"/>
                                </a:lnTo>
                                <a:close/>
                              </a:path>
                              <a:path w="556260" h="626110">
                                <a:moveTo>
                                  <a:pt x="469872" y="353244"/>
                                </a:moveTo>
                                <a:lnTo>
                                  <a:pt x="418845" y="353244"/>
                                </a:lnTo>
                                <a:lnTo>
                                  <a:pt x="427627" y="355020"/>
                                </a:lnTo>
                                <a:lnTo>
                                  <a:pt x="434576" y="359647"/>
                                </a:lnTo>
                                <a:lnTo>
                                  <a:pt x="439146" y="366619"/>
                                </a:lnTo>
                                <a:lnTo>
                                  <a:pt x="440791" y="375431"/>
                                </a:lnTo>
                                <a:lnTo>
                                  <a:pt x="440791" y="565550"/>
                                </a:lnTo>
                                <a:lnTo>
                                  <a:pt x="464946" y="565550"/>
                                </a:lnTo>
                                <a:lnTo>
                                  <a:pt x="501898" y="531117"/>
                                </a:lnTo>
                                <a:lnTo>
                                  <a:pt x="504493" y="513726"/>
                                </a:lnTo>
                                <a:lnTo>
                                  <a:pt x="503751" y="495885"/>
                                </a:lnTo>
                                <a:lnTo>
                                  <a:pt x="500646" y="479813"/>
                                </a:lnTo>
                                <a:lnTo>
                                  <a:pt x="490780" y="440778"/>
                                </a:lnTo>
                                <a:lnTo>
                                  <a:pt x="484962" y="411955"/>
                                </a:lnTo>
                                <a:lnTo>
                                  <a:pt x="479029" y="384520"/>
                                </a:lnTo>
                                <a:lnTo>
                                  <a:pt x="469872" y="353244"/>
                                </a:lnTo>
                                <a:close/>
                              </a:path>
                              <a:path w="556260" h="626110">
                                <a:moveTo>
                                  <a:pt x="422596" y="535604"/>
                                </a:moveTo>
                                <a:lnTo>
                                  <a:pt x="390486" y="535604"/>
                                </a:lnTo>
                                <a:lnTo>
                                  <a:pt x="390486" y="544837"/>
                                </a:lnTo>
                                <a:lnTo>
                                  <a:pt x="422595" y="544837"/>
                                </a:lnTo>
                                <a:lnTo>
                                  <a:pt x="422596" y="535604"/>
                                </a:lnTo>
                                <a:close/>
                              </a:path>
                              <a:path w="556260" h="626110">
                                <a:moveTo>
                                  <a:pt x="419465" y="272853"/>
                                </a:moveTo>
                                <a:lnTo>
                                  <a:pt x="323291" y="272853"/>
                                </a:lnTo>
                                <a:lnTo>
                                  <a:pt x="328022" y="279962"/>
                                </a:lnTo>
                                <a:lnTo>
                                  <a:pt x="333517" y="286666"/>
                                </a:lnTo>
                                <a:lnTo>
                                  <a:pt x="339732" y="292847"/>
                                </a:lnTo>
                                <a:lnTo>
                                  <a:pt x="346297" y="298025"/>
                                </a:lnTo>
                                <a:lnTo>
                                  <a:pt x="312464" y="320508"/>
                                </a:lnTo>
                                <a:lnTo>
                                  <a:pt x="278612" y="328465"/>
                                </a:lnTo>
                                <a:lnTo>
                                  <a:pt x="445829" y="328465"/>
                                </a:lnTo>
                                <a:lnTo>
                                  <a:pt x="432921" y="320958"/>
                                </a:lnTo>
                                <a:lnTo>
                                  <a:pt x="403023" y="307209"/>
                                </a:lnTo>
                                <a:lnTo>
                                  <a:pt x="374642" y="295291"/>
                                </a:lnTo>
                                <a:lnTo>
                                  <a:pt x="353377" y="285769"/>
                                </a:lnTo>
                                <a:lnTo>
                                  <a:pt x="376320" y="285287"/>
                                </a:lnTo>
                                <a:lnTo>
                                  <a:pt x="400799" y="281694"/>
                                </a:lnTo>
                                <a:lnTo>
                                  <a:pt x="419465" y="272853"/>
                                </a:lnTo>
                                <a:close/>
                              </a:path>
                              <a:path w="556260" h="626110">
                                <a:moveTo>
                                  <a:pt x="259647" y="274644"/>
                                </a:moveTo>
                                <a:lnTo>
                                  <a:pt x="232854" y="274644"/>
                                </a:lnTo>
                                <a:lnTo>
                                  <a:pt x="239356" y="279432"/>
                                </a:lnTo>
                                <a:lnTo>
                                  <a:pt x="246278" y="283737"/>
                                </a:lnTo>
                                <a:lnTo>
                                  <a:pt x="253530" y="287662"/>
                                </a:lnTo>
                                <a:lnTo>
                                  <a:pt x="265090" y="292666"/>
                                </a:lnTo>
                                <a:lnTo>
                                  <a:pt x="276918" y="294310"/>
                                </a:lnTo>
                                <a:lnTo>
                                  <a:pt x="288189" y="292666"/>
                                </a:lnTo>
                                <a:lnTo>
                                  <a:pt x="288612" y="292666"/>
                                </a:lnTo>
                                <a:lnTo>
                                  <a:pt x="313188" y="279962"/>
                                </a:lnTo>
                                <a:lnTo>
                                  <a:pt x="276864" y="279962"/>
                                </a:lnTo>
                                <a:lnTo>
                                  <a:pt x="268632" y="278741"/>
                                </a:lnTo>
                                <a:lnTo>
                                  <a:pt x="260349" y="275076"/>
                                </a:lnTo>
                                <a:lnTo>
                                  <a:pt x="259647" y="274644"/>
                                </a:lnTo>
                                <a:close/>
                              </a:path>
                              <a:path w="556260" h="626110">
                                <a:moveTo>
                                  <a:pt x="393714" y="125140"/>
                                </a:moveTo>
                                <a:lnTo>
                                  <a:pt x="362178" y="125140"/>
                                </a:lnTo>
                                <a:lnTo>
                                  <a:pt x="364554" y="126669"/>
                                </a:lnTo>
                                <a:lnTo>
                                  <a:pt x="366649" y="128061"/>
                                </a:lnTo>
                                <a:lnTo>
                                  <a:pt x="369692" y="135811"/>
                                </a:lnTo>
                                <a:lnTo>
                                  <a:pt x="371102" y="147396"/>
                                </a:lnTo>
                                <a:lnTo>
                                  <a:pt x="370640" y="160083"/>
                                </a:lnTo>
                                <a:lnTo>
                                  <a:pt x="354261" y="198228"/>
                                </a:lnTo>
                                <a:lnTo>
                                  <a:pt x="352844" y="198228"/>
                                </a:lnTo>
                                <a:lnTo>
                                  <a:pt x="352590" y="199549"/>
                                </a:lnTo>
                                <a:lnTo>
                                  <a:pt x="350816" y="207461"/>
                                </a:lnTo>
                                <a:lnTo>
                                  <a:pt x="350758" y="207716"/>
                                </a:lnTo>
                                <a:lnTo>
                                  <a:pt x="348541" y="215364"/>
                                </a:lnTo>
                                <a:lnTo>
                                  <a:pt x="323303" y="254089"/>
                                </a:lnTo>
                                <a:lnTo>
                                  <a:pt x="285094" y="278741"/>
                                </a:lnTo>
                                <a:lnTo>
                                  <a:pt x="276864" y="279962"/>
                                </a:lnTo>
                                <a:lnTo>
                                  <a:pt x="313188" y="279962"/>
                                </a:lnTo>
                                <a:lnTo>
                                  <a:pt x="317879" y="276823"/>
                                </a:lnTo>
                                <a:lnTo>
                                  <a:pt x="323291" y="272853"/>
                                </a:lnTo>
                                <a:lnTo>
                                  <a:pt x="419465" y="272853"/>
                                </a:lnTo>
                                <a:lnTo>
                                  <a:pt x="421753" y="271769"/>
                                </a:lnTo>
                                <a:lnTo>
                                  <a:pt x="434124" y="252292"/>
                                </a:lnTo>
                                <a:lnTo>
                                  <a:pt x="417121" y="240442"/>
                                </a:lnTo>
                                <a:lnTo>
                                  <a:pt x="404447" y="219272"/>
                                </a:lnTo>
                                <a:lnTo>
                                  <a:pt x="396597" y="184834"/>
                                </a:lnTo>
                                <a:lnTo>
                                  <a:pt x="394447" y="140926"/>
                                </a:lnTo>
                                <a:lnTo>
                                  <a:pt x="393843" y="128061"/>
                                </a:lnTo>
                                <a:lnTo>
                                  <a:pt x="393781" y="126669"/>
                                </a:lnTo>
                                <a:lnTo>
                                  <a:pt x="393714" y="125140"/>
                                </a:lnTo>
                                <a:close/>
                              </a:path>
                              <a:path w="556260" h="626110">
                                <a:moveTo>
                                  <a:pt x="392295" y="102716"/>
                                </a:moveTo>
                                <a:lnTo>
                                  <a:pt x="328633" y="102716"/>
                                </a:lnTo>
                                <a:lnTo>
                                  <a:pt x="333001" y="105645"/>
                                </a:lnTo>
                                <a:lnTo>
                                  <a:pt x="336880" y="113456"/>
                                </a:lnTo>
                                <a:lnTo>
                                  <a:pt x="339547" y="121203"/>
                                </a:lnTo>
                                <a:lnTo>
                                  <a:pt x="341121" y="131287"/>
                                </a:lnTo>
                                <a:lnTo>
                                  <a:pt x="349034" y="140926"/>
                                </a:lnTo>
                                <a:lnTo>
                                  <a:pt x="351383" y="137573"/>
                                </a:lnTo>
                                <a:lnTo>
                                  <a:pt x="356412" y="128061"/>
                                </a:lnTo>
                                <a:lnTo>
                                  <a:pt x="359333" y="125140"/>
                                </a:lnTo>
                                <a:lnTo>
                                  <a:pt x="393714" y="125140"/>
                                </a:lnTo>
                                <a:lnTo>
                                  <a:pt x="393246" y="114501"/>
                                </a:lnTo>
                                <a:lnTo>
                                  <a:pt x="393200" y="113456"/>
                                </a:lnTo>
                                <a:lnTo>
                                  <a:pt x="393099" y="111156"/>
                                </a:lnTo>
                                <a:lnTo>
                                  <a:pt x="392368" y="103481"/>
                                </a:lnTo>
                                <a:lnTo>
                                  <a:pt x="392295" y="102716"/>
                                </a:lnTo>
                                <a:close/>
                              </a:path>
                              <a:path w="556260" h="626110">
                                <a:moveTo>
                                  <a:pt x="308844" y="0"/>
                                </a:moveTo>
                                <a:lnTo>
                                  <a:pt x="277914" y="1708"/>
                                </a:lnTo>
                                <a:lnTo>
                                  <a:pt x="315460" y="1708"/>
                                </a:lnTo>
                                <a:lnTo>
                                  <a:pt x="308844" y="0"/>
                                </a:lnTo>
                                <a:close/>
                              </a:path>
                            </a:pathLst>
                          </a:custGeom>
                          <a:solidFill>
                            <a:srgbClr val="FFFFFF">
                              <a:alpha val="59999"/>
                            </a:srgbClr>
                          </a:solidFill>
                        </wps:spPr>
                        <wps:bodyPr wrap="square" lIns="0" tIns="0" rIns="0" bIns="0" rtlCol="0">
                          <a:prstTxWarp prst="textNoShape">
                            <a:avLst/>
                          </a:prstTxWarp>
                          <a:noAutofit/>
                        </wps:bodyPr>
                      </wps:wsp>
                      <wps:wsp>
                        <wps:cNvPr id="196" name="Textbox 196"/>
                        <wps:cNvSpPr txBox="1"/>
                        <wps:spPr>
                          <a:xfrm>
                            <a:off x="0" y="0"/>
                            <a:ext cx="7772400" cy="1019175"/>
                          </a:xfrm>
                          <a:prstGeom prst="rect">
                            <a:avLst/>
                          </a:prstGeom>
                        </wps:spPr>
                        <wps:txbx>
                          <w:txbxContent>
                            <w:p>
                              <w:pPr>
                                <w:spacing w:line="240" w:lineRule="auto" w:before="11"/>
                                <w:rPr>
                                  <w:sz w:val="48"/>
                                </w:rPr>
                              </w:pPr>
                            </w:p>
                            <w:p>
                              <w:pPr>
                                <w:spacing w:before="0"/>
                                <w:ind w:left="720" w:right="0" w:firstLine="0"/>
                                <w:jc w:val="left"/>
                                <w:rPr>
                                  <w:rFonts w:ascii="Century Gothic"/>
                                  <w:b/>
                                  <w:sz w:val="48"/>
                                </w:rPr>
                              </w:pPr>
                              <w:r>
                                <w:rPr>
                                  <w:rFonts w:ascii="Century Gothic"/>
                                  <w:b/>
                                  <w:color w:val="FFFFFF"/>
                                  <w:sz w:val="48"/>
                                </w:rPr>
                                <w:t>403(b) </w:t>
                              </w:r>
                              <w:r>
                                <w:rPr>
                                  <w:rFonts w:ascii="Century Gothic"/>
                                  <w:b/>
                                  <w:color w:val="FFFFFF"/>
                                  <w:spacing w:val="-2"/>
                                  <w:sz w:val="48"/>
                                </w:rPr>
                                <w:t>Continued</w:t>
                              </w:r>
                            </w:p>
                          </w:txbxContent>
                        </wps:txbx>
                        <wps:bodyPr wrap="square" lIns="0" tIns="0" rIns="0" bIns="0" rtlCol="0">
                          <a:noAutofit/>
                        </wps:bodyPr>
                      </wps:wsp>
                    </wpg:wgp>
                  </a:graphicData>
                </a:graphic>
              </wp:anchor>
            </w:drawing>
          </mc:Choice>
          <mc:Fallback>
            <w:pict>
              <v:group style="position:absolute;margin-left:0pt;margin-top:0pt;width:612pt;height:80.25pt;mso-position-horizontal-relative:page;mso-position-vertical-relative:page;z-index:15762944" id="docshapegroup179" coordorigin="0,0" coordsize="12240,1605">
                <v:rect style="position:absolute;left:0;top:0;width:12240;height:1605" id="docshape180" filled="true" fillcolor="#12487e" stroked="false">
                  <v:fill type="solid"/>
                </v:rect>
                <v:shape style="position:absolute;left:10644;top:353;width:876;height:986" id="docshape181" coordorigin="10645,353" coordsize="876,986" path="m11520,1244l10645,1244,10645,1339,11520,1339,11520,1244xm11034,353l10987,365,10947,393,10919,436,10910,465,10904,495,10901,528,10900,560,10895,644,10883,698,10883,699,10863,732,10836,751,10856,781,10889,797,10927,803,10963,803,10930,818,10885,837,10840,858,10838,859,10798,882,10791,888,10786,895,10783,904,10768,956,10756,1006,10745,1056,10732,1109,10727,1134,10726,1162,10730,1190,10740,1213,10750,1223,10761,1232,10774,1239,10788,1244,10823,1244,10823,945,10825,931,10832,920,10843,912,10857,910,11385,910,11383,904,11379,895,11374,888,11367,882,11347,871,11083,871,11030,859,10977,823,10986,815,10996,806,11004,796,11011,786,11054,786,11029,771,11008,753,10990,734,10976,713,10970,698,10964,680,10964,680,10960,661,10960,660,10958,639,10957,630,10957,627,10958,616,10962,605,10968,597,10975,589,10980,588,11032,573,11055,566,11073,560,11090,553,11108,544,11127,534,11146,521,11155,516,11162,515,11262,515,11261,495,11255,465,11246,436,11218,393,11178,365,11141,356,11082,356,11034,353xm11308,938l10853,938,10851,940,10851,1244,11310,1244,11310,1211,10902,1211,10902,1197,11310,1197,11310,940,11308,938xm11385,910l11304,910,11318,912,11329,920,11336,931,11339,945,11339,1244,11377,1244,11391,1239,11404,1232,11415,1223,11424,1213,11435,1190,11439,1162,11438,1134,11433,1109,11418,1047,11408,1002,11399,959,11385,910xm11310,1197l11260,1197,11260,1211,11310,1211,11310,1197xm11305,783l11154,783,11161,794,11170,805,11180,815,11190,823,11137,858,11083,871,11347,871,11326,859,11279,837,11235,818,11201,803,11237,803,11276,797,11305,783xm11054,786l11011,786,11022,793,11033,800,11044,806,11062,814,11081,817,11099,814,11099,814,11118,806,11120,805,11127,801,11136,795,11138,794,11081,794,11068,792,11055,787,11054,786xm11265,550l11215,550,11219,553,11222,555,11227,567,11229,585,11228,605,11228,608,11224,630,11218,648,11211,661,11203,666,11200,666,11200,668,11197,680,11197,680,11194,693,11190,704,11185,713,11171,734,11154,753,11132,771,11107,787,11094,792,11081,794,11138,794,11145,789,11154,783,11305,783,11309,781,11328,751,11302,732,11282,699,11269,644,11266,575,11265,555,11265,553,11265,550xm11262,515l11162,515,11169,520,11175,532,11179,544,11182,560,11194,575,11198,570,11206,555,11211,550,11265,550,11264,534,11264,532,11264,528,11263,516,11262,515xm11131,353l11082,356,11141,356,11131,353xe" filled="true" fillcolor="#ffffff" stroked="false">
                  <v:path arrowok="t"/>
                  <v:fill opacity="39321f" type="solid"/>
                </v:shape>
                <v:shape style="position:absolute;left:0;top:0;width:12240;height:1605" type="#_x0000_t202" id="docshape182" filled="false" stroked="false">
                  <v:textbox inset="0,0,0,0">
                    <w:txbxContent>
                      <w:p>
                        <w:pPr>
                          <w:spacing w:line="240" w:lineRule="auto" w:before="11"/>
                          <w:rPr>
                            <w:sz w:val="48"/>
                          </w:rPr>
                        </w:pPr>
                      </w:p>
                      <w:p>
                        <w:pPr>
                          <w:spacing w:before="0"/>
                          <w:ind w:left="720" w:right="0" w:firstLine="0"/>
                          <w:jc w:val="left"/>
                          <w:rPr>
                            <w:rFonts w:ascii="Century Gothic"/>
                            <w:b/>
                            <w:sz w:val="48"/>
                          </w:rPr>
                        </w:pPr>
                        <w:r>
                          <w:rPr>
                            <w:rFonts w:ascii="Century Gothic"/>
                            <w:b/>
                            <w:color w:val="FFFFFF"/>
                            <w:sz w:val="48"/>
                          </w:rPr>
                          <w:t>403(b) </w:t>
                        </w:r>
                        <w:r>
                          <w:rPr>
                            <w:rFonts w:ascii="Century Gothic"/>
                            <w:b/>
                            <w:color w:val="FFFFFF"/>
                            <w:spacing w:val="-2"/>
                            <w:sz w:val="48"/>
                          </w:rPr>
                          <w:t>Continued</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spacing w:before="72"/>
      </w:pPr>
    </w:p>
    <w:tbl>
      <w:tblPr>
        <w:tblW w:w="0" w:type="auto"/>
        <w:jc w:val="left"/>
        <w:tblInd w:w="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41"/>
        <w:gridCol w:w="7986"/>
      </w:tblGrid>
      <w:tr>
        <w:trPr>
          <w:trHeight w:val="554" w:hRule="atLeast"/>
        </w:trPr>
        <w:tc>
          <w:tcPr>
            <w:tcW w:w="2841" w:type="dxa"/>
            <w:tcBorders>
              <w:right w:val="single" w:sz="8" w:space="0" w:color="B4B4B4"/>
            </w:tcBorders>
            <w:shd w:val="clear" w:color="auto" w:fill="12487E"/>
          </w:tcPr>
          <w:p>
            <w:pPr>
              <w:pStyle w:val="TableParagraph"/>
              <w:spacing w:before="153"/>
              <w:ind w:left="605"/>
              <w:jc w:val="left"/>
              <w:rPr>
                <w:rFonts w:ascii="Century Gothic"/>
                <w:b/>
                <w:sz w:val="20"/>
              </w:rPr>
            </w:pPr>
            <w:r>
              <w:rPr>
                <w:rFonts w:ascii="Century Gothic"/>
                <w:b/>
                <w:color w:val="FFFFFF"/>
                <w:spacing w:val="-5"/>
                <w:sz w:val="20"/>
              </w:rPr>
              <w:t>Service</w:t>
            </w:r>
            <w:r>
              <w:rPr>
                <w:rFonts w:ascii="Century Gothic"/>
                <w:b/>
                <w:color w:val="FFFFFF"/>
                <w:spacing w:val="-1"/>
                <w:sz w:val="20"/>
              </w:rPr>
              <w:t> </w:t>
            </w:r>
            <w:r>
              <w:rPr>
                <w:rFonts w:ascii="Century Gothic"/>
                <w:b/>
                <w:color w:val="FFFFFF"/>
                <w:spacing w:val="-2"/>
                <w:sz w:val="20"/>
              </w:rPr>
              <w:t>Providers</w:t>
            </w:r>
          </w:p>
        </w:tc>
        <w:tc>
          <w:tcPr>
            <w:tcW w:w="7986" w:type="dxa"/>
            <w:tcBorders>
              <w:left w:val="single" w:sz="8" w:space="0" w:color="B4B4B4"/>
              <w:right w:val="single" w:sz="8" w:space="0" w:color="B4B4B4"/>
            </w:tcBorders>
            <w:shd w:val="clear" w:color="auto" w:fill="12487E"/>
          </w:tcPr>
          <w:p>
            <w:pPr>
              <w:pStyle w:val="TableParagraph"/>
              <w:spacing w:before="153"/>
              <w:ind w:left="19"/>
              <w:rPr>
                <w:rFonts w:ascii="Century Gothic"/>
                <w:b/>
                <w:sz w:val="20"/>
              </w:rPr>
            </w:pPr>
            <w:r>
              <w:rPr>
                <w:rFonts w:ascii="Century Gothic"/>
                <w:b/>
                <w:color w:val="FFFFFF"/>
                <w:spacing w:val="-2"/>
                <w:sz w:val="20"/>
              </w:rPr>
              <w:t>Function</w:t>
            </w:r>
          </w:p>
        </w:tc>
      </w:tr>
      <w:tr>
        <w:trPr>
          <w:trHeight w:val="3760" w:hRule="atLeast"/>
        </w:trPr>
        <w:tc>
          <w:tcPr>
            <w:tcW w:w="2841" w:type="dxa"/>
            <w:tcBorders>
              <w:bottom w:val="single" w:sz="4" w:space="0" w:color="939598"/>
            </w:tcBorders>
          </w:tcPr>
          <w:p>
            <w:pPr>
              <w:pStyle w:val="TableParagraph"/>
              <w:spacing w:before="0"/>
              <w:ind w:left="0"/>
              <w:jc w:val="left"/>
              <w:rPr>
                <w:sz w:val="20"/>
              </w:rPr>
            </w:pPr>
          </w:p>
          <w:p>
            <w:pPr>
              <w:pStyle w:val="TableParagraph"/>
              <w:spacing w:before="0"/>
              <w:ind w:left="0"/>
              <w:jc w:val="left"/>
              <w:rPr>
                <w:sz w:val="20"/>
              </w:rPr>
            </w:pPr>
          </w:p>
          <w:p>
            <w:pPr>
              <w:pStyle w:val="TableParagraph"/>
              <w:spacing w:before="0"/>
              <w:ind w:left="0"/>
              <w:jc w:val="left"/>
              <w:rPr>
                <w:sz w:val="20"/>
              </w:rPr>
            </w:pPr>
          </w:p>
          <w:p>
            <w:pPr>
              <w:pStyle w:val="TableParagraph"/>
              <w:spacing w:before="0"/>
              <w:ind w:left="0"/>
              <w:jc w:val="left"/>
              <w:rPr>
                <w:sz w:val="20"/>
              </w:rPr>
            </w:pPr>
          </w:p>
          <w:p>
            <w:pPr>
              <w:pStyle w:val="TableParagraph"/>
              <w:spacing w:before="0"/>
              <w:ind w:left="0"/>
              <w:jc w:val="left"/>
              <w:rPr>
                <w:sz w:val="20"/>
              </w:rPr>
            </w:pPr>
          </w:p>
          <w:p>
            <w:pPr>
              <w:pStyle w:val="TableParagraph"/>
              <w:spacing w:before="66"/>
              <w:ind w:left="0"/>
              <w:jc w:val="left"/>
              <w:rPr>
                <w:sz w:val="20"/>
              </w:rPr>
            </w:pPr>
          </w:p>
          <w:p>
            <w:pPr>
              <w:pStyle w:val="TableParagraph"/>
              <w:spacing w:line="235" w:lineRule="auto" w:before="0"/>
              <w:ind w:left="100" w:right="261"/>
              <w:jc w:val="left"/>
              <w:rPr>
                <w:sz w:val="20"/>
              </w:rPr>
            </w:pPr>
            <w:r>
              <w:rPr>
                <w:color w:val="231F20"/>
                <w:w w:val="115"/>
                <w:sz w:val="20"/>
              </w:rPr>
              <w:t>Finger Lakes Health Human Resource </w:t>
            </w:r>
            <w:r>
              <w:rPr>
                <w:color w:val="231F20"/>
                <w:w w:val="110"/>
                <w:sz w:val="20"/>
              </w:rPr>
              <w:t>Department</w:t>
            </w:r>
            <w:r>
              <w:rPr>
                <w:color w:val="231F20"/>
                <w:spacing w:val="-13"/>
                <w:w w:val="110"/>
                <w:sz w:val="20"/>
              </w:rPr>
              <w:t> </w:t>
            </w:r>
            <w:r>
              <w:rPr>
                <w:color w:val="231F20"/>
                <w:w w:val="110"/>
                <w:sz w:val="20"/>
              </w:rPr>
              <w:t>315-787-</w:t>
            </w:r>
            <w:r>
              <w:rPr>
                <w:color w:val="231F20"/>
                <w:w w:val="110"/>
                <w:sz w:val="20"/>
              </w:rPr>
              <w:t>4039</w:t>
            </w:r>
          </w:p>
        </w:tc>
        <w:tc>
          <w:tcPr>
            <w:tcW w:w="7986" w:type="dxa"/>
            <w:tcBorders>
              <w:bottom w:val="single" w:sz="4" w:space="0" w:color="939598"/>
            </w:tcBorders>
          </w:tcPr>
          <w:p>
            <w:pPr>
              <w:pStyle w:val="TableParagraph"/>
              <w:numPr>
                <w:ilvl w:val="0"/>
                <w:numId w:val="11"/>
              </w:numPr>
              <w:tabs>
                <w:tab w:pos="369" w:val="left" w:leader="none"/>
              </w:tabs>
              <w:spacing w:line="240" w:lineRule="auto" w:before="102" w:after="0"/>
              <w:ind w:left="369" w:right="0" w:hanging="269"/>
              <w:jc w:val="both"/>
              <w:rPr>
                <w:sz w:val="20"/>
              </w:rPr>
            </w:pPr>
            <w:r>
              <w:rPr>
                <w:color w:val="231F20"/>
                <w:spacing w:val="-2"/>
                <w:w w:val="115"/>
                <w:sz w:val="20"/>
              </w:rPr>
              <w:t>Designated</w:t>
            </w:r>
            <w:r>
              <w:rPr>
                <w:color w:val="231F20"/>
                <w:w w:val="115"/>
                <w:sz w:val="20"/>
              </w:rPr>
              <w:t> </w:t>
            </w:r>
            <w:r>
              <w:rPr>
                <w:color w:val="231F20"/>
                <w:spacing w:val="-2"/>
                <w:w w:val="115"/>
                <w:sz w:val="20"/>
              </w:rPr>
              <w:t>Plan</w:t>
            </w:r>
            <w:r>
              <w:rPr>
                <w:color w:val="231F20"/>
                <w:w w:val="115"/>
                <w:sz w:val="20"/>
              </w:rPr>
              <w:t> </w:t>
            </w:r>
            <w:r>
              <w:rPr>
                <w:color w:val="231F20"/>
                <w:spacing w:val="-2"/>
                <w:w w:val="115"/>
                <w:sz w:val="20"/>
              </w:rPr>
              <w:t>Administrator.</w:t>
            </w:r>
          </w:p>
          <w:p>
            <w:pPr>
              <w:pStyle w:val="TableParagraph"/>
              <w:numPr>
                <w:ilvl w:val="0"/>
                <w:numId w:val="11"/>
              </w:numPr>
              <w:tabs>
                <w:tab w:pos="370" w:val="left" w:leader="none"/>
              </w:tabs>
              <w:spacing w:line="235" w:lineRule="auto" w:before="90" w:after="0"/>
              <w:ind w:left="370" w:right="333" w:hanging="270"/>
              <w:jc w:val="both"/>
              <w:rPr>
                <w:sz w:val="20"/>
              </w:rPr>
            </w:pPr>
            <w:r>
              <w:rPr>
                <w:color w:val="231F20"/>
                <w:w w:val="110"/>
                <w:sz w:val="20"/>
              </w:rPr>
              <w:t>Designs and interprets provisions of plan and its benefits within the guideline of the Employee Retirement Income Security Act (ERISA) and the Internal Revenue Service Code.</w:t>
            </w:r>
          </w:p>
          <w:p>
            <w:pPr>
              <w:pStyle w:val="TableParagraph"/>
              <w:numPr>
                <w:ilvl w:val="0"/>
                <w:numId w:val="11"/>
              </w:numPr>
              <w:tabs>
                <w:tab w:pos="370" w:val="left" w:leader="none"/>
              </w:tabs>
              <w:spacing w:line="235" w:lineRule="auto" w:before="92" w:after="0"/>
              <w:ind w:left="370" w:right="145" w:hanging="270"/>
              <w:jc w:val="left"/>
              <w:rPr>
                <w:sz w:val="20"/>
              </w:rPr>
            </w:pPr>
            <w:r>
              <w:rPr>
                <w:color w:val="231F20"/>
                <w:w w:val="110"/>
                <w:sz w:val="20"/>
              </w:rPr>
              <w:t>Named fiduciary of the plan. Responsible for plan contribution, allocations to investment options and offering a diverse and sound range of investment choices to participants.</w:t>
            </w:r>
          </w:p>
          <w:p>
            <w:pPr>
              <w:pStyle w:val="TableParagraph"/>
              <w:numPr>
                <w:ilvl w:val="0"/>
                <w:numId w:val="11"/>
              </w:numPr>
              <w:tabs>
                <w:tab w:pos="370" w:val="left" w:leader="none"/>
              </w:tabs>
              <w:spacing w:line="235" w:lineRule="auto" w:before="92" w:after="0"/>
              <w:ind w:left="370" w:right="400" w:hanging="270"/>
              <w:jc w:val="left"/>
              <w:rPr>
                <w:sz w:val="20"/>
              </w:rPr>
            </w:pPr>
            <w:r>
              <w:rPr>
                <w:color w:val="231F20"/>
                <w:w w:val="110"/>
                <w:sz w:val="20"/>
              </w:rPr>
              <w:t>Maintains Summary Plan Description for employee communication on benefits </w:t>
            </w:r>
            <w:r>
              <w:rPr>
                <w:color w:val="231F20"/>
                <w:w w:val="115"/>
                <w:sz w:val="20"/>
              </w:rPr>
              <w:t>and</w:t>
            </w:r>
            <w:r>
              <w:rPr>
                <w:color w:val="231F20"/>
                <w:spacing w:val="-11"/>
                <w:w w:val="115"/>
                <w:sz w:val="20"/>
              </w:rPr>
              <w:t> </w:t>
            </w:r>
            <w:r>
              <w:rPr>
                <w:color w:val="231F20"/>
                <w:w w:val="115"/>
                <w:sz w:val="20"/>
              </w:rPr>
              <w:t>Retirement</w:t>
            </w:r>
            <w:r>
              <w:rPr>
                <w:color w:val="231F20"/>
                <w:spacing w:val="-11"/>
                <w:w w:val="115"/>
                <w:sz w:val="20"/>
              </w:rPr>
              <w:t> </w:t>
            </w:r>
            <w:r>
              <w:rPr>
                <w:color w:val="231F20"/>
                <w:w w:val="115"/>
                <w:sz w:val="20"/>
              </w:rPr>
              <w:t>Savings</w:t>
            </w:r>
            <w:r>
              <w:rPr>
                <w:color w:val="231F20"/>
                <w:spacing w:val="-11"/>
                <w:w w:val="115"/>
                <w:sz w:val="20"/>
              </w:rPr>
              <w:t> </w:t>
            </w:r>
            <w:r>
              <w:rPr>
                <w:color w:val="231F20"/>
                <w:w w:val="115"/>
                <w:sz w:val="20"/>
              </w:rPr>
              <w:t>Plan</w:t>
            </w:r>
            <w:r>
              <w:rPr>
                <w:color w:val="231F20"/>
                <w:spacing w:val="-11"/>
                <w:w w:val="115"/>
                <w:sz w:val="20"/>
              </w:rPr>
              <w:t> </w:t>
            </w:r>
            <w:r>
              <w:rPr>
                <w:color w:val="231F20"/>
                <w:w w:val="115"/>
                <w:sz w:val="20"/>
              </w:rPr>
              <w:t>document</w:t>
            </w:r>
            <w:r>
              <w:rPr>
                <w:color w:val="231F20"/>
                <w:spacing w:val="-11"/>
                <w:w w:val="115"/>
                <w:sz w:val="20"/>
              </w:rPr>
              <w:t> </w:t>
            </w:r>
            <w:r>
              <w:rPr>
                <w:color w:val="231F20"/>
                <w:w w:val="115"/>
                <w:sz w:val="20"/>
              </w:rPr>
              <w:t>for</w:t>
            </w:r>
            <w:r>
              <w:rPr>
                <w:color w:val="231F20"/>
                <w:spacing w:val="-11"/>
                <w:w w:val="115"/>
                <w:sz w:val="20"/>
              </w:rPr>
              <w:t> </w:t>
            </w:r>
            <w:r>
              <w:rPr>
                <w:color w:val="231F20"/>
                <w:w w:val="115"/>
                <w:sz w:val="20"/>
              </w:rPr>
              <w:t>specific</w:t>
            </w:r>
            <w:r>
              <w:rPr>
                <w:color w:val="231F20"/>
                <w:spacing w:val="-11"/>
                <w:w w:val="115"/>
                <w:sz w:val="20"/>
              </w:rPr>
              <w:t> </w:t>
            </w:r>
            <w:r>
              <w:rPr>
                <w:color w:val="231F20"/>
                <w:w w:val="115"/>
                <w:sz w:val="20"/>
              </w:rPr>
              <w:t>and</w:t>
            </w:r>
            <w:r>
              <w:rPr>
                <w:color w:val="231F20"/>
                <w:spacing w:val="-11"/>
                <w:w w:val="115"/>
                <w:sz w:val="20"/>
              </w:rPr>
              <w:t> </w:t>
            </w:r>
            <w:r>
              <w:rPr>
                <w:color w:val="231F20"/>
                <w:w w:val="115"/>
                <w:sz w:val="20"/>
              </w:rPr>
              <w:t>legal</w:t>
            </w:r>
            <w:r>
              <w:rPr>
                <w:color w:val="231F20"/>
                <w:spacing w:val="-11"/>
                <w:w w:val="115"/>
                <w:sz w:val="20"/>
              </w:rPr>
              <w:t> </w:t>
            </w:r>
            <w:r>
              <w:rPr>
                <w:color w:val="231F20"/>
                <w:w w:val="115"/>
                <w:sz w:val="20"/>
              </w:rPr>
              <w:t>definition</w:t>
            </w:r>
            <w:r>
              <w:rPr>
                <w:color w:val="231F20"/>
                <w:spacing w:val="-11"/>
                <w:w w:val="115"/>
                <w:sz w:val="20"/>
              </w:rPr>
              <w:t> </w:t>
            </w:r>
            <w:r>
              <w:rPr>
                <w:color w:val="231F20"/>
                <w:w w:val="115"/>
                <w:sz w:val="20"/>
              </w:rPr>
              <w:t>of</w:t>
            </w:r>
            <w:r>
              <w:rPr>
                <w:color w:val="231F20"/>
                <w:spacing w:val="-11"/>
                <w:w w:val="115"/>
                <w:sz w:val="20"/>
              </w:rPr>
              <w:t> </w:t>
            </w:r>
            <w:r>
              <w:rPr>
                <w:color w:val="231F20"/>
                <w:w w:val="115"/>
                <w:sz w:val="20"/>
              </w:rPr>
              <w:t>plan </w:t>
            </w:r>
            <w:r>
              <w:rPr>
                <w:color w:val="231F20"/>
                <w:spacing w:val="-2"/>
                <w:w w:val="115"/>
                <w:sz w:val="20"/>
              </w:rPr>
              <w:t>provisions.</w:t>
            </w:r>
          </w:p>
          <w:p>
            <w:pPr>
              <w:pStyle w:val="TableParagraph"/>
              <w:numPr>
                <w:ilvl w:val="0"/>
                <w:numId w:val="11"/>
              </w:numPr>
              <w:tabs>
                <w:tab w:pos="370" w:val="left" w:leader="none"/>
              </w:tabs>
              <w:spacing w:line="235" w:lineRule="auto" w:before="92" w:after="0"/>
              <w:ind w:left="370" w:right="843" w:hanging="270"/>
              <w:jc w:val="left"/>
              <w:rPr>
                <w:sz w:val="20"/>
              </w:rPr>
            </w:pPr>
            <w:r>
              <w:rPr>
                <w:color w:val="231F20"/>
                <w:w w:val="110"/>
                <w:sz w:val="20"/>
              </w:rPr>
              <w:t>May update and/or change plan to meet regulatory requirements or revise employee benefits. Communicates plan changes to all participants.</w:t>
            </w:r>
          </w:p>
          <w:p>
            <w:pPr>
              <w:pStyle w:val="TableParagraph"/>
              <w:numPr>
                <w:ilvl w:val="0"/>
                <w:numId w:val="11"/>
              </w:numPr>
              <w:tabs>
                <w:tab w:pos="369" w:val="left" w:leader="none"/>
              </w:tabs>
              <w:spacing w:line="240" w:lineRule="auto" w:before="88" w:after="0"/>
              <w:ind w:left="369" w:right="0" w:hanging="269"/>
              <w:jc w:val="left"/>
              <w:rPr>
                <w:sz w:val="20"/>
              </w:rPr>
            </w:pPr>
            <w:r>
              <w:rPr>
                <w:color w:val="231F20"/>
                <w:w w:val="110"/>
                <w:sz w:val="20"/>
              </w:rPr>
              <w:t>Maintains</w:t>
            </w:r>
            <w:r>
              <w:rPr>
                <w:color w:val="231F20"/>
                <w:spacing w:val="5"/>
                <w:w w:val="110"/>
                <w:sz w:val="20"/>
              </w:rPr>
              <w:t> </w:t>
            </w:r>
            <w:r>
              <w:rPr>
                <w:color w:val="231F20"/>
                <w:w w:val="110"/>
                <w:sz w:val="20"/>
              </w:rPr>
              <w:t>day-to-day</w:t>
            </w:r>
            <w:r>
              <w:rPr>
                <w:color w:val="231F20"/>
                <w:spacing w:val="6"/>
                <w:w w:val="110"/>
                <w:sz w:val="20"/>
              </w:rPr>
              <w:t> </w:t>
            </w:r>
            <w:r>
              <w:rPr>
                <w:color w:val="231F20"/>
                <w:w w:val="110"/>
                <w:sz w:val="20"/>
              </w:rPr>
              <w:t>transactions</w:t>
            </w:r>
            <w:r>
              <w:rPr>
                <w:color w:val="231F20"/>
                <w:spacing w:val="5"/>
                <w:w w:val="110"/>
                <w:sz w:val="20"/>
              </w:rPr>
              <w:t> </w:t>
            </w:r>
            <w:r>
              <w:rPr>
                <w:color w:val="231F20"/>
                <w:w w:val="110"/>
                <w:sz w:val="20"/>
              </w:rPr>
              <w:t>on</w:t>
            </w:r>
            <w:r>
              <w:rPr>
                <w:color w:val="231F20"/>
                <w:spacing w:val="6"/>
                <w:w w:val="110"/>
                <w:sz w:val="20"/>
              </w:rPr>
              <w:t> </w:t>
            </w:r>
            <w:r>
              <w:rPr>
                <w:color w:val="231F20"/>
                <w:w w:val="110"/>
                <w:sz w:val="20"/>
              </w:rPr>
              <w:t>employee</w:t>
            </w:r>
            <w:r>
              <w:rPr>
                <w:color w:val="231F20"/>
                <w:spacing w:val="6"/>
                <w:w w:val="110"/>
                <w:sz w:val="20"/>
              </w:rPr>
              <w:t> </w:t>
            </w:r>
            <w:r>
              <w:rPr>
                <w:color w:val="231F20"/>
                <w:w w:val="110"/>
                <w:sz w:val="20"/>
              </w:rPr>
              <w:t>retirement</w:t>
            </w:r>
            <w:r>
              <w:rPr>
                <w:color w:val="231F20"/>
                <w:spacing w:val="5"/>
                <w:w w:val="110"/>
                <w:sz w:val="20"/>
              </w:rPr>
              <w:t> </w:t>
            </w:r>
            <w:r>
              <w:rPr>
                <w:color w:val="231F20"/>
                <w:spacing w:val="-2"/>
                <w:w w:val="110"/>
                <w:sz w:val="20"/>
              </w:rPr>
              <w:t>accounts.</w:t>
            </w:r>
          </w:p>
        </w:tc>
      </w:tr>
      <w:tr>
        <w:trPr>
          <w:trHeight w:val="2438" w:hRule="atLeast"/>
        </w:trPr>
        <w:tc>
          <w:tcPr>
            <w:tcW w:w="2841" w:type="dxa"/>
            <w:tcBorders>
              <w:top w:val="single" w:sz="4" w:space="0" w:color="939598"/>
              <w:bottom w:val="single" w:sz="4" w:space="0" w:color="939598"/>
            </w:tcBorders>
          </w:tcPr>
          <w:p>
            <w:pPr>
              <w:pStyle w:val="TableParagraph"/>
              <w:spacing w:before="0"/>
              <w:ind w:left="0"/>
              <w:jc w:val="left"/>
              <w:rPr>
                <w:sz w:val="20"/>
              </w:rPr>
            </w:pPr>
          </w:p>
          <w:p>
            <w:pPr>
              <w:pStyle w:val="TableParagraph"/>
              <w:spacing w:before="0"/>
              <w:ind w:left="0"/>
              <w:jc w:val="left"/>
              <w:rPr>
                <w:sz w:val="20"/>
              </w:rPr>
            </w:pPr>
          </w:p>
          <w:p>
            <w:pPr>
              <w:pStyle w:val="TableParagraph"/>
              <w:spacing w:before="137"/>
              <w:ind w:left="0"/>
              <w:jc w:val="left"/>
              <w:rPr>
                <w:sz w:val="20"/>
              </w:rPr>
            </w:pPr>
          </w:p>
          <w:p>
            <w:pPr>
              <w:pStyle w:val="TableParagraph"/>
              <w:spacing w:line="235" w:lineRule="auto" w:before="0"/>
              <w:ind w:left="100" w:right="839"/>
              <w:jc w:val="both"/>
              <w:rPr>
                <w:sz w:val="20"/>
              </w:rPr>
            </w:pPr>
            <w:r>
              <w:rPr>
                <w:color w:val="231F20"/>
                <w:w w:val="110"/>
                <w:sz w:val="20"/>
              </w:rPr>
              <w:t>TruePlan</w:t>
            </w:r>
            <w:r>
              <w:rPr>
                <w:color w:val="231F20"/>
                <w:spacing w:val="-7"/>
                <w:w w:val="110"/>
                <w:sz w:val="20"/>
              </w:rPr>
              <w:t> </w:t>
            </w:r>
            <w:r>
              <w:rPr>
                <w:color w:val="231F20"/>
                <w:w w:val="110"/>
                <w:sz w:val="20"/>
              </w:rPr>
              <w:t>Benefit</w:t>
            </w:r>
            <w:r>
              <w:rPr>
                <w:color w:val="231F20"/>
                <w:spacing w:val="-7"/>
                <w:w w:val="110"/>
                <w:sz w:val="20"/>
              </w:rPr>
              <w:t> </w:t>
            </w:r>
            <w:r>
              <w:rPr>
                <w:color w:val="231F20"/>
                <w:w w:val="110"/>
                <w:sz w:val="20"/>
              </w:rPr>
              <w:t>and Retirement Advisors </w:t>
            </w:r>
            <w:r>
              <w:rPr>
                <w:color w:val="231F20"/>
                <w:spacing w:val="-2"/>
                <w:w w:val="110"/>
                <w:sz w:val="20"/>
              </w:rPr>
              <w:t>1-800-388-1963</w:t>
            </w:r>
          </w:p>
        </w:tc>
        <w:tc>
          <w:tcPr>
            <w:tcW w:w="7986" w:type="dxa"/>
            <w:tcBorders>
              <w:top w:val="single" w:sz="4" w:space="0" w:color="939598"/>
              <w:bottom w:val="single" w:sz="4" w:space="0" w:color="939598"/>
            </w:tcBorders>
          </w:tcPr>
          <w:p>
            <w:pPr>
              <w:pStyle w:val="TableParagraph"/>
              <w:numPr>
                <w:ilvl w:val="0"/>
                <w:numId w:val="12"/>
              </w:numPr>
              <w:tabs>
                <w:tab w:pos="369" w:val="left" w:leader="none"/>
              </w:tabs>
              <w:spacing w:line="240" w:lineRule="auto" w:before="160" w:after="0"/>
              <w:ind w:left="369" w:right="0" w:hanging="269"/>
              <w:jc w:val="left"/>
              <w:rPr>
                <w:sz w:val="20"/>
              </w:rPr>
            </w:pPr>
            <w:r>
              <w:rPr>
                <w:color w:val="231F20"/>
                <w:w w:val="110"/>
                <w:sz w:val="20"/>
              </w:rPr>
              <w:t>Meets</w:t>
            </w:r>
            <w:r>
              <w:rPr>
                <w:color w:val="231F20"/>
                <w:spacing w:val="4"/>
                <w:w w:val="110"/>
                <w:sz w:val="20"/>
              </w:rPr>
              <w:t> </w:t>
            </w:r>
            <w:r>
              <w:rPr>
                <w:color w:val="231F20"/>
                <w:w w:val="110"/>
                <w:sz w:val="20"/>
              </w:rPr>
              <w:t>individually</w:t>
            </w:r>
            <w:r>
              <w:rPr>
                <w:color w:val="231F20"/>
                <w:spacing w:val="4"/>
                <w:w w:val="110"/>
                <w:sz w:val="20"/>
              </w:rPr>
              <w:t> </w:t>
            </w:r>
            <w:r>
              <w:rPr>
                <w:color w:val="231F20"/>
                <w:w w:val="110"/>
                <w:sz w:val="20"/>
              </w:rPr>
              <w:t>with</w:t>
            </w:r>
            <w:r>
              <w:rPr>
                <w:color w:val="231F20"/>
                <w:spacing w:val="4"/>
                <w:w w:val="110"/>
                <w:sz w:val="20"/>
              </w:rPr>
              <w:t> </w:t>
            </w:r>
            <w:r>
              <w:rPr>
                <w:color w:val="231F20"/>
                <w:w w:val="110"/>
                <w:sz w:val="20"/>
              </w:rPr>
              <w:t>employees</w:t>
            </w:r>
            <w:r>
              <w:rPr>
                <w:color w:val="231F20"/>
                <w:spacing w:val="5"/>
                <w:w w:val="110"/>
                <w:sz w:val="20"/>
              </w:rPr>
              <w:t> </w:t>
            </w:r>
            <w:r>
              <w:rPr>
                <w:color w:val="231F20"/>
                <w:w w:val="110"/>
                <w:sz w:val="20"/>
              </w:rPr>
              <w:t>to</w:t>
            </w:r>
            <w:r>
              <w:rPr>
                <w:color w:val="231F20"/>
                <w:spacing w:val="4"/>
                <w:w w:val="110"/>
                <w:sz w:val="20"/>
              </w:rPr>
              <w:t> </w:t>
            </w:r>
            <w:r>
              <w:rPr>
                <w:color w:val="231F20"/>
                <w:w w:val="110"/>
                <w:sz w:val="20"/>
              </w:rPr>
              <w:t>enroll</w:t>
            </w:r>
            <w:r>
              <w:rPr>
                <w:color w:val="231F20"/>
                <w:spacing w:val="4"/>
                <w:w w:val="110"/>
                <w:sz w:val="20"/>
              </w:rPr>
              <w:t> </w:t>
            </w:r>
            <w:r>
              <w:rPr>
                <w:color w:val="231F20"/>
                <w:w w:val="110"/>
                <w:sz w:val="20"/>
              </w:rPr>
              <w:t>in</w:t>
            </w:r>
            <w:r>
              <w:rPr>
                <w:color w:val="231F20"/>
                <w:spacing w:val="5"/>
                <w:w w:val="110"/>
                <w:sz w:val="20"/>
              </w:rPr>
              <w:t> </w:t>
            </w:r>
            <w:r>
              <w:rPr>
                <w:color w:val="231F20"/>
                <w:w w:val="110"/>
                <w:sz w:val="20"/>
              </w:rPr>
              <w:t>retirement</w:t>
            </w:r>
            <w:r>
              <w:rPr>
                <w:color w:val="231F20"/>
                <w:spacing w:val="4"/>
                <w:w w:val="110"/>
                <w:sz w:val="20"/>
              </w:rPr>
              <w:t> </w:t>
            </w:r>
            <w:r>
              <w:rPr>
                <w:color w:val="231F20"/>
                <w:w w:val="110"/>
                <w:sz w:val="20"/>
              </w:rPr>
              <w:t>savings</w:t>
            </w:r>
            <w:r>
              <w:rPr>
                <w:color w:val="231F20"/>
                <w:spacing w:val="4"/>
                <w:w w:val="110"/>
                <w:sz w:val="20"/>
              </w:rPr>
              <w:t> </w:t>
            </w:r>
            <w:r>
              <w:rPr>
                <w:color w:val="231F20"/>
                <w:spacing w:val="-2"/>
                <w:w w:val="110"/>
                <w:sz w:val="20"/>
              </w:rPr>
              <w:t>plan.</w:t>
            </w:r>
          </w:p>
          <w:p>
            <w:pPr>
              <w:pStyle w:val="TableParagraph"/>
              <w:numPr>
                <w:ilvl w:val="0"/>
                <w:numId w:val="12"/>
              </w:numPr>
              <w:tabs>
                <w:tab w:pos="369" w:val="left" w:leader="none"/>
              </w:tabs>
              <w:spacing w:line="240" w:lineRule="auto" w:before="86" w:after="0"/>
              <w:ind w:left="369" w:right="0" w:hanging="269"/>
              <w:jc w:val="left"/>
              <w:rPr>
                <w:sz w:val="20"/>
              </w:rPr>
            </w:pPr>
            <w:r>
              <w:rPr>
                <w:color w:val="231F20"/>
                <w:w w:val="110"/>
                <w:sz w:val="20"/>
              </w:rPr>
              <w:t>Virtual</w:t>
            </w:r>
            <w:r>
              <w:rPr>
                <w:color w:val="231F20"/>
                <w:spacing w:val="4"/>
                <w:w w:val="110"/>
                <w:sz w:val="20"/>
              </w:rPr>
              <w:t> </w:t>
            </w:r>
            <w:r>
              <w:rPr>
                <w:color w:val="231F20"/>
                <w:w w:val="110"/>
                <w:sz w:val="20"/>
              </w:rPr>
              <w:t>meetings</w:t>
            </w:r>
            <w:r>
              <w:rPr>
                <w:color w:val="231F20"/>
                <w:spacing w:val="4"/>
                <w:w w:val="110"/>
                <w:sz w:val="20"/>
              </w:rPr>
              <w:t> </w:t>
            </w:r>
            <w:r>
              <w:rPr>
                <w:color w:val="231F20"/>
                <w:w w:val="110"/>
                <w:sz w:val="20"/>
              </w:rPr>
              <w:t>with</w:t>
            </w:r>
            <w:r>
              <w:rPr>
                <w:color w:val="231F20"/>
                <w:spacing w:val="5"/>
                <w:w w:val="110"/>
                <w:sz w:val="20"/>
              </w:rPr>
              <w:t> </w:t>
            </w:r>
            <w:r>
              <w:rPr>
                <w:color w:val="231F20"/>
                <w:w w:val="110"/>
                <w:sz w:val="20"/>
              </w:rPr>
              <w:t>representatives</w:t>
            </w:r>
            <w:r>
              <w:rPr>
                <w:color w:val="231F20"/>
                <w:spacing w:val="4"/>
                <w:w w:val="110"/>
                <w:sz w:val="20"/>
              </w:rPr>
              <w:t> </w:t>
            </w:r>
            <w:r>
              <w:rPr>
                <w:color w:val="231F20"/>
                <w:w w:val="110"/>
                <w:sz w:val="20"/>
              </w:rPr>
              <w:t>available</w:t>
            </w:r>
            <w:r>
              <w:rPr>
                <w:color w:val="231F20"/>
                <w:spacing w:val="4"/>
                <w:w w:val="110"/>
                <w:sz w:val="20"/>
              </w:rPr>
              <w:t> </w:t>
            </w:r>
            <w:r>
              <w:rPr>
                <w:color w:val="231F20"/>
                <w:w w:val="110"/>
                <w:sz w:val="20"/>
              </w:rPr>
              <w:t>via</w:t>
            </w:r>
            <w:r>
              <w:rPr>
                <w:color w:val="231F20"/>
                <w:spacing w:val="5"/>
                <w:w w:val="110"/>
                <w:sz w:val="20"/>
              </w:rPr>
              <w:t> </w:t>
            </w:r>
            <w:r>
              <w:rPr>
                <w:color w:val="231F20"/>
                <w:spacing w:val="-2"/>
                <w:w w:val="110"/>
                <w:sz w:val="20"/>
              </w:rPr>
              <w:t>zoom.</w:t>
            </w:r>
          </w:p>
          <w:p>
            <w:pPr>
              <w:pStyle w:val="TableParagraph"/>
              <w:numPr>
                <w:ilvl w:val="0"/>
                <w:numId w:val="12"/>
              </w:numPr>
              <w:tabs>
                <w:tab w:pos="369" w:val="left" w:leader="none"/>
              </w:tabs>
              <w:spacing w:line="240" w:lineRule="auto" w:before="86" w:after="0"/>
              <w:ind w:left="369" w:right="0" w:hanging="269"/>
              <w:jc w:val="left"/>
              <w:rPr>
                <w:sz w:val="20"/>
              </w:rPr>
            </w:pPr>
            <w:r>
              <w:rPr>
                <w:color w:val="231F20"/>
                <w:w w:val="110"/>
                <w:sz w:val="20"/>
              </w:rPr>
              <w:t>Available</w:t>
            </w:r>
            <w:r>
              <w:rPr>
                <w:color w:val="231F20"/>
                <w:spacing w:val="5"/>
                <w:w w:val="110"/>
                <w:sz w:val="20"/>
              </w:rPr>
              <w:t> </w:t>
            </w:r>
            <w:r>
              <w:rPr>
                <w:color w:val="231F20"/>
                <w:w w:val="110"/>
                <w:sz w:val="20"/>
              </w:rPr>
              <w:t>on-site</w:t>
            </w:r>
            <w:r>
              <w:rPr>
                <w:color w:val="231F20"/>
                <w:spacing w:val="5"/>
                <w:w w:val="110"/>
                <w:sz w:val="20"/>
              </w:rPr>
              <w:t> </w:t>
            </w:r>
            <w:r>
              <w:rPr>
                <w:color w:val="231F20"/>
                <w:w w:val="110"/>
                <w:sz w:val="20"/>
              </w:rPr>
              <w:t>to</w:t>
            </w:r>
            <w:r>
              <w:rPr>
                <w:color w:val="231F20"/>
                <w:spacing w:val="6"/>
                <w:w w:val="110"/>
                <w:sz w:val="20"/>
              </w:rPr>
              <w:t> </w:t>
            </w:r>
            <w:r>
              <w:rPr>
                <w:color w:val="231F20"/>
                <w:w w:val="110"/>
                <w:sz w:val="20"/>
              </w:rPr>
              <w:t>employees</w:t>
            </w:r>
            <w:r>
              <w:rPr>
                <w:color w:val="231F20"/>
                <w:spacing w:val="5"/>
                <w:w w:val="110"/>
                <w:sz w:val="20"/>
              </w:rPr>
              <w:t> </w:t>
            </w:r>
            <w:r>
              <w:rPr>
                <w:color w:val="231F20"/>
                <w:w w:val="110"/>
                <w:sz w:val="20"/>
              </w:rPr>
              <w:t>to</w:t>
            </w:r>
            <w:r>
              <w:rPr>
                <w:color w:val="231F20"/>
                <w:spacing w:val="6"/>
                <w:w w:val="110"/>
                <w:sz w:val="20"/>
              </w:rPr>
              <w:t> </w:t>
            </w:r>
            <w:r>
              <w:rPr>
                <w:color w:val="231F20"/>
                <w:w w:val="110"/>
                <w:sz w:val="20"/>
              </w:rPr>
              <w:t>provide</w:t>
            </w:r>
            <w:r>
              <w:rPr>
                <w:color w:val="231F20"/>
                <w:spacing w:val="5"/>
                <w:w w:val="110"/>
                <w:sz w:val="20"/>
              </w:rPr>
              <w:t> </w:t>
            </w:r>
            <w:r>
              <w:rPr>
                <w:color w:val="231F20"/>
                <w:w w:val="110"/>
                <w:sz w:val="20"/>
              </w:rPr>
              <w:t>information</w:t>
            </w:r>
            <w:r>
              <w:rPr>
                <w:color w:val="231F20"/>
                <w:spacing w:val="6"/>
                <w:w w:val="110"/>
                <w:sz w:val="20"/>
              </w:rPr>
              <w:t> </w:t>
            </w:r>
            <w:r>
              <w:rPr>
                <w:color w:val="231F20"/>
                <w:spacing w:val="-2"/>
                <w:w w:val="110"/>
                <w:sz w:val="20"/>
              </w:rPr>
              <w:t>regarding:</w:t>
            </w:r>
          </w:p>
          <w:p>
            <w:pPr>
              <w:pStyle w:val="TableParagraph"/>
              <w:spacing w:before="86"/>
              <w:ind w:left="370"/>
              <w:jc w:val="left"/>
              <w:rPr>
                <w:sz w:val="20"/>
              </w:rPr>
            </w:pPr>
            <w:r>
              <w:rPr>
                <w:rFonts w:ascii="Arial" w:hAnsi="Arial"/>
                <w:color w:val="231F20"/>
                <w:w w:val="110"/>
                <w:sz w:val="20"/>
              </w:rPr>
              <w:t>―</w:t>
            </w:r>
            <w:r>
              <w:rPr>
                <w:rFonts w:ascii="Arial" w:hAnsi="Arial"/>
                <w:color w:val="231F20"/>
                <w:spacing w:val="8"/>
                <w:w w:val="110"/>
                <w:sz w:val="20"/>
              </w:rPr>
              <w:t> </w:t>
            </w:r>
            <w:r>
              <w:rPr>
                <w:color w:val="231F20"/>
                <w:w w:val="110"/>
                <w:sz w:val="20"/>
              </w:rPr>
              <w:t>Investment</w:t>
            </w:r>
            <w:r>
              <w:rPr>
                <w:color w:val="231F20"/>
                <w:spacing w:val="-2"/>
                <w:w w:val="110"/>
                <w:sz w:val="20"/>
              </w:rPr>
              <w:t> Options</w:t>
            </w:r>
          </w:p>
          <w:p>
            <w:pPr>
              <w:pStyle w:val="TableParagraph"/>
              <w:spacing w:before="86"/>
              <w:ind w:left="370"/>
              <w:jc w:val="left"/>
              <w:rPr>
                <w:sz w:val="20"/>
              </w:rPr>
            </w:pPr>
            <w:r>
              <w:rPr>
                <w:rFonts w:ascii="Arial" w:hAnsi="Arial"/>
                <w:color w:val="231F20"/>
                <w:w w:val="110"/>
                <w:sz w:val="20"/>
              </w:rPr>
              <w:t>―</w:t>
            </w:r>
            <w:r>
              <w:rPr>
                <w:rFonts w:ascii="Arial" w:hAnsi="Arial"/>
                <w:color w:val="231F20"/>
                <w:spacing w:val="7"/>
                <w:w w:val="110"/>
                <w:sz w:val="20"/>
              </w:rPr>
              <w:t> </w:t>
            </w:r>
            <w:r>
              <w:rPr>
                <w:color w:val="231F20"/>
                <w:w w:val="110"/>
                <w:sz w:val="20"/>
              </w:rPr>
              <w:t>Tax</w:t>
            </w:r>
            <w:r>
              <w:rPr>
                <w:color w:val="231F20"/>
                <w:spacing w:val="-1"/>
                <w:w w:val="110"/>
                <w:sz w:val="20"/>
              </w:rPr>
              <w:t> </w:t>
            </w:r>
            <w:r>
              <w:rPr>
                <w:color w:val="231F20"/>
                <w:w w:val="110"/>
                <w:sz w:val="20"/>
              </w:rPr>
              <w:t>Guidelines</w:t>
            </w:r>
            <w:r>
              <w:rPr>
                <w:color w:val="231F20"/>
                <w:spacing w:val="-2"/>
                <w:w w:val="110"/>
                <w:sz w:val="20"/>
              </w:rPr>
              <w:t> </w:t>
            </w:r>
            <w:r>
              <w:rPr>
                <w:color w:val="231F20"/>
                <w:w w:val="110"/>
                <w:sz w:val="20"/>
              </w:rPr>
              <w:t>and</w:t>
            </w:r>
            <w:r>
              <w:rPr>
                <w:color w:val="231F20"/>
                <w:spacing w:val="-2"/>
                <w:w w:val="110"/>
                <w:sz w:val="20"/>
              </w:rPr>
              <w:t> implications</w:t>
            </w:r>
          </w:p>
          <w:p>
            <w:pPr>
              <w:pStyle w:val="TableParagraph"/>
              <w:spacing w:line="235" w:lineRule="auto" w:before="90"/>
              <w:ind w:left="640" w:right="3" w:hanging="270"/>
              <w:jc w:val="left"/>
              <w:rPr>
                <w:sz w:val="20"/>
              </w:rPr>
            </w:pPr>
            <w:r>
              <w:rPr>
                <w:rFonts w:ascii="Arial" w:hAnsi="Arial"/>
                <w:color w:val="231F20"/>
                <w:w w:val="110"/>
                <w:sz w:val="20"/>
              </w:rPr>
              <w:t>― </w:t>
            </w:r>
            <w:r>
              <w:rPr>
                <w:color w:val="231F20"/>
                <w:w w:val="110"/>
                <w:sz w:val="20"/>
              </w:rPr>
              <w:t>Group educational meetings and seminars on topics related to retirement </w:t>
            </w:r>
            <w:r>
              <w:rPr>
                <w:color w:val="231F20"/>
                <w:spacing w:val="-2"/>
                <w:w w:val="110"/>
                <w:sz w:val="20"/>
              </w:rPr>
              <w:t>planning</w:t>
            </w:r>
          </w:p>
        </w:tc>
      </w:tr>
      <w:tr>
        <w:trPr>
          <w:trHeight w:val="2346" w:hRule="atLeast"/>
        </w:trPr>
        <w:tc>
          <w:tcPr>
            <w:tcW w:w="2841" w:type="dxa"/>
            <w:tcBorders>
              <w:top w:val="single" w:sz="4" w:space="0" w:color="939598"/>
              <w:bottom w:val="single" w:sz="4" w:space="0" w:color="939598"/>
            </w:tcBorders>
          </w:tcPr>
          <w:p>
            <w:pPr>
              <w:pStyle w:val="TableParagraph"/>
              <w:spacing w:before="0"/>
              <w:ind w:left="0"/>
              <w:jc w:val="left"/>
              <w:rPr>
                <w:sz w:val="20"/>
              </w:rPr>
            </w:pPr>
          </w:p>
          <w:p>
            <w:pPr>
              <w:pStyle w:val="TableParagraph"/>
              <w:spacing w:before="0"/>
              <w:ind w:left="0"/>
              <w:jc w:val="left"/>
              <w:rPr>
                <w:sz w:val="20"/>
              </w:rPr>
            </w:pPr>
          </w:p>
          <w:p>
            <w:pPr>
              <w:pStyle w:val="TableParagraph"/>
              <w:spacing w:before="87"/>
              <w:ind w:left="0"/>
              <w:jc w:val="left"/>
              <w:rPr>
                <w:sz w:val="20"/>
              </w:rPr>
            </w:pPr>
          </w:p>
          <w:p>
            <w:pPr>
              <w:pStyle w:val="TableParagraph"/>
              <w:spacing w:line="237" w:lineRule="exact" w:before="0"/>
              <w:ind w:left="100"/>
              <w:jc w:val="left"/>
              <w:rPr>
                <w:sz w:val="20"/>
              </w:rPr>
            </w:pPr>
            <w:r>
              <w:rPr>
                <w:color w:val="231F20"/>
                <w:w w:val="110"/>
                <w:sz w:val="20"/>
              </w:rPr>
              <w:t>Empower</w:t>
            </w:r>
            <w:r>
              <w:rPr>
                <w:color w:val="231F20"/>
                <w:spacing w:val="9"/>
                <w:w w:val="110"/>
                <w:sz w:val="20"/>
              </w:rPr>
              <w:t> </w:t>
            </w:r>
            <w:r>
              <w:rPr>
                <w:color w:val="231F20"/>
                <w:w w:val="110"/>
                <w:sz w:val="20"/>
              </w:rPr>
              <w:t>1-866-467-</w:t>
            </w:r>
            <w:r>
              <w:rPr>
                <w:color w:val="231F20"/>
                <w:spacing w:val="-4"/>
                <w:w w:val="110"/>
                <w:sz w:val="20"/>
              </w:rPr>
              <w:t>7756</w:t>
            </w:r>
          </w:p>
          <w:p>
            <w:pPr>
              <w:pStyle w:val="TableParagraph"/>
              <w:spacing w:line="236" w:lineRule="exact" w:before="0"/>
              <w:ind w:left="100"/>
              <w:jc w:val="left"/>
              <w:rPr>
                <w:rFonts w:ascii="Verdana"/>
                <w:sz w:val="20"/>
              </w:rPr>
            </w:pPr>
            <w:hyperlink r:id="rId57">
              <w:r>
                <w:rPr>
                  <w:rFonts w:ascii="Verdana"/>
                  <w:color w:val="205E9E"/>
                  <w:spacing w:val="-4"/>
                  <w:sz w:val="20"/>
                  <w:u w:val="single" w:color="205E9E"/>
                </w:rPr>
                <w:t>empowermyretirement.com</w:t>
              </w:r>
            </w:hyperlink>
          </w:p>
          <w:p>
            <w:pPr>
              <w:pStyle w:val="TableParagraph"/>
              <w:spacing w:before="8"/>
              <w:ind w:left="100"/>
              <w:jc w:val="left"/>
              <w:rPr>
                <w:sz w:val="20"/>
              </w:rPr>
            </w:pPr>
            <w:r>
              <w:rPr>
                <w:color w:val="231F20"/>
                <w:w w:val="110"/>
                <w:sz w:val="20"/>
              </w:rPr>
              <w:t>to</w:t>
            </w:r>
            <w:r>
              <w:rPr>
                <w:color w:val="231F20"/>
                <w:spacing w:val="1"/>
                <w:w w:val="110"/>
                <w:sz w:val="20"/>
              </w:rPr>
              <w:t> </w:t>
            </w:r>
            <w:r>
              <w:rPr>
                <w:color w:val="231F20"/>
                <w:spacing w:val="-2"/>
                <w:w w:val="110"/>
                <w:sz w:val="20"/>
              </w:rPr>
              <w:t>register</w:t>
            </w:r>
          </w:p>
        </w:tc>
        <w:tc>
          <w:tcPr>
            <w:tcW w:w="7986" w:type="dxa"/>
            <w:tcBorders>
              <w:top w:val="single" w:sz="4" w:space="0" w:color="939598"/>
              <w:bottom w:val="single" w:sz="4" w:space="0" w:color="939598"/>
            </w:tcBorders>
          </w:tcPr>
          <w:p>
            <w:pPr>
              <w:pStyle w:val="TableParagraph"/>
              <w:numPr>
                <w:ilvl w:val="0"/>
                <w:numId w:val="13"/>
              </w:numPr>
              <w:tabs>
                <w:tab w:pos="369" w:val="left" w:leader="none"/>
              </w:tabs>
              <w:spacing w:line="240" w:lineRule="auto" w:before="235" w:after="0"/>
              <w:ind w:left="369" w:right="0" w:hanging="269"/>
              <w:jc w:val="left"/>
              <w:rPr>
                <w:sz w:val="20"/>
              </w:rPr>
            </w:pPr>
            <w:r>
              <w:rPr>
                <w:color w:val="231F20"/>
                <w:w w:val="110"/>
                <w:sz w:val="20"/>
              </w:rPr>
              <w:t>Provide</w:t>
            </w:r>
            <w:r>
              <w:rPr>
                <w:color w:val="231F20"/>
                <w:spacing w:val="3"/>
                <w:w w:val="110"/>
                <w:sz w:val="20"/>
              </w:rPr>
              <w:t> </w:t>
            </w:r>
            <w:r>
              <w:rPr>
                <w:color w:val="231F20"/>
                <w:w w:val="110"/>
                <w:sz w:val="20"/>
              </w:rPr>
              <w:t>record</w:t>
            </w:r>
            <w:r>
              <w:rPr>
                <w:color w:val="231F20"/>
                <w:spacing w:val="3"/>
                <w:w w:val="110"/>
                <w:sz w:val="20"/>
              </w:rPr>
              <w:t> </w:t>
            </w:r>
            <w:r>
              <w:rPr>
                <w:color w:val="231F20"/>
                <w:w w:val="110"/>
                <w:sz w:val="20"/>
              </w:rPr>
              <w:t>keeping</w:t>
            </w:r>
            <w:r>
              <w:rPr>
                <w:color w:val="231F20"/>
                <w:spacing w:val="4"/>
                <w:w w:val="110"/>
                <w:sz w:val="20"/>
              </w:rPr>
              <w:t> </w:t>
            </w:r>
            <w:r>
              <w:rPr>
                <w:color w:val="231F20"/>
                <w:w w:val="110"/>
                <w:sz w:val="20"/>
              </w:rPr>
              <w:t>and</w:t>
            </w:r>
            <w:r>
              <w:rPr>
                <w:color w:val="231F20"/>
                <w:spacing w:val="3"/>
                <w:w w:val="110"/>
                <w:sz w:val="20"/>
              </w:rPr>
              <w:t> </w:t>
            </w:r>
            <w:r>
              <w:rPr>
                <w:color w:val="231F20"/>
                <w:w w:val="110"/>
                <w:sz w:val="20"/>
              </w:rPr>
              <w:t>administrative</w:t>
            </w:r>
            <w:r>
              <w:rPr>
                <w:color w:val="231F20"/>
                <w:spacing w:val="4"/>
                <w:w w:val="110"/>
                <w:sz w:val="20"/>
              </w:rPr>
              <w:t> </w:t>
            </w:r>
            <w:r>
              <w:rPr>
                <w:color w:val="231F20"/>
                <w:spacing w:val="-2"/>
                <w:w w:val="110"/>
                <w:sz w:val="20"/>
              </w:rPr>
              <w:t>services.</w:t>
            </w:r>
          </w:p>
          <w:p>
            <w:pPr>
              <w:pStyle w:val="TableParagraph"/>
              <w:numPr>
                <w:ilvl w:val="0"/>
                <w:numId w:val="13"/>
              </w:numPr>
              <w:tabs>
                <w:tab w:pos="369" w:val="left" w:leader="none"/>
              </w:tabs>
              <w:spacing w:line="240" w:lineRule="auto" w:before="86" w:after="0"/>
              <w:ind w:left="369" w:right="0" w:hanging="269"/>
              <w:jc w:val="left"/>
              <w:rPr>
                <w:sz w:val="20"/>
              </w:rPr>
            </w:pPr>
            <w:r>
              <w:rPr>
                <w:color w:val="231F20"/>
                <w:w w:val="110"/>
                <w:sz w:val="20"/>
              </w:rPr>
              <w:t>Distributions/withdrawals</w:t>
            </w:r>
            <w:r>
              <w:rPr>
                <w:color w:val="231F20"/>
                <w:spacing w:val="9"/>
                <w:w w:val="110"/>
                <w:sz w:val="20"/>
              </w:rPr>
              <w:t> </w:t>
            </w:r>
            <w:r>
              <w:rPr>
                <w:color w:val="231F20"/>
                <w:w w:val="110"/>
                <w:sz w:val="20"/>
              </w:rPr>
              <w:t>from</w:t>
            </w:r>
            <w:r>
              <w:rPr>
                <w:color w:val="231F20"/>
                <w:spacing w:val="10"/>
                <w:w w:val="110"/>
                <w:sz w:val="20"/>
              </w:rPr>
              <w:t> </w:t>
            </w:r>
            <w:r>
              <w:rPr>
                <w:color w:val="231F20"/>
                <w:w w:val="110"/>
                <w:sz w:val="20"/>
              </w:rPr>
              <w:t>plan</w:t>
            </w:r>
            <w:r>
              <w:rPr>
                <w:color w:val="231F20"/>
                <w:spacing w:val="10"/>
                <w:w w:val="110"/>
                <w:sz w:val="20"/>
              </w:rPr>
              <w:t> </w:t>
            </w:r>
            <w:r>
              <w:rPr>
                <w:color w:val="231F20"/>
                <w:spacing w:val="-2"/>
                <w:w w:val="110"/>
                <w:sz w:val="20"/>
              </w:rPr>
              <w:t>accounts.</w:t>
            </w:r>
          </w:p>
          <w:p>
            <w:pPr>
              <w:pStyle w:val="TableParagraph"/>
              <w:numPr>
                <w:ilvl w:val="0"/>
                <w:numId w:val="13"/>
              </w:numPr>
              <w:tabs>
                <w:tab w:pos="369" w:val="left" w:leader="none"/>
              </w:tabs>
              <w:spacing w:line="240" w:lineRule="auto" w:before="85" w:after="0"/>
              <w:ind w:left="369" w:right="0" w:hanging="269"/>
              <w:jc w:val="left"/>
              <w:rPr>
                <w:sz w:val="20"/>
              </w:rPr>
            </w:pPr>
            <w:r>
              <w:rPr>
                <w:color w:val="231F20"/>
                <w:w w:val="110"/>
                <w:sz w:val="20"/>
              </w:rPr>
              <w:t>Loan</w:t>
            </w:r>
            <w:r>
              <w:rPr>
                <w:color w:val="231F20"/>
                <w:spacing w:val="11"/>
                <w:w w:val="110"/>
                <w:sz w:val="20"/>
              </w:rPr>
              <w:t> </w:t>
            </w:r>
            <w:r>
              <w:rPr>
                <w:color w:val="231F20"/>
                <w:w w:val="110"/>
                <w:sz w:val="20"/>
              </w:rPr>
              <w:t>applications</w:t>
            </w:r>
            <w:r>
              <w:rPr>
                <w:color w:val="231F20"/>
                <w:spacing w:val="12"/>
                <w:w w:val="110"/>
                <w:sz w:val="20"/>
              </w:rPr>
              <w:t> </w:t>
            </w:r>
            <w:r>
              <w:rPr>
                <w:color w:val="231F20"/>
                <w:w w:val="110"/>
                <w:sz w:val="20"/>
              </w:rPr>
              <w:t>and</w:t>
            </w:r>
            <w:r>
              <w:rPr>
                <w:color w:val="231F20"/>
                <w:spacing w:val="12"/>
                <w:w w:val="110"/>
                <w:sz w:val="20"/>
              </w:rPr>
              <w:t> </w:t>
            </w:r>
            <w:r>
              <w:rPr>
                <w:color w:val="231F20"/>
                <w:spacing w:val="-2"/>
                <w:w w:val="110"/>
                <w:sz w:val="20"/>
              </w:rPr>
              <w:t>processing.</w:t>
            </w:r>
          </w:p>
          <w:p>
            <w:pPr>
              <w:pStyle w:val="TableParagraph"/>
              <w:numPr>
                <w:ilvl w:val="0"/>
                <w:numId w:val="13"/>
              </w:numPr>
              <w:tabs>
                <w:tab w:pos="369" w:val="left" w:leader="none"/>
              </w:tabs>
              <w:spacing w:line="240" w:lineRule="auto" w:before="86" w:after="0"/>
              <w:ind w:left="369" w:right="0" w:hanging="269"/>
              <w:jc w:val="left"/>
              <w:rPr>
                <w:sz w:val="20"/>
              </w:rPr>
            </w:pPr>
            <w:r>
              <w:rPr>
                <w:color w:val="231F20"/>
                <w:w w:val="110"/>
                <w:sz w:val="20"/>
              </w:rPr>
              <w:t>Provides</w:t>
            </w:r>
            <w:r>
              <w:rPr>
                <w:color w:val="231F20"/>
                <w:spacing w:val="9"/>
                <w:w w:val="110"/>
                <w:sz w:val="20"/>
              </w:rPr>
              <w:t> </w:t>
            </w:r>
            <w:r>
              <w:rPr>
                <w:color w:val="231F20"/>
                <w:w w:val="110"/>
                <w:sz w:val="20"/>
              </w:rPr>
              <w:t>toll</w:t>
            </w:r>
            <w:r>
              <w:rPr>
                <w:color w:val="231F20"/>
                <w:spacing w:val="9"/>
                <w:w w:val="110"/>
                <w:sz w:val="20"/>
              </w:rPr>
              <w:t> </w:t>
            </w:r>
            <w:r>
              <w:rPr>
                <w:color w:val="231F20"/>
                <w:w w:val="110"/>
                <w:sz w:val="20"/>
              </w:rPr>
              <w:t>free</w:t>
            </w:r>
            <w:r>
              <w:rPr>
                <w:color w:val="231F20"/>
                <w:spacing w:val="9"/>
                <w:w w:val="110"/>
                <w:sz w:val="20"/>
              </w:rPr>
              <w:t> </w:t>
            </w:r>
            <w:r>
              <w:rPr>
                <w:color w:val="231F20"/>
                <w:w w:val="110"/>
                <w:sz w:val="20"/>
              </w:rPr>
              <w:t>customer</w:t>
            </w:r>
            <w:r>
              <w:rPr>
                <w:color w:val="231F20"/>
                <w:spacing w:val="10"/>
                <w:w w:val="110"/>
                <w:sz w:val="20"/>
              </w:rPr>
              <w:t> </w:t>
            </w:r>
            <w:r>
              <w:rPr>
                <w:color w:val="231F20"/>
                <w:w w:val="110"/>
                <w:sz w:val="20"/>
              </w:rPr>
              <w:t>service</w:t>
            </w:r>
            <w:r>
              <w:rPr>
                <w:color w:val="231F20"/>
                <w:spacing w:val="9"/>
                <w:w w:val="110"/>
                <w:sz w:val="20"/>
              </w:rPr>
              <w:t> </w:t>
            </w:r>
            <w:r>
              <w:rPr>
                <w:color w:val="231F20"/>
                <w:w w:val="110"/>
                <w:sz w:val="20"/>
              </w:rPr>
              <w:t>and</w:t>
            </w:r>
            <w:r>
              <w:rPr>
                <w:color w:val="231F20"/>
                <w:spacing w:val="9"/>
                <w:w w:val="110"/>
                <w:sz w:val="20"/>
              </w:rPr>
              <w:t> </w:t>
            </w:r>
            <w:r>
              <w:rPr>
                <w:color w:val="231F20"/>
                <w:w w:val="110"/>
                <w:sz w:val="20"/>
              </w:rPr>
              <w:t>website</w:t>
            </w:r>
            <w:r>
              <w:rPr>
                <w:color w:val="231F20"/>
                <w:spacing w:val="10"/>
                <w:w w:val="110"/>
                <w:sz w:val="20"/>
              </w:rPr>
              <w:t> </w:t>
            </w:r>
            <w:r>
              <w:rPr>
                <w:color w:val="231F20"/>
                <w:spacing w:val="-2"/>
                <w:w w:val="110"/>
                <w:sz w:val="20"/>
              </w:rPr>
              <w:t>(my.trsretire.com).</w:t>
            </w:r>
          </w:p>
          <w:p>
            <w:pPr>
              <w:pStyle w:val="TableParagraph"/>
              <w:numPr>
                <w:ilvl w:val="0"/>
                <w:numId w:val="13"/>
              </w:numPr>
              <w:tabs>
                <w:tab w:pos="369" w:val="left" w:leader="none"/>
              </w:tabs>
              <w:spacing w:line="240" w:lineRule="auto" w:before="86" w:after="0"/>
              <w:ind w:left="369" w:right="0" w:hanging="269"/>
              <w:jc w:val="left"/>
              <w:rPr>
                <w:sz w:val="20"/>
              </w:rPr>
            </w:pPr>
            <w:r>
              <w:rPr>
                <w:color w:val="231F20"/>
                <w:w w:val="110"/>
                <w:sz w:val="20"/>
              </w:rPr>
              <w:t>Provides</w:t>
            </w:r>
            <w:r>
              <w:rPr>
                <w:color w:val="231F20"/>
                <w:spacing w:val="6"/>
                <w:w w:val="110"/>
                <w:sz w:val="20"/>
              </w:rPr>
              <w:t> </w:t>
            </w:r>
            <w:r>
              <w:rPr>
                <w:color w:val="231F20"/>
                <w:w w:val="110"/>
                <w:sz w:val="20"/>
              </w:rPr>
              <w:t>fund</w:t>
            </w:r>
            <w:r>
              <w:rPr>
                <w:color w:val="231F20"/>
                <w:spacing w:val="6"/>
                <w:w w:val="110"/>
                <w:sz w:val="20"/>
              </w:rPr>
              <w:t> </w:t>
            </w:r>
            <w:r>
              <w:rPr>
                <w:color w:val="231F20"/>
                <w:w w:val="110"/>
                <w:sz w:val="20"/>
              </w:rPr>
              <w:t>balances</w:t>
            </w:r>
            <w:r>
              <w:rPr>
                <w:color w:val="231F20"/>
                <w:spacing w:val="7"/>
                <w:w w:val="110"/>
                <w:sz w:val="20"/>
              </w:rPr>
              <w:t> </w:t>
            </w:r>
            <w:r>
              <w:rPr>
                <w:color w:val="231F20"/>
                <w:w w:val="110"/>
                <w:sz w:val="20"/>
              </w:rPr>
              <w:t>and</w:t>
            </w:r>
            <w:r>
              <w:rPr>
                <w:color w:val="231F20"/>
                <w:spacing w:val="6"/>
                <w:w w:val="110"/>
                <w:sz w:val="20"/>
              </w:rPr>
              <w:t> </w:t>
            </w:r>
            <w:r>
              <w:rPr>
                <w:color w:val="231F20"/>
                <w:w w:val="110"/>
                <w:sz w:val="20"/>
              </w:rPr>
              <w:t>loan</w:t>
            </w:r>
            <w:r>
              <w:rPr>
                <w:color w:val="231F20"/>
                <w:spacing w:val="7"/>
                <w:w w:val="110"/>
                <w:sz w:val="20"/>
              </w:rPr>
              <w:t> </w:t>
            </w:r>
            <w:r>
              <w:rPr>
                <w:color w:val="231F20"/>
                <w:w w:val="110"/>
                <w:sz w:val="20"/>
              </w:rPr>
              <w:t>information</w:t>
            </w:r>
            <w:r>
              <w:rPr>
                <w:color w:val="231F20"/>
                <w:spacing w:val="6"/>
                <w:w w:val="110"/>
                <w:sz w:val="20"/>
              </w:rPr>
              <w:t> </w:t>
            </w:r>
            <w:r>
              <w:rPr>
                <w:color w:val="231F20"/>
                <w:w w:val="110"/>
                <w:sz w:val="20"/>
              </w:rPr>
              <w:t>via</w:t>
            </w:r>
            <w:r>
              <w:rPr>
                <w:color w:val="231F20"/>
                <w:spacing w:val="7"/>
                <w:w w:val="110"/>
                <w:sz w:val="20"/>
              </w:rPr>
              <w:t> </w:t>
            </w:r>
            <w:r>
              <w:rPr>
                <w:color w:val="231F20"/>
                <w:w w:val="110"/>
                <w:sz w:val="20"/>
              </w:rPr>
              <w:t>toll-free</w:t>
            </w:r>
            <w:r>
              <w:rPr>
                <w:color w:val="231F20"/>
                <w:spacing w:val="6"/>
                <w:w w:val="110"/>
                <w:sz w:val="20"/>
              </w:rPr>
              <w:t> </w:t>
            </w:r>
            <w:r>
              <w:rPr>
                <w:color w:val="231F20"/>
                <w:w w:val="110"/>
                <w:sz w:val="20"/>
              </w:rPr>
              <w:t>phone</w:t>
            </w:r>
            <w:r>
              <w:rPr>
                <w:color w:val="231F20"/>
                <w:spacing w:val="7"/>
                <w:w w:val="110"/>
                <w:sz w:val="20"/>
              </w:rPr>
              <w:t> </w:t>
            </w:r>
            <w:r>
              <w:rPr>
                <w:color w:val="231F20"/>
                <w:spacing w:val="-2"/>
                <w:w w:val="110"/>
                <w:sz w:val="20"/>
              </w:rPr>
              <w:t>service.</w:t>
            </w:r>
          </w:p>
          <w:p>
            <w:pPr>
              <w:pStyle w:val="TableParagraph"/>
              <w:numPr>
                <w:ilvl w:val="0"/>
                <w:numId w:val="13"/>
              </w:numPr>
              <w:tabs>
                <w:tab w:pos="369" w:val="left" w:leader="none"/>
              </w:tabs>
              <w:spacing w:line="240" w:lineRule="auto" w:before="86" w:after="0"/>
              <w:ind w:left="369" w:right="0" w:hanging="269"/>
              <w:jc w:val="left"/>
              <w:rPr>
                <w:sz w:val="20"/>
              </w:rPr>
            </w:pPr>
            <w:r>
              <w:rPr>
                <w:color w:val="231F20"/>
                <w:w w:val="110"/>
                <w:sz w:val="20"/>
              </w:rPr>
              <w:t>Provides</w:t>
            </w:r>
            <w:r>
              <w:rPr>
                <w:color w:val="231F20"/>
                <w:spacing w:val="12"/>
                <w:w w:val="110"/>
                <w:sz w:val="20"/>
              </w:rPr>
              <w:t> </w:t>
            </w:r>
            <w:r>
              <w:rPr>
                <w:color w:val="231F20"/>
                <w:w w:val="110"/>
                <w:sz w:val="20"/>
              </w:rPr>
              <w:t>quarterly</w:t>
            </w:r>
            <w:r>
              <w:rPr>
                <w:color w:val="231F20"/>
                <w:spacing w:val="12"/>
                <w:w w:val="110"/>
                <w:sz w:val="20"/>
              </w:rPr>
              <w:t> </w:t>
            </w:r>
            <w:r>
              <w:rPr>
                <w:color w:val="231F20"/>
                <w:w w:val="110"/>
                <w:sz w:val="20"/>
              </w:rPr>
              <w:t>participant</w:t>
            </w:r>
            <w:r>
              <w:rPr>
                <w:color w:val="231F20"/>
                <w:spacing w:val="13"/>
                <w:w w:val="110"/>
                <w:sz w:val="20"/>
              </w:rPr>
              <w:t> </w:t>
            </w:r>
            <w:r>
              <w:rPr>
                <w:color w:val="231F20"/>
                <w:w w:val="110"/>
                <w:sz w:val="20"/>
              </w:rPr>
              <w:t>account</w:t>
            </w:r>
            <w:r>
              <w:rPr>
                <w:color w:val="231F20"/>
                <w:spacing w:val="12"/>
                <w:w w:val="110"/>
                <w:sz w:val="20"/>
              </w:rPr>
              <w:t> </w:t>
            </w:r>
            <w:r>
              <w:rPr>
                <w:color w:val="231F20"/>
                <w:w w:val="110"/>
                <w:sz w:val="20"/>
              </w:rPr>
              <w:t>statements</w:t>
            </w:r>
            <w:r>
              <w:rPr>
                <w:color w:val="231F20"/>
                <w:spacing w:val="13"/>
                <w:w w:val="110"/>
                <w:sz w:val="20"/>
              </w:rPr>
              <w:t> </w:t>
            </w:r>
            <w:r>
              <w:rPr>
                <w:color w:val="231F20"/>
                <w:w w:val="110"/>
                <w:sz w:val="20"/>
              </w:rPr>
              <w:t>to</w:t>
            </w:r>
            <w:r>
              <w:rPr>
                <w:color w:val="231F20"/>
                <w:spacing w:val="12"/>
                <w:w w:val="110"/>
                <w:sz w:val="20"/>
              </w:rPr>
              <w:t> </w:t>
            </w:r>
            <w:r>
              <w:rPr>
                <w:color w:val="231F20"/>
                <w:spacing w:val="-2"/>
                <w:w w:val="110"/>
                <w:sz w:val="20"/>
              </w:rPr>
              <w:t>employees.</w:t>
            </w:r>
          </w:p>
        </w:tc>
      </w:tr>
    </w:tbl>
    <w:p>
      <w:pPr>
        <w:pStyle w:val="TableParagraph"/>
        <w:spacing w:after="0" w:line="240" w:lineRule="auto"/>
        <w:jc w:val="left"/>
        <w:rPr>
          <w:sz w:val="20"/>
        </w:rPr>
        <w:sectPr>
          <w:pgSz w:w="12240" w:h="15840"/>
          <w:pgMar w:header="0" w:footer="448" w:top="0" w:bottom="64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38"/>
      </w:pPr>
    </w:p>
    <w:p>
      <w:pPr>
        <w:pStyle w:val="BodyText"/>
        <w:spacing w:after="0"/>
        <w:sectPr>
          <w:pgSz w:w="12240" w:h="15840"/>
          <w:pgMar w:header="0" w:footer="448" w:top="0" w:bottom="640" w:left="0" w:right="0"/>
        </w:sectPr>
      </w:pPr>
    </w:p>
    <w:p>
      <w:pPr>
        <w:pStyle w:val="Heading1"/>
        <w:spacing w:before="103"/>
        <w:rPr>
          <w:i/>
        </w:rPr>
      </w:pPr>
      <w:r>
        <w:rPr>
          <w:i/>
        </w:rPr>
        <mc:AlternateContent>
          <mc:Choice Requires="wps">
            <w:drawing>
              <wp:anchor distT="0" distB="0" distL="0" distR="0" allowOverlap="1" layoutInCell="1" locked="0" behindDoc="0" simplePos="0" relativeHeight="15763456">
                <wp:simplePos x="0" y="0"/>
                <wp:positionH relativeFrom="page">
                  <wp:posOffset>0</wp:posOffset>
                </wp:positionH>
                <wp:positionV relativeFrom="page">
                  <wp:posOffset>0</wp:posOffset>
                </wp:positionV>
                <wp:extent cx="7772400" cy="1019175"/>
                <wp:effectExtent l="0" t="0" r="0" b="0"/>
                <wp:wrapNone/>
                <wp:docPr id="197" name="Group 197"/>
                <wp:cNvGraphicFramePr>
                  <a:graphicFrameLocks/>
                </wp:cNvGraphicFramePr>
                <a:graphic>
                  <a:graphicData uri="http://schemas.microsoft.com/office/word/2010/wordprocessingGroup">
                    <wpg:wgp>
                      <wpg:cNvPr id="197" name="Group 197"/>
                      <wpg:cNvGrpSpPr/>
                      <wpg:grpSpPr>
                        <a:xfrm>
                          <a:off x="0" y="0"/>
                          <a:ext cx="7772400" cy="1019175"/>
                          <a:chExt cx="7772400" cy="1019175"/>
                        </a:xfrm>
                      </wpg:grpSpPr>
                      <wps:wsp>
                        <wps:cNvPr id="198" name="Graphic 198"/>
                        <wps:cNvSpPr/>
                        <wps:spPr>
                          <a:xfrm>
                            <a:off x="0" y="0"/>
                            <a:ext cx="7772400" cy="1019175"/>
                          </a:xfrm>
                          <a:custGeom>
                            <a:avLst/>
                            <a:gdLst/>
                            <a:ahLst/>
                            <a:cxnLst/>
                            <a:rect l="l" t="t" r="r" b="b"/>
                            <a:pathLst>
                              <a:path w="7772400" h="1019175">
                                <a:moveTo>
                                  <a:pt x="0" y="1019136"/>
                                </a:moveTo>
                                <a:lnTo>
                                  <a:pt x="7772400" y="1019136"/>
                                </a:lnTo>
                                <a:lnTo>
                                  <a:pt x="7772400" y="0"/>
                                </a:lnTo>
                                <a:lnTo>
                                  <a:pt x="0" y="0"/>
                                </a:lnTo>
                                <a:lnTo>
                                  <a:pt x="0" y="1019136"/>
                                </a:lnTo>
                                <a:close/>
                              </a:path>
                            </a:pathLst>
                          </a:custGeom>
                          <a:solidFill>
                            <a:srgbClr val="12487E"/>
                          </a:solidFill>
                        </wps:spPr>
                        <wps:bodyPr wrap="square" lIns="0" tIns="0" rIns="0" bIns="0" rtlCol="0">
                          <a:prstTxWarp prst="textNoShape">
                            <a:avLst/>
                          </a:prstTxWarp>
                          <a:noAutofit/>
                        </wps:bodyPr>
                      </wps:wsp>
                      <wps:wsp>
                        <wps:cNvPr id="199" name="Graphic 199"/>
                        <wps:cNvSpPr/>
                        <wps:spPr>
                          <a:xfrm>
                            <a:off x="6601968" y="211937"/>
                            <a:ext cx="713740" cy="713740"/>
                          </a:xfrm>
                          <a:custGeom>
                            <a:avLst/>
                            <a:gdLst/>
                            <a:ahLst/>
                            <a:cxnLst/>
                            <a:rect l="l" t="t" r="r" b="b"/>
                            <a:pathLst>
                              <a:path w="713740" h="713740">
                                <a:moveTo>
                                  <a:pt x="528281" y="295617"/>
                                </a:moveTo>
                                <a:lnTo>
                                  <a:pt x="520522" y="287870"/>
                                </a:lnTo>
                                <a:lnTo>
                                  <a:pt x="493712" y="287870"/>
                                </a:lnTo>
                                <a:lnTo>
                                  <a:pt x="493712" y="326224"/>
                                </a:lnTo>
                                <a:lnTo>
                                  <a:pt x="493712" y="387007"/>
                                </a:lnTo>
                                <a:lnTo>
                                  <a:pt x="489927" y="390791"/>
                                </a:lnTo>
                                <a:lnTo>
                                  <a:pt x="398538" y="390791"/>
                                </a:lnTo>
                                <a:lnTo>
                                  <a:pt x="390779" y="398551"/>
                                </a:lnTo>
                                <a:lnTo>
                                  <a:pt x="390779" y="489940"/>
                                </a:lnTo>
                                <a:lnTo>
                                  <a:pt x="387007" y="493725"/>
                                </a:lnTo>
                                <a:lnTo>
                                  <a:pt x="326212" y="493725"/>
                                </a:lnTo>
                                <a:lnTo>
                                  <a:pt x="322427" y="489940"/>
                                </a:lnTo>
                                <a:lnTo>
                                  <a:pt x="322427" y="398551"/>
                                </a:lnTo>
                                <a:lnTo>
                                  <a:pt x="314667" y="390791"/>
                                </a:lnTo>
                                <a:lnTo>
                                  <a:pt x="223278" y="390791"/>
                                </a:lnTo>
                                <a:lnTo>
                                  <a:pt x="219506" y="387007"/>
                                </a:lnTo>
                                <a:lnTo>
                                  <a:pt x="219506" y="326224"/>
                                </a:lnTo>
                                <a:lnTo>
                                  <a:pt x="223278" y="322440"/>
                                </a:lnTo>
                                <a:lnTo>
                                  <a:pt x="314667" y="322440"/>
                                </a:lnTo>
                                <a:lnTo>
                                  <a:pt x="322427" y="314680"/>
                                </a:lnTo>
                                <a:lnTo>
                                  <a:pt x="322427" y="223291"/>
                                </a:lnTo>
                                <a:lnTo>
                                  <a:pt x="326212" y="219519"/>
                                </a:lnTo>
                                <a:lnTo>
                                  <a:pt x="387007" y="219519"/>
                                </a:lnTo>
                                <a:lnTo>
                                  <a:pt x="390779" y="223291"/>
                                </a:lnTo>
                                <a:lnTo>
                                  <a:pt x="390779" y="314680"/>
                                </a:lnTo>
                                <a:lnTo>
                                  <a:pt x="398538" y="322440"/>
                                </a:lnTo>
                                <a:lnTo>
                                  <a:pt x="489927" y="322440"/>
                                </a:lnTo>
                                <a:lnTo>
                                  <a:pt x="493712" y="326224"/>
                                </a:lnTo>
                                <a:lnTo>
                                  <a:pt x="493712" y="287870"/>
                                </a:lnTo>
                                <a:lnTo>
                                  <a:pt x="429133" y="287870"/>
                                </a:lnTo>
                                <a:lnTo>
                                  <a:pt x="425361" y="284086"/>
                                </a:lnTo>
                                <a:lnTo>
                                  <a:pt x="425361" y="219519"/>
                                </a:lnTo>
                                <a:lnTo>
                                  <a:pt x="425361" y="192697"/>
                                </a:lnTo>
                                <a:lnTo>
                                  <a:pt x="417601" y="184937"/>
                                </a:lnTo>
                                <a:lnTo>
                                  <a:pt x="295617" y="184937"/>
                                </a:lnTo>
                                <a:lnTo>
                                  <a:pt x="287858" y="192697"/>
                                </a:lnTo>
                                <a:lnTo>
                                  <a:pt x="287858" y="284086"/>
                                </a:lnTo>
                                <a:lnTo>
                                  <a:pt x="284073" y="287870"/>
                                </a:lnTo>
                                <a:lnTo>
                                  <a:pt x="192684" y="287870"/>
                                </a:lnTo>
                                <a:lnTo>
                                  <a:pt x="184924" y="295617"/>
                                </a:lnTo>
                                <a:lnTo>
                                  <a:pt x="184924" y="417614"/>
                                </a:lnTo>
                                <a:lnTo>
                                  <a:pt x="192684" y="425373"/>
                                </a:lnTo>
                                <a:lnTo>
                                  <a:pt x="284073" y="425373"/>
                                </a:lnTo>
                                <a:lnTo>
                                  <a:pt x="287858" y="429145"/>
                                </a:lnTo>
                                <a:lnTo>
                                  <a:pt x="287858" y="520534"/>
                                </a:lnTo>
                                <a:lnTo>
                                  <a:pt x="295617" y="528294"/>
                                </a:lnTo>
                                <a:lnTo>
                                  <a:pt x="417601" y="528294"/>
                                </a:lnTo>
                                <a:lnTo>
                                  <a:pt x="425361" y="520534"/>
                                </a:lnTo>
                                <a:lnTo>
                                  <a:pt x="425361" y="493725"/>
                                </a:lnTo>
                                <a:lnTo>
                                  <a:pt x="425361" y="429145"/>
                                </a:lnTo>
                                <a:lnTo>
                                  <a:pt x="429133" y="425373"/>
                                </a:lnTo>
                                <a:lnTo>
                                  <a:pt x="520522" y="425373"/>
                                </a:lnTo>
                                <a:lnTo>
                                  <a:pt x="528281" y="417614"/>
                                </a:lnTo>
                                <a:lnTo>
                                  <a:pt x="528281" y="295617"/>
                                </a:lnTo>
                                <a:close/>
                              </a:path>
                              <a:path w="713740" h="713740">
                                <a:moveTo>
                                  <a:pt x="623023" y="119913"/>
                                </a:moveTo>
                                <a:lnTo>
                                  <a:pt x="587984" y="85509"/>
                                </a:lnTo>
                                <a:lnTo>
                                  <a:pt x="548487" y="56159"/>
                                </a:lnTo>
                                <a:lnTo>
                                  <a:pt x="505066" y="32397"/>
                                </a:lnTo>
                                <a:lnTo>
                                  <a:pt x="458266" y="14757"/>
                                </a:lnTo>
                                <a:lnTo>
                                  <a:pt x="408622" y="3784"/>
                                </a:lnTo>
                                <a:lnTo>
                                  <a:pt x="356654" y="0"/>
                                </a:lnTo>
                                <a:lnTo>
                                  <a:pt x="308330" y="3263"/>
                                </a:lnTo>
                                <a:lnTo>
                                  <a:pt x="261962" y="12763"/>
                                </a:lnTo>
                                <a:lnTo>
                                  <a:pt x="217970" y="28079"/>
                                </a:lnTo>
                                <a:lnTo>
                                  <a:pt x="176796" y="48768"/>
                                </a:lnTo>
                                <a:lnTo>
                                  <a:pt x="138861" y="74422"/>
                                </a:lnTo>
                                <a:lnTo>
                                  <a:pt x="104584" y="104597"/>
                                </a:lnTo>
                                <a:lnTo>
                                  <a:pt x="74409" y="138861"/>
                                </a:lnTo>
                                <a:lnTo>
                                  <a:pt x="48768" y="176796"/>
                                </a:lnTo>
                                <a:lnTo>
                                  <a:pt x="28079" y="217982"/>
                                </a:lnTo>
                                <a:lnTo>
                                  <a:pt x="12763" y="261962"/>
                                </a:lnTo>
                                <a:lnTo>
                                  <a:pt x="3263" y="308356"/>
                                </a:lnTo>
                                <a:lnTo>
                                  <a:pt x="0" y="356654"/>
                                </a:lnTo>
                                <a:lnTo>
                                  <a:pt x="3352" y="404977"/>
                                </a:lnTo>
                                <a:lnTo>
                                  <a:pt x="3441" y="406273"/>
                                </a:lnTo>
                                <a:lnTo>
                                  <a:pt x="13462" y="453821"/>
                                </a:lnTo>
                                <a:lnTo>
                                  <a:pt x="29591" y="498817"/>
                                </a:lnTo>
                                <a:lnTo>
                                  <a:pt x="51371" y="540829"/>
                                </a:lnTo>
                                <a:lnTo>
                                  <a:pt x="78320" y="579348"/>
                                </a:lnTo>
                                <a:lnTo>
                                  <a:pt x="110007" y="613930"/>
                                </a:lnTo>
                                <a:lnTo>
                                  <a:pt x="130759" y="593178"/>
                                </a:lnTo>
                                <a:lnTo>
                                  <a:pt x="96215" y="554609"/>
                                </a:lnTo>
                                <a:lnTo>
                                  <a:pt x="68059" y="510921"/>
                                </a:lnTo>
                                <a:lnTo>
                                  <a:pt x="47040" y="462876"/>
                                </a:lnTo>
                                <a:lnTo>
                                  <a:pt x="33883" y="411213"/>
                                </a:lnTo>
                                <a:lnTo>
                                  <a:pt x="29337" y="356654"/>
                                </a:lnTo>
                                <a:lnTo>
                                  <a:pt x="32816" y="309321"/>
                                </a:lnTo>
                                <a:lnTo>
                                  <a:pt x="43218" y="262229"/>
                                </a:lnTo>
                                <a:lnTo>
                                  <a:pt x="59804" y="218782"/>
                                </a:lnTo>
                                <a:lnTo>
                                  <a:pt x="82143" y="178549"/>
                                </a:lnTo>
                                <a:lnTo>
                                  <a:pt x="109715" y="142024"/>
                                </a:lnTo>
                                <a:lnTo>
                                  <a:pt x="142024" y="109715"/>
                                </a:lnTo>
                                <a:lnTo>
                                  <a:pt x="178549" y="82143"/>
                                </a:lnTo>
                                <a:lnTo>
                                  <a:pt x="218782" y="59804"/>
                                </a:lnTo>
                                <a:lnTo>
                                  <a:pt x="262216" y="43218"/>
                                </a:lnTo>
                                <a:lnTo>
                                  <a:pt x="308343" y="32893"/>
                                </a:lnTo>
                                <a:lnTo>
                                  <a:pt x="356654" y="29337"/>
                                </a:lnTo>
                                <a:lnTo>
                                  <a:pt x="405244" y="32893"/>
                                </a:lnTo>
                                <a:lnTo>
                                  <a:pt x="404825" y="32893"/>
                                </a:lnTo>
                                <a:lnTo>
                                  <a:pt x="450443" y="43040"/>
                                </a:lnTo>
                                <a:lnTo>
                                  <a:pt x="493623" y="59423"/>
                                </a:lnTo>
                                <a:lnTo>
                                  <a:pt x="533641" y="81483"/>
                                </a:lnTo>
                                <a:lnTo>
                                  <a:pt x="570026" y="108737"/>
                                </a:lnTo>
                                <a:lnTo>
                                  <a:pt x="602259" y="140665"/>
                                </a:lnTo>
                                <a:lnTo>
                                  <a:pt x="623023" y="119913"/>
                                </a:lnTo>
                                <a:close/>
                              </a:path>
                              <a:path w="713740" h="713740">
                                <a:moveTo>
                                  <a:pt x="713232" y="356654"/>
                                </a:moveTo>
                                <a:lnTo>
                                  <a:pt x="710107" y="309321"/>
                                </a:lnTo>
                                <a:lnTo>
                                  <a:pt x="700989" y="263855"/>
                                </a:lnTo>
                                <a:lnTo>
                                  <a:pt x="686295" y="220662"/>
                                </a:lnTo>
                                <a:lnTo>
                                  <a:pt x="666432" y="180124"/>
                                </a:lnTo>
                                <a:lnTo>
                                  <a:pt x="641794" y="142646"/>
                                </a:lnTo>
                                <a:lnTo>
                                  <a:pt x="620814" y="163614"/>
                                </a:lnTo>
                                <a:lnTo>
                                  <a:pt x="647382" y="206463"/>
                                </a:lnTo>
                                <a:lnTo>
                                  <a:pt x="667207" y="253365"/>
                                </a:lnTo>
                                <a:lnTo>
                                  <a:pt x="679602" y="303657"/>
                                </a:lnTo>
                                <a:lnTo>
                                  <a:pt x="683895" y="356654"/>
                                </a:lnTo>
                                <a:lnTo>
                                  <a:pt x="680326" y="404977"/>
                                </a:lnTo>
                                <a:lnTo>
                                  <a:pt x="670013" y="451053"/>
                                </a:lnTo>
                                <a:lnTo>
                                  <a:pt x="653427" y="494474"/>
                                </a:lnTo>
                                <a:lnTo>
                                  <a:pt x="631088" y="534708"/>
                                </a:lnTo>
                                <a:lnTo>
                                  <a:pt x="603516" y="571220"/>
                                </a:lnTo>
                                <a:lnTo>
                                  <a:pt x="571220" y="603529"/>
                                </a:lnTo>
                                <a:lnTo>
                                  <a:pt x="534695" y="631101"/>
                                </a:lnTo>
                                <a:lnTo>
                                  <a:pt x="494474" y="653427"/>
                                </a:lnTo>
                                <a:lnTo>
                                  <a:pt x="451053" y="670013"/>
                                </a:lnTo>
                                <a:lnTo>
                                  <a:pt x="404939" y="680339"/>
                                </a:lnTo>
                                <a:lnTo>
                                  <a:pt x="356654" y="683895"/>
                                </a:lnTo>
                                <a:lnTo>
                                  <a:pt x="300215" y="679018"/>
                                </a:lnTo>
                                <a:lnTo>
                                  <a:pt x="246888" y="664921"/>
                                </a:lnTo>
                                <a:lnTo>
                                  <a:pt x="197497" y="642467"/>
                                </a:lnTo>
                                <a:lnTo>
                                  <a:pt x="152908" y="612457"/>
                                </a:lnTo>
                                <a:lnTo>
                                  <a:pt x="132003" y="633361"/>
                                </a:lnTo>
                                <a:lnTo>
                                  <a:pt x="170776" y="660844"/>
                                </a:lnTo>
                                <a:lnTo>
                                  <a:pt x="213118" y="683056"/>
                                </a:lnTo>
                                <a:lnTo>
                                  <a:pt x="258533" y="699503"/>
                                </a:lnTo>
                                <a:lnTo>
                                  <a:pt x="306539" y="709726"/>
                                </a:lnTo>
                                <a:lnTo>
                                  <a:pt x="356654" y="713232"/>
                                </a:lnTo>
                                <a:lnTo>
                                  <a:pt x="404977" y="709968"/>
                                </a:lnTo>
                                <a:lnTo>
                                  <a:pt x="451332" y="700468"/>
                                </a:lnTo>
                                <a:lnTo>
                                  <a:pt x="495312" y="685165"/>
                                </a:lnTo>
                                <a:lnTo>
                                  <a:pt x="536486" y="664476"/>
                                </a:lnTo>
                                <a:lnTo>
                                  <a:pt x="574408" y="638835"/>
                                </a:lnTo>
                                <a:lnTo>
                                  <a:pt x="608672" y="608672"/>
                                </a:lnTo>
                                <a:lnTo>
                                  <a:pt x="638835" y="574421"/>
                                </a:lnTo>
                                <a:lnTo>
                                  <a:pt x="664476" y="536486"/>
                                </a:lnTo>
                                <a:lnTo>
                                  <a:pt x="685165" y="495325"/>
                                </a:lnTo>
                                <a:lnTo>
                                  <a:pt x="700468" y="451345"/>
                                </a:lnTo>
                                <a:lnTo>
                                  <a:pt x="709968" y="404977"/>
                                </a:lnTo>
                                <a:lnTo>
                                  <a:pt x="713232" y="356654"/>
                                </a:lnTo>
                                <a:close/>
                              </a:path>
                            </a:pathLst>
                          </a:custGeom>
                          <a:solidFill>
                            <a:srgbClr val="FFFFFF">
                              <a:alpha val="50000"/>
                            </a:srgbClr>
                          </a:solidFill>
                        </wps:spPr>
                        <wps:bodyPr wrap="square" lIns="0" tIns="0" rIns="0" bIns="0" rtlCol="0">
                          <a:prstTxWarp prst="textNoShape">
                            <a:avLst/>
                          </a:prstTxWarp>
                          <a:noAutofit/>
                        </wps:bodyPr>
                      </wps:wsp>
                      <wps:wsp>
                        <wps:cNvPr id="200" name="Textbox 200"/>
                        <wps:cNvSpPr txBox="1"/>
                        <wps:spPr>
                          <a:xfrm>
                            <a:off x="0" y="0"/>
                            <a:ext cx="7772400" cy="1019175"/>
                          </a:xfrm>
                          <a:prstGeom prst="rect">
                            <a:avLst/>
                          </a:prstGeom>
                        </wps:spPr>
                        <wps:txbx>
                          <w:txbxContent>
                            <w:p>
                              <w:pPr>
                                <w:spacing w:line="240" w:lineRule="auto" w:before="6"/>
                                <w:rPr>
                                  <w:rFonts w:ascii="Verdana"/>
                                  <w:sz w:val="48"/>
                                </w:rPr>
                              </w:pPr>
                            </w:p>
                            <w:p>
                              <w:pPr>
                                <w:spacing w:before="0"/>
                                <w:ind w:left="720" w:right="0" w:firstLine="0"/>
                                <w:jc w:val="left"/>
                                <w:rPr>
                                  <w:rFonts w:ascii="Century Gothic"/>
                                  <w:b/>
                                  <w:sz w:val="48"/>
                                </w:rPr>
                              </w:pPr>
                              <w:r>
                                <w:rPr>
                                  <w:rFonts w:ascii="Century Gothic"/>
                                  <w:b/>
                                  <w:color w:val="FFFFFF"/>
                                  <w:sz w:val="48"/>
                                </w:rPr>
                                <w:t>Additional </w:t>
                              </w:r>
                              <w:r>
                                <w:rPr>
                                  <w:rFonts w:ascii="Century Gothic"/>
                                  <w:b/>
                                  <w:color w:val="FFFFFF"/>
                                  <w:spacing w:val="-2"/>
                                  <w:sz w:val="48"/>
                                </w:rPr>
                                <w:t>Benefits</w:t>
                              </w:r>
                            </w:p>
                          </w:txbxContent>
                        </wps:txbx>
                        <wps:bodyPr wrap="square" lIns="0" tIns="0" rIns="0" bIns="0" rtlCol="0">
                          <a:noAutofit/>
                        </wps:bodyPr>
                      </wps:wsp>
                    </wpg:wgp>
                  </a:graphicData>
                </a:graphic>
              </wp:anchor>
            </w:drawing>
          </mc:Choice>
          <mc:Fallback>
            <w:pict>
              <v:group style="position:absolute;margin-left:0pt;margin-top:0pt;width:612pt;height:80.25pt;mso-position-horizontal-relative:page;mso-position-vertical-relative:page;z-index:15763456" id="docshapegroup183" coordorigin="0,0" coordsize="12240,1605">
                <v:rect style="position:absolute;left:0;top:0;width:12240;height:1605" id="docshape184" filled="true" fillcolor="#12487e" stroked="false">
                  <v:fill type="solid"/>
                </v:rect>
                <v:shape style="position:absolute;left:10396;top:333;width:1124;height:1124" id="docshape185" coordorigin="10397,334" coordsize="1124,1124" path="m11229,799l11217,787,11174,787,11174,847,11174,943,11168,949,11024,949,11012,961,11012,1105,11006,1111,10911,1111,10905,1105,10905,961,10892,949,10748,949,10742,943,10742,847,10748,842,10892,842,10905,829,10905,685,10911,679,11006,679,11012,685,11012,829,11024,842,11168,842,11174,847,11174,787,11073,787,11067,781,11067,679,11067,637,11054,625,10862,625,10850,637,10850,781,10844,787,10700,787,10688,799,10688,991,10700,1004,10844,1004,10850,1010,10850,1153,10862,1166,11054,1166,11067,1153,11067,1111,11067,1010,11073,1004,11217,1004,11229,991,11229,799xm11378,523l11323,468,11261,422,11192,385,11179,380,11118,357,11040,340,10958,334,10882,339,10809,354,10740,378,10675,411,10615,451,10562,498,10514,552,10474,612,10441,677,10417,746,10402,819,10397,895,10402,972,10402,974,10418,1048,10443,1119,10478,1185,10520,1246,10570,1301,10603,1268,10548,1207,10504,1138,10471,1063,10450,981,10443,895,10448,821,10449,819,10465,747,10491,678,10526,615,10570,557,10620,507,10678,463,10741,428,10810,402,10882,386,10958,380,11035,386,11034,386,11106,402,11174,427,11237,462,11294,505,11345,555,11378,523xm11520,895l11515,821,11501,749,11478,681,11446,617,11408,558,11374,591,11416,659,11448,733,11467,812,11474,895,11468,972,11452,1044,11426,1112,11391,1176,11347,1233,11296,1284,11239,1328,11176,1363,11107,1389,11035,1405,10958,1411,10870,1403,10786,1381,10708,1346,10638,1298,10605,1331,10666,1374,10732,1409,10804,1435,10880,1451,10958,1457,11035,1452,11108,1437,11177,1413,11181,1411,11242,1380,11301,1340,11355,1292,11403,1238,11443,1179,11476,1114,11500,1045,11515,972,11520,895xe" filled="true" fillcolor="#ffffff" stroked="false">
                  <v:path arrowok="t"/>
                  <v:fill opacity="32768f" type="solid"/>
                </v:shape>
                <v:shape style="position:absolute;left:0;top:0;width:12240;height:1605" type="#_x0000_t202" id="docshape186" filled="false" stroked="false">
                  <v:textbox inset="0,0,0,0">
                    <w:txbxContent>
                      <w:p>
                        <w:pPr>
                          <w:spacing w:line="240" w:lineRule="auto" w:before="6"/>
                          <w:rPr>
                            <w:rFonts w:ascii="Verdana"/>
                            <w:sz w:val="48"/>
                          </w:rPr>
                        </w:pPr>
                      </w:p>
                      <w:p>
                        <w:pPr>
                          <w:spacing w:before="0"/>
                          <w:ind w:left="720" w:right="0" w:firstLine="0"/>
                          <w:jc w:val="left"/>
                          <w:rPr>
                            <w:rFonts w:ascii="Century Gothic"/>
                            <w:b/>
                            <w:sz w:val="48"/>
                          </w:rPr>
                        </w:pPr>
                        <w:r>
                          <w:rPr>
                            <w:rFonts w:ascii="Century Gothic"/>
                            <w:b/>
                            <w:color w:val="FFFFFF"/>
                            <w:sz w:val="48"/>
                          </w:rPr>
                          <w:t>Additional </w:t>
                        </w:r>
                        <w:r>
                          <w:rPr>
                            <w:rFonts w:ascii="Century Gothic"/>
                            <w:b/>
                            <w:color w:val="FFFFFF"/>
                            <w:spacing w:val="-2"/>
                            <w:sz w:val="48"/>
                          </w:rPr>
                          <w:t>Benefits</w:t>
                        </w:r>
                      </w:p>
                    </w:txbxContent>
                  </v:textbox>
                  <w10:wrap type="none"/>
                </v:shape>
                <w10:wrap type="none"/>
              </v:group>
            </w:pict>
          </mc:Fallback>
        </mc:AlternateContent>
      </w:r>
      <w:bookmarkStart w:name="Additional Benefits" w:id="33"/>
      <w:bookmarkEnd w:id="33"/>
      <w:r>
        <w:rPr>
          <w:b w:val="0"/>
          <w:i w:val="0"/>
        </w:rPr>
      </w:r>
      <w:bookmarkStart w:name="_bookmark16" w:id="34"/>
      <w:bookmarkEnd w:id="34"/>
      <w:r>
        <w:rPr>
          <w:b w:val="0"/>
          <w:i w:val="0"/>
        </w:rPr>
      </w:r>
      <w:r>
        <w:rPr>
          <w:i/>
          <w:color w:val="12487E"/>
          <w:w w:val="105"/>
        </w:rPr>
        <w:t>Work</w:t>
      </w:r>
      <w:r>
        <w:rPr>
          <w:i/>
          <w:color w:val="12487E"/>
          <w:spacing w:val="-8"/>
          <w:w w:val="105"/>
        </w:rPr>
        <w:t> </w:t>
      </w:r>
      <w:r>
        <w:rPr>
          <w:i/>
          <w:color w:val="12487E"/>
          <w:w w:val="105"/>
        </w:rPr>
        <w:t>Life</w:t>
      </w:r>
      <w:r>
        <w:rPr>
          <w:i/>
          <w:color w:val="12487E"/>
          <w:spacing w:val="-8"/>
          <w:w w:val="105"/>
        </w:rPr>
        <w:t> </w:t>
      </w:r>
      <w:r>
        <w:rPr>
          <w:i/>
          <w:color w:val="12487E"/>
          <w:spacing w:val="-2"/>
          <w:w w:val="105"/>
        </w:rPr>
        <w:t>Program</w:t>
      </w:r>
    </w:p>
    <w:p>
      <w:pPr>
        <w:pStyle w:val="BodyText"/>
        <w:spacing w:line="235" w:lineRule="auto" w:before="72"/>
        <w:ind w:left="720" w:right="248"/>
      </w:pPr>
      <w:r>
        <w:rPr>
          <w:color w:val="231F20"/>
          <w:w w:val="110"/>
        </w:rPr>
        <w:t>The program provides free professional consultation, </w:t>
      </w:r>
      <w:r>
        <w:rPr>
          <w:color w:val="231F20"/>
          <w:w w:val="115"/>
        </w:rPr>
        <w:t>referrals, and short-term counseling for any issue that</w:t>
      </w:r>
      <w:r>
        <w:rPr>
          <w:color w:val="231F20"/>
          <w:spacing w:val="-13"/>
          <w:w w:val="115"/>
        </w:rPr>
        <w:t> </w:t>
      </w:r>
      <w:r>
        <w:rPr>
          <w:color w:val="231F20"/>
          <w:w w:val="115"/>
        </w:rPr>
        <w:t>matters</w:t>
      </w:r>
      <w:r>
        <w:rPr>
          <w:color w:val="231F20"/>
          <w:spacing w:val="-11"/>
          <w:w w:val="115"/>
        </w:rPr>
        <w:t> </w:t>
      </w:r>
      <w:r>
        <w:rPr>
          <w:color w:val="231F20"/>
          <w:w w:val="115"/>
        </w:rPr>
        <w:t>to</w:t>
      </w:r>
      <w:r>
        <w:rPr>
          <w:color w:val="231F20"/>
          <w:spacing w:val="-11"/>
          <w:w w:val="115"/>
        </w:rPr>
        <w:t> </w:t>
      </w:r>
      <w:r>
        <w:rPr>
          <w:color w:val="231F20"/>
          <w:w w:val="115"/>
        </w:rPr>
        <w:t>you</w:t>
      </w:r>
      <w:r>
        <w:rPr>
          <w:color w:val="231F20"/>
          <w:spacing w:val="-11"/>
          <w:w w:val="115"/>
        </w:rPr>
        <w:t> </w:t>
      </w:r>
      <w:r>
        <w:rPr>
          <w:color w:val="231F20"/>
          <w:w w:val="115"/>
        </w:rPr>
        <w:t>and</w:t>
      </w:r>
      <w:r>
        <w:rPr>
          <w:color w:val="231F20"/>
          <w:spacing w:val="-11"/>
          <w:w w:val="115"/>
        </w:rPr>
        <w:t> </w:t>
      </w:r>
      <w:r>
        <w:rPr>
          <w:color w:val="231F20"/>
          <w:w w:val="115"/>
        </w:rPr>
        <w:t>your</w:t>
      </w:r>
      <w:r>
        <w:rPr>
          <w:color w:val="231F20"/>
          <w:spacing w:val="-11"/>
          <w:w w:val="115"/>
        </w:rPr>
        <w:t> </w:t>
      </w:r>
      <w:r>
        <w:rPr>
          <w:color w:val="231F20"/>
          <w:w w:val="115"/>
        </w:rPr>
        <w:t>family.</w:t>
      </w:r>
      <w:r>
        <w:rPr>
          <w:color w:val="231F20"/>
          <w:spacing w:val="-13"/>
          <w:w w:val="115"/>
        </w:rPr>
        <w:t> </w:t>
      </w:r>
      <w:r>
        <w:rPr>
          <w:color w:val="231F20"/>
          <w:w w:val="115"/>
        </w:rPr>
        <w:t>You</w:t>
      </w:r>
      <w:r>
        <w:rPr>
          <w:color w:val="231F20"/>
          <w:spacing w:val="-11"/>
          <w:w w:val="115"/>
        </w:rPr>
        <w:t> </w:t>
      </w:r>
      <w:r>
        <w:rPr>
          <w:color w:val="231F20"/>
          <w:w w:val="115"/>
        </w:rPr>
        <w:t>can</w:t>
      </w:r>
      <w:r>
        <w:rPr>
          <w:color w:val="231F20"/>
          <w:spacing w:val="-11"/>
          <w:w w:val="115"/>
        </w:rPr>
        <w:t> </w:t>
      </w:r>
      <w:r>
        <w:rPr>
          <w:color w:val="231F20"/>
          <w:w w:val="115"/>
        </w:rPr>
        <w:t>call</w:t>
      </w:r>
      <w:r>
        <w:rPr>
          <w:color w:val="231F20"/>
          <w:spacing w:val="-11"/>
          <w:w w:val="115"/>
        </w:rPr>
        <w:t> </w:t>
      </w:r>
      <w:r>
        <w:rPr>
          <w:color w:val="231F20"/>
          <w:w w:val="115"/>
        </w:rPr>
        <w:t>any time, any day. No matter when you call, a qualified professional is available to assess your needs and</w:t>
      </w:r>
    </w:p>
    <w:p>
      <w:pPr>
        <w:pStyle w:val="BodyText"/>
        <w:spacing w:line="235" w:lineRule="auto" w:before="4"/>
        <w:ind w:left="720"/>
      </w:pPr>
      <w:r>
        <w:rPr>
          <w:color w:val="231F20"/>
          <w:w w:val="110"/>
        </w:rPr>
        <w:t>connect you to the appropriate resources or short-term </w:t>
      </w:r>
      <w:r>
        <w:rPr>
          <w:color w:val="231F20"/>
          <w:w w:val="115"/>
        </w:rPr>
        <w:t>counseling. This program assists with:</w:t>
      </w:r>
    </w:p>
    <w:p>
      <w:pPr>
        <w:pStyle w:val="ListParagraph"/>
        <w:numPr>
          <w:ilvl w:val="1"/>
          <w:numId w:val="9"/>
        </w:numPr>
        <w:tabs>
          <w:tab w:pos="989" w:val="left" w:leader="none"/>
        </w:tabs>
        <w:spacing w:line="240" w:lineRule="auto" w:before="88" w:after="0"/>
        <w:ind w:left="989" w:right="0" w:hanging="269"/>
        <w:jc w:val="left"/>
        <w:rPr>
          <w:sz w:val="20"/>
        </w:rPr>
      </w:pPr>
      <w:r>
        <w:rPr>
          <w:color w:val="231F20"/>
          <w:w w:val="110"/>
          <w:sz w:val="20"/>
        </w:rPr>
        <w:t>Family</w:t>
      </w:r>
      <w:r>
        <w:rPr>
          <w:color w:val="231F20"/>
          <w:spacing w:val="3"/>
          <w:w w:val="110"/>
          <w:sz w:val="20"/>
        </w:rPr>
        <w:t> </w:t>
      </w:r>
      <w:r>
        <w:rPr>
          <w:color w:val="231F20"/>
          <w:w w:val="110"/>
          <w:sz w:val="20"/>
        </w:rPr>
        <w:t>and</w:t>
      </w:r>
      <w:r>
        <w:rPr>
          <w:color w:val="231F20"/>
          <w:spacing w:val="4"/>
          <w:w w:val="110"/>
          <w:sz w:val="20"/>
        </w:rPr>
        <w:t> </w:t>
      </w:r>
      <w:r>
        <w:rPr>
          <w:color w:val="231F20"/>
          <w:spacing w:val="-2"/>
          <w:w w:val="110"/>
          <w:sz w:val="20"/>
        </w:rPr>
        <w:t>caregiving</w:t>
      </w:r>
    </w:p>
    <w:p>
      <w:pPr>
        <w:pStyle w:val="ListParagraph"/>
        <w:numPr>
          <w:ilvl w:val="1"/>
          <w:numId w:val="9"/>
        </w:numPr>
        <w:tabs>
          <w:tab w:pos="989" w:val="left" w:leader="none"/>
        </w:tabs>
        <w:spacing w:line="240" w:lineRule="auto" w:before="86" w:after="0"/>
        <w:ind w:left="989" w:right="0" w:hanging="269"/>
        <w:jc w:val="left"/>
        <w:rPr>
          <w:sz w:val="20"/>
        </w:rPr>
      </w:pPr>
      <w:r>
        <w:rPr>
          <w:color w:val="231F20"/>
          <w:w w:val="110"/>
          <w:sz w:val="20"/>
        </w:rPr>
        <w:t>Everyday</w:t>
      </w:r>
      <w:r>
        <w:rPr>
          <w:color w:val="231F20"/>
          <w:spacing w:val="-3"/>
          <w:w w:val="110"/>
          <w:sz w:val="20"/>
        </w:rPr>
        <w:t> </w:t>
      </w:r>
      <w:r>
        <w:rPr>
          <w:color w:val="231F20"/>
          <w:spacing w:val="-2"/>
          <w:w w:val="115"/>
          <w:sz w:val="20"/>
        </w:rPr>
        <w:t>living</w:t>
      </w:r>
    </w:p>
    <w:p>
      <w:pPr>
        <w:pStyle w:val="ListParagraph"/>
        <w:numPr>
          <w:ilvl w:val="1"/>
          <w:numId w:val="9"/>
        </w:numPr>
        <w:tabs>
          <w:tab w:pos="989" w:val="left" w:leader="none"/>
        </w:tabs>
        <w:spacing w:line="240" w:lineRule="auto" w:before="86" w:after="0"/>
        <w:ind w:left="989" w:right="0" w:hanging="269"/>
        <w:jc w:val="left"/>
        <w:rPr>
          <w:sz w:val="20"/>
        </w:rPr>
      </w:pPr>
      <w:r>
        <w:rPr>
          <w:color w:val="231F20"/>
          <w:w w:val="110"/>
          <w:sz w:val="20"/>
        </w:rPr>
        <w:t>Legal</w:t>
      </w:r>
      <w:r>
        <w:rPr>
          <w:color w:val="231F20"/>
          <w:spacing w:val="10"/>
          <w:w w:val="110"/>
          <w:sz w:val="20"/>
        </w:rPr>
        <w:t> </w:t>
      </w:r>
      <w:r>
        <w:rPr>
          <w:color w:val="231F20"/>
          <w:w w:val="110"/>
          <w:sz w:val="20"/>
        </w:rPr>
        <w:t>and</w:t>
      </w:r>
      <w:r>
        <w:rPr>
          <w:color w:val="231F20"/>
          <w:spacing w:val="10"/>
          <w:w w:val="110"/>
          <w:sz w:val="20"/>
        </w:rPr>
        <w:t> </w:t>
      </w:r>
      <w:r>
        <w:rPr>
          <w:color w:val="231F20"/>
          <w:spacing w:val="-2"/>
          <w:w w:val="110"/>
          <w:sz w:val="20"/>
        </w:rPr>
        <w:t>financial</w:t>
      </w:r>
    </w:p>
    <w:p>
      <w:pPr>
        <w:pStyle w:val="ListParagraph"/>
        <w:numPr>
          <w:ilvl w:val="1"/>
          <w:numId w:val="9"/>
        </w:numPr>
        <w:tabs>
          <w:tab w:pos="989" w:val="left" w:leader="none"/>
        </w:tabs>
        <w:spacing w:line="240" w:lineRule="auto" w:before="85" w:after="0"/>
        <w:ind w:left="989" w:right="0" w:hanging="269"/>
        <w:jc w:val="left"/>
        <w:rPr>
          <w:sz w:val="20"/>
        </w:rPr>
      </w:pPr>
      <w:r>
        <w:rPr>
          <w:color w:val="231F20"/>
          <w:w w:val="110"/>
          <w:sz w:val="20"/>
        </w:rPr>
        <w:t>Personal</w:t>
      </w:r>
      <w:r>
        <w:rPr>
          <w:color w:val="231F20"/>
          <w:spacing w:val="16"/>
          <w:w w:val="110"/>
          <w:sz w:val="20"/>
        </w:rPr>
        <w:t> </w:t>
      </w:r>
      <w:r>
        <w:rPr>
          <w:color w:val="231F20"/>
          <w:spacing w:val="-2"/>
          <w:w w:val="110"/>
          <w:sz w:val="20"/>
        </w:rPr>
        <w:t>Health</w:t>
      </w:r>
    </w:p>
    <w:p>
      <w:pPr>
        <w:pStyle w:val="ListParagraph"/>
        <w:numPr>
          <w:ilvl w:val="1"/>
          <w:numId w:val="9"/>
        </w:numPr>
        <w:tabs>
          <w:tab w:pos="989" w:val="left" w:leader="none"/>
        </w:tabs>
        <w:spacing w:line="240" w:lineRule="auto" w:before="86" w:after="0"/>
        <w:ind w:left="989" w:right="0" w:hanging="269"/>
        <w:jc w:val="left"/>
        <w:rPr>
          <w:sz w:val="20"/>
        </w:rPr>
      </w:pPr>
      <w:r>
        <w:rPr>
          <w:color w:val="231F20"/>
          <w:w w:val="110"/>
          <w:sz w:val="20"/>
        </w:rPr>
        <w:t>Emotional</w:t>
      </w:r>
      <w:r>
        <w:rPr>
          <w:color w:val="231F20"/>
          <w:spacing w:val="15"/>
          <w:w w:val="110"/>
          <w:sz w:val="20"/>
        </w:rPr>
        <w:t> </w:t>
      </w:r>
      <w:r>
        <w:rPr>
          <w:color w:val="231F20"/>
          <w:spacing w:val="-2"/>
          <w:w w:val="110"/>
          <w:sz w:val="20"/>
        </w:rPr>
        <w:t>health</w:t>
      </w:r>
    </w:p>
    <w:p>
      <w:pPr>
        <w:pStyle w:val="ListParagraph"/>
        <w:numPr>
          <w:ilvl w:val="1"/>
          <w:numId w:val="9"/>
        </w:numPr>
        <w:tabs>
          <w:tab w:pos="989" w:val="left" w:leader="none"/>
        </w:tabs>
        <w:spacing w:line="240" w:lineRule="auto" w:before="86" w:after="0"/>
        <w:ind w:left="989" w:right="0" w:hanging="269"/>
        <w:jc w:val="left"/>
        <w:rPr>
          <w:sz w:val="20"/>
        </w:rPr>
      </w:pPr>
      <w:r>
        <w:rPr>
          <w:color w:val="231F20"/>
          <w:w w:val="110"/>
          <w:sz w:val="20"/>
        </w:rPr>
        <w:t>Work</w:t>
      </w:r>
      <w:r>
        <w:rPr>
          <w:color w:val="231F20"/>
          <w:spacing w:val="-12"/>
          <w:w w:val="110"/>
          <w:sz w:val="20"/>
        </w:rPr>
        <w:t> </w:t>
      </w:r>
      <w:r>
        <w:rPr>
          <w:color w:val="231F20"/>
          <w:w w:val="110"/>
          <w:sz w:val="20"/>
        </w:rPr>
        <w:t>related</w:t>
      </w:r>
      <w:r>
        <w:rPr>
          <w:color w:val="231F20"/>
          <w:spacing w:val="-12"/>
          <w:w w:val="110"/>
          <w:sz w:val="20"/>
        </w:rPr>
        <w:t> </w:t>
      </w:r>
      <w:r>
        <w:rPr>
          <w:color w:val="231F20"/>
          <w:spacing w:val="-2"/>
          <w:w w:val="110"/>
          <w:sz w:val="20"/>
        </w:rPr>
        <w:t>issues</w:t>
      </w:r>
    </w:p>
    <w:p>
      <w:pPr>
        <w:pStyle w:val="BodyText"/>
        <w:spacing w:line="235" w:lineRule="auto" w:before="229"/>
        <w:ind w:left="720" w:right="925"/>
      </w:pPr>
      <w:hyperlink r:id="rId58">
        <w:r>
          <w:rPr>
            <w:rFonts w:ascii="Verdana"/>
            <w:color w:val="205E9E"/>
            <w:w w:val="110"/>
            <w:u w:val="single" w:color="205E9E"/>
          </w:rPr>
          <w:t>MyCCAOnline.com</w:t>
        </w:r>
      </w:hyperlink>
      <w:r>
        <w:rPr>
          <w:rFonts w:ascii="Verdana"/>
          <w:color w:val="205E9E"/>
          <w:spacing w:val="-30"/>
          <w:w w:val="110"/>
          <w:u w:val="none"/>
        </w:rPr>
        <w:t> </w:t>
      </w:r>
      <w:r>
        <w:rPr>
          <w:color w:val="231F20"/>
          <w:w w:val="110"/>
          <w:u w:val="none"/>
        </w:rPr>
        <w:t>(Company</w:t>
      </w:r>
      <w:r>
        <w:rPr>
          <w:color w:val="231F20"/>
          <w:spacing w:val="-12"/>
          <w:w w:val="110"/>
          <w:u w:val="none"/>
        </w:rPr>
        <w:t> </w:t>
      </w:r>
      <w:r>
        <w:rPr>
          <w:color w:val="231F20"/>
          <w:w w:val="110"/>
          <w:u w:val="none"/>
        </w:rPr>
        <w:t>Code:</w:t>
      </w:r>
      <w:r>
        <w:rPr>
          <w:color w:val="231F20"/>
          <w:spacing w:val="-12"/>
          <w:w w:val="110"/>
          <w:u w:val="none"/>
        </w:rPr>
        <w:t> </w:t>
      </w:r>
      <w:r>
        <w:rPr>
          <w:color w:val="231F20"/>
          <w:w w:val="110"/>
          <w:u w:val="none"/>
        </w:rPr>
        <w:t>FLH)</w:t>
      </w:r>
      <w:r>
        <w:rPr>
          <w:color w:val="231F20"/>
          <w:spacing w:val="-13"/>
          <w:w w:val="110"/>
          <w:u w:val="none"/>
        </w:rPr>
        <w:t> </w:t>
      </w:r>
      <w:r>
        <w:rPr>
          <w:color w:val="231F20"/>
          <w:w w:val="110"/>
          <w:u w:val="none"/>
        </w:rPr>
        <w:t>or </w:t>
      </w:r>
      <w:r>
        <w:rPr>
          <w:color w:val="231F20"/>
          <w:w w:val="115"/>
          <w:u w:val="none"/>
        </w:rPr>
        <w:t>800-833-8707</w:t>
      </w:r>
      <w:r>
        <w:rPr>
          <w:color w:val="231F20"/>
          <w:spacing w:val="-13"/>
          <w:w w:val="115"/>
          <w:u w:val="none"/>
        </w:rPr>
        <w:t> </w:t>
      </w:r>
      <w:r>
        <w:rPr>
          <w:color w:val="231F20"/>
          <w:w w:val="115"/>
          <w:u w:val="none"/>
        </w:rPr>
        <w:t>facilitates</w:t>
      </w:r>
      <w:r>
        <w:rPr>
          <w:color w:val="231F20"/>
          <w:spacing w:val="-13"/>
          <w:w w:val="115"/>
          <w:u w:val="none"/>
        </w:rPr>
        <w:t> </w:t>
      </w:r>
      <w:r>
        <w:rPr>
          <w:color w:val="231F20"/>
          <w:w w:val="115"/>
          <w:u w:val="none"/>
        </w:rPr>
        <w:t>access</w:t>
      </w:r>
      <w:r>
        <w:rPr>
          <w:color w:val="231F20"/>
          <w:spacing w:val="-13"/>
          <w:w w:val="115"/>
          <w:u w:val="none"/>
        </w:rPr>
        <w:t> </w:t>
      </w:r>
      <w:r>
        <w:rPr>
          <w:color w:val="231F20"/>
          <w:w w:val="115"/>
          <w:u w:val="none"/>
        </w:rPr>
        <w:t>to</w:t>
      </w:r>
      <w:r>
        <w:rPr>
          <w:color w:val="231F20"/>
          <w:spacing w:val="-13"/>
          <w:w w:val="115"/>
          <w:u w:val="none"/>
        </w:rPr>
        <w:t> </w:t>
      </w:r>
      <w:r>
        <w:rPr>
          <w:color w:val="231F20"/>
          <w:w w:val="115"/>
          <w:u w:val="none"/>
        </w:rPr>
        <w:t>counseling,</w:t>
      </w:r>
    </w:p>
    <w:p>
      <w:pPr>
        <w:pStyle w:val="BodyText"/>
        <w:spacing w:line="235" w:lineRule="auto" w:before="2"/>
        <w:ind w:left="720"/>
      </w:pPr>
      <w:r>
        <w:rPr>
          <w:color w:val="231F20"/>
          <w:w w:val="110"/>
        </w:rPr>
        <w:t>well-being support and a comprehensive range of </w:t>
      </w:r>
      <w:r>
        <w:rPr>
          <w:color w:val="231F20"/>
          <w:spacing w:val="-2"/>
          <w:w w:val="110"/>
        </w:rPr>
        <w:t>resources.</w:t>
      </w:r>
    </w:p>
    <w:p>
      <w:pPr>
        <w:pStyle w:val="BodyText"/>
        <w:spacing w:before="6"/>
      </w:pPr>
    </w:p>
    <w:p>
      <w:pPr>
        <w:pStyle w:val="Heading1"/>
        <w:rPr>
          <w:i/>
        </w:rPr>
      </w:pPr>
      <w:r>
        <w:rPr>
          <w:i/>
          <w:color w:val="12487E"/>
          <w:w w:val="90"/>
        </w:rPr>
        <w:t>Child</w:t>
      </w:r>
      <w:r>
        <w:rPr>
          <w:i/>
          <w:color w:val="12487E"/>
          <w:spacing w:val="11"/>
        </w:rPr>
        <w:t> </w:t>
      </w:r>
      <w:r>
        <w:rPr>
          <w:i/>
          <w:color w:val="12487E"/>
          <w:w w:val="90"/>
        </w:rPr>
        <w:t>Care</w:t>
      </w:r>
      <w:r>
        <w:rPr>
          <w:i/>
          <w:color w:val="12487E"/>
          <w:spacing w:val="11"/>
        </w:rPr>
        <w:t> </w:t>
      </w:r>
      <w:r>
        <w:rPr>
          <w:i/>
          <w:color w:val="12487E"/>
          <w:spacing w:val="-2"/>
          <w:w w:val="90"/>
        </w:rPr>
        <w:t>Discount</w:t>
      </w:r>
    </w:p>
    <w:p>
      <w:pPr>
        <w:pStyle w:val="BodyText"/>
        <w:spacing w:line="235" w:lineRule="auto" w:before="73"/>
        <w:ind w:left="720" w:right="57"/>
      </w:pPr>
      <w:r>
        <w:rPr>
          <w:color w:val="231F20"/>
          <w:w w:val="110"/>
        </w:rPr>
        <w:t>The Jim Dooley Center for Early Learning provides the best in quality childcare for infants through school-age children and assurance to our employees that their children are well cared for. The Center located at the Geneva site is New York State licensed and Nationally accredited. Eligible employees enjoy a discounted rate for the care of their children. Additional information can be found on Docushare.</w:t>
      </w:r>
    </w:p>
    <w:p>
      <w:pPr>
        <w:pStyle w:val="BodyText"/>
        <w:spacing w:before="10"/>
      </w:pPr>
    </w:p>
    <w:p>
      <w:pPr>
        <w:pStyle w:val="Heading1"/>
        <w:rPr>
          <w:i/>
        </w:rPr>
      </w:pPr>
      <w:r>
        <w:rPr>
          <w:i/>
          <w:color w:val="12487E"/>
          <w:spacing w:val="-2"/>
          <w:w w:val="110"/>
        </w:rPr>
        <w:t>Tuition</w:t>
      </w:r>
      <w:r>
        <w:rPr>
          <w:i/>
          <w:color w:val="12487E"/>
          <w:spacing w:val="-21"/>
          <w:w w:val="110"/>
        </w:rPr>
        <w:t> </w:t>
      </w:r>
      <w:r>
        <w:rPr>
          <w:i/>
          <w:color w:val="12487E"/>
          <w:spacing w:val="-2"/>
          <w:w w:val="110"/>
        </w:rPr>
        <w:t>Assistance</w:t>
      </w:r>
    </w:p>
    <w:p>
      <w:pPr>
        <w:pStyle w:val="BodyText"/>
        <w:spacing w:line="235" w:lineRule="auto" w:before="73"/>
        <w:ind w:left="720"/>
      </w:pPr>
      <w:r>
        <w:rPr>
          <w:color w:val="231F20"/>
          <w:w w:val="115"/>
        </w:rPr>
        <w:t>Finger Lakes Health is dedicated to promoting </w:t>
      </w:r>
      <w:r>
        <w:rPr>
          <w:color w:val="231F20"/>
          <w:w w:val="110"/>
        </w:rPr>
        <w:t>continuous improvement and professional </w:t>
      </w:r>
      <w:r>
        <w:rPr>
          <w:color w:val="231F20"/>
          <w:w w:val="110"/>
        </w:rPr>
        <w:t>development </w:t>
      </w:r>
      <w:r>
        <w:rPr>
          <w:color w:val="231F20"/>
          <w:w w:val="115"/>
        </w:rPr>
        <w:t>through education. Full and Part time employees are eligible</w:t>
      </w:r>
      <w:r>
        <w:rPr>
          <w:color w:val="231F20"/>
          <w:spacing w:val="-7"/>
          <w:w w:val="115"/>
        </w:rPr>
        <w:t> </w:t>
      </w:r>
      <w:r>
        <w:rPr>
          <w:color w:val="231F20"/>
          <w:w w:val="115"/>
        </w:rPr>
        <w:t>to</w:t>
      </w:r>
      <w:r>
        <w:rPr>
          <w:color w:val="231F20"/>
          <w:spacing w:val="-7"/>
          <w:w w:val="115"/>
        </w:rPr>
        <w:t> </w:t>
      </w:r>
      <w:r>
        <w:rPr>
          <w:color w:val="231F20"/>
          <w:w w:val="115"/>
        </w:rPr>
        <w:t>apply</w:t>
      </w:r>
      <w:r>
        <w:rPr>
          <w:color w:val="231F20"/>
          <w:spacing w:val="-7"/>
          <w:w w:val="115"/>
        </w:rPr>
        <w:t> </w:t>
      </w:r>
      <w:r>
        <w:rPr>
          <w:color w:val="231F20"/>
          <w:w w:val="115"/>
        </w:rPr>
        <w:t>after</w:t>
      </w:r>
      <w:r>
        <w:rPr>
          <w:color w:val="231F20"/>
          <w:spacing w:val="-7"/>
          <w:w w:val="115"/>
        </w:rPr>
        <w:t> </w:t>
      </w:r>
      <w:r>
        <w:rPr>
          <w:color w:val="231F20"/>
          <w:w w:val="115"/>
        </w:rPr>
        <w:t>12-months</w:t>
      </w:r>
      <w:r>
        <w:rPr>
          <w:color w:val="231F20"/>
          <w:spacing w:val="-7"/>
          <w:w w:val="115"/>
        </w:rPr>
        <w:t> </w:t>
      </w:r>
      <w:r>
        <w:rPr>
          <w:color w:val="231F20"/>
          <w:w w:val="115"/>
        </w:rPr>
        <w:t>of</w:t>
      </w:r>
      <w:r>
        <w:rPr>
          <w:color w:val="231F20"/>
          <w:spacing w:val="-7"/>
          <w:w w:val="115"/>
        </w:rPr>
        <w:t> </w:t>
      </w:r>
      <w:r>
        <w:rPr>
          <w:color w:val="231F20"/>
          <w:w w:val="115"/>
        </w:rPr>
        <w:t>employment.</w:t>
      </w:r>
      <w:r>
        <w:rPr>
          <w:color w:val="231F20"/>
          <w:spacing w:val="-7"/>
          <w:w w:val="115"/>
        </w:rPr>
        <w:t> </w:t>
      </w:r>
      <w:r>
        <w:rPr>
          <w:color w:val="231F20"/>
          <w:w w:val="115"/>
        </w:rPr>
        <w:t>Upon approval,</w:t>
      </w:r>
      <w:r>
        <w:rPr>
          <w:color w:val="231F20"/>
          <w:spacing w:val="-9"/>
          <w:w w:val="115"/>
        </w:rPr>
        <w:t> </w:t>
      </w:r>
      <w:r>
        <w:rPr>
          <w:color w:val="231F20"/>
          <w:w w:val="115"/>
        </w:rPr>
        <w:t>full</w:t>
      </w:r>
      <w:r>
        <w:rPr>
          <w:color w:val="231F20"/>
          <w:spacing w:val="-9"/>
          <w:w w:val="115"/>
        </w:rPr>
        <w:t> </w:t>
      </w:r>
      <w:r>
        <w:rPr>
          <w:color w:val="231F20"/>
          <w:w w:val="115"/>
        </w:rPr>
        <w:t>time</w:t>
      </w:r>
      <w:r>
        <w:rPr>
          <w:color w:val="231F20"/>
          <w:spacing w:val="-9"/>
          <w:w w:val="115"/>
        </w:rPr>
        <w:t> </w:t>
      </w:r>
      <w:r>
        <w:rPr>
          <w:color w:val="231F20"/>
          <w:w w:val="115"/>
        </w:rPr>
        <w:t>employees</w:t>
      </w:r>
      <w:r>
        <w:rPr>
          <w:color w:val="231F20"/>
          <w:spacing w:val="-9"/>
          <w:w w:val="115"/>
        </w:rPr>
        <w:t> </w:t>
      </w:r>
      <w:r>
        <w:rPr>
          <w:color w:val="231F20"/>
          <w:w w:val="115"/>
        </w:rPr>
        <w:t>may</w:t>
      </w:r>
      <w:r>
        <w:rPr>
          <w:color w:val="231F20"/>
          <w:spacing w:val="-9"/>
          <w:w w:val="115"/>
        </w:rPr>
        <w:t> </w:t>
      </w:r>
      <w:r>
        <w:rPr>
          <w:color w:val="231F20"/>
          <w:w w:val="115"/>
        </w:rPr>
        <w:t>receive</w:t>
      </w:r>
      <w:r>
        <w:rPr>
          <w:color w:val="231F20"/>
          <w:spacing w:val="-9"/>
          <w:w w:val="115"/>
        </w:rPr>
        <w:t> </w:t>
      </w:r>
      <w:r>
        <w:rPr>
          <w:color w:val="231F20"/>
          <w:w w:val="115"/>
        </w:rPr>
        <w:t>up</w:t>
      </w:r>
      <w:r>
        <w:rPr>
          <w:color w:val="231F20"/>
          <w:spacing w:val="-9"/>
          <w:w w:val="115"/>
        </w:rPr>
        <w:t> </w:t>
      </w:r>
      <w:r>
        <w:rPr>
          <w:color w:val="231F20"/>
          <w:w w:val="115"/>
        </w:rPr>
        <w:t>to</w:t>
      </w:r>
      <w:r>
        <w:rPr>
          <w:color w:val="231F20"/>
          <w:spacing w:val="-9"/>
          <w:w w:val="115"/>
        </w:rPr>
        <w:t> </w:t>
      </w:r>
      <w:r>
        <w:rPr>
          <w:color w:val="231F20"/>
          <w:w w:val="115"/>
        </w:rPr>
        <w:t>$3,000 annually and part time employees may receive up to</w:t>
      </w:r>
    </w:p>
    <w:p>
      <w:pPr>
        <w:pStyle w:val="BodyText"/>
        <w:spacing w:line="235" w:lineRule="auto" w:before="5"/>
        <w:ind w:left="720" w:right="248"/>
      </w:pPr>
      <w:r>
        <w:rPr>
          <w:color w:val="231F20"/>
          <w:w w:val="110"/>
        </w:rPr>
        <w:t>$1,500</w:t>
      </w:r>
      <w:r>
        <w:rPr>
          <w:color w:val="231F20"/>
          <w:spacing w:val="38"/>
          <w:w w:val="110"/>
        </w:rPr>
        <w:t> </w:t>
      </w:r>
      <w:r>
        <w:rPr>
          <w:color w:val="231F20"/>
          <w:w w:val="110"/>
        </w:rPr>
        <w:t>annually.</w:t>
      </w:r>
      <w:r>
        <w:rPr>
          <w:color w:val="231F20"/>
          <w:spacing w:val="38"/>
          <w:w w:val="110"/>
        </w:rPr>
        <w:t> </w:t>
      </w:r>
      <w:r>
        <w:rPr>
          <w:color w:val="231F20"/>
          <w:w w:val="110"/>
        </w:rPr>
        <w:t>Please</w:t>
      </w:r>
      <w:r>
        <w:rPr>
          <w:color w:val="231F20"/>
          <w:spacing w:val="38"/>
          <w:w w:val="110"/>
        </w:rPr>
        <w:t> </w:t>
      </w:r>
      <w:r>
        <w:rPr>
          <w:color w:val="231F20"/>
          <w:w w:val="110"/>
        </w:rPr>
        <w:t>contact</w:t>
      </w:r>
      <w:r>
        <w:rPr>
          <w:color w:val="231F20"/>
          <w:spacing w:val="38"/>
          <w:w w:val="110"/>
        </w:rPr>
        <w:t> </w:t>
      </w:r>
      <w:r>
        <w:rPr>
          <w:color w:val="231F20"/>
          <w:w w:val="110"/>
        </w:rPr>
        <w:t>Human</w:t>
      </w:r>
      <w:r>
        <w:rPr>
          <w:color w:val="231F20"/>
          <w:spacing w:val="38"/>
          <w:w w:val="110"/>
        </w:rPr>
        <w:t> </w:t>
      </w:r>
      <w:r>
        <w:rPr>
          <w:color w:val="231F20"/>
          <w:w w:val="110"/>
        </w:rPr>
        <w:t>Resources for additional information about the BSN Educational Support Program ($15,000). Additional information </w:t>
      </w:r>
      <w:r>
        <w:rPr>
          <w:color w:val="231F20"/>
          <w:w w:val="110"/>
        </w:rPr>
        <w:t>is available on Docushare.</w:t>
      </w:r>
    </w:p>
    <w:p>
      <w:pPr>
        <w:pStyle w:val="Heading1"/>
        <w:spacing w:line="235" w:lineRule="auto" w:before="109"/>
        <w:ind w:left="426" w:right="684"/>
      </w:pPr>
      <w:r>
        <w:rPr>
          <w:b w:val="0"/>
          <w:i w:val="0"/>
        </w:rPr>
        <w:br w:type="column"/>
      </w:r>
      <w:r>
        <w:rPr>
          <w:i/>
          <w:color w:val="12487E"/>
        </w:rPr>
        <w:t>Physical Activity/Wellness</w:t>
      </w:r>
      <w:r>
        <w:rPr>
          <w:color w:val="12487E"/>
        </w:rPr>
        <w:t> Program</w:t>
      </w:r>
      <w:r>
        <w:rPr>
          <w:color w:val="12487E"/>
          <w:spacing w:val="-17"/>
        </w:rPr>
        <w:t> </w:t>
      </w:r>
      <w:r>
        <w:rPr>
          <w:color w:val="12487E"/>
        </w:rPr>
        <w:t>Activities</w:t>
      </w:r>
      <w:r>
        <w:rPr>
          <w:color w:val="12487E"/>
          <w:spacing w:val="-16"/>
        </w:rPr>
        <w:t> </w:t>
      </w:r>
      <w:r>
        <w:rPr>
          <w:color w:val="12487E"/>
        </w:rPr>
        <w:t>and</w:t>
      </w:r>
      <w:r>
        <w:rPr>
          <w:color w:val="12487E"/>
          <w:spacing w:val="-17"/>
        </w:rPr>
        <w:t> </w:t>
      </w:r>
      <w:r>
        <w:rPr>
          <w:color w:val="12487E"/>
          <w:spacing w:val="-2"/>
        </w:rPr>
        <w:t>Discounts</w:t>
      </w:r>
    </w:p>
    <w:p>
      <w:pPr>
        <w:pStyle w:val="BodyText"/>
        <w:spacing w:line="235" w:lineRule="auto" w:before="74"/>
        <w:ind w:left="426" w:right="684"/>
      </w:pPr>
      <w:r>
        <w:rPr>
          <w:color w:val="231F20"/>
          <w:spacing w:val="-2"/>
          <w:w w:val="115"/>
        </w:rPr>
        <w:t>Please</w:t>
      </w:r>
      <w:r>
        <w:rPr>
          <w:color w:val="231F20"/>
          <w:spacing w:val="-7"/>
          <w:w w:val="115"/>
        </w:rPr>
        <w:t> </w:t>
      </w:r>
      <w:r>
        <w:rPr>
          <w:color w:val="231F20"/>
          <w:spacing w:val="-2"/>
          <w:w w:val="115"/>
        </w:rPr>
        <w:t>check</w:t>
      </w:r>
      <w:r>
        <w:rPr>
          <w:color w:val="231F20"/>
          <w:spacing w:val="-7"/>
          <w:w w:val="115"/>
        </w:rPr>
        <w:t> </w:t>
      </w:r>
      <w:r>
        <w:rPr>
          <w:color w:val="231F20"/>
          <w:spacing w:val="-2"/>
          <w:w w:val="115"/>
        </w:rPr>
        <w:t>out</w:t>
      </w:r>
      <w:r>
        <w:rPr>
          <w:color w:val="231F20"/>
          <w:spacing w:val="-7"/>
          <w:w w:val="115"/>
        </w:rPr>
        <w:t> </w:t>
      </w:r>
      <w:r>
        <w:rPr>
          <w:color w:val="231F20"/>
          <w:spacing w:val="-2"/>
          <w:w w:val="115"/>
        </w:rPr>
        <w:t>the</w:t>
      </w:r>
      <w:r>
        <w:rPr>
          <w:color w:val="231F20"/>
          <w:spacing w:val="-7"/>
          <w:w w:val="115"/>
        </w:rPr>
        <w:t> </w:t>
      </w:r>
      <w:r>
        <w:rPr>
          <w:color w:val="231F20"/>
          <w:spacing w:val="-2"/>
          <w:w w:val="115"/>
        </w:rPr>
        <w:t>employee</w:t>
      </w:r>
      <w:r>
        <w:rPr>
          <w:color w:val="231F20"/>
          <w:spacing w:val="-7"/>
          <w:w w:val="115"/>
        </w:rPr>
        <w:t> </w:t>
      </w:r>
      <w:r>
        <w:rPr>
          <w:color w:val="231F20"/>
          <w:spacing w:val="-2"/>
          <w:w w:val="115"/>
        </w:rPr>
        <w:t>wellness</w:t>
      </w:r>
      <w:r>
        <w:rPr>
          <w:color w:val="231F20"/>
          <w:spacing w:val="-7"/>
          <w:w w:val="115"/>
        </w:rPr>
        <w:t> </w:t>
      </w:r>
      <w:r>
        <w:rPr>
          <w:color w:val="231F20"/>
          <w:spacing w:val="-2"/>
          <w:w w:val="115"/>
        </w:rPr>
        <w:t>file</w:t>
      </w:r>
      <w:r>
        <w:rPr>
          <w:color w:val="231F20"/>
          <w:spacing w:val="-7"/>
          <w:w w:val="115"/>
        </w:rPr>
        <w:t> </w:t>
      </w:r>
      <w:r>
        <w:rPr>
          <w:color w:val="231F20"/>
          <w:spacing w:val="-2"/>
          <w:w w:val="115"/>
        </w:rPr>
        <w:t>located</w:t>
      </w:r>
      <w:r>
        <w:rPr>
          <w:color w:val="231F20"/>
          <w:spacing w:val="-7"/>
          <w:w w:val="115"/>
        </w:rPr>
        <w:t> </w:t>
      </w:r>
      <w:r>
        <w:rPr>
          <w:color w:val="231F20"/>
          <w:spacing w:val="-2"/>
          <w:w w:val="115"/>
        </w:rPr>
        <w:t>in </w:t>
      </w:r>
      <w:r>
        <w:rPr>
          <w:color w:val="231F20"/>
          <w:w w:val="115"/>
        </w:rPr>
        <w:t>DocuShare</w:t>
      </w:r>
      <w:r>
        <w:rPr>
          <w:color w:val="231F20"/>
          <w:spacing w:val="-4"/>
          <w:w w:val="115"/>
        </w:rPr>
        <w:t> </w:t>
      </w:r>
      <w:r>
        <w:rPr>
          <w:color w:val="231F20"/>
          <w:w w:val="115"/>
        </w:rPr>
        <w:t>under</w:t>
      </w:r>
      <w:r>
        <w:rPr>
          <w:color w:val="231F20"/>
          <w:spacing w:val="-4"/>
          <w:w w:val="115"/>
        </w:rPr>
        <w:t> </w:t>
      </w:r>
      <w:r>
        <w:rPr>
          <w:color w:val="231F20"/>
          <w:w w:val="115"/>
        </w:rPr>
        <w:t>Human</w:t>
      </w:r>
      <w:r>
        <w:rPr>
          <w:color w:val="231F20"/>
          <w:spacing w:val="-4"/>
          <w:w w:val="115"/>
        </w:rPr>
        <w:t> </w:t>
      </w:r>
      <w:r>
        <w:rPr>
          <w:color w:val="231F20"/>
          <w:w w:val="115"/>
        </w:rPr>
        <w:t>Resources</w:t>
      </w:r>
      <w:r>
        <w:rPr>
          <w:color w:val="231F20"/>
          <w:spacing w:val="-4"/>
          <w:w w:val="115"/>
        </w:rPr>
        <w:t> </w:t>
      </w:r>
      <w:r>
        <w:rPr>
          <w:color w:val="231F20"/>
          <w:w w:val="115"/>
        </w:rPr>
        <w:t>to</w:t>
      </w:r>
      <w:r>
        <w:rPr>
          <w:color w:val="231F20"/>
          <w:spacing w:val="-4"/>
          <w:w w:val="115"/>
        </w:rPr>
        <w:t> </w:t>
      </w:r>
      <w:r>
        <w:rPr>
          <w:color w:val="231F20"/>
          <w:w w:val="115"/>
        </w:rPr>
        <w:t>find</w:t>
      </w:r>
      <w:r>
        <w:rPr>
          <w:color w:val="231F20"/>
          <w:spacing w:val="-4"/>
          <w:w w:val="115"/>
        </w:rPr>
        <w:t> </w:t>
      </w:r>
      <w:r>
        <w:rPr>
          <w:color w:val="231F20"/>
          <w:w w:val="115"/>
        </w:rPr>
        <w:t>out</w:t>
      </w:r>
      <w:r>
        <w:rPr>
          <w:color w:val="231F20"/>
          <w:spacing w:val="-4"/>
          <w:w w:val="115"/>
        </w:rPr>
        <w:t> </w:t>
      </w:r>
      <w:r>
        <w:rPr>
          <w:color w:val="231F20"/>
          <w:w w:val="115"/>
        </w:rPr>
        <w:t>more about the ongoing Finger Lakes Health onsite fitness classes and discounts at local facilities including:</w:t>
      </w:r>
    </w:p>
    <w:p>
      <w:pPr>
        <w:pStyle w:val="ListParagraph"/>
        <w:numPr>
          <w:ilvl w:val="0"/>
          <w:numId w:val="14"/>
        </w:numPr>
        <w:tabs>
          <w:tab w:pos="695" w:val="left" w:leader="none"/>
        </w:tabs>
        <w:spacing w:line="240" w:lineRule="auto" w:before="89" w:after="0"/>
        <w:ind w:left="695" w:right="0" w:hanging="269"/>
        <w:jc w:val="left"/>
        <w:rPr>
          <w:sz w:val="20"/>
        </w:rPr>
      </w:pPr>
      <w:r>
        <w:rPr>
          <w:color w:val="231F20"/>
          <w:w w:val="110"/>
          <w:sz w:val="20"/>
        </w:rPr>
        <w:t>Hobart</w:t>
      </w:r>
      <w:r>
        <w:rPr>
          <w:color w:val="231F20"/>
          <w:spacing w:val="3"/>
          <w:w w:val="110"/>
          <w:sz w:val="20"/>
        </w:rPr>
        <w:t> </w:t>
      </w:r>
      <w:r>
        <w:rPr>
          <w:color w:val="231F20"/>
          <w:w w:val="110"/>
          <w:sz w:val="20"/>
        </w:rPr>
        <w:t>&amp; William</w:t>
      </w:r>
      <w:r>
        <w:rPr>
          <w:color w:val="231F20"/>
          <w:spacing w:val="4"/>
          <w:w w:val="110"/>
          <w:sz w:val="20"/>
        </w:rPr>
        <w:t> </w:t>
      </w:r>
      <w:r>
        <w:rPr>
          <w:color w:val="231F20"/>
          <w:w w:val="110"/>
          <w:sz w:val="20"/>
        </w:rPr>
        <w:t>Smith</w:t>
      </w:r>
      <w:r>
        <w:rPr>
          <w:color w:val="231F20"/>
          <w:spacing w:val="4"/>
          <w:w w:val="110"/>
          <w:sz w:val="20"/>
        </w:rPr>
        <w:t> </w:t>
      </w:r>
      <w:r>
        <w:rPr>
          <w:color w:val="231F20"/>
          <w:w w:val="110"/>
          <w:sz w:val="20"/>
        </w:rPr>
        <w:t>Bristol</w:t>
      </w:r>
      <w:r>
        <w:rPr>
          <w:color w:val="231F20"/>
          <w:spacing w:val="3"/>
          <w:w w:val="110"/>
          <w:sz w:val="20"/>
        </w:rPr>
        <w:t> </w:t>
      </w:r>
      <w:r>
        <w:rPr>
          <w:color w:val="231F20"/>
          <w:w w:val="110"/>
          <w:sz w:val="20"/>
        </w:rPr>
        <w:t>Field</w:t>
      </w:r>
      <w:r>
        <w:rPr>
          <w:color w:val="231F20"/>
          <w:spacing w:val="4"/>
          <w:w w:val="110"/>
          <w:sz w:val="20"/>
        </w:rPr>
        <w:t> </w:t>
      </w:r>
      <w:r>
        <w:rPr>
          <w:color w:val="231F20"/>
          <w:spacing w:val="-2"/>
          <w:w w:val="110"/>
          <w:sz w:val="20"/>
        </w:rPr>
        <w:t>House</w:t>
      </w:r>
    </w:p>
    <w:p>
      <w:pPr>
        <w:pStyle w:val="ListParagraph"/>
        <w:numPr>
          <w:ilvl w:val="0"/>
          <w:numId w:val="14"/>
        </w:numPr>
        <w:tabs>
          <w:tab w:pos="695" w:val="left" w:leader="none"/>
        </w:tabs>
        <w:spacing w:line="240" w:lineRule="auto" w:before="86" w:after="0"/>
        <w:ind w:left="695" w:right="0" w:hanging="269"/>
        <w:jc w:val="left"/>
        <w:rPr>
          <w:sz w:val="20"/>
        </w:rPr>
      </w:pPr>
      <w:r>
        <w:rPr>
          <w:color w:val="231F20"/>
          <w:w w:val="110"/>
          <w:sz w:val="20"/>
        </w:rPr>
        <w:t>Be</w:t>
      </w:r>
      <w:r>
        <w:rPr>
          <w:color w:val="231F20"/>
          <w:spacing w:val="2"/>
          <w:w w:val="110"/>
          <w:sz w:val="20"/>
        </w:rPr>
        <w:t> </w:t>
      </w:r>
      <w:r>
        <w:rPr>
          <w:color w:val="231F20"/>
          <w:w w:val="110"/>
          <w:sz w:val="20"/>
        </w:rPr>
        <w:t>More</w:t>
      </w:r>
      <w:r>
        <w:rPr>
          <w:color w:val="231F20"/>
          <w:spacing w:val="-6"/>
          <w:w w:val="110"/>
          <w:sz w:val="20"/>
        </w:rPr>
        <w:t> </w:t>
      </w:r>
      <w:r>
        <w:rPr>
          <w:color w:val="231F20"/>
          <w:w w:val="110"/>
          <w:sz w:val="20"/>
        </w:rPr>
        <w:t>Than</w:t>
      </w:r>
      <w:r>
        <w:rPr>
          <w:color w:val="231F20"/>
          <w:spacing w:val="2"/>
          <w:w w:val="110"/>
          <w:sz w:val="20"/>
        </w:rPr>
        <w:t> </w:t>
      </w:r>
      <w:r>
        <w:rPr>
          <w:color w:val="231F20"/>
          <w:spacing w:val="-5"/>
          <w:w w:val="110"/>
          <w:sz w:val="20"/>
        </w:rPr>
        <w:t>Fit</w:t>
      </w:r>
    </w:p>
    <w:p>
      <w:pPr>
        <w:pStyle w:val="ListParagraph"/>
        <w:numPr>
          <w:ilvl w:val="0"/>
          <w:numId w:val="14"/>
        </w:numPr>
        <w:tabs>
          <w:tab w:pos="695" w:val="left" w:leader="none"/>
        </w:tabs>
        <w:spacing w:line="240" w:lineRule="auto" w:before="86" w:after="0"/>
        <w:ind w:left="695" w:right="0" w:hanging="269"/>
        <w:jc w:val="left"/>
        <w:rPr>
          <w:sz w:val="20"/>
        </w:rPr>
      </w:pPr>
      <w:r>
        <w:rPr>
          <w:color w:val="231F20"/>
          <w:w w:val="115"/>
          <w:sz w:val="20"/>
        </w:rPr>
        <w:t>Yates</w:t>
      </w:r>
      <w:r>
        <w:rPr>
          <w:color w:val="231F20"/>
          <w:spacing w:val="-6"/>
          <w:w w:val="115"/>
          <w:sz w:val="20"/>
        </w:rPr>
        <w:t> </w:t>
      </w:r>
      <w:r>
        <w:rPr>
          <w:color w:val="231F20"/>
          <w:w w:val="115"/>
          <w:sz w:val="20"/>
        </w:rPr>
        <w:t>Community</w:t>
      </w:r>
      <w:r>
        <w:rPr>
          <w:color w:val="231F20"/>
          <w:spacing w:val="-6"/>
          <w:w w:val="115"/>
          <w:sz w:val="20"/>
        </w:rPr>
        <w:t> </w:t>
      </w:r>
      <w:r>
        <w:rPr>
          <w:color w:val="231F20"/>
          <w:spacing w:val="-2"/>
          <w:w w:val="115"/>
          <w:sz w:val="20"/>
        </w:rPr>
        <w:t>Center</w:t>
      </w:r>
    </w:p>
    <w:p>
      <w:pPr>
        <w:pStyle w:val="ListParagraph"/>
        <w:numPr>
          <w:ilvl w:val="0"/>
          <w:numId w:val="14"/>
        </w:numPr>
        <w:tabs>
          <w:tab w:pos="695" w:val="left" w:leader="none"/>
        </w:tabs>
        <w:spacing w:line="240" w:lineRule="auto" w:before="86" w:after="0"/>
        <w:ind w:left="695" w:right="0" w:hanging="269"/>
        <w:jc w:val="left"/>
        <w:rPr>
          <w:sz w:val="20"/>
        </w:rPr>
      </w:pPr>
      <w:r>
        <w:rPr>
          <w:color w:val="231F20"/>
          <w:w w:val="110"/>
          <w:sz w:val="20"/>
        </w:rPr>
        <w:t>Planet</w:t>
      </w:r>
      <w:r>
        <w:rPr>
          <w:color w:val="231F20"/>
          <w:spacing w:val="3"/>
          <w:w w:val="115"/>
          <w:sz w:val="20"/>
        </w:rPr>
        <w:t> </w:t>
      </w:r>
      <w:r>
        <w:rPr>
          <w:color w:val="231F20"/>
          <w:spacing w:val="-2"/>
          <w:w w:val="115"/>
          <w:sz w:val="20"/>
        </w:rPr>
        <w:t>Fitness</w:t>
      </w:r>
    </w:p>
    <w:p>
      <w:pPr>
        <w:pStyle w:val="ListParagraph"/>
        <w:numPr>
          <w:ilvl w:val="0"/>
          <w:numId w:val="14"/>
        </w:numPr>
        <w:tabs>
          <w:tab w:pos="695" w:val="left" w:leader="none"/>
        </w:tabs>
        <w:spacing w:line="240" w:lineRule="auto" w:before="85" w:after="0"/>
        <w:ind w:left="695" w:right="0" w:hanging="269"/>
        <w:jc w:val="left"/>
        <w:rPr>
          <w:sz w:val="20"/>
        </w:rPr>
      </w:pPr>
      <w:r>
        <w:rPr>
          <w:color w:val="231F20"/>
          <w:spacing w:val="-2"/>
          <w:w w:val="115"/>
          <w:sz w:val="20"/>
        </w:rPr>
        <w:t>Geneva</w:t>
      </w:r>
      <w:r>
        <w:rPr>
          <w:color w:val="231F20"/>
          <w:spacing w:val="-9"/>
          <w:w w:val="115"/>
          <w:sz w:val="20"/>
        </w:rPr>
        <w:t> </w:t>
      </w:r>
      <w:r>
        <w:rPr>
          <w:color w:val="231F20"/>
          <w:spacing w:val="-2"/>
          <w:w w:val="115"/>
          <w:sz w:val="20"/>
        </w:rPr>
        <w:t>Fit</w:t>
      </w:r>
      <w:r>
        <w:rPr>
          <w:color w:val="231F20"/>
          <w:spacing w:val="-9"/>
          <w:w w:val="115"/>
          <w:sz w:val="20"/>
        </w:rPr>
        <w:t> </w:t>
      </w:r>
      <w:r>
        <w:rPr>
          <w:color w:val="231F20"/>
          <w:spacing w:val="-4"/>
          <w:w w:val="115"/>
          <w:sz w:val="20"/>
        </w:rPr>
        <w:t>Club</w:t>
      </w:r>
    </w:p>
    <w:p>
      <w:pPr>
        <w:pStyle w:val="BodyText"/>
        <w:spacing w:before="4"/>
      </w:pPr>
    </w:p>
    <w:p>
      <w:pPr>
        <w:pStyle w:val="Heading1"/>
        <w:spacing w:before="1"/>
        <w:ind w:left="426"/>
        <w:rPr>
          <w:i/>
        </w:rPr>
      </w:pPr>
      <w:r>
        <w:rPr>
          <w:i/>
          <w:color w:val="12487E"/>
          <w:spacing w:val="-8"/>
        </w:rPr>
        <w:t>Cell</w:t>
      </w:r>
      <w:r>
        <w:rPr>
          <w:i/>
          <w:color w:val="12487E"/>
          <w:spacing w:val="-16"/>
        </w:rPr>
        <w:t> </w:t>
      </w:r>
      <w:r>
        <w:rPr>
          <w:i/>
          <w:color w:val="12487E"/>
          <w:spacing w:val="-8"/>
        </w:rPr>
        <w:t>Phone</w:t>
      </w:r>
      <w:r>
        <w:rPr>
          <w:i/>
          <w:color w:val="12487E"/>
          <w:spacing w:val="-16"/>
        </w:rPr>
        <w:t> </w:t>
      </w:r>
      <w:r>
        <w:rPr>
          <w:i/>
          <w:color w:val="12487E"/>
          <w:spacing w:val="-8"/>
        </w:rPr>
        <w:t>Service</w:t>
      </w:r>
      <w:r>
        <w:rPr>
          <w:i/>
          <w:color w:val="12487E"/>
          <w:spacing w:val="-16"/>
        </w:rPr>
        <w:t> </w:t>
      </w:r>
      <w:r>
        <w:rPr>
          <w:i/>
          <w:color w:val="12487E"/>
          <w:spacing w:val="-8"/>
        </w:rPr>
        <w:t>Discount</w:t>
      </w:r>
    </w:p>
    <w:p>
      <w:pPr>
        <w:pStyle w:val="BodyText"/>
        <w:spacing w:line="235" w:lineRule="auto" w:before="73"/>
        <w:ind w:left="426" w:right="1034"/>
      </w:pPr>
      <w:r>
        <w:rPr>
          <w:color w:val="231F20"/>
          <w:w w:val="115"/>
        </w:rPr>
        <w:t>As an employee of Finger Lakes Health you may be eligible to receive a discount on the phone service </w:t>
      </w:r>
      <w:r>
        <w:rPr>
          <w:color w:val="231F20"/>
          <w:spacing w:val="-2"/>
          <w:w w:val="115"/>
        </w:rPr>
        <w:t>portion</w:t>
      </w:r>
      <w:r>
        <w:rPr>
          <w:color w:val="231F20"/>
          <w:spacing w:val="-9"/>
          <w:w w:val="115"/>
        </w:rPr>
        <w:t> </w:t>
      </w:r>
      <w:r>
        <w:rPr>
          <w:color w:val="231F20"/>
          <w:spacing w:val="-2"/>
          <w:w w:val="115"/>
        </w:rPr>
        <w:t>of</w:t>
      </w:r>
      <w:r>
        <w:rPr>
          <w:color w:val="231F20"/>
          <w:spacing w:val="-9"/>
          <w:w w:val="115"/>
        </w:rPr>
        <w:t> </w:t>
      </w:r>
      <w:r>
        <w:rPr>
          <w:color w:val="231F20"/>
          <w:spacing w:val="-2"/>
          <w:w w:val="115"/>
        </w:rPr>
        <w:t>your</w:t>
      </w:r>
      <w:r>
        <w:rPr>
          <w:color w:val="231F20"/>
          <w:spacing w:val="-9"/>
          <w:w w:val="115"/>
        </w:rPr>
        <w:t> </w:t>
      </w:r>
      <w:r>
        <w:rPr>
          <w:color w:val="231F20"/>
          <w:spacing w:val="-2"/>
          <w:w w:val="115"/>
        </w:rPr>
        <w:t>cell</w:t>
      </w:r>
      <w:r>
        <w:rPr>
          <w:color w:val="231F20"/>
          <w:spacing w:val="-9"/>
          <w:w w:val="115"/>
        </w:rPr>
        <w:t> </w:t>
      </w:r>
      <w:r>
        <w:rPr>
          <w:color w:val="231F20"/>
          <w:spacing w:val="-2"/>
          <w:w w:val="115"/>
        </w:rPr>
        <w:t>phone</w:t>
      </w:r>
      <w:r>
        <w:rPr>
          <w:color w:val="231F20"/>
          <w:spacing w:val="-9"/>
          <w:w w:val="115"/>
        </w:rPr>
        <w:t> </w:t>
      </w:r>
      <w:r>
        <w:rPr>
          <w:color w:val="231F20"/>
          <w:spacing w:val="-2"/>
          <w:w w:val="115"/>
        </w:rPr>
        <w:t>bill:</w:t>
      </w:r>
      <w:r>
        <w:rPr>
          <w:color w:val="231F20"/>
          <w:spacing w:val="-9"/>
          <w:w w:val="115"/>
        </w:rPr>
        <w:t> </w:t>
      </w:r>
      <w:r>
        <w:rPr>
          <w:color w:val="231F20"/>
          <w:spacing w:val="-2"/>
          <w:w w:val="115"/>
        </w:rPr>
        <w:t>24%</w:t>
      </w:r>
      <w:r>
        <w:rPr>
          <w:color w:val="231F20"/>
          <w:spacing w:val="-9"/>
          <w:w w:val="115"/>
        </w:rPr>
        <w:t> </w:t>
      </w:r>
      <w:r>
        <w:rPr>
          <w:color w:val="231F20"/>
          <w:spacing w:val="-2"/>
          <w:w w:val="115"/>
        </w:rPr>
        <w:t>for</w:t>
      </w:r>
      <w:r>
        <w:rPr>
          <w:color w:val="231F20"/>
          <w:spacing w:val="-9"/>
          <w:w w:val="115"/>
        </w:rPr>
        <w:t> </w:t>
      </w:r>
      <w:r>
        <w:rPr>
          <w:color w:val="231F20"/>
          <w:spacing w:val="-2"/>
          <w:w w:val="115"/>
        </w:rPr>
        <w:t>AT&amp;T,</w:t>
      </w:r>
      <w:r>
        <w:rPr>
          <w:color w:val="231F20"/>
          <w:spacing w:val="-9"/>
          <w:w w:val="115"/>
        </w:rPr>
        <w:t> </w:t>
      </w:r>
      <w:r>
        <w:rPr>
          <w:color w:val="231F20"/>
          <w:spacing w:val="-2"/>
          <w:w w:val="115"/>
        </w:rPr>
        <w:t>23%</w:t>
      </w:r>
      <w:r>
        <w:rPr>
          <w:color w:val="231F20"/>
          <w:spacing w:val="-9"/>
          <w:w w:val="115"/>
        </w:rPr>
        <w:t> </w:t>
      </w:r>
      <w:r>
        <w:rPr>
          <w:color w:val="231F20"/>
          <w:spacing w:val="-2"/>
          <w:w w:val="115"/>
        </w:rPr>
        <w:t>for </w:t>
      </w:r>
      <w:r>
        <w:rPr>
          <w:color w:val="231F20"/>
          <w:w w:val="115"/>
        </w:rPr>
        <w:t>Sprint and 23% for Verizon.</w:t>
      </w:r>
    </w:p>
    <w:p>
      <w:pPr>
        <w:pStyle w:val="BodyText"/>
        <w:spacing w:line="235" w:lineRule="auto" w:before="243"/>
        <w:ind w:left="426" w:right="1055"/>
        <w:jc w:val="both"/>
      </w:pPr>
      <w:r>
        <w:rPr>
          <w:color w:val="231F20"/>
          <w:w w:val="110"/>
        </w:rPr>
        <w:t>Please note: If you are currently receiving the</w:t>
      </w:r>
      <w:r>
        <w:rPr>
          <w:color w:val="231F20"/>
          <w:spacing w:val="-5"/>
          <w:w w:val="110"/>
        </w:rPr>
        <w:t> </w:t>
      </w:r>
      <w:r>
        <w:rPr>
          <w:color w:val="231F20"/>
          <w:w w:val="110"/>
        </w:rPr>
        <w:t>Verizon </w:t>
      </w:r>
      <w:r>
        <w:rPr>
          <w:color w:val="231F20"/>
          <w:w w:val="115"/>
        </w:rPr>
        <w:t>discount</w:t>
      </w:r>
      <w:r>
        <w:rPr>
          <w:color w:val="231F20"/>
          <w:spacing w:val="-7"/>
          <w:w w:val="115"/>
        </w:rPr>
        <w:t> </w:t>
      </w:r>
      <w:r>
        <w:rPr>
          <w:color w:val="231F20"/>
          <w:w w:val="115"/>
        </w:rPr>
        <w:t>of</w:t>
      </w:r>
      <w:r>
        <w:rPr>
          <w:color w:val="231F20"/>
          <w:spacing w:val="-7"/>
          <w:w w:val="115"/>
        </w:rPr>
        <w:t> </w:t>
      </w:r>
      <w:r>
        <w:rPr>
          <w:color w:val="231F20"/>
          <w:w w:val="115"/>
        </w:rPr>
        <w:t>23%,</w:t>
      </w:r>
      <w:r>
        <w:rPr>
          <w:color w:val="231F20"/>
          <w:spacing w:val="-7"/>
          <w:w w:val="115"/>
        </w:rPr>
        <w:t> </w:t>
      </w:r>
      <w:r>
        <w:rPr>
          <w:color w:val="231F20"/>
          <w:w w:val="115"/>
        </w:rPr>
        <w:t>this</w:t>
      </w:r>
      <w:r>
        <w:rPr>
          <w:color w:val="231F20"/>
          <w:spacing w:val="-7"/>
          <w:w w:val="115"/>
        </w:rPr>
        <w:t> </w:t>
      </w:r>
      <w:r>
        <w:rPr>
          <w:color w:val="231F20"/>
          <w:w w:val="115"/>
        </w:rPr>
        <w:t>may</w:t>
      </w:r>
      <w:r>
        <w:rPr>
          <w:color w:val="231F20"/>
          <w:spacing w:val="-7"/>
          <w:w w:val="115"/>
        </w:rPr>
        <w:t> </w:t>
      </w:r>
      <w:r>
        <w:rPr>
          <w:color w:val="231F20"/>
          <w:w w:val="115"/>
        </w:rPr>
        <w:t>change</w:t>
      </w:r>
      <w:r>
        <w:rPr>
          <w:color w:val="231F20"/>
          <w:spacing w:val="-7"/>
          <w:w w:val="115"/>
        </w:rPr>
        <w:t> </w:t>
      </w:r>
      <w:r>
        <w:rPr>
          <w:color w:val="231F20"/>
          <w:w w:val="115"/>
        </w:rPr>
        <w:t>to</w:t>
      </w:r>
      <w:r>
        <w:rPr>
          <w:color w:val="231F20"/>
          <w:spacing w:val="-7"/>
          <w:w w:val="115"/>
        </w:rPr>
        <w:t> </w:t>
      </w:r>
      <w:r>
        <w:rPr>
          <w:color w:val="231F20"/>
          <w:w w:val="115"/>
        </w:rPr>
        <w:t>19%</w:t>
      </w:r>
      <w:r>
        <w:rPr>
          <w:color w:val="231F20"/>
          <w:spacing w:val="-7"/>
          <w:w w:val="115"/>
        </w:rPr>
        <w:t> </w:t>
      </w:r>
      <w:r>
        <w:rPr>
          <w:color w:val="231F20"/>
          <w:w w:val="115"/>
        </w:rPr>
        <w:t>unless</w:t>
      </w:r>
      <w:r>
        <w:rPr>
          <w:color w:val="231F20"/>
          <w:spacing w:val="-7"/>
          <w:w w:val="115"/>
        </w:rPr>
        <w:t> </w:t>
      </w:r>
      <w:r>
        <w:rPr>
          <w:color w:val="231F20"/>
          <w:w w:val="115"/>
        </w:rPr>
        <w:t>you </w:t>
      </w:r>
      <w:r>
        <w:rPr>
          <w:color w:val="231F20"/>
          <w:w w:val="110"/>
        </w:rPr>
        <w:t>enroll in e-billing. Make sure you enroll in the</w:t>
      </w:r>
      <w:r>
        <w:rPr>
          <w:color w:val="231F20"/>
          <w:spacing w:val="-5"/>
          <w:w w:val="110"/>
        </w:rPr>
        <w:t> </w:t>
      </w:r>
      <w:r>
        <w:rPr>
          <w:color w:val="231F20"/>
          <w:w w:val="110"/>
        </w:rPr>
        <w:t>Verizon </w:t>
      </w:r>
      <w:r>
        <w:rPr>
          <w:color w:val="231F20"/>
          <w:w w:val="115"/>
        </w:rPr>
        <w:t>e-billing to receive the full discount.</w:t>
      </w:r>
    </w:p>
    <w:p>
      <w:pPr>
        <w:pStyle w:val="BodyText"/>
        <w:spacing w:before="7"/>
      </w:pPr>
    </w:p>
    <w:p>
      <w:pPr>
        <w:pStyle w:val="Heading1"/>
        <w:ind w:left="426"/>
        <w:rPr>
          <w:i/>
        </w:rPr>
      </w:pPr>
      <w:r>
        <w:rPr>
          <w:i/>
          <w:color w:val="12487E"/>
          <w:spacing w:val="-6"/>
        </w:rPr>
        <w:t>Corporate</w:t>
      </w:r>
      <w:r>
        <w:rPr>
          <w:i/>
          <w:color w:val="12487E"/>
          <w:spacing w:val="-8"/>
        </w:rPr>
        <w:t> </w:t>
      </w:r>
      <w:r>
        <w:rPr>
          <w:i/>
          <w:color w:val="12487E"/>
          <w:spacing w:val="-2"/>
        </w:rPr>
        <w:t>Shopping</w:t>
      </w:r>
    </w:p>
    <w:p>
      <w:pPr>
        <w:pStyle w:val="BodyText"/>
        <w:spacing w:line="235" w:lineRule="auto" w:before="73"/>
        <w:ind w:left="426" w:right="1117"/>
      </w:pPr>
      <w:r>
        <w:rPr>
          <w:color w:val="231F20"/>
          <w:w w:val="110"/>
        </w:rPr>
        <w:t>Corporate Shopping connects employees to over</w:t>
      </w:r>
      <w:r>
        <w:rPr>
          <w:color w:val="231F20"/>
          <w:spacing w:val="80"/>
          <w:w w:val="110"/>
        </w:rPr>
        <w:t> </w:t>
      </w:r>
      <w:r>
        <w:rPr>
          <w:color w:val="231F20"/>
          <w:w w:val="110"/>
        </w:rPr>
        <w:t>250 top nation retailers offering incredible employee discounts and private offers.</w:t>
      </w:r>
    </w:p>
    <w:p>
      <w:pPr>
        <w:pStyle w:val="BodyText"/>
        <w:spacing w:line="235" w:lineRule="auto" w:before="242"/>
        <w:ind w:left="426" w:right="684"/>
      </w:pPr>
      <w:r>
        <w:rPr>
          <w:color w:val="231F20"/>
          <w:w w:val="115"/>
        </w:rPr>
        <w:t>A</w:t>
      </w:r>
      <w:r>
        <w:rPr>
          <w:color w:val="231F20"/>
          <w:spacing w:val="-3"/>
          <w:w w:val="115"/>
        </w:rPr>
        <w:t> </w:t>
      </w:r>
      <w:r>
        <w:rPr>
          <w:color w:val="231F20"/>
          <w:w w:val="115"/>
        </w:rPr>
        <w:t>few</w:t>
      </w:r>
      <w:r>
        <w:rPr>
          <w:color w:val="231F20"/>
          <w:spacing w:val="-3"/>
          <w:w w:val="115"/>
        </w:rPr>
        <w:t> </w:t>
      </w:r>
      <w:r>
        <w:rPr>
          <w:color w:val="231F20"/>
          <w:w w:val="115"/>
        </w:rPr>
        <w:t>popular</w:t>
      </w:r>
      <w:r>
        <w:rPr>
          <w:color w:val="231F20"/>
          <w:spacing w:val="-3"/>
          <w:w w:val="115"/>
        </w:rPr>
        <w:t> </w:t>
      </w:r>
      <w:r>
        <w:rPr>
          <w:color w:val="231F20"/>
          <w:w w:val="115"/>
        </w:rPr>
        <w:t>retailers</w:t>
      </w:r>
      <w:r>
        <w:rPr>
          <w:color w:val="231F20"/>
          <w:spacing w:val="-3"/>
          <w:w w:val="115"/>
        </w:rPr>
        <w:t> </w:t>
      </w:r>
      <w:r>
        <w:rPr>
          <w:color w:val="231F20"/>
          <w:w w:val="115"/>
        </w:rPr>
        <w:t>include:</w:t>
      </w:r>
      <w:r>
        <w:rPr>
          <w:color w:val="231F20"/>
          <w:spacing w:val="-3"/>
          <w:w w:val="115"/>
        </w:rPr>
        <w:t> </w:t>
      </w:r>
      <w:r>
        <w:rPr>
          <w:color w:val="231F20"/>
          <w:w w:val="115"/>
        </w:rPr>
        <w:t>Costco,</w:t>
      </w:r>
      <w:r>
        <w:rPr>
          <w:color w:val="231F20"/>
          <w:spacing w:val="-3"/>
          <w:w w:val="115"/>
        </w:rPr>
        <w:t> </w:t>
      </w:r>
      <w:r>
        <w:rPr>
          <w:color w:val="231F20"/>
          <w:w w:val="115"/>
        </w:rPr>
        <w:t>Sam’s</w:t>
      </w:r>
      <w:r>
        <w:rPr>
          <w:color w:val="231F20"/>
          <w:spacing w:val="-3"/>
          <w:w w:val="115"/>
        </w:rPr>
        <w:t> </w:t>
      </w:r>
      <w:r>
        <w:rPr>
          <w:color w:val="231F20"/>
          <w:w w:val="115"/>
        </w:rPr>
        <w:t>Club, Chase Mortgage, Lands’ End, Avis, Hertz, Budget, Hotels.com, Ralph Lauren, AMC Theatres, Brooks Brothers, 1800Flowers, Walt Disney World, HP </w:t>
      </w:r>
      <w:r>
        <w:rPr>
          <w:color w:val="231F20"/>
          <w:w w:val="110"/>
        </w:rPr>
        <w:t>Employee Purchase Program, Dell Member Purchase </w:t>
      </w:r>
      <w:r>
        <w:rPr>
          <w:color w:val="231F20"/>
          <w:w w:val="115"/>
        </w:rPr>
        <w:t>Program &amp; many more!</w:t>
      </w:r>
    </w:p>
    <w:p>
      <w:pPr>
        <w:pStyle w:val="BodyText"/>
        <w:spacing w:line="237" w:lineRule="exact" w:before="241"/>
        <w:ind w:left="426"/>
        <w:jc w:val="both"/>
      </w:pPr>
      <w:r>
        <w:rPr>
          <w:color w:val="231F20"/>
          <w:w w:val="115"/>
        </w:rPr>
        <w:t>How</w:t>
      </w:r>
      <w:r>
        <w:rPr>
          <w:color w:val="231F20"/>
          <w:spacing w:val="-13"/>
          <w:w w:val="115"/>
        </w:rPr>
        <w:t> </w:t>
      </w:r>
      <w:r>
        <w:rPr>
          <w:color w:val="231F20"/>
          <w:w w:val="115"/>
        </w:rPr>
        <w:t>to</w:t>
      </w:r>
      <w:r>
        <w:rPr>
          <w:color w:val="231F20"/>
          <w:spacing w:val="-12"/>
          <w:w w:val="115"/>
        </w:rPr>
        <w:t> </w:t>
      </w:r>
      <w:r>
        <w:rPr>
          <w:color w:val="231F20"/>
          <w:w w:val="115"/>
        </w:rPr>
        <w:t>register:</w:t>
      </w:r>
      <w:r>
        <w:rPr>
          <w:color w:val="231F20"/>
          <w:spacing w:val="-12"/>
          <w:w w:val="115"/>
        </w:rPr>
        <w:t> </w:t>
      </w:r>
      <w:r>
        <w:rPr>
          <w:color w:val="231F20"/>
          <w:w w:val="115"/>
        </w:rPr>
        <w:t>Go</w:t>
      </w:r>
      <w:r>
        <w:rPr>
          <w:color w:val="231F20"/>
          <w:spacing w:val="-12"/>
          <w:w w:val="115"/>
        </w:rPr>
        <w:t> </w:t>
      </w:r>
      <w:r>
        <w:rPr>
          <w:color w:val="231F20"/>
          <w:spacing w:val="-5"/>
          <w:w w:val="115"/>
        </w:rPr>
        <w:t>to</w:t>
      </w:r>
    </w:p>
    <w:p>
      <w:pPr>
        <w:pStyle w:val="BodyText"/>
        <w:spacing w:line="236" w:lineRule="exact"/>
        <w:ind w:left="426"/>
        <w:rPr>
          <w:rFonts w:ascii="Verdana"/>
        </w:rPr>
      </w:pPr>
      <w:hyperlink r:id="rId59">
        <w:r>
          <w:rPr>
            <w:rFonts w:ascii="Verdana"/>
            <w:color w:val="205E9E"/>
            <w:spacing w:val="-2"/>
            <w:u w:val="single" w:color="205E9E"/>
          </w:rPr>
          <w:t>corporateshopping.com/login/flhealth</w:t>
        </w:r>
      </w:hyperlink>
    </w:p>
    <w:p>
      <w:pPr>
        <w:pStyle w:val="BodyText"/>
        <w:spacing w:after="0" w:line="236" w:lineRule="exact"/>
        <w:rPr>
          <w:rFonts w:ascii="Verdana"/>
        </w:rPr>
        <w:sectPr>
          <w:type w:val="continuous"/>
          <w:pgSz w:w="12240" w:h="15840"/>
          <w:pgMar w:header="0" w:footer="448" w:top="0" w:bottom="280" w:left="0" w:right="0"/>
          <w:cols w:num="2" w:equalWidth="0">
            <w:col w:w="5879" w:space="40"/>
            <w:col w:w="6321"/>
          </w:cols>
        </w:sect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spacing w:before="218"/>
        <w:rPr>
          <w:rFonts w:ascii="Verdana"/>
        </w:rPr>
      </w:pPr>
    </w:p>
    <w:p>
      <w:pPr>
        <w:pStyle w:val="BodyText"/>
        <w:spacing w:after="0"/>
        <w:rPr>
          <w:rFonts w:ascii="Verdana"/>
        </w:rPr>
        <w:sectPr>
          <w:pgSz w:w="12240" w:h="15840"/>
          <w:pgMar w:header="0" w:footer="448" w:top="0" w:bottom="640" w:left="0" w:right="0"/>
        </w:sectPr>
      </w:pPr>
    </w:p>
    <w:p>
      <w:pPr>
        <w:pStyle w:val="Heading1"/>
        <w:spacing w:before="102"/>
        <w:rPr>
          <w:i/>
        </w:rPr>
      </w:pPr>
      <w:r>
        <w:rPr>
          <w:i/>
        </w:rPr>
        <mc:AlternateContent>
          <mc:Choice Requires="wps">
            <w:drawing>
              <wp:anchor distT="0" distB="0" distL="0" distR="0" allowOverlap="1" layoutInCell="1" locked="0" behindDoc="0" simplePos="0" relativeHeight="15763968">
                <wp:simplePos x="0" y="0"/>
                <wp:positionH relativeFrom="page">
                  <wp:posOffset>0</wp:posOffset>
                </wp:positionH>
                <wp:positionV relativeFrom="page">
                  <wp:posOffset>0</wp:posOffset>
                </wp:positionV>
                <wp:extent cx="7772400" cy="1019175"/>
                <wp:effectExtent l="0" t="0" r="0" b="0"/>
                <wp:wrapNone/>
                <wp:docPr id="201" name="Group 201"/>
                <wp:cNvGraphicFramePr>
                  <a:graphicFrameLocks/>
                </wp:cNvGraphicFramePr>
                <a:graphic>
                  <a:graphicData uri="http://schemas.microsoft.com/office/word/2010/wordprocessingGroup">
                    <wpg:wgp>
                      <wpg:cNvPr id="201" name="Group 201"/>
                      <wpg:cNvGrpSpPr/>
                      <wpg:grpSpPr>
                        <a:xfrm>
                          <a:off x="0" y="0"/>
                          <a:ext cx="7772400" cy="1019175"/>
                          <a:chExt cx="7772400" cy="1019175"/>
                        </a:xfrm>
                      </wpg:grpSpPr>
                      <wps:wsp>
                        <wps:cNvPr id="202" name="Graphic 202"/>
                        <wps:cNvSpPr/>
                        <wps:spPr>
                          <a:xfrm>
                            <a:off x="0" y="0"/>
                            <a:ext cx="7772400" cy="1019175"/>
                          </a:xfrm>
                          <a:custGeom>
                            <a:avLst/>
                            <a:gdLst/>
                            <a:ahLst/>
                            <a:cxnLst/>
                            <a:rect l="l" t="t" r="r" b="b"/>
                            <a:pathLst>
                              <a:path w="7772400" h="1019175">
                                <a:moveTo>
                                  <a:pt x="0" y="1019136"/>
                                </a:moveTo>
                                <a:lnTo>
                                  <a:pt x="7772400" y="1019136"/>
                                </a:lnTo>
                                <a:lnTo>
                                  <a:pt x="7772400" y="0"/>
                                </a:lnTo>
                                <a:lnTo>
                                  <a:pt x="0" y="0"/>
                                </a:lnTo>
                                <a:lnTo>
                                  <a:pt x="0" y="1019136"/>
                                </a:lnTo>
                                <a:close/>
                              </a:path>
                            </a:pathLst>
                          </a:custGeom>
                          <a:solidFill>
                            <a:srgbClr val="12487E"/>
                          </a:solidFill>
                        </wps:spPr>
                        <wps:bodyPr wrap="square" lIns="0" tIns="0" rIns="0" bIns="0" rtlCol="0">
                          <a:prstTxWarp prst="textNoShape">
                            <a:avLst/>
                          </a:prstTxWarp>
                          <a:noAutofit/>
                        </wps:bodyPr>
                      </wps:wsp>
                      <wps:wsp>
                        <wps:cNvPr id="203" name="Graphic 203"/>
                        <wps:cNvSpPr/>
                        <wps:spPr>
                          <a:xfrm>
                            <a:off x="6601968" y="211937"/>
                            <a:ext cx="713740" cy="713740"/>
                          </a:xfrm>
                          <a:custGeom>
                            <a:avLst/>
                            <a:gdLst/>
                            <a:ahLst/>
                            <a:cxnLst/>
                            <a:rect l="l" t="t" r="r" b="b"/>
                            <a:pathLst>
                              <a:path w="713740" h="713740">
                                <a:moveTo>
                                  <a:pt x="528281" y="295617"/>
                                </a:moveTo>
                                <a:lnTo>
                                  <a:pt x="520522" y="287870"/>
                                </a:lnTo>
                                <a:lnTo>
                                  <a:pt x="493712" y="287870"/>
                                </a:lnTo>
                                <a:lnTo>
                                  <a:pt x="493712" y="326224"/>
                                </a:lnTo>
                                <a:lnTo>
                                  <a:pt x="493712" y="387007"/>
                                </a:lnTo>
                                <a:lnTo>
                                  <a:pt x="489927" y="390791"/>
                                </a:lnTo>
                                <a:lnTo>
                                  <a:pt x="398538" y="390791"/>
                                </a:lnTo>
                                <a:lnTo>
                                  <a:pt x="390779" y="398551"/>
                                </a:lnTo>
                                <a:lnTo>
                                  <a:pt x="390779" y="489940"/>
                                </a:lnTo>
                                <a:lnTo>
                                  <a:pt x="387007" y="493725"/>
                                </a:lnTo>
                                <a:lnTo>
                                  <a:pt x="326212" y="493725"/>
                                </a:lnTo>
                                <a:lnTo>
                                  <a:pt x="322427" y="489940"/>
                                </a:lnTo>
                                <a:lnTo>
                                  <a:pt x="322427" y="398551"/>
                                </a:lnTo>
                                <a:lnTo>
                                  <a:pt x="314667" y="390791"/>
                                </a:lnTo>
                                <a:lnTo>
                                  <a:pt x="223291" y="390791"/>
                                </a:lnTo>
                                <a:lnTo>
                                  <a:pt x="219506" y="387007"/>
                                </a:lnTo>
                                <a:lnTo>
                                  <a:pt x="219506" y="326224"/>
                                </a:lnTo>
                                <a:lnTo>
                                  <a:pt x="223291" y="322440"/>
                                </a:lnTo>
                                <a:lnTo>
                                  <a:pt x="314667" y="322440"/>
                                </a:lnTo>
                                <a:lnTo>
                                  <a:pt x="322427" y="314680"/>
                                </a:lnTo>
                                <a:lnTo>
                                  <a:pt x="322427" y="223291"/>
                                </a:lnTo>
                                <a:lnTo>
                                  <a:pt x="326212" y="219519"/>
                                </a:lnTo>
                                <a:lnTo>
                                  <a:pt x="387007" y="219519"/>
                                </a:lnTo>
                                <a:lnTo>
                                  <a:pt x="390779" y="223291"/>
                                </a:lnTo>
                                <a:lnTo>
                                  <a:pt x="390779" y="314680"/>
                                </a:lnTo>
                                <a:lnTo>
                                  <a:pt x="398538" y="322440"/>
                                </a:lnTo>
                                <a:lnTo>
                                  <a:pt x="489927" y="322440"/>
                                </a:lnTo>
                                <a:lnTo>
                                  <a:pt x="493712" y="326224"/>
                                </a:lnTo>
                                <a:lnTo>
                                  <a:pt x="493712" y="287870"/>
                                </a:lnTo>
                                <a:lnTo>
                                  <a:pt x="429133" y="287870"/>
                                </a:lnTo>
                                <a:lnTo>
                                  <a:pt x="425361" y="284086"/>
                                </a:lnTo>
                                <a:lnTo>
                                  <a:pt x="425361" y="219519"/>
                                </a:lnTo>
                                <a:lnTo>
                                  <a:pt x="425361" y="192697"/>
                                </a:lnTo>
                                <a:lnTo>
                                  <a:pt x="417601" y="184937"/>
                                </a:lnTo>
                                <a:lnTo>
                                  <a:pt x="295617" y="184937"/>
                                </a:lnTo>
                                <a:lnTo>
                                  <a:pt x="287858" y="192697"/>
                                </a:lnTo>
                                <a:lnTo>
                                  <a:pt x="287858" y="284086"/>
                                </a:lnTo>
                                <a:lnTo>
                                  <a:pt x="284073" y="287870"/>
                                </a:lnTo>
                                <a:lnTo>
                                  <a:pt x="192684" y="287870"/>
                                </a:lnTo>
                                <a:lnTo>
                                  <a:pt x="184937" y="295617"/>
                                </a:lnTo>
                                <a:lnTo>
                                  <a:pt x="184937" y="417614"/>
                                </a:lnTo>
                                <a:lnTo>
                                  <a:pt x="192684" y="425373"/>
                                </a:lnTo>
                                <a:lnTo>
                                  <a:pt x="284073" y="425373"/>
                                </a:lnTo>
                                <a:lnTo>
                                  <a:pt x="287858" y="429145"/>
                                </a:lnTo>
                                <a:lnTo>
                                  <a:pt x="287858" y="520534"/>
                                </a:lnTo>
                                <a:lnTo>
                                  <a:pt x="295617" y="528294"/>
                                </a:lnTo>
                                <a:lnTo>
                                  <a:pt x="417601" y="528294"/>
                                </a:lnTo>
                                <a:lnTo>
                                  <a:pt x="425361" y="520534"/>
                                </a:lnTo>
                                <a:lnTo>
                                  <a:pt x="425361" y="493725"/>
                                </a:lnTo>
                                <a:lnTo>
                                  <a:pt x="425361" y="429145"/>
                                </a:lnTo>
                                <a:lnTo>
                                  <a:pt x="429133" y="425373"/>
                                </a:lnTo>
                                <a:lnTo>
                                  <a:pt x="520522" y="425373"/>
                                </a:lnTo>
                                <a:lnTo>
                                  <a:pt x="528281" y="417614"/>
                                </a:lnTo>
                                <a:lnTo>
                                  <a:pt x="528281" y="295617"/>
                                </a:lnTo>
                                <a:close/>
                              </a:path>
                              <a:path w="713740" h="713740">
                                <a:moveTo>
                                  <a:pt x="623023" y="119913"/>
                                </a:moveTo>
                                <a:lnTo>
                                  <a:pt x="587984" y="85509"/>
                                </a:lnTo>
                                <a:lnTo>
                                  <a:pt x="548487" y="56159"/>
                                </a:lnTo>
                                <a:lnTo>
                                  <a:pt x="505066" y="32397"/>
                                </a:lnTo>
                                <a:lnTo>
                                  <a:pt x="458266" y="14757"/>
                                </a:lnTo>
                                <a:lnTo>
                                  <a:pt x="408622" y="3784"/>
                                </a:lnTo>
                                <a:lnTo>
                                  <a:pt x="356654" y="0"/>
                                </a:lnTo>
                                <a:lnTo>
                                  <a:pt x="308330" y="3263"/>
                                </a:lnTo>
                                <a:lnTo>
                                  <a:pt x="261962" y="12763"/>
                                </a:lnTo>
                                <a:lnTo>
                                  <a:pt x="217970" y="28079"/>
                                </a:lnTo>
                                <a:lnTo>
                                  <a:pt x="176796" y="48768"/>
                                </a:lnTo>
                                <a:lnTo>
                                  <a:pt x="138861" y="74422"/>
                                </a:lnTo>
                                <a:lnTo>
                                  <a:pt x="104584" y="104597"/>
                                </a:lnTo>
                                <a:lnTo>
                                  <a:pt x="74409" y="138861"/>
                                </a:lnTo>
                                <a:lnTo>
                                  <a:pt x="48768" y="176796"/>
                                </a:lnTo>
                                <a:lnTo>
                                  <a:pt x="28079" y="217982"/>
                                </a:lnTo>
                                <a:lnTo>
                                  <a:pt x="12763" y="261962"/>
                                </a:lnTo>
                                <a:lnTo>
                                  <a:pt x="3263" y="308356"/>
                                </a:lnTo>
                                <a:lnTo>
                                  <a:pt x="0" y="356654"/>
                                </a:lnTo>
                                <a:lnTo>
                                  <a:pt x="3352" y="404977"/>
                                </a:lnTo>
                                <a:lnTo>
                                  <a:pt x="3441" y="406273"/>
                                </a:lnTo>
                                <a:lnTo>
                                  <a:pt x="13462" y="453821"/>
                                </a:lnTo>
                                <a:lnTo>
                                  <a:pt x="29591" y="498817"/>
                                </a:lnTo>
                                <a:lnTo>
                                  <a:pt x="51371" y="540829"/>
                                </a:lnTo>
                                <a:lnTo>
                                  <a:pt x="78320" y="579348"/>
                                </a:lnTo>
                                <a:lnTo>
                                  <a:pt x="110007" y="613930"/>
                                </a:lnTo>
                                <a:lnTo>
                                  <a:pt x="130759" y="593178"/>
                                </a:lnTo>
                                <a:lnTo>
                                  <a:pt x="96215" y="554609"/>
                                </a:lnTo>
                                <a:lnTo>
                                  <a:pt x="68059" y="510921"/>
                                </a:lnTo>
                                <a:lnTo>
                                  <a:pt x="47040" y="462876"/>
                                </a:lnTo>
                                <a:lnTo>
                                  <a:pt x="33883" y="411213"/>
                                </a:lnTo>
                                <a:lnTo>
                                  <a:pt x="29337" y="356654"/>
                                </a:lnTo>
                                <a:lnTo>
                                  <a:pt x="32816" y="309321"/>
                                </a:lnTo>
                                <a:lnTo>
                                  <a:pt x="43218" y="262229"/>
                                </a:lnTo>
                                <a:lnTo>
                                  <a:pt x="59804" y="218782"/>
                                </a:lnTo>
                                <a:lnTo>
                                  <a:pt x="82143" y="178549"/>
                                </a:lnTo>
                                <a:lnTo>
                                  <a:pt x="109715" y="142024"/>
                                </a:lnTo>
                                <a:lnTo>
                                  <a:pt x="142024" y="109715"/>
                                </a:lnTo>
                                <a:lnTo>
                                  <a:pt x="178549" y="82143"/>
                                </a:lnTo>
                                <a:lnTo>
                                  <a:pt x="218782" y="59804"/>
                                </a:lnTo>
                                <a:lnTo>
                                  <a:pt x="262216" y="43218"/>
                                </a:lnTo>
                                <a:lnTo>
                                  <a:pt x="308343" y="32893"/>
                                </a:lnTo>
                                <a:lnTo>
                                  <a:pt x="356654" y="29337"/>
                                </a:lnTo>
                                <a:lnTo>
                                  <a:pt x="405244" y="32893"/>
                                </a:lnTo>
                                <a:lnTo>
                                  <a:pt x="404825" y="32893"/>
                                </a:lnTo>
                                <a:lnTo>
                                  <a:pt x="450443" y="43040"/>
                                </a:lnTo>
                                <a:lnTo>
                                  <a:pt x="493623" y="59423"/>
                                </a:lnTo>
                                <a:lnTo>
                                  <a:pt x="533641" y="81483"/>
                                </a:lnTo>
                                <a:lnTo>
                                  <a:pt x="570026" y="108737"/>
                                </a:lnTo>
                                <a:lnTo>
                                  <a:pt x="602259" y="140665"/>
                                </a:lnTo>
                                <a:lnTo>
                                  <a:pt x="623023" y="119913"/>
                                </a:lnTo>
                                <a:close/>
                              </a:path>
                              <a:path w="713740" h="713740">
                                <a:moveTo>
                                  <a:pt x="713232" y="356654"/>
                                </a:moveTo>
                                <a:lnTo>
                                  <a:pt x="710107" y="309321"/>
                                </a:lnTo>
                                <a:lnTo>
                                  <a:pt x="700989" y="263855"/>
                                </a:lnTo>
                                <a:lnTo>
                                  <a:pt x="686295" y="220662"/>
                                </a:lnTo>
                                <a:lnTo>
                                  <a:pt x="666432" y="180124"/>
                                </a:lnTo>
                                <a:lnTo>
                                  <a:pt x="641794" y="142646"/>
                                </a:lnTo>
                                <a:lnTo>
                                  <a:pt x="620814" y="163614"/>
                                </a:lnTo>
                                <a:lnTo>
                                  <a:pt x="647382" y="206463"/>
                                </a:lnTo>
                                <a:lnTo>
                                  <a:pt x="667207" y="253365"/>
                                </a:lnTo>
                                <a:lnTo>
                                  <a:pt x="679602" y="303657"/>
                                </a:lnTo>
                                <a:lnTo>
                                  <a:pt x="683895" y="356654"/>
                                </a:lnTo>
                                <a:lnTo>
                                  <a:pt x="680326" y="404977"/>
                                </a:lnTo>
                                <a:lnTo>
                                  <a:pt x="670013" y="451053"/>
                                </a:lnTo>
                                <a:lnTo>
                                  <a:pt x="653427" y="494474"/>
                                </a:lnTo>
                                <a:lnTo>
                                  <a:pt x="631088" y="534708"/>
                                </a:lnTo>
                                <a:lnTo>
                                  <a:pt x="603516" y="571220"/>
                                </a:lnTo>
                                <a:lnTo>
                                  <a:pt x="571220" y="603529"/>
                                </a:lnTo>
                                <a:lnTo>
                                  <a:pt x="534695" y="631101"/>
                                </a:lnTo>
                                <a:lnTo>
                                  <a:pt x="494474" y="653427"/>
                                </a:lnTo>
                                <a:lnTo>
                                  <a:pt x="451053" y="670013"/>
                                </a:lnTo>
                                <a:lnTo>
                                  <a:pt x="404939" y="680339"/>
                                </a:lnTo>
                                <a:lnTo>
                                  <a:pt x="356654" y="683895"/>
                                </a:lnTo>
                                <a:lnTo>
                                  <a:pt x="300215" y="679018"/>
                                </a:lnTo>
                                <a:lnTo>
                                  <a:pt x="246888" y="664921"/>
                                </a:lnTo>
                                <a:lnTo>
                                  <a:pt x="197497" y="642467"/>
                                </a:lnTo>
                                <a:lnTo>
                                  <a:pt x="152908" y="612457"/>
                                </a:lnTo>
                                <a:lnTo>
                                  <a:pt x="132003" y="633361"/>
                                </a:lnTo>
                                <a:lnTo>
                                  <a:pt x="170776" y="660844"/>
                                </a:lnTo>
                                <a:lnTo>
                                  <a:pt x="213118" y="683056"/>
                                </a:lnTo>
                                <a:lnTo>
                                  <a:pt x="258533" y="699503"/>
                                </a:lnTo>
                                <a:lnTo>
                                  <a:pt x="306539" y="709726"/>
                                </a:lnTo>
                                <a:lnTo>
                                  <a:pt x="356654" y="713232"/>
                                </a:lnTo>
                                <a:lnTo>
                                  <a:pt x="404977" y="709968"/>
                                </a:lnTo>
                                <a:lnTo>
                                  <a:pt x="451332" y="700468"/>
                                </a:lnTo>
                                <a:lnTo>
                                  <a:pt x="495312" y="685165"/>
                                </a:lnTo>
                                <a:lnTo>
                                  <a:pt x="536486" y="664476"/>
                                </a:lnTo>
                                <a:lnTo>
                                  <a:pt x="574408" y="638835"/>
                                </a:lnTo>
                                <a:lnTo>
                                  <a:pt x="608672" y="608672"/>
                                </a:lnTo>
                                <a:lnTo>
                                  <a:pt x="638835" y="574421"/>
                                </a:lnTo>
                                <a:lnTo>
                                  <a:pt x="664476" y="536486"/>
                                </a:lnTo>
                                <a:lnTo>
                                  <a:pt x="685165" y="495325"/>
                                </a:lnTo>
                                <a:lnTo>
                                  <a:pt x="700468" y="451345"/>
                                </a:lnTo>
                                <a:lnTo>
                                  <a:pt x="709968" y="404977"/>
                                </a:lnTo>
                                <a:lnTo>
                                  <a:pt x="713232" y="356654"/>
                                </a:lnTo>
                                <a:close/>
                              </a:path>
                            </a:pathLst>
                          </a:custGeom>
                          <a:solidFill>
                            <a:srgbClr val="FFFFFF">
                              <a:alpha val="50000"/>
                            </a:srgbClr>
                          </a:solidFill>
                        </wps:spPr>
                        <wps:bodyPr wrap="square" lIns="0" tIns="0" rIns="0" bIns="0" rtlCol="0">
                          <a:prstTxWarp prst="textNoShape">
                            <a:avLst/>
                          </a:prstTxWarp>
                          <a:noAutofit/>
                        </wps:bodyPr>
                      </wps:wsp>
                      <wps:wsp>
                        <wps:cNvPr id="204" name="Textbox 204"/>
                        <wps:cNvSpPr txBox="1"/>
                        <wps:spPr>
                          <a:xfrm>
                            <a:off x="0" y="0"/>
                            <a:ext cx="7772400" cy="1019175"/>
                          </a:xfrm>
                          <a:prstGeom prst="rect">
                            <a:avLst/>
                          </a:prstGeom>
                        </wps:spPr>
                        <wps:txbx>
                          <w:txbxContent>
                            <w:p>
                              <w:pPr>
                                <w:spacing w:line="240" w:lineRule="auto" w:before="3"/>
                                <w:rPr>
                                  <w:sz w:val="48"/>
                                </w:rPr>
                              </w:pPr>
                            </w:p>
                            <w:p>
                              <w:pPr>
                                <w:spacing w:before="0"/>
                                <w:ind w:left="720" w:right="0" w:firstLine="0"/>
                                <w:jc w:val="left"/>
                                <w:rPr>
                                  <w:rFonts w:ascii="Century Gothic"/>
                                  <w:b/>
                                  <w:sz w:val="48"/>
                                </w:rPr>
                              </w:pPr>
                              <w:r>
                                <w:rPr>
                                  <w:rFonts w:ascii="Century Gothic"/>
                                  <w:b/>
                                  <w:color w:val="FFFFFF"/>
                                  <w:sz w:val="48"/>
                                </w:rPr>
                                <w:t>Additional Benefits </w:t>
                              </w:r>
                              <w:r>
                                <w:rPr>
                                  <w:rFonts w:ascii="Century Gothic"/>
                                  <w:b/>
                                  <w:color w:val="FFFFFF"/>
                                  <w:spacing w:val="-2"/>
                                  <w:sz w:val="48"/>
                                </w:rPr>
                                <w:t>Continued</w:t>
                              </w:r>
                            </w:p>
                          </w:txbxContent>
                        </wps:txbx>
                        <wps:bodyPr wrap="square" lIns="0" tIns="0" rIns="0" bIns="0" rtlCol="0">
                          <a:noAutofit/>
                        </wps:bodyPr>
                      </wps:wsp>
                    </wpg:wgp>
                  </a:graphicData>
                </a:graphic>
              </wp:anchor>
            </w:drawing>
          </mc:Choice>
          <mc:Fallback>
            <w:pict>
              <v:group style="position:absolute;margin-left:0pt;margin-top:0pt;width:612pt;height:80.25pt;mso-position-horizontal-relative:page;mso-position-vertical-relative:page;z-index:15763968" id="docshapegroup187" coordorigin="0,0" coordsize="12240,1605">
                <v:rect style="position:absolute;left:0;top:0;width:12240;height:1605" id="docshape188" filled="true" fillcolor="#12487e" stroked="false">
                  <v:fill type="solid"/>
                </v:rect>
                <v:shape style="position:absolute;left:10396;top:333;width:1124;height:1124" id="docshape189" coordorigin="10397,334" coordsize="1124,1124" path="m11229,799l11217,787,11174,787,11174,847,11174,943,11168,949,11024,949,11012,961,11012,1105,11006,1111,10911,1111,10905,1105,10905,961,10892,949,10748,949,10742,943,10742,847,10748,842,10892,842,10905,829,10905,685,10911,679,11006,679,11012,685,11012,829,11024,842,11168,842,11174,847,11174,787,11073,787,11067,781,11067,679,11067,637,11054,625,10862,625,10850,637,10850,781,10844,787,10700,787,10688,799,10688,991,10700,1004,10844,1004,10850,1010,10850,1153,10862,1166,11054,1166,11067,1153,11067,1111,11067,1010,11073,1004,11217,1004,11229,991,11229,799xm11378,523l11323,468,11261,422,11192,385,11179,380,11118,357,11040,340,10958,334,10882,339,10809,354,10740,378,10675,411,10615,451,10562,498,10514,552,10474,612,10441,677,10417,746,10402,819,10397,895,10402,972,10402,974,10418,1048,10443,1119,10478,1185,10520,1246,10570,1301,10603,1268,10548,1207,10504,1138,10471,1063,10450,981,10443,895,10448,821,10449,819,10465,747,10491,678,10526,615,10570,557,10620,507,10678,463,10741,428,10810,402,10882,386,10958,380,11035,386,11034,386,11106,402,11174,427,11237,462,11294,505,11345,555,11378,523xm11520,895l11515,821,11501,749,11478,681,11446,617,11408,558,11374,591,11416,659,11448,733,11467,812,11474,895,11468,972,11452,1044,11426,1112,11391,1176,11347,1233,11296,1284,11239,1328,11176,1363,11107,1389,11035,1405,10958,1411,10870,1403,10786,1381,10708,1346,10638,1298,10605,1331,10666,1374,10732,1409,10804,1435,10880,1451,10958,1457,11035,1452,11108,1437,11177,1413,11181,1411,11242,1380,11301,1340,11355,1292,11403,1238,11443,1179,11476,1114,11500,1045,11515,972,11520,895xe" filled="true" fillcolor="#ffffff" stroked="false">
                  <v:path arrowok="t"/>
                  <v:fill opacity="32768f" type="solid"/>
                </v:shape>
                <v:shape style="position:absolute;left:0;top:0;width:12240;height:1605" type="#_x0000_t202" id="docshape190" filled="false" stroked="false">
                  <v:textbox inset="0,0,0,0">
                    <w:txbxContent>
                      <w:p>
                        <w:pPr>
                          <w:spacing w:line="240" w:lineRule="auto" w:before="3"/>
                          <w:rPr>
                            <w:sz w:val="48"/>
                          </w:rPr>
                        </w:pPr>
                      </w:p>
                      <w:p>
                        <w:pPr>
                          <w:spacing w:before="0"/>
                          <w:ind w:left="720" w:right="0" w:firstLine="0"/>
                          <w:jc w:val="left"/>
                          <w:rPr>
                            <w:rFonts w:ascii="Century Gothic"/>
                            <w:b/>
                            <w:sz w:val="48"/>
                          </w:rPr>
                        </w:pPr>
                        <w:r>
                          <w:rPr>
                            <w:rFonts w:ascii="Century Gothic"/>
                            <w:b/>
                            <w:color w:val="FFFFFF"/>
                            <w:sz w:val="48"/>
                          </w:rPr>
                          <w:t>Additional Benefits </w:t>
                        </w:r>
                        <w:r>
                          <w:rPr>
                            <w:rFonts w:ascii="Century Gothic"/>
                            <w:b/>
                            <w:color w:val="FFFFFF"/>
                            <w:spacing w:val="-2"/>
                            <w:sz w:val="48"/>
                          </w:rPr>
                          <w:t>Continued</w:t>
                        </w:r>
                      </w:p>
                    </w:txbxContent>
                  </v:textbox>
                  <w10:wrap type="none"/>
                </v:shape>
                <w10:wrap type="none"/>
              </v:group>
            </w:pict>
          </mc:Fallback>
        </mc:AlternateContent>
      </w:r>
      <w:r>
        <w:rPr>
          <w:i/>
          <w:color w:val="12487E"/>
          <w:w w:val="105"/>
        </w:rPr>
        <w:t>Tuition</w:t>
      </w:r>
      <w:r>
        <w:rPr>
          <w:i/>
          <w:color w:val="12487E"/>
          <w:spacing w:val="18"/>
          <w:w w:val="105"/>
        </w:rPr>
        <w:t> </w:t>
      </w:r>
      <w:r>
        <w:rPr>
          <w:i/>
          <w:color w:val="12487E"/>
          <w:spacing w:val="-2"/>
          <w:w w:val="105"/>
        </w:rPr>
        <w:t>Buyback</w:t>
      </w:r>
    </w:p>
    <w:p>
      <w:pPr>
        <w:pStyle w:val="BodyText"/>
        <w:spacing w:line="235" w:lineRule="auto" w:before="73"/>
        <w:ind w:left="720"/>
      </w:pPr>
      <w:r>
        <w:rPr>
          <w:color w:val="231F20"/>
          <w:w w:val="115"/>
        </w:rPr>
        <w:t>Finger Lakes Health is dedicated to promoting </w:t>
      </w:r>
      <w:r>
        <w:rPr>
          <w:color w:val="231F20"/>
          <w:w w:val="110"/>
        </w:rPr>
        <w:t>continuous improvement and professional development </w:t>
      </w:r>
      <w:r>
        <w:rPr>
          <w:color w:val="231F20"/>
          <w:w w:val="115"/>
        </w:rPr>
        <w:t>through education. Eligible employees are full-time employees who have graduated from a program</w:t>
      </w:r>
    </w:p>
    <w:p>
      <w:pPr>
        <w:pStyle w:val="BodyText"/>
        <w:spacing w:line="235" w:lineRule="auto" w:before="3"/>
        <w:ind w:left="720" w:right="211"/>
      </w:pPr>
      <w:r>
        <w:rPr>
          <w:color w:val="231F20"/>
          <w:w w:val="115"/>
        </w:rPr>
        <w:t>specific</w:t>
      </w:r>
      <w:r>
        <w:rPr>
          <w:color w:val="231F20"/>
          <w:spacing w:val="-5"/>
          <w:w w:val="115"/>
        </w:rPr>
        <w:t> </w:t>
      </w:r>
      <w:r>
        <w:rPr>
          <w:color w:val="231F20"/>
          <w:w w:val="115"/>
        </w:rPr>
        <w:t>to</w:t>
      </w:r>
      <w:r>
        <w:rPr>
          <w:color w:val="231F20"/>
          <w:spacing w:val="-5"/>
          <w:w w:val="115"/>
        </w:rPr>
        <w:t> </w:t>
      </w:r>
      <w:r>
        <w:rPr>
          <w:color w:val="231F20"/>
          <w:w w:val="115"/>
        </w:rPr>
        <w:t>the</w:t>
      </w:r>
      <w:r>
        <w:rPr>
          <w:color w:val="231F20"/>
          <w:spacing w:val="-5"/>
          <w:w w:val="115"/>
        </w:rPr>
        <w:t> </w:t>
      </w:r>
      <w:r>
        <w:rPr>
          <w:color w:val="231F20"/>
          <w:w w:val="115"/>
        </w:rPr>
        <w:t>job</w:t>
      </w:r>
      <w:r>
        <w:rPr>
          <w:color w:val="231F20"/>
          <w:spacing w:val="-5"/>
          <w:w w:val="115"/>
        </w:rPr>
        <w:t> </w:t>
      </w:r>
      <w:r>
        <w:rPr>
          <w:color w:val="231F20"/>
          <w:w w:val="115"/>
        </w:rPr>
        <w:t>they</w:t>
      </w:r>
      <w:r>
        <w:rPr>
          <w:color w:val="231F20"/>
          <w:spacing w:val="-5"/>
          <w:w w:val="115"/>
        </w:rPr>
        <w:t> </w:t>
      </w:r>
      <w:r>
        <w:rPr>
          <w:color w:val="231F20"/>
          <w:w w:val="115"/>
        </w:rPr>
        <w:t>have</w:t>
      </w:r>
      <w:r>
        <w:rPr>
          <w:color w:val="231F20"/>
          <w:spacing w:val="-5"/>
          <w:w w:val="115"/>
        </w:rPr>
        <w:t> </w:t>
      </w:r>
      <w:r>
        <w:rPr>
          <w:color w:val="231F20"/>
          <w:w w:val="115"/>
        </w:rPr>
        <w:t>been</w:t>
      </w:r>
      <w:r>
        <w:rPr>
          <w:color w:val="231F20"/>
          <w:spacing w:val="-5"/>
          <w:w w:val="115"/>
        </w:rPr>
        <w:t> </w:t>
      </w:r>
      <w:r>
        <w:rPr>
          <w:color w:val="231F20"/>
          <w:w w:val="115"/>
        </w:rPr>
        <w:t>hired</w:t>
      </w:r>
      <w:r>
        <w:rPr>
          <w:color w:val="231F20"/>
          <w:spacing w:val="-5"/>
          <w:w w:val="115"/>
        </w:rPr>
        <w:t> </w:t>
      </w:r>
      <w:r>
        <w:rPr>
          <w:color w:val="231F20"/>
          <w:w w:val="115"/>
        </w:rPr>
        <w:t>for</w:t>
      </w:r>
      <w:r>
        <w:rPr>
          <w:color w:val="231F20"/>
          <w:spacing w:val="-5"/>
          <w:w w:val="115"/>
        </w:rPr>
        <w:t> </w:t>
      </w:r>
      <w:r>
        <w:rPr>
          <w:color w:val="231F20"/>
          <w:w w:val="115"/>
        </w:rPr>
        <w:t>and</w:t>
      </w:r>
      <w:r>
        <w:rPr>
          <w:color w:val="231F20"/>
          <w:spacing w:val="-5"/>
          <w:w w:val="115"/>
        </w:rPr>
        <w:t> </w:t>
      </w:r>
      <w:r>
        <w:rPr>
          <w:color w:val="231F20"/>
          <w:w w:val="115"/>
        </w:rPr>
        <w:t>have</w:t>
      </w:r>
      <w:r>
        <w:rPr>
          <w:color w:val="231F20"/>
          <w:w w:val="115"/>
        </w:rPr>
        <w:t> </w:t>
      </w:r>
      <w:r>
        <w:rPr>
          <w:color w:val="231F20"/>
          <w:w w:val="110"/>
        </w:rPr>
        <w:t>a satisfactory work record.</w:t>
      </w:r>
      <w:r>
        <w:rPr>
          <w:color w:val="231F20"/>
          <w:spacing w:val="-2"/>
          <w:w w:val="110"/>
        </w:rPr>
        <w:t> </w:t>
      </w:r>
      <w:r>
        <w:rPr>
          <w:color w:val="231F20"/>
          <w:w w:val="110"/>
        </w:rPr>
        <w:t>The job categories that are </w:t>
      </w:r>
      <w:r>
        <w:rPr>
          <w:color w:val="231F20"/>
          <w:spacing w:val="-2"/>
          <w:w w:val="115"/>
        </w:rPr>
        <w:t>eligible</w:t>
      </w:r>
      <w:r>
        <w:rPr>
          <w:color w:val="231F20"/>
          <w:spacing w:val="-4"/>
          <w:w w:val="115"/>
        </w:rPr>
        <w:t> </w:t>
      </w:r>
      <w:r>
        <w:rPr>
          <w:color w:val="231F20"/>
          <w:spacing w:val="-2"/>
          <w:w w:val="115"/>
        </w:rPr>
        <w:t>for</w:t>
      </w:r>
      <w:r>
        <w:rPr>
          <w:color w:val="231F20"/>
          <w:spacing w:val="-4"/>
          <w:w w:val="115"/>
        </w:rPr>
        <w:t> </w:t>
      </w:r>
      <w:r>
        <w:rPr>
          <w:color w:val="231F20"/>
          <w:spacing w:val="-2"/>
          <w:w w:val="115"/>
        </w:rPr>
        <w:t>this</w:t>
      </w:r>
      <w:r>
        <w:rPr>
          <w:color w:val="231F20"/>
          <w:spacing w:val="-4"/>
          <w:w w:val="115"/>
        </w:rPr>
        <w:t> </w:t>
      </w:r>
      <w:r>
        <w:rPr>
          <w:color w:val="231F20"/>
          <w:spacing w:val="-2"/>
          <w:w w:val="115"/>
        </w:rPr>
        <w:t>program</w:t>
      </w:r>
      <w:r>
        <w:rPr>
          <w:color w:val="231F20"/>
          <w:spacing w:val="-4"/>
          <w:w w:val="115"/>
        </w:rPr>
        <w:t> </w:t>
      </w:r>
      <w:r>
        <w:rPr>
          <w:color w:val="231F20"/>
          <w:spacing w:val="-2"/>
          <w:w w:val="115"/>
        </w:rPr>
        <w:t>are</w:t>
      </w:r>
      <w:r>
        <w:rPr>
          <w:color w:val="231F20"/>
          <w:spacing w:val="-4"/>
          <w:w w:val="115"/>
        </w:rPr>
        <w:t> </w:t>
      </w:r>
      <w:r>
        <w:rPr>
          <w:color w:val="231F20"/>
          <w:spacing w:val="-2"/>
          <w:w w:val="115"/>
        </w:rPr>
        <w:t>Licensed</w:t>
      </w:r>
      <w:r>
        <w:rPr>
          <w:color w:val="231F20"/>
          <w:spacing w:val="-4"/>
          <w:w w:val="115"/>
        </w:rPr>
        <w:t> </w:t>
      </w:r>
      <w:r>
        <w:rPr>
          <w:color w:val="231F20"/>
          <w:spacing w:val="-2"/>
          <w:w w:val="115"/>
        </w:rPr>
        <w:t>Practical</w:t>
      </w:r>
      <w:r>
        <w:rPr>
          <w:color w:val="231F20"/>
          <w:spacing w:val="-4"/>
          <w:w w:val="115"/>
        </w:rPr>
        <w:t> </w:t>
      </w:r>
      <w:r>
        <w:rPr>
          <w:color w:val="231F20"/>
          <w:spacing w:val="-2"/>
          <w:w w:val="115"/>
        </w:rPr>
        <w:t>Nurses </w:t>
      </w:r>
      <w:r>
        <w:rPr>
          <w:color w:val="231F20"/>
          <w:w w:val="115"/>
        </w:rPr>
        <w:t>(LPNs), Staff Registered Nurses (RNs) and Medical Technologists.</w:t>
      </w:r>
      <w:r>
        <w:rPr>
          <w:color w:val="231F20"/>
          <w:spacing w:val="-1"/>
          <w:w w:val="115"/>
        </w:rPr>
        <w:t> </w:t>
      </w:r>
      <w:r>
        <w:rPr>
          <w:color w:val="231F20"/>
          <w:w w:val="115"/>
        </w:rPr>
        <w:t>Additional</w:t>
      </w:r>
      <w:r>
        <w:rPr>
          <w:color w:val="231F20"/>
          <w:spacing w:val="-1"/>
          <w:w w:val="115"/>
        </w:rPr>
        <w:t> </w:t>
      </w:r>
      <w:r>
        <w:rPr>
          <w:color w:val="231F20"/>
          <w:w w:val="115"/>
        </w:rPr>
        <w:t>information</w:t>
      </w:r>
      <w:r>
        <w:rPr>
          <w:color w:val="231F20"/>
          <w:spacing w:val="-1"/>
          <w:w w:val="115"/>
        </w:rPr>
        <w:t> </w:t>
      </w:r>
      <w:r>
        <w:rPr>
          <w:color w:val="231F20"/>
          <w:w w:val="115"/>
        </w:rPr>
        <w:t>is</w:t>
      </w:r>
      <w:r>
        <w:rPr>
          <w:color w:val="231F20"/>
          <w:spacing w:val="-1"/>
          <w:w w:val="115"/>
        </w:rPr>
        <w:t> </w:t>
      </w:r>
      <w:r>
        <w:rPr>
          <w:color w:val="231F20"/>
          <w:w w:val="115"/>
        </w:rPr>
        <w:t>available</w:t>
      </w:r>
      <w:r>
        <w:rPr>
          <w:color w:val="231F20"/>
          <w:spacing w:val="-1"/>
          <w:w w:val="115"/>
        </w:rPr>
        <w:t> </w:t>
      </w:r>
      <w:r>
        <w:rPr>
          <w:color w:val="231F20"/>
          <w:w w:val="115"/>
        </w:rPr>
        <w:t>on </w:t>
      </w:r>
      <w:r>
        <w:rPr>
          <w:color w:val="231F20"/>
          <w:spacing w:val="-2"/>
          <w:w w:val="115"/>
        </w:rPr>
        <w:t>Docushare.</w:t>
      </w:r>
    </w:p>
    <w:p>
      <w:pPr>
        <w:pStyle w:val="BodyText"/>
        <w:spacing w:before="9"/>
      </w:pPr>
    </w:p>
    <w:p>
      <w:pPr>
        <w:pStyle w:val="Heading1"/>
        <w:rPr>
          <w:i/>
        </w:rPr>
      </w:pPr>
      <w:r>
        <w:rPr>
          <w:i/>
          <w:color w:val="12487E"/>
          <w:spacing w:val="-2"/>
        </w:rPr>
        <w:t>Mini-Storage</w:t>
      </w:r>
      <w:r>
        <w:rPr>
          <w:i/>
          <w:color w:val="12487E"/>
          <w:spacing w:val="-15"/>
        </w:rPr>
        <w:t> </w:t>
      </w:r>
      <w:r>
        <w:rPr>
          <w:i/>
          <w:color w:val="12487E"/>
          <w:spacing w:val="-2"/>
        </w:rPr>
        <w:t>Rentals</w:t>
      </w:r>
      <w:r>
        <w:rPr>
          <w:i/>
          <w:color w:val="12487E"/>
          <w:spacing w:val="-14"/>
        </w:rPr>
        <w:t> </w:t>
      </w:r>
      <w:r>
        <w:rPr>
          <w:i/>
          <w:color w:val="12487E"/>
          <w:spacing w:val="-2"/>
        </w:rPr>
        <w:t>Available</w:t>
      </w:r>
    </w:p>
    <w:p>
      <w:pPr>
        <w:pStyle w:val="BodyText"/>
        <w:spacing w:line="235" w:lineRule="auto" w:before="73"/>
        <w:ind w:left="720"/>
      </w:pPr>
      <w:r>
        <w:rPr>
          <w:color w:val="231F20"/>
          <w:w w:val="115"/>
        </w:rPr>
        <w:t>Did</w:t>
      </w:r>
      <w:r>
        <w:rPr>
          <w:color w:val="231F20"/>
          <w:spacing w:val="-13"/>
          <w:w w:val="115"/>
        </w:rPr>
        <w:t> </w:t>
      </w:r>
      <w:r>
        <w:rPr>
          <w:color w:val="231F20"/>
          <w:w w:val="115"/>
        </w:rPr>
        <w:t>you</w:t>
      </w:r>
      <w:r>
        <w:rPr>
          <w:color w:val="231F20"/>
          <w:spacing w:val="-13"/>
          <w:w w:val="115"/>
        </w:rPr>
        <w:t> </w:t>
      </w:r>
      <w:r>
        <w:rPr>
          <w:color w:val="231F20"/>
          <w:w w:val="115"/>
        </w:rPr>
        <w:t>know</w:t>
      </w:r>
      <w:r>
        <w:rPr>
          <w:color w:val="231F20"/>
          <w:spacing w:val="-13"/>
          <w:w w:val="115"/>
        </w:rPr>
        <w:t> </w:t>
      </w:r>
      <w:r>
        <w:rPr>
          <w:color w:val="231F20"/>
          <w:w w:val="115"/>
        </w:rPr>
        <w:t>that</w:t>
      </w:r>
      <w:r>
        <w:rPr>
          <w:color w:val="231F20"/>
          <w:spacing w:val="-13"/>
          <w:w w:val="115"/>
        </w:rPr>
        <w:t> </w:t>
      </w:r>
      <w:r>
        <w:rPr>
          <w:color w:val="231F20"/>
          <w:w w:val="115"/>
        </w:rPr>
        <w:t>Finger</w:t>
      </w:r>
      <w:r>
        <w:rPr>
          <w:color w:val="231F20"/>
          <w:spacing w:val="-13"/>
          <w:w w:val="115"/>
        </w:rPr>
        <w:t> </w:t>
      </w:r>
      <w:r>
        <w:rPr>
          <w:color w:val="231F20"/>
          <w:w w:val="115"/>
        </w:rPr>
        <w:t>Lakes</w:t>
      </w:r>
      <w:r>
        <w:rPr>
          <w:color w:val="231F20"/>
          <w:spacing w:val="-13"/>
          <w:w w:val="115"/>
        </w:rPr>
        <w:t> </w:t>
      </w:r>
      <w:r>
        <w:rPr>
          <w:color w:val="231F20"/>
          <w:w w:val="115"/>
        </w:rPr>
        <w:t>Health</w:t>
      </w:r>
      <w:r>
        <w:rPr>
          <w:color w:val="231F20"/>
          <w:spacing w:val="-13"/>
          <w:w w:val="115"/>
        </w:rPr>
        <w:t> </w:t>
      </w:r>
      <w:r>
        <w:rPr>
          <w:color w:val="231F20"/>
          <w:w w:val="115"/>
        </w:rPr>
        <w:t>has</w:t>
      </w:r>
      <w:r>
        <w:rPr>
          <w:color w:val="231F20"/>
          <w:spacing w:val="-13"/>
          <w:w w:val="115"/>
        </w:rPr>
        <w:t> </w:t>
      </w:r>
      <w:r>
        <w:rPr>
          <w:color w:val="231F20"/>
          <w:w w:val="115"/>
        </w:rPr>
        <w:t>mini</w:t>
      </w:r>
      <w:r>
        <w:rPr>
          <w:color w:val="231F20"/>
          <w:spacing w:val="-13"/>
          <w:w w:val="115"/>
        </w:rPr>
        <w:t> </w:t>
      </w:r>
      <w:r>
        <w:rPr>
          <w:color w:val="231F20"/>
          <w:w w:val="115"/>
        </w:rPr>
        <w:t>storage rental units?</w:t>
      </w:r>
    </w:p>
    <w:p>
      <w:pPr>
        <w:pStyle w:val="BodyText"/>
        <w:spacing w:line="235" w:lineRule="auto" w:before="242"/>
        <w:ind w:left="720" w:right="381"/>
        <w:jc w:val="both"/>
      </w:pPr>
      <w:r>
        <w:rPr>
          <w:color w:val="231F20"/>
          <w:w w:val="115"/>
        </w:rPr>
        <w:t>The</w:t>
      </w:r>
      <w:r>
        <w:rPr>
          <w:color w:val="231F20"/>
          <w:spacing w:val="-13"/>
          <w:w w:val="115"/>
        </w:rPr>
        <w:t> </w:t>
      </w:r>
      <w:r>
        <w:rPr>
          <w:color w:val="231F20"/>
          <w:w w:val="115"/>
        </w:rPr>
        <w:t>facility</w:t>
      </w:r>
      <w:r>
        <w:rPr>
          <w:color w:val="231F20"/>
          <w:spacing w:val="-13"/>
          <w:w w:val="115"/>
        </w:rPr>
        <w:t> </w:t>
      </w:r>
      <w:r>
        <w:rPr>
          <w:color w:val="231F20"/>
          <w:w w:val="115"/>
        </w:rPr>
        <w:t>is</w:t>
      </w:r>
      <w:r>
        <w:rPr>
          <w:color w:val="231F20"/>
          <w:spacing w:val="-13"/>
          <w:w w:val="115"/>
        </w:rPr>
        <w:t> </w:t>
      </w:r>
      <w:r>
        <w:rPr>
          <w:color w:val="231F20"/>
          <w:w w:val="115"/>
        </w:rPr>
        <w:t>conveniently</w:t>
      </w:r>
      <w:r>
        <w:rPr>
          <w:color w:val="231F20"/>
          <w:spacing w:val="-13"/>
          <w:w w:val="115"/>
        </w:rPr>
        <w:t> </w:t>
      </w:r>
      <w:r>
        <w:rPr>
          <w:color w:val="231F20"/>
          <w:w w:val="115"/>
        </w:rPr>
        <w:t>located</w:t>
      </w:r>
      <w:r>
        <w:rPr>
          <w:color w:val="231F20"/>
          <w:spacing w:val="-13"/>
          <w:w w:val="115"/>
        </w:rPr>
        <w:t> </w:t>
      </w:r>
      <w:r>
        <w:rPr>
          <w:color w:val="231F20"/>
          <w:w w:val="115"/>
        </w:rPr>
        <w:t>at</w:t>
      </w:r>
      <w:r>
        <w:rPr>
          <w:color w:val="231F20"/>
          <w:spacing w:val="-13"/>
          <w:w w:val="115"/>
        </w:rPr>
        <w:t> </w:t>
      </w:r>
      <w:r>
        <w:rPr>
          <w:color w:val="231F20"/>
          <w:w w:val="115"/>
        </w:rPr>
        <w:t>the</w:t>
      </w:r>
      <w:r>
        <w:rPr>
          <w:color w:val="231F20"/>
          <w:spacing w:val="-13"/>
          <w:w w:val="115"/>
        </w:rPr>
        <w:t> </w:t>
      </w:r>
      <w:r>
        <w:rPr>
          <w:color w:val="231F20"/>
          <w:w w:val="115"/>
        </w:rPr>
        <w:t>rear</w:t>
      </w:r>
      <w:r>
        <w:rPr>
          <w:color w:val="231F20"/>
          <w:spacing w:val="-13"/>
          <w:w w:val="115"/>
        </w:rPr>
        <w:t> </w:t>
      </w:r>
      <w:r>
        <w:rPr>
          <w:color w:val="231F20"/>
          <w:w w:val="115"/>
        </w:rPr>
        <w:t>of</w:t>
      </w:r>
      <w:r>
        <w:rPr>
          <w:color w:val="231F20"/>
          <w:spacing w:val="-13"/>
          <w:w w:val="115"/>
        </w:rPr>
        <w:t> </w:t>
      </w:r>
      <w:r>
        <w:rPr>
          <w:color w:val="231F20"/>
          <w:w w:val="115"/>
        </w:rPr>
        <w:t>FLH Commons</w:t>
      </w:r>
      <w:r>
        <w:rPr>
          <w:color w:val="231F20"/>
          <w:spacing w:val="-8"/>
          <w:w w:val="115"/>
        </w:rPr>
        <w:t> </w:t>
      </w:r>
      <w:r>
        <w:rPr>
          <w:color w:val="231F20"/>
          <w:w w:val="115"/>
        </w:rPr>
        <w:t>on</w:t>
      </w:r>
      <w:r>
        <w:rPr>
          <w:color w:val="231F20"/>
          <w:spacing w:val="-8"/>
          <w:w w:val="115"/>
        </w:rPr>
        <w:t> </w:t>
      </w:r>
      <w:r>
        <w:rPr>
          <w:color w:val="231F20"/>
          <w:w w:val="115"/>
        </w:rPr>
        <w:t>Pre-</w:t>
      </w:r>
      <w:r>
        <w:rPr>
          <w:color w:val="231F20"/>
          <w:spacing w:val="-8"/>
          <w:w w:val="115"/>
        </w:rPr>
        <w:t> </w:t>
      </w:r>
      <w:r>
        <w:rPr>
          <w:color w:val="231F20"/>
          <w:w w:val="115"/>
        </w:rPr>
        <w:t>Emption</w:t>
      </w:r>
      <w:r>
        <w:rPr>
          <w:color w:val="231F20"/>
          <w:spacing w:val="-8"/>
          <w:w w:val="115"/>
        </w:rPr>
        <w:t> </w:t>
      </w:r>
      <w:r>
        <w:rPr>
          <w:color w:val="231F20"/>
          <w:w w:val="115"/>
        </w:rPr>
        <w:t>Road</w:t>
      </w:r>
      <w:r>
        <w:rPr>
          <w:color w:val="231F20"/>
          <w:spacing w:val="-8"/>
          <w:w w:val="115"/>
        </w:rPr>
        <w:t> </w:t>
      </w:r>
      <w:r>
        <w:rPr>
          <w:color w:val="231F20"/>
          <w:w w:val="115"/>
        </w:rPr>
        <w:t>in</w:t>
      </w:r>
      <w:r>
        <w:rPr>
          <w:color w:val="231F20"/>
          <w:spacing w:val="-8"/>
          <w:w w:val="115"/>
        </w:rPr>
        <w:t> </w:t>
      </w:r>
      <w:r>
        <w:rPr>
          <w:color w:val="231F20"/>
          <w:w w:val="115"/>
        </w:rPr>
        <w:t>Geneva</w:t>
      </w:r>
      <w:r>
        <w:rPr>
          <w:color w:val="231F20"/>
          <w:spacing w:val="-8"/>
          <w:w w:val="115"/>
        </w:rPr>
        <w:t> </w:t>
      </w:r>
      <w:r>
        <w:rPr>
          <w:color w:val="231F20"/>
          <w:w w:val="115"/>
        </w:rPr>
        <w:t>(behind Ortho/Urgent Care).</w:t>
      </w:r>
    </w:p>
    <w:p>
      <w:pPr>
        <w:pStyle w:val="BodyText"/>
        <w:spacing w:line="235" w:lineRule="auto" w:before="242"/>
        <w:ind w:left="720" w:right="211"/>
      </w:pPr>
      <w:r>
        <w:rPr>
          <w:color w:val="231F20"/>
          <w:w w:val="110"/>
        </w:rPr>
        <w:t>Unlike other storage rentals in the area -our facility is temperature controlled. Units vary in size from 5 x 5 feet to 10 x 20 feet. Your rental can be long or short term depending upon your individual needs. We have an electronic gate with coded access and the storage facility itself is well-lit for safety.</w:t>
      </w:r>
    </w:p>
    <w:p>
      <w:pPr>
        <w:pStyle w:val="BodyText"/>
      </w:pPr>
    </w:p>
    <w:p>
      <w:pPr>
        <w:pStyle w:val="BodyText"/>
        <w:spacing w:line="235" w:lineRule="auto"/>
        <w:ind w:left="720"/>
      </w:pPr>
      <w:r>
        <w:rPr>
          <w:color w:val="231F20"/>
          <w:w w:val="115"/>
        </w:rPr>
        <w:t>Finger</w:t>
      </w:r>
      <w:r>
        <w:rPr>
          <w:color w:val="231F20"/>
          <w:spacing w:val="-13"/>
          <w:w w:val="115"/>
        </w:rPr>
        <w:t> </w:t>
      </w:r>
      <w:r>
        <w:rPr>
          <w:color w:val="231F20"/>
          <w:w w:val="115"/>
        </w:rPr>
        <w:t>Lakes</w:t>
      </w:r>
      <w:r>
        <w:rPr>
          <w:color w:val="231F20"/>
          <w:spacing w:val="-13"/>
          <w:w w:val="115"/>
        </w:rPr>
        <w:t> </w:t>
      </w:r>
      <w:r>
        <w:rPr>
          <w:color w:val="231F20"/>
          <w:w w:val="115"/>
        </w:rPr>
        <w:t>Health</w:t>
      </w:r>
      <w:r>
        <w:rPr>
          <w:color w:val="231F20"/>
          <w:spacing w:val="-13"/>
          <w:w w:val="115"/>
        </w:rPr>
        <w:t> </w:t>
      </w:r>
      <w:r>
        <w:rPr>
          <w:color w:val="231F20"/>
          <w:w w:val="115"/>
        </w:rPr>
        <w:t>employees</w:t>
      </w:r>
      <w:r>
        <w:rPr>
          <w:color w:val="231F20"/>
          <w:spacing w:val="-13"/>
          <w:w w:val="115"/>
        </w:rPr>
        <w:t> </w:t>
      </w:r>
      <w:r>
        <w:rPr>
          <w:color w:val="231F20"/>
          <w:w w:val="115"/>
        </w:rPr>
        <w:t>receive</w:t>
      </w:r>
      <w:r>
        <w:rPr>
          <w:color w:val="231F20"/>
          <w:spacing w:val="-13"/>
          <w:w w:val="115"/>
        </w:rPr>
        <w:t> </w:t>
      </w:r>
      <w:r>
        <w:rPr>
          <w:color w:val="231F20"/>
          <w:w w:val="115"/>
        </w:rPr>
        <w:t>a</w:t>
      </w:r>
      <w:r>
        <w:rPr>
          <w:color w:val="231F20"/>
          <w:spacing w:val="-13"/>
          <w:w w:val="115"/>
        </w:rPr>
        <w:t> </w:t>
      </w:r>
      <w:r>
        <w:rPr>
          <w:color w:val="231F20"/>
          <w:w w:val="115"/>
        </w:rPr>
        <w:t>10%</w:t>
      </w:r>
      <w:r>
        <w:rPr>
          <w:color w:val="231F20"/>
          <w:spacing w:val="-13"/>
          <w:w w:val="115"/>
        </w:rPr>
        <w:t> </w:t>
      </w:r>
      <w:r>
        <w:rPr>
          <w:color w:val="231F20"/>
          <w:w w:val="115"/>
        </w:rPr>
        <w:t>discount on rental costs.</w:t>
      </w:r>
    </w:p>
    <w:p>
      <w:pPr>
        <w:pStyle w:val="BodyText"/>
        <w:spacing w:line="235" w:lineRule="auto" w:before="242"/>
        <w:ind w:left="720"/>
      </w:pPr>
      <w:r>
        <w:rPr>
          <w:color w:val="231F20"/>
          <w:w w:val="110"/>
        </w:rPr>
        <w:t>If you are interested in receiving a quote for your storage needs, please call 315-787-4635.</w:t>
      </w:r>
    </w:p>
    <w:p>
      <w:pPr>
        <w:pStyle w:val="BodyText"/>
        <w:spacing w:before="6"/>
      </w:pPr>
    </w:p>
    <w:p>
      <w:pPr>
        <w:pStyle w:val="Heading1"/>
        <w:rPr>
          <w:i/>
        </w:rPr>
      </w:pPr>
      <w:r>
        <w:rPr>
          <w:i/>
          <w:color w:val="12487E"/>
        </w:rPr>
        <w:t>my</w:t>
      </w:r>
      <w:r>
        <w:rPr>
          <w:i/>
          <w:color w:val="12487E"/>
          <w:spacing w:val="-7"/>
        </w:rPr>
        <w:t> </w:t>
      </w:r>
      <w:r>
        <w:rPr>
          <w:i/>
          <w:color w:val="12487E"/>
        </w:rPr>
        <w:t>Better</w:t>
      </w:r>
      <w:r>
        <w:rPr>
          <w:i/>
          <w:color w:val="12487E"/>
          <w:spacing w:val="-7"/>
        </w:rPr>
        <w:t> </w:t>
      </w:r>
      <w:r>
        <w:rPr>
          <w:i/>
          <w:color w:val="12487E"/>
          <w:spacing w:val="-2"/>
        </w:rPr>
        <w:t>Benefits</w:t>
      </w:r>
    </w:p>
    <w:p>
      <w:pPr>
        <w:pStyle w:val="BodyText"/>
        <w:spacing w:line="235" w:lineRule="auto" w:before="73"/>
        <w:ind w:left="720" w:right="211"/>
      </w:pPr>
      <w:r>
        <w:rPr>
          <w:color w:val="231F20"/>
          <w:w w:val="115"/>
        </w:rPr>
        <w:t>my</w:t>
      </w:r>
      <w:r>
        <w:rPr>
          <w:color w:val="231F20"/>
          <w:spacing w:val="-1"/>
          <w:w w:val="115"/>
        </w:rPr>
        <w:t> </w:t>
      </w:r>
      <w:r>
        <w:rPr>
          <w:color w:val="231F20"/>
          <w:w w:val="115"/>
        </w:rPr>
        <w:t>Better</w:t>
      </w:r>
      <w:r>
        <w:rPr>
          <w:color w:val="231F20"/>
          <w:spacing w:val="-1"/>
          <w:w w:val="115"/>
        </w:rPr>
        <w:t> </w:t>
      </w:r>
      <w:r>
        <w:rPr>
          <w:color w:val="231F20"/>
          <w:w w:val="115"/>
        </w:rPr>
        <w:t>Benefits</w:t>
      </w:r>
      <w:r>
        <w:rPr>
          <w:color w:val="231F20"/>
          <w:spacing w:val="-1"/>
          <w:w w:val="115"/>
        </w:rPr>
        <w:t> </w:t>
      </w:r>
      <w:r>
        <w:rPr>
          <w:color w:val="231F20"/>
          <w:w w:val="115"/>
        </w:rPr>
        <w:t>was</w:t>
      </w:r>
      <w:r>
        <w:rPr>
          <w:color w:val="231F20"/>
          <w:spacing w:val="-1"/>
          <w:w w:val="115"/>
        </w:rPr>
        <w:t> </w:t>
      </w:r>
      <w:r>
        <w:rPr>
          <w:color w:val="231F20"/>
          <w:w w:val="115"/>
        </w:rPr>
        <w:t>created</w:t>
      </w:r>
      <w:r>
        <w:rPr>
          <w:color w:val="231F20"/>
          <w:spacing w:val="-1"/>
          <w:w w:val="115"/>
        </w:rPr>
        <w:t> </w:t>
      </w:r>
      <w:r>
        <w:rPr>
          <w:color w:val="231F20"/>
          <w:w w:val="115"/>
        </w:rPr>
        <w:t>to</w:t>
      </w:r>
      <w:r>
        <w:rPr>
          <w:color w:val="231F20"/>
          <w:spacing w:val="-1"/>
          <w:w w:val="115"/>
        </w:rPr>
        <w:t> </w:t>
      </w:r>
      <w:r>
        <w:rPr>
          <w:color w:val="231F20"/>
          <w:w w:val="115"/>
        </w:rPr>
        <w:t>assist</w:t>
      </w:r>
      <w:r>
        <w:rPr>
          <w:color w:val="231F20"/>
          <w:spacing w:val="-1"/>
          <w:w w:val="115"/>
        </w:rPr>
        <w:t> </w:t>
      </w:r>
      <w:r>
        <w:rPr>
          <w:color w:val="231F20"/>
          <w:w w:val="115"/>
        </w:rPr>
        <w:t>in</w:t>
      </w:r>
      <w:r>
        <w:rPr>
          <w:color w:val="231F20"/>
          <w:spacing w:val="-1"/>
          <w:w w:val="115"/>
        </w:rPr>
        <w:t> </w:t>
      </w:r>
      <w:r>
        <w:rPr>
          <w:color w:val="231F20"/>
          <w:w w:val="115"/>
        </w:rPr>
        <w:t>offering savings on area products and services to its membership.</w:t>
      </w:r>
      <w:r>
        <w:rPr>
          <w:color w:val="231F20"/>
          <w:spacing w:val="-3"/>
          <w:w w:val="115"/>
        </w:rPr>
        <w:t> </w:t>
      </w:r>
      <w:r>
        <w:rPr>
          <w:color w:val="231F20"/>
          <w:w w:val="115"/>
        </w:rPr>
        <w:t>There are over 3,500 local, regional, </w:t>
      </w:r>
      <w:r>
        <w:rPr>
          <w:color w:val="231F20"/>
          <w:w w:val="110"/>
        </w:rPr>
        <w:t>and national discounts available to you – movies, car</w:t>
      </w:r>
    </w:p>
    <w:p>
      <w:pPr>
        <w:pStyle w:val="BodyText"/>
        <w:spacing w:line="235" w:lineRule="auto" w:before="3"/>
        <w:ind w:left="720" w:right="69"/>
        <w:jc w:val="both"/>
      </w:pPr>
      <w:r>
        <w:rPr>
          <w:color w:val="231F20"/>
          <w:w w:val="110"/>
        </w:rPr>
        <w:t>washes, hotels, amusement parks, air fare, zoos, rental cars, cruises, legal services and more. Exclusive savings on traveling productions of Monster Jam, Disney on Ice, Harlem Globetrotters and others.</w:t>
      </w:r>
    </w:p>
    <w:p>
      <w:pPr>
        <w:pStyle w:val="BodyText"/>
        <w:spacing w:before="2"/>
      </w:pPr>
    </w:p>
    <w:p>
      <w:pPr>
        <w:pStyle w:val="BodyText"/>
        <w:spacing w:line="230" w:lineRule="auto"/>
        <w:ind w:left="720"/>
      </w:pPr>
      <w:r>
        <w:rPr>
          <w:color w:val="231F20"/>
          <w:spacing w:val="-2"/>
          <w:w w:val="115"/>
        </w:rPr>
        <w:t>Utilize</w:t>
      </w:r>
      <w:r>
        <w:rPr>
          <w:color w:val="231F20"/>
          <w:spacing w:val="-7"/>
          <w:w w:val="115"/>
        </w:rPr>
        <w:t> </w:t>
      </w:r>
      <w:r>
        <w:rPr>
          <w:color w:val="231F20"/>
          <w:spacing w:val="-2"/>
          <w:w w:val="115"/>
        </w:rPr>
        <w:t>this</w:t>
      </w:r>
      <w:r>
        <w:rPr>
          <w:color w:val="231F20"/>
          <w:spacing w:val="-7"/>
          <w:w w:val="115"/>
        </w:rPr>
        <w:t> </w:t>
      </w:r>
      <w:r>
        <w:rPr>
          <w:color w:val="231F20"/>
          <w:spacing w:val="-2"/>
          <w:w w:val="115"/>
        </w:rPr>
        <w:t>ID</w:t>
      </w:r>
      <w:r>
        <w:rPr>
          <w:color w:val="231F20"/>
          <w:spacing w:val="-7"/>
          <w:w w:val="115"/>
        </w:rPr>
        <w:t> </w:t>
      </w:r>
      <w:r>
        <w:rPr>
          <w:color w:val="231F20"/>
          <w:spacing w:val="-2"/>
          <w:w w:val="115"/>
        </w:rPr>
        <w:t>#20257250</w:t>
      </w:r>
      <w:r>
        <w:rPr>
          <w:color w:val="231F20"/>
          <w:spacing w:val="-7"/>
          <w:w w:val="115"/>
        </w:rPr>
        <w:t> </w:t>
      </w:r>
      <w:r>
        <w:rPr>
          <w:color w:val="231F20"/>
          <w:spacing w:val="-2"/>
          <w:w w:val="115"/>
        </w:rPr>
        <w:t>to</w:t>
      </w:r>
      <w:r>
        <w:rPr>
          <w:color w:val="231F20"/>
          <w:spacing w:val="-7"/>
          <w:w w:val="115"/>
        </w:rPr>
        <w:t> </w:t>
      </w:r>
      <w:r>
        <w:rPr>
          <w:color w:val="231F20"/>
          <w:spacing w:val="-2"/>
          <w:w w:val="115"/>
        </w:rPr>
        <w:t>access</w:t>
      </w:r>
      <w:r>
        <w:rPr>
          <w:color w:val="231F20"/>
          <w:spacing w:val="-7"/>
          <w:w w:val="115"/>
        </w:rPr>
        <w:t> </w:t>
      </w:r>
      <w:r>
        <w:rPr>
          <w:color w:val="231F20"/>
          <w:spacing w:val="-2"/>
          <w:w w:val="115"/>
        </w:rPr>
        <w:t>the</w:t>
      </w:r>
      <w:r>
        <w:rPr>
          <w:color w:val="231F20"/>
          <w:spacing w:val="-7"/>
          <w:w w:val="115"/>
        </w:rPr>
        <w:t> </w:t>
      </w:r>
      <w:r>
        <w:rPr>
          <w:color w:val="231F20"/>
          <w:spacing w:val="-2"/>
          <w:w w:val="115"/>
        </w:rPr>
        <w:t>website</w:t>
      </w:r>
      <w:r>
        <w:rPr>
          <w:color w:val="231F20"/>
          <w:spacing w:val="-7"/>
          <w:w w:val="115"/>
        </w:rPr>
        <w:t> </w:t>
      </w:r>
      <w:r>
        <w:rPr>
          <w:color w:val="231F20"/>
          <w:spacing w:val="-2"/>
          <w:w w:val="115"/>
        </w:rPr>
        <w:t>at </w:t>
      </w:r>
      <w:hyperlink r:id="rId60">
        <w:r>
          <w:rPr>
            <w:rFonts w:ascii="Verdana"/>
            <w:color w:val="205E9E"/>
            <w:u w:val="single" w:color="205E9E"/>
          </w:rPr>
          <w:t>www.mybetterbenefits.org</w:t>
        </w:r>
      </w:hyperlink>
      <w:r>
        <w:rPr>
          <w:color w:val="231F20"/>
          <w:u w:val="none"/>
        </w:rPr>
        <w:t>. You may search for </w:t>
      </w:r>
      <w:r>
        <w:rPr>
          <w:color w:val="231F20"/>
          <w:w w:val="115"/>
          <w:u w:val="none"/>
        </w:rPr>
        <w:t>discounts alphabetically or by category.</w:t>
      </w:r>
    </w:p>
    <w:p>
      <w:pPr>
        <w:pStyle w:val="Heading1"/>
        <w:spacing w:before="102"/>
        <w:ind w:left="417"/>
        <w:rPr>
          <w:i/>
        </w:rPr>
      </w:pPr>
      <w:r>
        <w:rPr>
          <w:b w:val="0"/>
          <w:i w:val="0"/>
        </w:rPr>
        <w:br w:type="column"/>
      </w:r>
      <w:r>
        <w:rPr>
          <w:i/>
          <w:color w:val="12487E"/>
          <w:spacing w:val="-2"/>
          <w:w w:val="105"/>
        </w:rPr>
        <w:t>TicketsatWork</w:t>
      </w:r>
    </w:p>
    <w:p>
      <w:pPr>
        <w:pStyle w:val="BodyText"/>
        <w:spacing w:line="235" w:lineRule="auto" w:before="73"/>
        <w:ind w:left="417" w:right="773"/>
      </w:pPr>
      <w:r>
        <w:rPr>
          <w:color w:val="231F20"/>
          <w:w w:val="115"/>
        </w:rPr>
        <w:t>Finger</w:t>
      </w:r>
      <w:r>
        <w:rPr>
          <w:color w:val="231F20"/>
          <w:spacing w:val="-9"/>
          <w:w w:val="115"/>
        </w:rPr>
        <w:t> </w:t>
      </w:r>
      <w:r>
        <w:rPr>
          <w:color w:val="231F20"/>
          <w:w w:val="115"/>
        </w:rPr>
        <w:t>Lakes</w:t>
      </w:r>
      <w:r>
        <w:rPr>
          <w:color w:val="231F20"/>
          <w:spacing w:val="-9"/>
          <w:w w:val="115"/>
        </w:rPr>
        <w:t> </w:t>
      </w:r>
      <w:r>
        <w:rPr>
          <w:color w:val="231F20"/>
          <w:w w:val="115"/>
        </w:rPr>
        <w:t>Health</w:t>
      </w:r>
      <w:r>
        <w:rPr>
          <w:color w:val="231F20"/>
          <w:spacing w:val="-9"/>
          <w:w w:val="115"/>
        </w:rPr>
        <w:t> </w:t>
      </w:r>
      <w:r>
        <w:rPr>
          <w:color w:val="231F20"/>
          <w:w w:val="115"/>
        </w:rPr>
        <w:t>is</w:t>
      </w:r>
      <w:r>
        <w:rPr>
          <w:color w:val="231F20"/>
          <w:spacing w:val="-9"/>
          <w:w w:val="115"/>
        </w:rPr>
        <w:t> </w:t>
      </w:r>
      <w:r>
        <w:rPr>
          <w:color w:val="231F20"/>
          <w:w w:val="115"/>
        </w:rPr>
        <w:t>pleased</w:t>
      </w:r>
      <w:r>
        <w:rPr>
          <w:color w:val="231F20"/>
          <w:spacing w:val="-9"/>
          <w:w w:val="115"/>
        </w:rPr>
        <w:t> </w:t>
      </w:r>
      <w:r>
        <w:rPr>
          <w:color w:val="231F20"/>
          <w:w w:val="115"/>
        </w:rPr>
        <w:t>to</w:t>
      </w:r>
      <w:r>
        <w:rPr>
          <w:color w:val="231F20"/>
          <w:spacing w:val="-9"/>
          <w:w w:val="115"/>
        </w:rPr>
        <w:t> </w:t>
      </w:r>
      <w:r>
        <w:rPr>
          <w:color w:val="231F20"/>
          <w:w w:val="115"/>
        </w:rPr>
        <w:t>offer</w:t>
      </w:r>
      <w:r>
        <w:rPr>
          <w:color w:val="231F20"/>
          <w:spacing w:val="-9"/>
          <w:w w:val="115"/>
        </w:rPr>
        <w:t> </w:t>
      </w:r>
      <w:r>
        <w:rPr>
          <w:color w:val="231F20"/>
          <w:w w:val="115"/>
        </w:rPr>
        <w:t>employees </w:t>
      </w:r>
      <w:r>
        <w:rPr>
          <w:color w:val="231F20"/>
          <w:spacing w:val="-2"/>
          <w:w w:val="115"/>
        </w:rPr>
        <w:t>access</w:t>
      </w:r>
      <w:r>
        <w:rPr>
          <w:color w:val="231F20"/>
          <w:spacing w:val="-8"/>
          <w:w w:val="115"/>
        </w:rPr>
        <w:t> </w:t>
      </w:r>
      <w:r>
        <w:rPr>
          <w:color w:val="231F20"/>
          <w:spacing w:val="-2"/>
          <w:w w:val="115"/>
        </w:rPr>
        <w:t>to</w:t>
      </w:r>
      <w:r>
        <w:rPr>
          <w:color w:val="231F20"/>
          <w:spacing w:val="-11"/>
          <w:w w:val="115"/>
        </w:rPr>
        <w:t> </w:t>
      </w:r>
      <w:r>
        <w:rPr>
          <w:color w:val="231F20"/>
          <w:spacing w:val="-2"/>
          <w:w w:val="115"/>
        </w:rPr>
        <w:t>TicketsatWork,</w:t>
      </w:r>
      <w:r>
        <w:rPr>
          <w:color w:val="231F20"/>
          <w:spacing w:val="-7"/>
          <w:w w:val="115"/>
        </w:rPr>
        <w:t> </w:t>
      </w:r>
      <w:r>
        <w:rPr>
          <w:color w:val="231F20"/>
          <w:spacing w:val="-2"/>
          <w:w w:val="115"/>
        </w:rPr>
        <w:t>a</w:t>
      </w:r>
      <w:r>
        <w:rPr>
          <w:color w:val="231F20"/>
          <w:spacing w:val="-7"/>
          <w:w w:val="115"/>
        </w:rPr>
        <w:t> </w:t>
      </w:r>
      <w:r>
        <w:rPr>
          <w:color w:val="231F20"/>
          <w:spacing w:val="-2"/>
          <w:w w:val="115"/>
        </w:rPr>
        <w:t>free</w:t>
      </w:r>
      <w:r>
        <w:rPr>
          <w:color w:val="231F20"/>
          <w:spacing w:val="-7"/>
          <w:w w:val="115"/>
        </w:rPr>
        <w:t> </w:t>
      </w:r>
      <w:r>
        <w:rPr>
          <w:color w:val="231F20"/>
          <w:spacing w:val="-2"/>
          <w:w w:val="115"/>
        </w:rPr>
        <w:t>program</w:t>
      </w:r>
      <w:r>
        <w:rPr>
          <w:color w:val="231F20"/>
          <w:spacing w:val="-7"/>
          <w:w w:val="115"/>
        </w:rPr>
        <w:t> </w:t>
      </w:r>
      <w:r>
        <w:rPr>
          <w:color w:val="231F20"/>
          <w:spacing w:val="-2"/>
          <w:w w:val="115"/>
        </w:rPr>
        <w:t>providing </w:t>
      </w:r>
      <w:r>
        <w:rPr>
          <w:color w:val="231F20"/>
          <w:w w:val="115"/>
        </w:rPr>
        <w:t>exclusive</w:t>
      </w:r>
      <w:r>
        <w:rPr>
          <w:color w:val="231F20"/>
          <w:spacing w:val="-10"/>
          <w:w w:val="115"/>
        </w:rPr>
        <w:t> </w:t>
      </w:r>
      <w:r>
        <w:rPr>
          <w:color w:val="231F20"/>
          <w:w w:val="115"/>
        </w:rPr>
        <w:t>discounts</w:t>
      </w:r>
      <w:r>
        <w:rPr>
          <w:color w:val="231F20"/>
          <w:spacing w:val="-10"/>
          <w:w w:val="115"/>
        </w:rPr>
        <w:t> </w:t>
      </w:r>
      <w:r>
        <w:rPr>
          <w:color w:val="231F20"/>
          <w:w w:val="115"/>
        </w:rPr>
        <w:t>on</w:t>
      </w:r>
      <w:r>
        <w:rPr>
          <w:color w:val="231F20"/>
          <w:spacing w:val="-10"/>
          <w:w w:val="115"/>
        </w:rPr>
        <w:t> </w:t>
      </w:r>
      <w:r>
        <w:rPr>
          <w:color w:val="231F20"/>
          <w:w w:val="115"/>
        </w:rPr>
        <w:t>travel,</w:t>
      </w:r>
      <w:r>
        <w:rPr>
          <w:color w:val="231F20"/>
          <w:spacing w:val="-10"/>
          <w:w w:val="115"/>
        </w:rPr>
        <w:t> </w:t>
      </w:r>
      <w:r>
        <w:rPr>
          <w:color w:val="231F20"/>
          <w:w w:val="115"/>
        </w:rPr>
        <w:t>entertainment,</w:t>
      </w:r>
      <w:r>
        <w:rPr>
          <w:color w:val="231F20"/>
          <w:spacing w:val="-10"/>
          <w:w w:val="115"/>
        </w:rPr>
        <w:t> </w:t>
      </w:r>
      <w:r>
        <w:rPr>
          <w:color w:val="231F20"/>
          <w:w w:val="115"/>
        </w:rPr>
        <w:t>and </w:t>
      </w:r>
      <w:r>
        <w:rPr>
          <w:color w:val="231F20"/>
          <w:spacing w:val="-2"/>
          <w:w w:val="115"/>
        </w:rPr>
        <w:t>everyday</w:t>
      </w:r>
      <w:r>
        <w:rPr>
          <w:color w:val="231F20"/>
          <w:spacing w:val="-11"/>
          <w:w w:val="115"/>
        </w:rPr>
        <w:t> </w:t>
      </w:r>
      <w:r>
        <w:rPr>
          <w:color w:val="231F20"/>
          <w:spacing w:val="-2"/>
          <w:w w:val="115"/>
        </w:rPr>
        <w:t>experiences.</w:t>
      </w:r>
      <w:r>
        <w:rPr>
          <w:color w:val="231F20"/>
          <w:spacing w:val="-11"/>
          <w:w w:val="115"/>
        </w:rPr>
        <w:t> </w:t>
      </w:r>
      <w:r>
        <w:rPr>
          <w:color w:val="231F20"/>
          <w:spacing w:val="-2"/>
          <w:w w:val="115"/>
        </w:rPr>
        <w:t>Save</w:t>
      </w:r>
      <w:r>
        <w:rPr>
          <w:color w:val="231F20"/>
          <w:spacing w:val="-11"/>
          <w:w w:val="115"/>
        </w:rPr>
        <w:t> </w:t>
      </w:r>
      <w:r>
        <w:rPr>
          <w:color w:val="231F20"/>
          <w:spacing w:val="-2"/>
          <w:w w:val="115"/>
        </w:rPr>
        <w:t>on</w:t>
      </w:r>
      <w:r>
        <w:rPr>
          <w:color w:val="231F20"/>
          <w:spacing w:val="-11"/>
          <w:w w:val="115"/>
        </w:rPr>
        <w:t> </w:t>
      </w:r>
      <w:r>
        <w:rPr>
          <w:color w:val="231F20"/>
          <w:spacing w:val="-2"/>
          <w:w w:val="115"/>
        </w:rPr>
        <w:t>theme</w:t>
      </w:r>
      <w:r>
        <w:rPr>
          <w:color w:val="231F20"/>
          <w:spacing w:val="-11"/>
          <w:w w:val="115"/>
        </w:rPr>
        <w:t> </w:t>
      </w:r>
      <w:r>
        <w:rPr>
          <w:color w:val="231F20"/>
          <w:spacing w:val="-2"/>
          <w:w w:val="115"/>
        </w:rPr>
        <w:t>park</w:t>
      </w:r>
      <w:r>
        <w:rPr>
          <w:color w:val="231F20"/>
          <w:spacing w:val="-11"/>
          <w:w w:val="115"/>
        </w:rPr>
        <w:t> </w:t>
      </w:r>
      <w:r>
        <w:rPr>
          <w:color w:val="231F20"/>
          <w:spacing w:val="-2"/>
          <w:w w:val="115"/>
        </w:rPr>
        <w:t>tickets, </w:t>
      </w:r>
      <w:r>
        <w:rPr>
          <w:color w:val="231F20"/>
          <w:w w:val="115"/>
        </w:rPr>
        <w:t>hotels, movie passes, shows, and more!</w:t>
      </w:r>
    </w:p>
    <w:p>
      <w:pPr>
        <w:pStyle w:val="BodyText"/>
        <w:spacing w:line="235" w:lineRule="auto" w:before="233"/>
        <w:ind w:left="417" w:right="773"/>
      </w:pPr>
      <w:r>
        <w:rPr>
          <w:color w:val="231F20"/>
          <w:w w:val="110"/>
        </w:rPr>
        <w:t>To</w:t>
      </w:r>
      <w:r>
        <w:rPr>
          <w:color w:val="231F20"/>
          <w:spacing w:val="-13"/>
          <w:w w:val="110"/>
        </w:rPr>
        <w:t> </w:t>
      </w:r>
      <w:r>
        <w:rPr>
          <w:color w:val="231F20"/>
          <w:w w:val="110"/>
        </w:rPr>
        <w:t>get</w:t>
      </w:r>
      <w:r>
        <w:rPr>
          <w:color w:val="231F20"/>
          <w:spacing w:val="-12"/>
          <w:w w:val="110"/>
        </w:rPr>
        <w:t> </w:t>
      </w:r>
      <w:r>
        <w:rPr>
          <w:color w:val="231F20"/>
          <w:w w:val="110"/>
        </w:rPr>
        <w:t>started,</w:t>
      </w:r>
      <w:r>
        <w:rPr>
          <w:color w:val="231F20"/>
          <w:spacing w:val="-13"/>
          <w:w w:val="110"/>
        </w:rPr>
        <w:t> </w:t>
      </w:r>
      <w:r>
        <w:rPr>
          <w:color w:val="231F20"/>
          <w:w w:val="110"/>
        </w:rPr>
        <w:t>visit</w:t>
      </w:r>
      <w:r>
        <w:rPr>
          <w:color w:val="231F20"/>
          <w:spacing w:val="-10"/>
          <w:w w:val="110"/>
        </w:rPr>
        <w:t> </w:t>
      </w:r>
      <w:hyperlink r:id="rId61">
        <w:r>
          <w:rPr>
            <w:rFonts w:ascii="Verdana" w:hAnsi="Verdana"/>
            <w:color w:val="205E9E"/>
            <w:w w:val="110"/>
            <w:u w:val="single" w:color="205E9E"/>
          </w:rPr>
          <w:t>ticketsatwork.com</w:t>
        </w:r>
      </w:hyperlink>
      <w:r>
        <w:rPr>
          <w:rFonts w:ascii="Verdana" w:hAnsi="Verdana"/>
          <w:color w:val="205E9E"/>
          <w:spacing w:val="-29"/>
          <w:w w:val="110"/>
          <w:u w:val="none"/>
        </w:rPr>
        <w:t> </w:t>
      </w:r>
      <w:r>
        <w:rPr>
          <w:color w:val="231F20"/>
          <w:w w:val="110"/>
          <w:u w:val="none"/>
        </w:rPr>
        <w:t>and</w:t>
      </w:r>
      <w:r>
        <w:rPr>
          <w:color w:val="231F20"/>
          <w:spacing w:val="-10"/>
          <w:w w:val="110"/>
          <w:u w:val="none"/>
        </w:rPr>
        <w:t> </w:t>
      </w:r>
      <w:r>
        <w:rPr>
          <w:color w:val="231F20"/>
          <w:w w:val="110"/>
          <w:u w:val="none"/>
        </w:rPr>
        <w:t>click </w:t>
      </w:r>
      <w:r>
        <w:rPr>
          <w:color w:val="231F20"/>
          <w:spacing w:val="-2"/>
          <w:w w:val="115"/>
          <w:u w:val="none"/>
        </w:rPr>
        <w:t>“Become</w:t>
      </w:r>
      <w:r>
        <w:rPr>
          <w:color w:val="231F20"/>
          <w:spacing w:val="-8"/>
          <w:w w:val="115"/>
          <w:u w:val="none"/>
        </w:rPr>
        <w:t> </w:t>
      </w:r>
      <w:r>
        <w:rPr>
          <w:color w:val="231F20"/>
          <w:spacing w:val="-2"/>
          <w:w w:val="115"/>
          <w:u w:val="none"/>
        </w:rPr>
        <w:t>a</w:t>
      </w:r>
      <w:r>
        <w:rPr>
          <w:color w:val="231F20"/>
          <w:spacing w:val="-8"/>
          <w:w w:val="115"/>
          <w:u w:val="none"/>
        </w:rPr>
        <w:t> </w:t>
      </w:r>
      <w:r>
        <w:rPr>
          <w:color w:val="231F20"/>
          <w:spacing w:val="-2"/>
          <w:w w:val="115"/>
          <w:u w:val="none"/>
        </w:rPr>
        <w:t>Member.”</w:t>
      </w:r>
      <w:r>
        <w:rPr>
          <w:color w:val="231F20"/>
          <w:spacing w:val="-8"/>
          <w:w w:val="115"/>
          <w:u w:val="none"/>
        </w:rPr>
        <w:t> </w:t>
      </w:r>
      <w:r>
        <w:rPr>
          <w:color w:val="231F20"/>
          <w:spacing w:val="-2"/>
          <w:w w:val="115"/>
          <w:u w:val="none"/>
        </w:rPr>
        <w:t>Use</w:t>
      </w:r>
      <w:r>
        <w:rPr>
          <w:color w:val="231F20"/>
          <w:spacing w:val="-8"/>
          <w:w w:val="115"/>
          <w:u w:val="none"/>
        </w:rPr>
        <w:t> </w:t>
      </w:r>
      <w:r>
        <w:rPr>
          <w:color w:val="231F20"/>
          <w:spacing w:val="-2"/>
          <w:w w:val="115"/>
          <w:u w:val="none"/>
        </w:rPr>
        <w:t>the</w:t>
      </w:r>
      <w:r>
        <w:rPr>
          <w:color w:val="231F20"/>
          <w:spacing w:val="-8"/>
          <w:w w:val="115"/>
          <w:u w:val="none"/>
        </w:rPr>
        <w:t> </w:t>
      </w:r>
      <w:r>
        <w:rPr>
          <w:color w:val="231F20"/>
          <w:spacing w:val="-2"/>
          <w:w w:val="115"/>
          <w:u w:val="none"/>
        </w:rPr>
        <w:t>company</w:t>
      </w:r>
      <w:r>
        <w:rPr>
          <w:color w:val="231F20"/>
          <w:spacing w:val="-8"/>
          <w:w w:val="115"/>
          <w:u w:val="none"/>
        </w:rPr>
        <w:t> </w:t>
      </w:r>
      <w:r>
        <w:rPr>
          <w:color w:val="231F20"/>
          <w:spacing w:val="-2"/>
          <w:w w:val="115"/>
          <w:u w:val="none"/>
        </w:rPr>
        <w:t>code</w:t>
      </w:r>
      <w:r>
        <w:rPr>
          <w:color w:val="231F20"/>
          <w:spacing w:val="-8"/>
          <w:w w:val="115"/>
          <w:u w:val="none"/>
        </w:rPr>
        <w:t> </w:t>
      </w:r>
      <w:r>
        <w:rPr>
          <w:color w:val="231F20"/>
          <w:spacing w:val="-2"/>
          <w:w w:val="115"/>
          <w:u w:val="none"/>
        </w:rPr>
        <w:t>FLHEAL</w:t>
      </w:r>
      <w:r>
        <w:rPr>
          <w:color w:val="231F20"/>
          <w:spacing w:val="-8"/>
          <w:w w:val="115"/>
          <w:u w:val="none"/>
        </w:rPr>
        <w:t> </w:t>
      </w:r>
      <w:r>
        <w:rPr>
          <w:color w:val="231F20"/>
          <w:spacing w:val="-2"/>
          <w:w w:val="115"/>
          <w:u w:val="none"/>
        </w:rPr>
        <w:t>to </w:t>
      </w:r>
      <w:r>
        <w:rPr>
          <w:color w:val="231F20"/>
          <w:w w:val="115"/>
          <w:u w:val="none"/>
        </w:rPr>
        <w:t>unlock your savings!</w:t>
      </w:r>
    </w:p>
    <w:p>
      <w:pPr>
        <w:pStyle w:val="BodyText"/>
        <w:spacing w:before="7"/>
      </w:pPr>
    </w:p>
    <w:p>
      <w:pPr>
        <w:pStyle w:val="Heading1"/>
        <w:ind w:left="417"/>
        <w:rPr>
          <w:i/>
        </w:rPr>
      </w:pPr>
      <w:r>
        <w:rPr>
          <w:i/>
          <w:color w:val="12487E"/>
          <w:spacing w:val="-2"/>
        </w:rPr>
        <w:t>New</w:t>
      </w:r>
      <w:r>
        <w:rPr>
          <w:i/>
          <w:color w:val="12487E"/>
          <w:spacing w:val="-25"/>
        </w:rPr>
        <w:t> </w:t>
      </w:r>
      <w:r>
        <w:rPr>
          <w:i/>
          <w:color w:val="12487E"/>
          <w:spacing w:val="-2"/>
        </w:rPr>
        <w:t>York</w:t>
      </w:r>
      <w:r>
        <w:rPr>
          <w:i/>
          <w:color w:val="12487E"/>
          <w:spacing w:val="-15"/>
        </w:rPr>
        <w:t> </w:t>
      </w:r>
      <w:r>
        <w:rPr>
          <w:i/>
          <w:color w:val="12487E"/>
          <w:spacing w:val="-2"/>
        </w:rPr>
        <w:t>State</w:t>
      </w:r>
      <w:r>
        <w:rPr>
          <w:i/>
          <w:color w:val="12487E"/>
          <w:spacing w:val="-14"/>
        </w:rPr>
        <w:t> </w:t>
      </w:r>
      <w:r>
        <w:rPr>
          <w:i/>
          <w:color w:val="12487E"/>
          <w:spacing w:val="-2"/>
        </w:rPr>
        <w:t>Smokers’</w:t>
      </w:r>
      <w:r>
        <w:rPr>
          <w:i/>
          <w:color w:val="12487E"/>
          <w:spacing w:val="-15"/>
        </w:rPr>
        <w:t> </w:t>
      </w:r>
      <w:r>
        <w:rPr>
          <w:i/>
          <w:color w:val="12487E"/>
          <w:spacing w:val="-2"/>
        </w:rPr>
        <w:t>Quitline</w:t>
      </w:r>
    </w:p>
    <w:p>
      <w:pPr>
        <w:pStyle w:val="BodyText"/>
        <w:spacing w:line="235" w:lineRule="auto" w:before="73"/>
        <w:ind w:left="417" w:right="773"/>
      </w:pPr>
      <w:r>
        <w:rPr>
          <w:color w:val="231F20"/>
          <w:w w:val="115"/>
        </w:rPr>
        <w:t>Ready</w:t>
      </w:r>
      <w:r>
        <w:rPr>
          <w:color w:val="231F20"/>
          <w:spacing w:val="-13"/>
          <w:w w:val="115"/>
        </w:rPr>
        <w:t> </w:t>
      </w:r>
      <w:r>
        <w:rPr>
          <w:color w:val="231F20"/>
          <w:w w:val="115"/>
        </w:rPr>
        <w:t>to</w:t>
      </w:r>
      <w:r>
        <w:rPr>
          <w:color w:val="231F20"/>
          <w:spacing w:val="-13"/>
          <w:w w:val="115"/>
        </w:rPr>
        <w:t> </w:t>
      </w:r>
      <w:r>
        <w:rPr>
          <w:color w:val="231F20"/>
          <w:w w:val="115"/>
        </w:rPr>
        <w:t>quit</w:t>
      </w:r>
      <w:r>
        <w:rPr>
          <w:color w:val="231F20"/>
          <w:spacing w:val="-13"/>
          <w:w w:val="115"/>
        </w:rPr>
        <w:t> </w:t>
      </w:r>
      <w:r>
        <w:rPr>
          <w:color w:val="231F20"/>
          <w:w w:val="115"/>
        </w:rPr>
        <w:t>smoking,</w:t>
      </w:r>
      <w:r>
        <w:rPr>
          <w:color w:val="231F20"/>
          <w:spacing w:val="-13"/>
          <w:w w:val="115"/>
        </w:rPr>
        <w:t> </w:t>
      </w:r>
      <w:r>
        <w:rPr>
          <w:color w:val="231F20"/>
          <w:w w:val="115"/>
        </w:rPr>
        <w:t>vaping,</w:t>
      </w:r>
      <w:r>
        <w:rPr>
          <w:color w:val="231F20"/>
          <w:spacing w:val="-13"/>
          <w:w w:val="115"/>
        </w:rPr>
        <w:t> </w:t>
      </w:r>
      <w:r>
        <w:rPr>
          <w:color w:val="231F20"/>
          <w:w w:val="115"/>
        </w:rPr>
        <w:t>or</w:t>
      </w:r>
      <w:r>
        <w:rPr>
          <w:color w:val="231F20"/>
          <w:spacing w:val="-13"/>
          <w:w w:val="115"/>
        </w:rPr>
        <w:t> </w:t>
      </w:r>
      <w:r>
        <w:rPr>
          <w:color w:val="231F20"/>
          <w:w w:val="115"/>
        </w:rPr>
        <w:t>using</w:t>
      </w:r>
      <w:r>
        <w:rPr>
          <w:color w:val="231F20"/>
          <w:spacing w:val="-13"/>
          <w:w w:val="115"/>
        </w:rPr>
        <w:t> </w:t>
      </w:r>
      <w:r>
        <w:rPr>
          <w:color w:val="231F20"/>
          <w:w w:val="115"/>
        </w:rPr>
        <w:t>other</w:t>
      </w:r>
      <w:r>
        <w:rPr>
          <w:color w:val="231F20"/>
          <w:spacing w:val="-13"/>
          <w:w w:val="115"/>
        </w:rPr>
        <w:t> </w:t>
      </w:r>
      <w:r>
        <w:rPr>
          <w:color w:val="231F20"/>
          <w:w w:val="115"/>
        </w:rPr>
        <w:t>tobacco </w:t>
      </w:r>
      <w:r>
        <w:rPr>
          <w:color w:val="231F20"/>
          <w:spacing w:val="-2"/>
          <w:w w:val="115"/>
        </w:rPr>
        <w:t>products?</w:t>
      </w:r>
    </w:p>
    <w:p>
      <w:pPr>
        <w:pStyle w:val="BodyText"/>
        <w:spacing w:line="235" w:lineRule="auto" w:before="242"/>
        <w:ind w:left="417" w:right="773"/>
      </w:pPr>
      <w:r>
        <w:rPr>
          <w:color w:val="231F20"/>
          <w:w w:val="110"/>
        </w:rPr>
        <w:t>The New York State Smokers’ Quitline offers free, confidential support to help you every step of the way. Connect with trained Quit Coaches for personalized guidance, get access to nicotine replacement therapies (like patches, gum, or lozenges) if eligible, and find resources to stay tobacco-free.</w:t>
      </w:r>
    </w:p>
    <w:p>
      <w:pPr>
        <w:pStyle w:val="BodyText"/>
        <w:spacing w:line="237" w:lineRule="exact" w:before="240"/>
        <w:ind w:left="417"/>
      </w:pPr>
      <w:r>
        <w:rPr>
          <w:color w:val="231F20"/>
          <w:spacing w:val="-2"/>
          <w:w w:val="115"/>
        </w:rPr>
        <w:t>Call 1-866-NY-QUITS (1-866-697-8487)</w:t>
      </w:r>
      <w:r>
        <w:rPr>
          <w:color w:val="231F20"/>
          <w:spacing w:val="-1"/>
          <w:w w:val="115"/>
        </w:rPr>
        <w:t> </w:t>
      </w:r>
      <w:r>
        <w:rPr>
          <w:color w:val="231F20"/>
          <w:spacing w:val="-2"/>
          <w:w w:val="115"/>
        </w:rPr>
        <w:t>or visit</w:t>
      </w:r>
    </w:p>
    <w:p>
      <w:pPr>
        <w:pStyle w:val="BodyText"/>
        <w:spacing w:line="247" w:lineRule="exact"/>
        <w:ind w:left="417"/>
      </w:pPr>
      <w:hyperlink r:id="rId62">
        <w:r>
          <w:rPr>
            <w:rFonts w:ascii="Verdana"/>
            <w:color w:val="205E9E"/>
            <w:u w:val="single" w:color="205E9E"/>
          </w:rPr>
          <w:t>nysmokefree.com</w:t>
        </w:r>
      </w:hyperlink>
      <w:r>
        <w:rPr>
          <w:rFonts w:ascii="Verdana"/>
          <w:color w:val="205E9E"/>
          <w:spacing w:val="-10"/>
          <w:u w:val="none"/>
        </w:rPr>
        <w:t> </w:t>
      </w:r>
      <w:r>
        <w:rPr>
          <w:color w:val="231F20"/>
          <w:u w:val="none"/>
        </w:rPr>
        <w:t>to</w:t>
      </w:r>
      <w:r>
        <w:rPr>
          <w:color w:val="231F20"/>
          <w:spacing w:val="16"/>
          <w:u w:val="none"/>
        </w:rPr>
        <w:t> </w:t>
      </w:r>
      <w:r>
        <w:rPr>
          <w:color w:val="231F20"/>
          <w:u w:val="none"/>
        </w:rPr>
        <w:t>start</w:t>
      </w:r>
      <w:r>
        <w:rPr>
          <w:color w:val="231F20"/>
          <w:spacing w:val="16"/>
          <w:u w:val="none"/>
        </w:rPr>
        <w:t> </w:t>
      </w:r>
      <w:r>
        <w:rPr>
          <w:color w:val="231F20"/>
          <w:u w:val="none"/>
        </w:rPr>
        <w:t>your</w:t>
      </w:r>
      <w:r>
        <w:rPr>
          <w:color w:val="231F20"/>
          <w:spacing w:val="16"/>
          <w:u w:val="none"/>
        </w:rPr>
        <w:t> </w:t>
      </w:r>
      <w:r>
        <w:rPr>
          <w:color w:val="231F20"/>
          <w:u w:val="none"/>
        </w:rPr>
        <w:t>quit</w:t>
      </w:r>
      <w:r>
        <w:rPr>
          <w:color w:val="231F20"/>
          <w:spacing w:val="16"/>
          <w:u w:val="none"/>
        </w:rPr>
        <w:t> </w:t>
      </w:r>
      <w:r>
        <w:rPr>
          <w:color w:val="231F20"/>
          <w:u w:val="none"/>
        </w:rPr>
        <w:t>journey</w:t>
      </w:r>
      <w:r>
        <w:rPr>
          <w:color w:val="231F20"/>
          <w:spacing w:val="15"/>
          <w:u w:val="none"/>
        </w:rPr>
        <w:t> </w:t>
      </w:r>
      <w:r>
        <w:rPr>
          <w:color w:val="231F20"/>
          <w:spacing w:val="-2"/>
          <w:u w:val="none"/>
        </w:rPr>
        <w:t>today.</w:t>
      </w:r>
    </w:p>
    <w:p>
      <w:pPr>
        <w:pStyle w:val="BodyText"/>
        <w:spacing w:after="0" w:line="247" w:lineRule="exact"/>
        <w:sectPr>
          <w:type w:val="continuous"/>
          <w:pgSz w:w="12240" w:h="15840"/>
          <w:pgMar w:header="0" w:footer="448" w:top="0" w:bottom="280" w:left="0" w:right="0"/>
          <w:cols w:num="2" w:equalWidth="0">
            <w:col w:w="5888" w:space="40"/>
            <w:col w:w="6312"/>
          </w:cols>
        </w:sect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195"/>
        <w:rPr>
          <w:sz w:val="32"/>
        </w:rPr>
      </w:pPr>
    </w:p>
    <w:p>
      <w:pPr>
        <w:pStyle w:val="Heading1"/>
        <w:spacing w:before="1"/>
        <w:ind w:left="736"/>
        <w:rPr>
          <w:i/>
        </w:rPr>
      </w:pPr>
      <w:bookmarkStart w:name="Glossary of Terms" w:id="35"/>
      <w:bookmarkEnd w:id="35"/>
      <w:r>
        <w:rPr>
          <w:b w:val="0"/>
          <w:i w:val="0"/>
        </w:rPr>
      </w:r>
      <w:bookmarkStart w:name="_bookmark17" w:id="36"/>
      <w:bookmarkEnd w:id="36"/>
      <w:r>
        <w:rPr>
          <w:b w:val="0"/>
          <w:i w:val="0"/>
        </w:rPr>
      </w:r>
      <w:r>
        <w:rPr>
          <w:i/>
          <w:color w:val="12487E"/>
          <w:spacing w:val="-8"/>
        </w:rPr>
        <w:t>Commonly</w:t>
      </w:r>
      <w:r>
        <w:rPr>
          <w:i/>
          <w:color w:val="12487E"/>
          <w:spacing w:val="-13"/>
        </w:rPr>
        <w:t> </w:t>
      </w:r>
      <w:r>
        <w:rPr>
          <w:i/>
          <w:color w:val="12487E"/>
          <w:spacing w:val="-8"/>
        </w:rPr>
        <w:t>used</w:t>
      </w:r>
      <w:r>
        <w:rPr>
          <w:i/>
          <w:color w:val="12487E"/>
          <w:spacing w:val="-13"/>
        </w:rPr>
        <w:t> </w:t>
      </w:r>
      <w:r>
        <w:rPr>
          <w:i/>
          <w:color w:val="12487E"/>
          <w:spacing w:val="-8"/>
        </w:rPr>
        <w:t>terms</w:t>
      </w:r>
      <w:r>
        <w:rPr>
          <w:i/>
          <w:color w:val="12487E"/>
          <w:spacing w:val="-13"/>
        </w:rPr>
        <w:t> </w:t>
      </w:r>
      <w:r>
        <w:rPr>
          <w:i/>
          <w:color w:val="12487E"/>
          <w:spacing w:val="-8"/>
        </w:rPr>
        <w:t>and</w:t>
      </w:r>
      <w:r>
        <w:rPr>
          <w:i/>
          <w:color w:val="12487E"/>
          <w:spacing w:val="-13"/>
        </w:rPr>
        <w:t> </w:t>
      </w:r>
      <w:r>
        <w:rPr>
          <w:i/>
          <w:color w:val="12487E"/>
          <w:spacing w:val="-8"/>
        </w:rPr>
        <w:t>definitions.</w:t>
      </w:r>
    </w:p>
    <w:p>
      <w:pPr>
        <w:pStyle w:val="Heading2"/>
        <w:spacing w:line="235" w:lineRule="auto" w:before="66"/>
        <w:ind w:left="736"/>
      </w:pPr>
      <w:r>
        <w:rPr>
          <w:color w:val="3866B0"/>
          <w:spacing w:val="-2"/>
        </w:rPr>
        <w:t>These</w:t>
      </w:r>
      <w:r>
        <w:rPr>
          <w:color w:val="3866B0"/>
          <w:spacing w:val="-8"/>
        </w:rPr>
        <w:t> </w:t>
      </w:r>
      <w:r>
        <w:rPr>
          <w:color w:val="3866B0"/>
          <w:spacing w:val="-2"/>
        </w:rPr>
        <w:t>glossary</w:t>
      </w:r>
      <w:r>
        <w:rPr>
          <w:color w:val="3866B0"/>
          <w:spacing w:val="-8"/>
        </w:rPr>
        <w:t> </w:t>
      </w:r>
      <w:r>
        <w:rPr>
          <w:color w:val="3866B0"/>
          <w:spacing w:val="-2"/>
        </w:rPr>
        <w:t>terms</w:t>
      </w:r>
      <w:r>
        <w:rPr>
          <w:color w:val="3866B0"/>
          <w:spacing w:val="-8"/>
        </w:rPr>
        <w:t> </w:t>
      </w:r>
      <w:r>
        <w:rPr>
          <w:color w:val="3866B0"/>
          <w:spacing w:val="-2"/>
        </w:rPr>
        <w:t>and</w:t>
      </w:r>
      <w:r>
        <w:rPr>
          <w:color w:val="3866B0"/>
          <w:spacing w:val="-8"/>
        </w:rPr>
        <w:t> </w:t>
      </w:r>
      <w:r>
        <w:rPr>
          <w:color w:val="3866B0"/>
          <w:spacing w:val="-2"/>
        </w:rPr>
        <w:t>definitions</w:t>
      </w:r>
      <w:r>
        <w:rPr>
          <w:color w:val="3866B0"/>
          <w:spacing w:val="-8"/>
        </w:rPr>
        <w:t> </w:t>
      </w:r>
      <w:r>
        <w:rPr>
          <w:color w:val="3866B0"/>
          <w:spacing w:val="-2"/>
        </w:rPr>
        <w:t>are</w:t>
      </w:r>
      <w:r>
        <w:rPr>
          <w:color w:val="3866B0"/>
          <w:spacing w:val="-8"/>
        </w:rPr>
        <w:t> </w:t>
      </w:r>
      <w:r>
        <w:rPr>
          <w:color w:val="3866B0"/>
          <w:spacing w:val="-2"/>
        </w:rPr>
        <w:t>intended</w:t>
      </w:r>
      <w:r>
        <w:rPr>
          <w:color w:val="3866B0"/>
          <w:spacing w:val="-8"/>
        </w:rPr>
        <w:t> </w:t>
      </w:r>
      <w:r>
        <w:rPr>
          <w:color w:val="3866B0"/>
          <w:spacing w:val="-2"/>
        </w:rPr>
        <w:t>to</w:t>
      </w:r>
      <w:r>
        <w:rPr>
          <w:color w:val="3866B0"/>
          <w:spacing w:val="-8"/>
        </w:rPr>
        <w:t> </w:t>
      </w:r>
      <w:r>
        <w:rPr>
          <w:color w:val="3866B0"/>
          <w:spacing w:val="-2"/>
        </w:rPr>
        <w:t>be</w:t>
      </w:r>
      <w:r>
        <w:rPr>
          <w:color w:val="3866B0"/>
          <w:spacing w:val="-8"/>
        </w:rPr>
        <w:t> </w:t>
      </w:r>
      <w:r>
        <w:rPr>
          <w:color w:val="3866B0"/>
          <w:spacing w:val="-2"/>
        </w:rPr>
        <w:t>educational</w:t>
      </w:r>
      <w:r>
        <w:rPr>
          <w:color w:val="3866B0"/>
          <w:spacing w:val="-8"/>
        </w:rPr>
        <w:t> </w:t>
      </w:r>
      <w:r>
        <w:rPr>
          <w:color w:val="3866B0"/>
          <w:spacing w:val="-2"/>
        </w:rPr>
        <w:t>and</w:t>
      </w:r>
      <w:r>
        <w:rPr>
          <w:color w:val="3866B0"/>
          <w:spacing w:val="-8"/>
        </w:rPr>
        <w:t> </w:t>
      </w:r>
      <w:r>
        <w:rPr>
          <w:color w:val="3866B0"/>
          <w:spacing w:val="-2"/>
        </w:rPr>
        <w:t>may</w:t>
      </w:r>
      <w:r>
        <w:rPr>
          <w:color w:val="3866B0"/>
          <w:spacing w:val="-8"/>
        </w:rPr>
        <w:t> </w:t>
      </w:r>
      <w:r>
        <w:rPr>
          <w:color w:val="3866B0"/>
          <w:spacing w:val="-2"/>
        </w:rPr>
        <w:t>differ</w:t>
      </w:r>
      <w:r>
        <w:rPr>
          <w:color w:val="3866B0"/>
          <w:spacing w:val="-8"/>
        </w:rPr>
        <w:t> </w:t>
      </w:r>
      <w:r>
        <w:rPr>
          <w:color w:val="3866B0"/>
          <w:spacing w:val="-2"/>
        </w:rPr>
        <w:t>from</w:t>
      </w:r>
      <w:r>
        <w:rPr>
          <w:color w:val="3866B0"/>
          <w:spacing w:val="-8"/>
        </w:rPr>
        <w:t> </w:t>
      </w:r>
      <w:r>
        <w:rPr>
          <w:color w:val="3866B0"/>
          <w:spacing w:val="-2"/>
        </w:rPr>
        <w:t>the</w:t>
      </w:r>
      <w:r>
        <w:rPr>
          <w:color w:val="3866B0"/>
          <w:spacing w:val="-8"/>
        </w:rPr>
        <w:t> </w:t>
      </w:r>
      <w:r>
        <w:rPr>
          <w:color w:val="3866B0"/>
          <w:spacing w:val="-2"/>
        </w:rPr>
        <w:t>terms</w:t>
      </w:r>
      <w:r>
        <w:rPr>
          <w:color w:val="3866B0"/>
          <w:spacing w:val="-8"/>
        </w:rPr>
        <w:t> </w:t>
      </w:r>
      <w:r>
        <w:rPr>
          <w:color w:val="3866B0"/>
          <w:spacing w:val="-2"/>
        </w:rPr>
        <w:t>and </w:t>
      </w:r>
      <w:r>
        <w:rPr>
          <w:color w:val="3866B0"/>
        </w:rPr>
        <w:t>definitions</w:t>
      </w:r>
      <w:r>
        <w:rPr>
          <w:color w:val="3866B0"/>
          <w:spacing w:val="-1"/>
        </w:rPr>
        <w:t> </w:t>
      </w:r>
      <w:r>
        <w:rPr>
          <w:color w:val="3866B0"/>
        </w:rPr>
        <w:t>of</w:t>
      </w:r>
      <w:r>
        <w:rPr>
          <w:color w:val="3866B0"/>
          <w:spacing w:val="-1"/>
        </w:rPr>
        <w:t> </w:t>
      </w:r>
      <w:r>
        <w:rPr>
          <w:color w:val="3866B0"/>
        </w:rPr>
        <w:t>your</w:t>
      </w:r>
      <w:r>
        <w:rPr>
          <w:color w:val="3866B0"/>
          <w:spacing w:val="-1"/>
        </w:rPr>
        <w:t> </w:t>
      </w:r>
      <w:r>
        <w:rPr>
          <w:color w:val="3866B0"/>
        </w:rPr>
        <w:t>plan.</w:t>
      </w:r>
      <w:r>
        <w:rPr>
          <w:color w:val="3866B0"/>
          <w:spacing w:val="-11"/>
        </w:rPr>
        <w:t> </w:t>
      </w:r>
      <w:r>
        <w:rPr>
          <w:color w:val="3866B0"/>
        </w:rPr>
        <w:t>The</w:t>
      </w:r>
      <w:r>
        <w:rPr>
          <w:color w:val="3866B0"/>
          <w:spacing w:val="-1"/>
        </w:rPr>
        <w:t> </w:t>
      </w:r>
      <w:r>
        <w:rPr>
          <w:color w:val="3866B0"/>
        </w:rPr>
        <w:t>policy</w:t>
      </w:r>
      <w:r>
        <w:rPr>
          <w:color w:val="3866B0"/>
          <w:spacing w:val="-1"/>
        </w:rPr>
        <w:t> </w:t>
      </w:r>
      <w:r>
        <w:rPr>
          <w:color w:val="3866B0"/>
        </w:rPr>
        <w:t>or</w:t>
      </w:r>
      <w:r>
        <w:rPr>
          <w:color w:val="3866B0"/>
          <w:spacing w:val="-1"/>
        </w:rPr>
        <w:t> </w:t>
      </w:r>
      <w:r>
        <w:rPr>
          <w:color w:val="3866B0"/>
        </w:rPr>
        <w:t>plan</w:t>
      </w:r>
      <w:r>
        <w:rPr>
          <w:color w:val="3866B0"/>
          <w:spacing w:val="-1"/>
        </w:rPr>
        <w:t> </w:t>
      </w:r>
      <w:r>
        <w:rPr>
          <w:color w:val="3866B0"/>
        </w:rPr>
        <w:t>document</w:t>
      </w:r>
      <w:r>
        <w:rPr>
          <w:color w:val="3866B0"/>
          <w:spacing w:val="-1"/>
        </w:rPr>
        <w:t> </w:t>
      </w:r>
      <w:r>
        <w:rPr>
          <w:color w:val="3866B0"/>
        </w:rPr>
        <w:t>governs</w:t>
      </w:r>
      <w:r>
        <w:rPr>
          <w:color w:val="3866B0"/>
          <w:spacing w:val="-1"/>
        </w:rPr>
        <w:t> </w:t>
      </w:r>
      <w:r>
        <w:rPr>
          <w:color w:val="3866B0"/>
        </w:rPr>
        <w:t>the</w:t>
      </w:r>
      <w:r>
        <w:rPr>
          <w:color w:val="3866B0"/>
          <w:spacing w:val="-1"/>
        </w:rPr>
        <w:t> </w:t>
      </w:r>
      <w:r>
        <w:rPr>
          <w:color w:val="3866B0"/>
        </w:rPr>
        <w:t>terms</w:t>
      </w:r>
      <w:r>
        <w:rPr>
          <w:color w:val="3866B0"/>
          <w:spacing w:val="-1"/>
        </w:rPr>
        <w:t> </w:t>
      </w:r>
      <w:r>
        <w:rPr>
          <w:color w:val="3866B0"/>
        </w:rPr>
        <w:t>and</w:t>
      </w:r>
      <w:r>
        <w:rPr>
          <w:color w:val="3866B0"/>
          <w:spacing w:val="-1"/>
        </w:rPr>
        <w:t> </w:t>
      </w:r>
      <w:r>
        <w:rPr>
          <w:color w:val="3866B0"/>
        </w:rPr>
        <w:t>definitions</w:t>
      </w:r>
      <w:r>
        <w:rPr>
          <w:color w:val="3866B0"/>
          <w:spacing w:val="-1"/>
        </w:rPr>
        <w:t> </w:t>
      </w:r>
      <w:r>
        <w:rPr>
          <w:color w:val="3866B0"/>
        </w:rPr>
        <w:t>of</w:t>
      </w:r>
      <w:r>
        <w:rPr>
          <w:color w:val="3866B0"/>
          <w:spacing w:val="-1"/>
        </w:rPr>
        <w:t> </w:t>
      </w:r>
      <w:r>
        <w:rPr>
          <w:color w:val="3866B0"/>
        </w:rPr>
        <w:t>your</w:t>
      </w:r>
      <w:r>
        <w:rPr>
          <w:color w:val="3866B0"/>
          <w:spacing w:val="-1"/>
        </w:rPr>
        <w:t> </w:t>
      </w:r>
      <w:r>
        <w:rPr>
          <w:color w:val="3866B0"/>
        </w:rPr>
        <w:t>plan.</w:t>
      </w:r>
    </w:p>
    <w:p>
      <w:pPr>
        <w:pStyle w:val="BodyText"/>
        <w:spacing w:before="24"/>
        <w:rPr>
          <w:rFonts w:ascii="Century Gothic"/>
          <w:b/>
        </w:rPr>
      </w:pPr>
      <w:r>
        <w:rPr>
          <w:rFonts w:ascii="Century Gothic"/>
          <w:b/>
        </w:rPr>
        <mc:AlternateContent>
          <mc:Choice Requires="wps">
            <w:drawing>
              <wp:anchor distT="0" distB="0" distL="0" distR="0" allowOverlap="1" layoutInCell="1" locked="0" behindDoc="1" simplePos="0" relativeHeight="487623680">
                <wp:simplePos x="0" y="0"/>
                <wp:positionH relativeFrom="page">
                  <wp:posOffset>756881</wp:posOffset>
                </wp:positionH>
                <wp:positionV relativeFrom="paragraph">
                  <wp:posOffset>186222</wp:posOffset>
                </wp:positionV>
                <wp:extent cx="6206490" cy="1177925"/>
                <wp:effectExtent l="0" t="0" r="0" b="0"/>
                <wp:wrapTopAndBottom/>
                <wp:docPr id="205" name="Group 205"/>
                <wp:cNvGraphicFramePr>
                  <a:graphicFrameLocks/>
                </wp:cNvGraphicFramePr>
                <a:graphic>
                  <a:graphicData uri="http://schemas.microsoft.com/office/word/2010/wordprocessingGroup">
                    <wpg:wgp>
                      <wpg:cNvPr id="205" name="Group 205"/>
                      <wpg:cNvGrpSpPr/>
                      <wpg:grpSpPr>
                        <a:xfrm>
                          <a:off x="0" y="0"/>
                          <a:ext cx="6206490" cy="1177925"/>
                          <a:chExt cx="6206490" cy="1177925"/>
                        </a:xfrm>
                      </wpg:grpSpPr>
                      <wps:wsp>
                        <wps:cNvPr id="206" name="Graphic 206"/>
                        <wps:cNvSpPr/>
                        <wps:spPr>
                          <a:xfrm>
                            <a:off x="338023" y="12700"/>
                            <a:ext cx="5855970" cy="1152525"/>
                          </a:xfrm>
                          <a:custGeom>
                            <a:avLst/>
                            <a:gdLst/>
                            <a:ahLst/>
                            <a:cxnLst/>
                            <a:rect l="l" t="t" r="r" b="b"/>
                            <a:pathLst>
                              <a:path w="5855970" h="1152525">
                                <a:moveTo>
                                  <a:pt x="114300" y="0"/>
                                </a:moveTo>
                                <a:lnTo>
                                  <a:pt x="69806" y="8981"/>
                                </a:lnTo>
                                <a:lnTo>
                                  <a:pt x="33475" y="33475"/>
                                </a:lnTo>
                                <a:lnTo>
                                  <a:pt x="8981" y="69806"/>
                                </a:lnTo>
                                <a:lnTo>
                                  <a:pt x="0" y="114300"/>
                                </a:lnTo>
                                <a:lnTo>
                                  <a:pt x="0" y="1038123"/>
                                </a:lnTo>
                                <a:lnTo>
                                  <a:pt x="8981" y="1082616"/>
                                </a:lnTo>
                                <a:lnTo>
                                  <a:pt x="33475" y="1118947"/>
                                </a:lnTo>
                                <a:lnTo>
                                  <a:pt x="69806" y="1143441"/>
                                </a:lnTo>
                                <a:lnTo>
                                  <a:pt x="114300" y="1152423"/>
                                </a:lnTo>
                                <a:lnTo>
                                  <a:pt x="5741441" y="1152423"/>
                                </a:lnTo>
                                <a:lnTo>
                                  <a:pt x="5785934" y="1143441"/>
                                </a:lnTo>
                                <a:lnTo>
                                  <a:pt x="5822265" y="1118947"/>
                                </a:lnTo>
                                <a:lnTo>
                                  <a:pt x="5846759" y="1082616"/>
                                </a:lnTo>
                                <a:lnTo>
                                  <a:pt x="5855741" y="1038123"/>
                                </a:lnTo>
                                <a:lnTo>
                                  <a:pt x="5855741" y="114300"/>
                                </a:lnTo>
                                <a:lnTo>
                                  <a:pt x="5846759" y="69806"/>
                                </a:lnTo>
                                <a:lnTo>
                                  <a:pt x="5822265" y="33475"/>
                                </a:lnTo>
                                <a:lnTo>
                                  <a:pt x="5785934" y="8981"/>
                                </a:lnTo>
                                <a:lnTo>
                                  <a:pt x="5741441" y="0"/>
                                </a:lnTo>
                                <a:lnTo>
                                  <a:pt x="114300" y="0"/>
                                </a:lnTo>
                                <a:close/>
                              </a:path>
                            </a:pathLst>
                          </a:custGeom>
                          <a:ln w="25400">
                            <a:solidFill>
                              <a:srgbClr val="12487E"/>
                            </a:solidFill>
                            <a:prstDash val="solid"/>
                          </a:ln>
                        </wps:spPr>
                        <wps:bodyPr wrap="square" lIns="0" tIns="0" rIns="0" bIns="0" rtlCol="0">
                          <a:prstTxWarp prst="textNoShape">
                            <a:avLst/>
                          </a:prstTxWarp>
                          <a:noAutofit/>
                        </wps:bodyPr>
                      </wps:wsp>
                      <wps:wsp>
                        <wps:cNvPr id="207" name="Graphic 207"/>
                        <wps:cNvSpPr/>
                        <wps:spPr>
                          <a:xfrm>
                            <a:off x="0" y="220474"/>
                            <a:ext cx="662940" cy="718185"/>
                          </a:xfrm>
                          <a:custGeom>
                            <a:avLst/>
                            <a:gdLst/>
                            <a:ahLst/>
                            <a:cxnLst/>
                            <a:rect l="l" t="t" r="r" b="b"/>
                            <a:pathLst>
                              <a:path w="662940" h="718185">
                                <a:moveTo>
                                  <a:pt x="662940" y="0"/>
                                </a:moveTo>
                                <a:lnTo>
                                  <a:pt x="0" y="0"/>
                                </a:lnTo>
                                <a:lnTo>
                                  <a:pt x="0" y="717803"/>
                                </a:lnTo>
                                <a:lnTo>
                                  <a:pt x="662940" y="717803"/>
                                </a:lnTo>
                                <a:lnTo>
                                  <a:pt x="662940" y="0"/>
                                </a:lnTo>
                                <a:close/>
                              </a:path>
                            </a:pathLst>
                          </a:custGeom>
                          <a:solidFill>
                            <a:srgbClr val="231F20">
                              <a:alpha val="14999"/>
                            </a:srgbClr>
                          </a:solidFill>
                        </wps:spPr>
                        <wps:bodyPr wrap="square" lIns="0" tIns="0" rIns="0" bIns="0" rtlCol="0">
                          <a:prstTxWarp prst="textNoShape">
                            <a:avLst/>
                          </a:prstTxWarp>
                          <a:noAutofit/>
                        </wps:bodyPr>
                      </wps:wsp>
                      <wps:wsp>
                        <wps:cNvPr id="208" name="Graphic 208"/>
                        <wps:cNvSpPr/>
                        <wps:spPr>
                          <a:xfrm>
                            <a:off x="52302" y="249494"/>
                            <a:ext cx="559435" cy="615950"/>
                          </a:xfrm>
                          <a:custGeom>
                            <a:avLst/>
                            <a:gdLst/>
                            <a:ahLst/>
                            <a:cxnLst/>
                            <a:rect l="l" t="t" r="r" b="b"/>
                            <a:pathLst>
                              <a:path w="559435" h="615950">
                                <a:moveTo>
                                  <a:pt x="279349" y="0"/>
                                </a:moveTo>
                                <a:lnTo>
                                  <a:pt x="230141" y="4317"/>
                                </a:lnTo>
                                <a:lnTo>
                                  <a:pt x="183748" y="16777"/>
                                </a:lnTo>
                                <a:lnTo>
                                  <a:pt x="140910" y="36638"/>
                                </a:lnTo>
                                <a:lnTo>
                                  <a:pt x="102368" y="63160"/>
                                </a:lnTo>
                                <a:lnTo>
                                  <a:pt x="68861" y="95602"/>
                                </a:lnTo>
                                <a:lnTo>
                                  <a:pt x="41131" y="133223"/>
                                </a:lnTo>
                                <a:lnTo>
                                  <a:pt x="19917" y="175284"/>
                                </a:lnTo>
                                <a:lnTo>
                                  <a:pt x="5959" y="221043"/>
                                </a:lnTo>
                                <a:lnTo>
                                  <a:pt x="0" y="269760"/>
                                </a:lnTo>
                                <a:lnTo>
                                  <a:pt x="944" y="297804"/>
                                </a:lnTo>
                                <a:lnTo>
                                  <a:pt x="7471" y="342442"/>
                                </a:lnTo>
                                <a:lnTo>
                                  <a:pt x="27695" y="406021"/>
                                </a:lnTo>
                                <a:lnTo>
                                  <a:pt x="47636" y="445333"/>
                                </a:lnTo>
                                <a:lnTo>
                                  <a:pt x="72241" y="481561"/>
                                </a:lnTo>
                                <a:lnTo>
                                  <a:pt x="101117" y="514311"/>
                                </a:lnTo>
                                <a:lnTo>
                                  <a:pt x="141416" y="548884"/>
                                </a:lnTo>
                                <a:lnTo>
                                  <a:pt x="186734" y="577010"/>
                                </a:lnTo>
                                <a:lnTo>
                                  <a:pt x="236358" y="597979"/>
                                </a:lnTo>
                                <a:lnTo>
                                  <a:pt x="289574" y="611081"/>
                                </a:lnTo>
                                <a:lnTo>
                                  <a:pt x="345668" y="615607"/>
                                </a:lnTo>
                                <a:lnTo>
                                  <a:pt x="345668" y="551141"/>
                                </a:lnTo>
                                <a:lnTo>
                                  <a:pt x="389961" y="536318"/>
                                </a:lnTo>
                                <a:lnTo>
                                  <a:pt x="430604" y="514640"/>
                                </a:lnTo>
                                <a:lnTo>
                                  <a:pt x="466902" y="486801"/>
                                </a:lnTo>
                                <a:lnTo>
                                  <a:pt x="498159" y="453496"/>
                                </a:lnTo>
                                <a:lnTo>
                                  <a:pt x="523680" y="415421"/>
                                </a:lnTo>
                                <a:lnTo>
                                  <a:pt x="542770" y="373271"/>
                                </a:lnTo>
                                <a:lnTo>
                                  <a:pt x="554733" y="327741"/>
                                </a:lnTo>
                                <a:lnTo>
                                  <a:pt x="558876" y="279526"/>
                                </a:lnTo>
                                <a:lnTo>
                                  <a:pt x="555217" y="234185"/>
                                </a:lnTo>
                                <a:lnTo>
                                  <a:pt x="544625" y="191173"/>
                                </a:lnTo>
                                <a:lnTo>
                                  <a:pt x="527676" y="151067"/>
                                </a:lnTo>
                                <a:lnTo>
                                  <a:pt x="504944" y="114440"/>
                                </a:lnTo>
                                <a:lnTo>
                                  <a:pt x="477005" y="81870"/>
                                </a:lnTo>
                                <a:lnTo>
                                  <a:pt x="444435" y="53931"/>
                                </a:lnTo>
                                <a:lnTo>
                                  <a:pt x="407809" y="31199"/>
                                </a:lnTo>
                                <a:lnTo>
                                  <a:pt x="367702" y="14250"/>
                                </a:lnTo>
                                <a:lnTo>
                                  <a:pt x="324690" y="3658"/>
                                </a:lnTo>
                                <a:lnTo>
                                  <a:pt x="279349" y="0"/>
                                </a:lnTo>
                                <a:close/>
                              </a:path>
                            </a:pathLst>
                          </a:custGeom>
                          <a:solidFill>
                            <a:srgbClr val="12487E"/>
                          </a:solidFill>
                        </wps:spPr>
                        <wps:bodyPr wrap="square" lIns="0" tIns="0" rIns="0" bIns="0" rtlCol="0">
                          <a:prstTxWarp prst="textNoShape">
                            <a:avLst/>
                          </a:prstTxWarp>
                          <a:noAutofit/>
                        </wps:bodyPr>
                      </wps:wsp>
                      <wps:wsp>
                        <wps:cNvPr id="209" name="Graphic 209"/>
                        <wps:cNvSpPr/>
                        <wps:spPr>
                          <a:xfrm>
                            <a:off x="280860" y="363467"/>
                            <a:ext cx="102235" cy="336550"/>
                          </a:xfrm>
                          <a:custGeom>
                            <a:avLst/>
                            <a:gdLst/>
                            <a:ahLst/>
                            <a:cxnLst/>
                            <a:rect l="l" t="t" r="r" b="b"/>
                            <a:pathLst>
                              <a:path w="102235" h="336550">
                                <a:moveTo>
                                  <a:pt x="73494" y="0"/>
                                </a:moveTo>
                                <a:lnTo>
                                  <a:pt x="28117" y="0"/>
                                </a:lnTo>
                                <a:lnTo>
                                  <a:pt x="16203" y="2780"/>
                                </a:lnTo>
                                <a:lnTo>
                                  <a:pt x="6824" y="10253"/>
                                </a:lnTo>
                                <a:lnTo>
                                  <a:pt x="1062" y="21115"/>
                                </a:lnTo>
                                <a:lnTo>
                                  <a:pt x="11" y="33921"/>
                                </a:lnTo>
                                <a:lnTo>
                                  <a:pt x="0" y="34061"/>
                                </a:lnTo>
                                <a:lnTo>
                                  <a:pt x="18294" y="185229"/>
                                </a:lnTo>
                                <a:lnTo>
                                  <a:pt x="18313" y="185381"/>
                                </a:lnTo>
                                <a:lnTo>
                                  <a:pt x="21997" y="197597"/>
                                </a:lnTo>
                                <a:lnTo>
                                  <a:pt x="29283" y="207333"/>
                                </a:lnTo>
                                <a:lnTo>
                                  <a:pt x="39287" y="213774"/>
                                </a:lnTo>
                                <a:lnTo>
                                  <a:pt x="51130" y="216103"/>
                                </a:lnTo>
                                <a:lnTo>
                                  <a:pt x="62940" y="213774"/>
                                </a:lnTo>
                                <a:lnTo>
                                  <a:pt x="101634" y="34061"/>
                                </a:lnTo>
                                <a:lnTo>
                                  <a:pt x="101650" y="33921"/>
                                </a:lnTo>
                                <a:lnTo>
                                  <a:pt x="100544" y="21115"/>
                                </a:lnTo>
                                <a:lnTo>
                                  <a:pt x="94786" y="10253"/>
                                </a:lnTo>
                                <a:lnTo>
                                  <a:pt x="85408" y="2780"/>
                                </a:lnTo>
                                <a:lnTo>
                                  <a:pt x="73494" y="0"/>
                                </a:lnTo>
                                <a:close/>
                              </a:path>
                              <a:path w="102235" h="336550">
                                <a:moveTo>
                                  <a:pt x="53949" y="245935"/>
                                </a:moveTo>
                                <a:lnTo>
                                  <a:pt x="47980" y="245935"/>
                                </a:lnTo>
                                <a:lnTo>
                                  <a:pt x="31448" y="249490"/>
                                </a:lnTo>
                                <a:lnTo>
                                  <a:pt x="17949" y="259186"/>
                                </a:lnTo>
                                <a:lnTo>
                                  <a:pt x="8848" y="273565"/>
                                </a:lnTo>
                                <a:lnTo>
                                  <a:pt x="5511" y="291172"/>
                                </a:lnTo>
                                <a:lnTo>
                                  <a:pt x="8848" y="308770"/>
                                </a:lnTo>
                                <a:lnTo>
                                  <a:pt x="17949" y="323141"/>
                                </a:lnTo>
                                <a:lnTo>
                                  <a:pt x="31448" y="332831"/>
                                </a:lnTo>
                                <a:lnTo>
                                  <a:pt x="47980" y="336384"/>
                                </a:lnTo>
                                <a:lnTo>
                                  <a:pt x="53949" y="336384"/>
                                </a:lnTo>
                                <a:lnTo>
                                  <a:pt x="70483" y="332831"/>
                                </a:lnTo>
                                <a:lnTo>
                                  <a:pt x="83986" y="323141"/>
                                </a:lnTo>
                                <a:lnTo>
                                  <a:pt x="93091" y="308770"/>
                                </a:lnTo>
                                <a:lnTo>
                                  <a:pt x="96431" y="291172"/>
                                </a:lnTo>
                                <a:lnTo>
                                  <a:pt x="93091" y="273565"/>
                                </a:lnTo>
                                <a:lnTo>
                                  <a:pt x="83986" y="259186"/>
                                </a:lnTo>
                                <a:lnTo>
                                  <a:pt x="70483" y="249490"/>
                                </a:lnTo>
                                <a:lnTo>
                                  <a:pt x="53949" y="245935"/>
                                </a:lnTo>
                                <a:close/>
                              </a:path>
                            </a:pathLst>
                          </a:custGeom>
                          <a:solidFill>
                            <a:srgbClr val="FFFFFF"/>
                          </a:solidFill>
                        </wps:spPr>
                        <wps:bodyPr wrap="square" lIns="0" tIns="0" rIns="0" bIns="0" rtlCol="0">
                          <a:prstTxWarp prst="textNoShape">
                            <a:avLst/>
                          </a:prstTxWarp>
                          <a:noAutofit/>
                        </wps:bodyPr>
                      </wps:wsp>
                      <wps:wsp>
                        <wps:cNvPr id="210" name="Textbox 210"/>
                        <wps:cNvSpPr txBox="1"/>
                        <wps:spPr>
                          <a:xfrm>
                            <a:off x="0" y="0"/>
                            <a:ext cx="6206490" cy="1177925"/>
                          </a:xfrm>
                          <a:prstGeom prst="rect">
                            <a:avLst/>
                          </a:prstGeom>
                        </wps:spPr>
                        <wps:txbx>
                          <w:txbxContent>
                            <w:p>
                              <w:pPr>
                                <w:spacing w:before="145"/>
                                <w:ind w:left="1322" w:right="0" w:firstLine="0"/>
                                <w:jc w:val="left"/>
                                <w:rPr>
                                  <w:rFonts w:ascii="Century Gothic"/>
                                  <w:b/>
                                  <w:i/>
                                  <w:sz w:val="32"/>
                                </w:rPr>
                              </w:pPr>
                              <w:r>
                                <w:rPr>
                                  <w:rFonts w:ascii="Century Gothic"/>
                                  <w:b/>
                                  <w:i/>
                                  <w:color w:val="12487E"/>
                                  <w:w w:val="105"/>
                                  <w:sz w:val="32"/>
                                </w:rPr>
                                <w:t>Uniform</w:t>
                              </w:r>
                              <w:r>
                                <w:rPr>
                                  <w:rFonts w:ascii="Century Gothic"/>
                                  <w:b/>
                                  <w:i/>
                                  <w:color w:val="12487E"/>
                                  <w:spacing w:val="-7"/>
                                  <w:w w:val="105"/>
                                  <w:sz w:val="32"/>
                                </w:rPr>
                                <w:t> </w:t>
                              </w:r>
                              <w:r>
                                <w:rPr>
                                  <w:rFonts w:ascii="Century Gothic"/>
                                  <w:b/>
                                  <w:i/>
                                  <w:color w:val="12487E"/>
                                  <w:spacing w:val="-2"/>
                                  <w:w w:val="105"/>
                                  <w:sz w:val="32"/>
                                </w:rPr>
                                <w:t>Glossary</w:t>
                              </w:r>
                            </w:p>
                            <w:p>
                              <w:pPr>
                                <w:spacing w:line="252" w:lineRule="auto" w:before="89"/>
                                <w:ind w:left="1322" w:right="374" w:firstLine="0"/>
                                <w:jc w:val="left"/>
                                <w:rPr>
                                  <w:sz w:val="20"/>
                                </w:rPr>
                              </w:pPr>
                              <w:r>
                                <w:rPr>
                                  <w:color w:val="231F20"/>
                                  <w:w w:val="110"/>
                                  <w:sz w:val="20"/>
                                </w:rPr>
                                <w:t>We know that health care and health insurance terms can be confusing. When you make health decisions, you need information that’s easy to understand. You can find some common terms defined in plain, clear language to help you make informed decisions at </w:t>
                              </w:r>
                              <w:hyperlink r:id="rId63">
                                <w:r>
                                  <w:rPr>
                                    <w:rFonts w:ascii="Verdana" w:hAnsi="Verdana"/>
                                    <w:color w:val="205E9E"/>
                                    <w:spacing w:val="-4"/>
                                    <w:sz w:val="20"/>
                                    <w:u w:val="single" w:color="205E9E"/>
                                  </w:rPr>
                                  <w:t>https://www.healthcare.gov/SBC-GLOSSARY/</w:t>
                                </w:r>
                              </w:hyperlink>
                              <w:r>
                                <w:rPr>
                                  <w:color w:val="231F20"/>
                                  <w:spacing w:val="-4"/>
                                  <w:sz w:val="20"/>
                                  <w:u w:val="none"/>
                                </w:rPr>
                                <w:t>.</w:t>
                              </w:r>
                            </w:p>
                          </w:txbxContent>
                        </wps:txbx>
                        <wps:bodyPr wrap="square" lIns="0" tIns="0" rIns="0" bIns="0" rtlCol="0">
                          <a:noAutofit/>
                        </wps:bodyPr>
                      </wps:wsp>
                    </wpg:wgp>
                  </a:graphicData>
                </a:graphic>
              </wp:anchor>
            </w:drawing>
          </mc:Choice>
          <mc:Fallback>
            <w:pict>
              <v:group style="position:absolute;margin-left:59.597pt;margin-top:14.663202pt;width:488.7pt;height:92.75pt;mso-position-horizontal-relative:page;mso-position-vertical-relative:paragraph;z-index:-15692800;mso-wrap-distance-left:0;mso-wrap-distance-right:0" id="docshapegroup191" coordorigin="1192,293" coordsize="9774,1855">
                <v:shape style="position:absolute;left:1724;top:313;width:9222;height:1815" id="docshape192" coordorigin="1724,313" coordsize="9222,1815" path="m1904,313l1834,327,1777,366,1738,423,1724,493,1724,1948,1738,2018,1777,2075,1834,2114,1904,2128,10766,2128,10836,2114,10893,2075,10932,2018,10946,1948,10946,493,10932,423,10893,366,10836,327,10766,313,1904,313xe" filled="false" stroked="true" strokeweight="2pt" strokecolor="#12487e">
                  <v:path arrowok="t"/>
                  <v:stroke dashstyle="solid"/>
                </v:shape>
                <v:rect style="position:absolute;left:1191;top:640;width:1044;height:1131" id="docshape193" filled="true" fillcolor="#231f20" stroked="false">
                  <v:fill opacity="9830f" type="solid"/>
                </v:rect>
                <v:shape style="position:absolute;left:1274;top:686;width:881;height:970" id="docshape194" coordorigin="1274,686" coordsize="881,970" path="m1714,686l1637,693,1564,713,1496,744,1436,786,1383,837,1339,896,1306,962,1284,1034,1274,1111,1276,1155,1286,1225,1318,1326,1349,1387,1388,1445,1434,1496,1497,1551,1568,1595,1647,1628,1730,1649,1819,1656,1819,1554,1888,1531,1952,1497,2010,1453,2059,1400,2099,1340,2129,1274,2148,1202,2154,1126,2149,1055,2132,987,2105,924,2069,866,2025,815,1974,771,1917,735,1853,709,1786,692,1714,686xe" filled="true" fillcolor="#12487e" stroked="false">
                  <v:path arrowok="t"/>
                  <v:fill type="solid"/>
                </v:shape>
                <v:shape style="position:absolute;left:1634;top:865;width:161;height:530" id="docshape195" coordorigin="1634,866" coordsize="161,530" path="m1750,866l1679,866,1660,870,1645,882,1636,899,1634,919,1634,919,1663,1157,1663,1158,1669,1177,1680,1192,1696,1202,1715,1206,1733,1202,1749,1192,1761,1177,1766,1158,1766,1157,1794,919,1794,919,1793,899,1784,882,1769,870,1750,866xm1719,1253l1710,1253,1684,1259,1663,1274,1648,1296,1643,1324,1648,1352,1663,1375,1684,1390,1710,1395,1719,1395,1745,1390,1767,1375,1781,1352,1786,1324,1781,1296,1767,1274,1745,1259,1719,1253xe" filled="true" fillcolor="#ffffff" stroked="false">
                  <v:path arrowok="t"/>
                  <v:fill type="solid"/>
                </v:shape>
                <v:shape style="position:absolute;left:1191;top:293;width:9774;height:1855" type="#_x0000_t202" id="docshape196" filled="false" stroked="false">
                  <v:textbox inset="0,0,0,0">
                    <w:txbxContent>
                      <w:p>
                        <w:pPr>
                          <w:spacing w:before="145"/>
                          <w:ind w:left="1322" w:right="0" w:firstLine="0"/>
                          <w:jc w:val="left"/>
                          <w:rPr>
                            <w:rFonts w:ascii="Century Gothic"/>
                            <w:b/>
                            <w:i/>
                            <w:sz w:val="32"/>
                          </w:rPr>
                        </w:pPr>
                        <w:r>
                          <w:rPr>
                            <w:rFonts w:ascii="Century Gothic"/>
                            <w:b/>
                            <w:i/>
                            <w:color w:val="12487E"/>
                            <w:w w:val="105"/>
                            <w:sz w:val="32"/>
                          </w:rPr>
                          <w:t>Uniform</w:t>
                        </w:r>
                        <w:r>
                          <w:rPr>
                            <w:rFonts w:ascii="Century Gothic"/>
                            <w:b/>
                            <w:i/>
                            <w:color w:val="12487E"/>
                            <w:spacing w:val="-7"/>
                            <w:w w:val="105"/>
                            <w:sz w:val="32"/>
                          </w:rPr>
                          <w:t> </w:t>
                        </w:r>
                        <w:r>
                          <w:rPr>
                            <w:rFonts w:ascii="Century Gothic"/>
                            <w:b/>
                            <w:i/>
                            <w:color w:val="12487E"/>
                            <w:spacing w:val="-2"/>
                            <w:w w:val="105"/>
                            <w:sz w:val="32"/>
                          </w:rPr>
                          <w:t>Glossary</w:t>
                        </w:r>
                      </w:p>
                      <w:p>
                        <w:pPr>
                          <w:spacing w:line="252" w:lineRule="auto" w:before="89"/>
                          <w:ind w:left="1322" w:right="374" w:firstLine="0"/>
                          <w:jc w:val="left"/>
                          <w:rPr>
                            <w:sz w:val="20"/>
                          </w:rPr>
                        </w:pPr>
                        <w:r>
                          <w:rPr>
                            <w:color w:val="231F20"/>
                            <w:w w:val="110"/>
                            <w:sz w:val="20"/>
                          </w:rPr>
                          <w:t>We know that health care and health insurance terms can be confusing. When you make health decisions, you need information that’s easy to understand. You can find some common terms defined in plain, clear language to help you make informed decisions at </w:t>
                        </w:r>
                        <w:hyperlink r:id="rId63">
                          <w:r>
                            <w:rPr>
                              <w:rFonts w:ascii="Verdana" w:hAnsi="Verdana"/>
                              <w:color w:val="205E9E"/>
                              <w:spacing w:val="-4"/>
                              <w:sz w:val="20"/>
                              <w:u w:val="single" w:color="205E9E"/>
                            </w:rPr>
                            <w:t>https://www.healthcare.gov/SBC-GLOSSARY/</w:t>
                          </w:r>
                        </w:hyperlink>
                        <w:r>
                          <w:rPr>
                            <w:color w:val="231F20"/>
                            <w:spacing w:val="-4"/>
                            <w:sz w:val="20"/>
                            <w:u w:val="none"/>
                          </w:rPr>
                          <w:t>.</w:t>
                        </w:r>
                      </w:p>
                    </w:txbxContent>
                  </v:textbox>
                  <w10:wrap type="none"/>
                </v:shape>
                <w10:wrap type="topAndBottom"/>
              </v:group>
            </w:pict>
          </mc:Fallback>
        </mc:AlternateContent>
      </w:r>
    </w:p>
    <w:p>
      <w:pPr>
        <w:pStyle w:val="BodyText"/>
        <w:spacing w:before="51"/>
        <w:rPr>
          <w:rFonts w:ascii="Century Gothic"/>
          <w:b/>
        </w:rPr>
      </w:pPr>
    </w:p>
    <w:p>
      <w:pPr>
        <w:pStyle w:val="BodyText"/>
        <w:spacing w:after="0"/>
        <w:rPr>
          <w:rFonts w:ascii="Century Gothic"/>
          <w:b/>
        </w:rPr>
        <w:sectPr>
          <w:pgSz w:w="12240" w:h="15840"/>
          <w:pgMar w:header="0" w:footer="448" w:top="0" w:bottom="640" w:left="0" w:right="0"/>
        </w:sectPr>
      </w:pPr>
    </w:p>
    <w:p>
      <w:pPr>
        <w:pStyle w:val="Heading2"/>
        <w:spacing w:before="101"/>
        <w:ind w:left="736"/>
      </w:pPr>
      <w:r>
        <w:rPr>
          <w:color w:val="3866B0"/>
          <w:spacing w:val="-4"/>
        </w:rPr>
        <w:t>Allowed </w:t>
      </w:r>
      <w:r>
        <w:rPr>
          <w:color w:val="3866B0"/>
          <w:spacing w:val="-2"/>
        </w:rPr>
        <w:t>Benefit</w:t>
      </w:r>
    </w:p>
    <w:p>
      <w:pPr>
        <w:pStyle w:val="BodyText"/>
        <w:spacing w:line="235" w:lineRule="auto" w:before="95"/>
        <w:ind w:left="736"/>
      </w:pPr>
      <w:r>
        <w:rPr>
          <w:color w:val="231F20"/>
          <w:w w:val="115"/>
        </w:rPr>
        <w:t>The allowed benefit, sometimes referred to as the </w:t>
      </w:r>
      <w:r>
        <w:rPr>
          <w:color w:val="231F20"/>
          <w:spacing w:val="-2"/>
          <w:w w:val="115"/>
        </w:rPr>
        <w:t>allowed</w:t>
      </w:r>
      <w:r>
        <w:rPr>
          <w:color w:val="231F20"/>
          <w:spacing w:val="-10"/>
          <w:w w:val="115"/>
        </w:rPr>
        <w:t> </w:t>
      </w:r>
      <w:r>
        <w:rPr>
          <w:color w:val="231F20"/>
          <w:spacing w:val="-2"/>
          <w:w w:val="115"/>
        </w:rPr>
        <w:t>amount,</w:t>
      </w:r>
      <w:r>
        <w:rPr>
          <w:color w:val="231F20"/>
          <w:spacing w:val="-10"/>
          <w:w w:val="115"/>
        </w:rPr>
        <w:t> </w:t>
      </w:r>
      <w:r>
        <w:rPr>
          <w:color w:val="231F20"/>
          <w:spacing w:val="-2"/>
          <w:w w:val="115"/>
        </w:rPr>
        <w:t>is</w:t>
      </w:r>
      <w:r>
        <w:rPr>
          <w:color w:val="231F20"/>
          <w:spacing w:val="-10"/>
          <w:w w:val="115"/>
        </w:rPr>
        <w:t> </w:t>
      </w:r>
      <w:r>
        <w:rPr>
          <w:color w:val="231F20"/>
          <w:spacing w:val="-2"/>
          <w:w w:val="115"/>
        </w:rPr>
        <w:t>the</w:t>
      </w:r>
      <w:r>
        <w:rPr>
          <w:color w:val="231F20"/>
          <w:spacing w:val="-10"/>
          <w:w w:val="115"/>
        </w:rPr>
        <w:t> </w:t>
      </w:r>
      <w:r>
        <w:rPr>
          <w:color w:val="231F20"/>
          <w:spacing w:val="-2"/>
          <w:w w:val="115"/>
        </w:rPr>
        <w:t>maximum</w:t>
      </w:r>
      <w:r>
        <w:rPr>
          <w:color w:val="231F20"/>
          <w:spacing w:val="-10"/>
          <w:w w:val="115"/>
        </w:rPr>
        <w:t> </w:t>
      </w:r>
      <w:r>
        <w:rPr>
          <w:color w:val="231F20"/>
          <w:spacing w:val="-2"/>
          <w:w w:val="115"/>
        </w:rPr>
        <w:t>amount</w:t>
      </w:r>
      <w:r>
        <w:rPr>
          <w:color w:val="231F20"/>
          <w:spacing w:val="-10"/>
          <w:w w:val="115"/>
        </w:rPr>
        <w:t> </w:t>
      </w:r>
      <w:r>
        <w:rPr>
          <w:color w:val="231F20"/>
          <w:spacing w:val="-2"/>
          <w:w w:val="115"/>
        </w:rPr>
        <w:t>the</w:t>
      </w:r>
      <w:r>
        <w:rPr>
          <w:color w:val="231F20"/>
          <w:spacing w:val="-10"/>
          <w:w w:val="115"/>
        </w:rPr>
        <w:t> </w:t>
      </w:r>
      <w:r>
        <w:rPr>
          <w:color w:val="231F20"/>
          <w:spacing w:val="-2"/>
          <w:w w:val="115"/>
        </w:rPr>
        <w:t>insurance </w:t>
      </w:r>
      <w:r>
        <w:rPr>
          <w:color w:val="231F20"/>
          <w:w w:val="115"/>
        </w:rPr>
        <w:t>company will pay for covered services.</w:t>
      </w:r>
    </w:p>
    <w:p>
      <w:pPr>
        <w:pStyle w:val="BodyText"/>
        <w:spacing w:line="235" w:lineRule="auto" w:before="242"/>
        <w:ind w:left="736"/>
      </w:pPr>
      <w:r>
        <w:rPr>
          <w:color w:val="231F20"/>
          <w:w w:val="115"/>
        </w:rPr>
        <w:t>Providers</w:t>
      </w:r>
      <w:r>
        <w:rPr>
          <w:color w:val="231F20"/>
          <w:spacing w:val="-13"/>
          <w:w w:val="115"/>
        </w:rPr>
        <w:t> </w:t>
      </w:r>
      <w:r>
        <w:rPr>
          <w:color w:val="231F20"/>
          <w:w w:val="115"/>
        </w:rPr>
        <w:t>within</w:t>
      </w:r>
      <w:r>
        <w:rPr>
          <w:color w:val="231F20"/>
          <w:spacing w:val="-13"/>
          <w:w w:val="115"/>
        </w:rPr>
        <w:t> </w:t>
      </w:r>
      <w:r>
        <w:rPr>
          <w:color w:val="231F20"/>
          <w:w w:val="115"/>
        </w:rPr>
        <w:t>your</w:t>
      </w:r>
      <w:r>
        <w:rPr>
          <w:color w:val="231F20"/>
          <w:spacing w:val="-13"/>
          <w:w w:val="115"/>
        </w:rPr>
        <w:t> </w:t>
      </w:r>
      <w:r>
        <w:rPr>
          <w:color w:val="231F20"/>
          <w:w w:val="115"/>
        </w:rPr>
        <w:t>plan’s</w:t>
      </w:r>
      <w:r>
        <w:rPr>
          <w:color w:val="231F20"/>
          <w:spacing w:val="-13"/>
          <w:w w:val="115"/>
        </w:rPr>
        <w:t> </w:t>
      </w:r>
      <w:r>
        <w:rPr>
          <w:color w:val="231F20"/>
          <w:w w:val="115"/>
        </w:rPr>
        <w:t>network,</w:t>
      </w:r>
      <w:r>
        <w:rPr>
          <w:color w:val="231F20"/>
          <w:spacing w:val="-13"/>
          <w:w w:val="115"/>
        </w:rPr>
        <w:t> </w:t>
      </w:r>
      <w:r>
        <w:rPr>
          <w:color w:val="231F20"/>
          <w:w w:val="115"/>
        </w:rPr>
        <w:t>also</w:t>
      </w:r>
      <w:r>
        <w:rPr>
          <w:color w:val="231F20"/>
          <w:spacing w:val="-13"/>
          <w:w w:val="115"/>
        </w:rPr>
        <w:t> </w:t>
      </w:r>
      <w:r>
        <w:rPr>
          <w:color w:val="231F20"/>
          <w:w w:val="115"/>
        </w:rPr>
        <w:t>known</w:t>
      </w:r>
      <w:r>
        <w:rPr>
          <w:color w:val="231F20"/>
          <w:spacing w:val="-13"/>
          <w:w w:val="115"/>
        </w:rPr>
        <w:t> </w:t>
      </w:r>
      <w:r>
        <w:rPr>
          <w:color w:val="231F20"/>
          <w:w w:val="115"/>
        </w:rPr>
        <w:t>as</w:t>
      </w:r>
      <w:r>
        <w:rPr>
          <w:color w:val="231F20"/>
          <w:spacing w:val="-13"/>
          <w:w w:val="115"/>
        </w:rPr>
        <w:t> </w:t>
      </w:r>
      <w:r>
        <w:rPr>
          <w:color w:val="231F20"/>
          <w:w w:val="115"/>
        </w:rPr>
        <w:t>in-</w:t>
      </w:r>
      <w:r>
        <w:rPr>
          <w:color w:val="231F20"/>
          <w:w w:val="110"/>
        </w:rPr>
        <w:t>network providers, agree to accept the allowed amount </w:t>
      </w:r>
      <w:r>
        <w:rPr>
          <w:color w:val="231F20"/>
          <w:w w:val="115"/>
        </w:rPr>
        <w:t>as payment for a service.</w:t>
      </w:r>
      <w:r>
        <w:rPr>
          <w:color w:val="231F20"/>
          <w:spacing w:val="-8"/>
          <w:w w:val="115"/>
        </w:rPr>
        <w:t> </w:t>
      </w:r>
      <w:r>
        <w:rPr>
          <w:color w:val="231F20"/>
          <w:w w:val="115"/>
        </w:rPr>
        <w:t>You may still owe a copay or coinsurance depending on your plan’s provisions, but the</w:t>
      </w:r>
      <w:r>
        <w:rPr>
          <w:color w:val="231F20"/>
          <w:spacing w:val="-1"/>
          <w:w w:val="115"/>
        </w:rPr>
        <w:t> </w:t>
      </w:r>
      <w:r>
        <w:rPr>
          <w:color w:val="231F20"/>
          <w:w w:val="115"/>
        </w:rPr>
        <w:t>in-network</w:t>
      </w:r>
      <w:r>
        <w:rPr>
          <w:color w:val="231F20"/>
          <w:spacing w:val="-1"/>
          <w:w w:val="115"/>
        </w:rPr>
        <w:t> </w:t>
      </w:r>
      <w:r>
        <w:rPr>
          <w:color w:val="231F20"/>
          <w:w w:val="115"/>
        </w:rPr>
        <w:t>provider</w:t>
      </w:r>
      <w:r>
        <w:rPr>
          <w:color w:val="231F20"/>
          <w:spacing w:val="-1"/>
          <w:w w:val="115"/>
        </w:rPr>
        <w:t> </w:t>
      </w:r>
      <w:r>
        <w:rPr>
          <w:color w:val="231F20"/>
          <w:w w:val="115"/>
        </w:rPr>
        <w:t>agrees</w:t>
      </w:r>
      <w:r>
        <w:rPr>
          <w:color w:val="231F20"/>
          <w:spacing w:val="-1"/>
          <w:w w:val="115"/>
        </w:rPr>
        <w:t> </w:t>
      </w:r>
      <w:r>
        <w:rPr>
          <w:color w:val="231F20"/>
          <w:w w:val="115"/>
        </w:rPr>
        <w:t>not</w:t>
      </w:r>
      <w:r>
        <w:rPr>
          <w:color w:val="231F20"/>
          <w:spacing w:val="-1"/>
          <w:w w:val="115"/>
        </w:rPr>
        <w:t> </w:t>
      </w:r>
      <w:r>
        <w:rPr>
          <w:color w:val="231F20"/>
          <w:w w:val="115"/>
        </w:rPr>
        <w:t>to</w:t>
      </w:r>
      <w:r>
        <w:rPr>
          <w:color w:val="231F20"/>
          <w:spacing w:val="-1"/>
          <w:w w:val="115"/>
        </w:rPr>
        <w:t> </w:t>
      </w:r>
      <w:r>
        <w:rPr>
          <w:color w:val="231F20"/>
          <w:w w:val="115"/>
        </w:rPr>
        <w:t>bill</w:t>
      </w:r>
      <w:r>
        <w:rPr>
          <w:color w:val="231F20"/>
          <w:spacing w:val="-1"/>
          <w:w w:val="115"/>
        </w:rPr>
        <w:t> </w:t>
      </w:r>
      <w:r>
        <w:rPr>
          <w:color w:val="231F20"/>
          <w:w w:val="115"/>
        </w:rPr>
        <w:t>for</w:t>
      </w:r>
      <w:r>
        <w:rPr>
          <w:color w:val="231F20"/>
          <w:spacing w:val="-1"/>
          <w:w w:val="115"/>
        </w:rPr>
        <w:t> </w:t>
      </w:r>
      <w:r>
        <w:rPr>
          <w:color w:val="231F20"/>
          <w:w w:val="115"/>
        </w:rPr>
        <w:t>charges that exceed the allowed amount.</w:t>
      </w:r>
    </w:p>
    <w:p>
      <w:pPr>
        <w:pStyle w:val="BodyText"/>
        <w:spacing w:before="70"/>
      </w:pPr>
    </w:p>
    <w:p>
      <w:pPr>
        <w:pStyle w:val="Heading2"/>
        <w:ind w:left="736"/>
      </w:pPr>
      <w:r>
        <w:rPr>
          <w:color w:val="3866B0"/>
          <w:w w:val="90"/>
        </w:rPr>
        <w:t>Balance</w:t>
      </w:r>
      <w:r>
        <w:rPr>
          <w:color w:val="3866B0"/>
          <w:spacing w:val="-2"/>
          <w:w w:val="90"/>
        </w:rPr>
        <w:t> </w:t>
      </w:r>
      <w:r>
        <w:rPr>
          <w:color w:val="3866B0"/>
          <w:spacing w:val="-2"/>
        </w:rPr>
        <w:t>Billing</w:t>
      </w:r>
    </w:p>
    <w:p>
      <w:pPr>
        <w:pStyle w:val="BodyText"/>
        <w:spacing w:line="235" w:lineRule="auto" w:before="95"/>
        <w:ind w:left="736" w:right="58"/>
      </w:pPr>
      <w:r>
        <w:rPr>
          <w:color w:val="231F20"/>
          <w:w w:val="110"/>
        </w:rPr>
        <w:t>If you go out-of-network, the provider may charge more than the plan’s allowed benefit, and you may have to</w:t>
      </w:r>
      <w:r>
        <w:rPr>
          <w:color w:val="231F20"/>
          <w:spacing w:val="40"/>
          <w:w w:val="110"/>
        </w:rPr>
        <w:t> </w:t>
      </w:r>
      <w:r>
        <w:rPr>
          <w:color w:val="231F20"/>
          <w:w w:val="110"/>
        </w:rPr>
        <w:t>pay the difference.</w:t>
      </w:r>
    </w:p>
    <w:p>
      <w:pPr>
        <w:pStyle w:val="BodyText"/>
        <w:spacing w:before="67"/>
      </w:pPr>
    </w:p>
    <w:p>
      <w:pPr>
        <w:pStyle w:val="Heading2"/>
        <w:ind w:left="736"/>
      </w:pPr>
      <w:r>
        <w:rPr>
          <w:color w:val="3866B0"/>
        </w:rPr>
        <w:t>Benefit</w:t>
      </w:r>
      <w:r>
        <w:rPr>
          <w:color w:val="3866B0"/>
          <w:spacing w:val="18"/>
        </w:rPr>
        <w:t> </w:t>
      </w:r>
      <w:r>
        <w:rPr>
          <w:color w:val="3866B0"/>
          <w:spacing w:val="-2"/>
        </w:rPr>
        <w:t>Maximum</w:t>
      </w:r>
    </w:p>
    <w:p>
      <w:pPr>
        <w:pStyle w:val="BodyText"/>
        <w:spacing w:line="235" w:lineRule="auto" w:before="95"/>
        <w:ind w:left="736" w:right="58"/>
      </w:pPr>
      <w:r>
        <w:rPr>
          <w:color w:val="231F20"/>
          <w:w w:val="110"/>
        </w:rPr>
        <w:t>The maximum amount that will be paid on your behalf by the insurance carrier (may also be referred to as an annual benefit maximum).</w:t>
      </w:r>
    </w:p>
    <w:p>
      <w:pPr>
        <w:pStyle w:val="Heading2"/>
        <w:spacing w:before="232"/>
        <w:ind w:left="736"/>
      </w:pPr>
      <w:r>
        <w:rPr>
          <w:color w:val="3866B0"/>
          <w:spacing w:val="-2"/>
        </w:rPr>
        <w:t>Coinsurance</w:t>
      </w:r>
    </w:p>
    <w:p>
      <w:pPr>
        <w:pStyle w:val="BodyText"/>
        <w:spacing w:line="235" w:lineRule="auto" w:before="95"/>
        <w:ind w:left="736" w:right="73"/>
      </w:pPr>
      <w:r>
        <w:rPr>
          <w:color w:val="231F20"/>
          <w:spacing w:val="-2"/>
          <w:w w:val="115"/>
        </w:rPr>
        <w:t>The</w:t>
      </w:r>
      <w:r>
        <w:rPr>
          <w:color w:val="231F20"/>
          <w:spacing w:val="-8"/>
          <w:w w:val="115"/>
        </w:rPr>
        <w:t> </w:t>
      </w:r>
      <w:r>
        <w:rPr>
          <w:color w:val="231F20"/>
          <w:spacing w:val="-2"/>
          <w:w w:val="115"/>
        </w:rPr>
        <w:t>shared</w:t>
      </w:r>
      <w:r>
        <w:rPr>
          <w:color w:val="231F20"/>
          <w:spacing w:val="-8"/>
          <w:w w:val="115"/>
        </w:rPr>
        <w:t> </w:t>
      </w:r>
      <w:r>
        <w:rPr>
          <w:color w:val="231F20"/>
          <w:spacing w:val="-2"/>
          <w:w w:val="115"/>
        </w:rPr>
        <w:t>cost</w:t>
      </w:r>
      <w:r>
        <w:rPr>
          <w:color w:val="231F20"/>
          <w:spacing w:val="-8"/>
          <w:w w:val="115"/>
        </w:rPr>
        <w:t> </w:t>
      </w:r>
      <w:r>
        <w:rPr>
          <w:color w:val="231F20"/>
          <w:spacing w:val="-2"/>
          <w:w w:val="115"/>
        </w:rPr>
        <w:t>between</w:t>
      </w:r>
      <w:r>
        <w:rPr>
          <w:color w:val="231F20"/>
          <w:spacing w:val="-8"/>
          <w:w w:val="115"/>
        </w:rPr>
        <w:t> </w:t>
      </w:r>
      <w:r>
        <w:rPr>
          <w:color w:val="231F20"/>
          <w:spacing w:val="-2"/>
          <w:w w:val="115"/>
        </w:rPr>
        <w:t>the</w:t>
      </w:r>
      <w:r>
        <w:rPr>
          <w:color w:val="231F20"/>
          <w:spacing w:val="-8"/>
          <w:w w:val="115"/>
        </w:rPr>
        <w:t> </w:t>
      </w:r>
      <w:r>
        <w:rPr>
          <w:color w:val="231F20"/>
          <w:spacing w:val="-2"/>
          <w:w w:val="115"/>
        </w:rPr>
        <w:t>plan</w:t>
      </w:r>
      <w:r>
        <w:rPr>
          <w:color w:val="231F20"/>
          <w:spacing w:val="-8"/>
          <w:w w:val="115"/>
        </w:rPr>
        <w:t> </w:t>
      </w:r>
      <w:r>
        <w:rPr>
          <w:color w:val="231F20"/>
          <w:spacing w:val="-2"/>
          <w:w w:val="115"/>
        </w:rPr>
        <w:t>and</w:t>
      </w:r>
      <w:r>
        <w:rPr>
          <w:color w:val="231F20"/>
          <w:spacing w:val="-8"/>
          <w:w w:val="115"/>
        </w:rPr>
        <w:t> </w:t>
      </w:r>
      <w:r>
        <w:rPr>
          <w:color w:val="231F20"/>
          <w:spacing w:val="-2"/>
          <w:w w:val="115"/>
        </w:rPr>
        <w:t>the</w:t>
      </w:r>
      <w:r>
        <w:rPr>
          <w:color w:val="231F20"/>
          <w:spacing w:val="-8"/>
          <w:w w:val="115"/>
        </w:rPr>
        <w:t> </w:t>
      </w:r>
      <w:r>
        <w:rPr>
          <w:color w:val="231F20"/>
          <w:spacing w:val="-2"/>
          <w:w w:val="115"/>
        </w:rPr>
        <w:t>member</w:t>
      </w:r>
      <w:r>
        <w:rPr>
          <w:color w:val="231F20"/>
          <w:spacing w:val="-8"/>
          <w:w w:val="115"/>
        </w:rPr>
        <w:t> </w:t>
      </w:r>
      <w:r>
        <w:rPr>
          <w:color w:val="231F20"/>
          <w:spacing w:val="-2"/>
          <w:w w:val="115"/>
        </w:rPr>
        <w:t>for </w:t>
      </w:r>
      <w:r>
        <w:rPr>
          <w:color w:val="231F20"/>
          <w:w w:val="115"/>
        </w:rPr>
        <w:t>a covered service, calculated as a percentage of the allowed amount for the service.</w:t>
      </w:r>
    </w:p>
    <w:p>
      <w:pPr>
        <w:pStyle w:val="Heading2"/>
        <w:spacing w:before="101"/>
        <w:ind w:left="500"/>
      </w:pPr>
      <w:r>
        <w:rPr>
          <w:b w:val="0"/>
        </w:rPr>
        <w:br w:type="column"/>
      </w:r>
      <w:r>
        <w:rPr>
          <w:color w:val="3866B0"/>
          <w:spacing w:val="-2"/>
        </w:rPr>
        <w:t>Copay</w:t>
      </w:r>
    </w:p>
    <w:p>
      <w:pPr>
        <w:pStyle w:val="BodyText"/>
        <w:spacing w:line="235" w:lineRule="auto" w:before="95"/>
        <w:ind w:left="500" w:right="684"/>
      </w:pPr>
      <w:r>
        <w:rPr>
          <w:color w:val="231F20"/>
          <w:spacing w:val="-2"/>
          <w:w w:val="115"/>
        </w:rPr>
        <w:t>A</w:t>
      </w:r>
      <w:r>
        <w:rPr>
          <w:color w:val="231F20"/>
          <w:spacing w:val="-8"/>
          <w:w w:val="115"/>
        </w:rPr>
        <w:t> </w:t>
      </w:r>
      <w:r>
        <w:rPr>
          <w:color w:val="231F20"/>
          <w:spacing w:val="-2"/>
          <w:w w:val="115"/>
        </w:rPr>
        <w:t>set</w:t>
      </w:r>
      <w:r>
        <w:rPr>
          <w:color w:val="231F20"/>
          <w:spacing w:val="-8"/>
          <w:w w:val="115"/>
        </w:rPr>
        <w:t> </w:t>
      </w:r>
      <w:r>
        <w:rPr>
          <w:color w:val="231F20"/>
          <w:spacing w:val="-2"/>
          <w:w w:val="115"/>
        </w:rPr>
        <w:t>dollar</w:t>
      </w:r>
      <w:r>
        <w:rPr>
          <w:color w:val="231F20"/>
          <w:spacing w:val="-8"/>
          <w:w w:val="115"/>
        </w:rPr>
        <w:t> </w:t>
      </w:r>
      <w:r>
        <w:rPr>
          <w:color w:val="231F20"/>
          <w:spacing w:val="-2"/>
          <w:w w:val="115"/>
        </w:rPr>
        <w:t>amount</w:t>
      </w:r>
      <w:r>
        <w:rPr>
          <w:color w:val="231F20"/>
          <w:spacing w:val="-8"/>
          <w:w w:val="115"/>
        </w:rPr>
        <w:t> </w:t>
      </w:r>
      <w:r>
        <w:rPr>
          <w:color w:val="231F20"/>
          <w:spacing w:val="-2"/>
          <w:w w:val="115"/>
        </w:rPr>
        <w:t>you</w:t>
      </w:r>
      <w:r>
        <w:rPr>
          <w:color w:val="231F20"/>
          <w:spacing w:val="-8"/>
          <w:w w:val="115"/>
        </w:rPr>
        <w:t> </w:t>
      </w:r>
      <w:r>
        <w:rPr>
          <w:color w:val="231F20"/>
          <w:spacing w:val="-2"/>
          <w:w w:val="115"/>
        </w:rPr>
        <w:t>pay</w:t>
      </w:r>
      <w:r>
        <w:rPr>
          <w:color w:val="231F20"/>
          <w:spacing w:val="-8"/>
          <w:w w:val="115"/>
        </w:rPr>
        <w:t> </w:t>
      </w:r>
      <w:r>
        <w:rPr>
          <w:color w:val="231F20"/>
          <w:spacing w:val="-2"/>
          <w:w w:val="115"/>
        </w:rPr>
        <w:t>for</w:t>
      </w:r>
      <w:r>
        <w:rPr>
          <w:color w:val="231F20"/>
          <w:spacing w:val="-8"/>
          <w:w w:val="115"/>
        </w:rPr>
        <w:t> </w:t>
      </w:r>
      <w:r>
        <w:rPr>
          <w:color w:val="231F20"/>
          <w:spacing w:val="-2"/>
          <w:w w:val="115"/>
        </w:rPr>
        <w:t>a</w:t>
      </w:r>
      <w:r>
        <w:rPr>
          <w:color w:val="231F20"/>
          <w:spacing w:val="-8"/>
          <w:w w:val="115"/>
        </w:rPr>
        <w:t> </w:t>
      </w:r>
      <w:r>
        <w:rPr>
          <w:color w:val="231F20"/>
          <w:spacing w:val="-2"/>
          <w:w w:val="115"/>
        </w:rPr>
        <w:t>covered</w:t>
      </w:r>
      <w:r>
        <w:rPr>
          <w:color w:val="231F20"/>
          <w:spacing w:val="-8"/>
          <w:w w:val="115"/>
        </w:rPr>
        <w:t> </w:t>
      </w:r>
      <w:r>
        <w:rPr>
          <w:color w:val="231F20"/>
          <w:spacing w:val="-2"/>
          <w:w w:val="115"/>
        </w:rPr>
        <w:t>service, </w:t>
      </w:r>
      <w:r>
        <w:rPr>
          <w:color w:val="231F20"/>
          <w:w w:val="115"/>
        </w:rPr>
        <w:t>usually paid at the time the service is received.</w:t>
      </w:r>
    </w:p>
    <w:p>
      <w:pPr>
        <w:pStyle w:val="Heading2"/>
        <w:spacing w:before="231"/>
        <w:ind w:left="500"/>
      </w:pPr>
      <w:r>
        <w:rPr>
          <w:color w:val="3866B0"/>
          <w:spacing w:val="-2"/>
        </w:rPr>
        <w:t>Deductible</w:t>
      </w:r>
    </w:p>
    <w:p>
      <w:pPr>
        <w:pStyle w:val="BodyText"/>
        <w:spacing w:line="235" w:lineRule="auto" w:before="95"/>
        <w:ind w:left="500" w:right="684"/>
      </w:pPr>
      <w:r>
        <w:rPr>
          <w:color w:val="231F20"/>
          <w:w w:val="110"/>
        </w:rPr>
        <w:t>The amount you owe for covered services before your insurance plan begins to pay. Note: the deductible may not apply to all services.</w:t>
      </w:r>
    </w:p>
    <w:p>
      <w:pPr>
        <w:pStyle w:val="BodyText"/>
        <w:spacing w:before="101"/>
      </w:pPr>
    </w:p>
    <w:p>
      <w:pPr>
        <w:pStyle w:val="Heading2"/>
        <w:ind w:left="500"/>
      </w:pPr>
      <w:r>
        <w:rPr>
          <w:color w:val="3866B0"/>
          <w:spacing w:val="-2"/>
        </w:rPr>
        <w:t>Eligible Expenses</w:t>
      </w:r>
    </w:p>
    <w:p>
      <w:pPr>
        <w:pStyle w:val="BodyText"/>
        <w:spacing w:before="91"/>
        <w:ind w:left="500"/>
      </w:pPr>
      <w:r>
        <w:rPr>
          <w:color w:val="231F20"/>
          <w:w w:val="110"/>
        </w:rPr>
        <w:t>Services</w:t>
      </w:r>
      <w:r>
        <w:rPr>
          <w:color w:val="231F20"/>
          <w:spacing w:val="7"/>
          <w:w w:val="110"/>
        </w:rPr>
        <w:t> </w:t>
      </w:r>
      <w:r>
        <w:rPr>
          <w:color w:val="231F20"/>
          <w:w w:val="110"/>
        </w:rPr>
        <w:t>that</w:t>
      </w:r>
      <w:r>
        <w:rPr>
          <w:color w:val="231F20"/>
          <w:spacing w:val="8"/>
          <w:w w:val="110"/>
        </w:rPr>
        <w:t> </w:t>
      </w:r>
      <w:r>
        <w:rPr>
          <w:color w:val="231F20"/>
          <w:w w:val="110"/>
        </w:rPr>
        <w:t>your</w:t>
      </w:r>
      <w:r>
        <w:rPr>
          <w:color w:val="231F20"/>
          <w:spacing w:val="7"/>
          <w:w w:val="110"/>
        </w:rPr>
        <w:t> </w:t>
      </w:r>
      <w:r>
        <w:rPr>
          <w:color w:val="231F20"/>
          <w:w w:val="110"/>
        </w:rPr>
        <w:t>plan</w:t>
      </w:r>
      <w:r>
        <w:rPr>
          <w:color w:val="231F20"/>
          <w:spacing w:val="8"/>
          <w:w w:val="110"/>
        </w:rPr>
        <w:t> </w:t>
      </w:r>
      <w:r>
        <w:rPr>
          <w:color w:val="231F20"/>
          <w:spacing w:val="-2"/>
          <w:w w:val="110"/>
        </w:rPr>
        <w:t>covers.</w:t>
      </w:r>
    </w:p>
    <w:p>
      <w:pPr>
        <w:pStyle w:val="Heading2"/>
        <w:spacing w:before="229"/>
        <w:ind w:left="500"/>
      </w:pPr>
      <w:r>
        <w:rPr>
          <w:color w:val="3866B0"/>
          <w:spacing w:val="-2"/>
        </w:rPr>
        <w:t>Evidence</w:t>
      </w:r>
      <w:r>
        <w:rPr>
          <w:color w:val="3866B0"/>
          <w:spacing w:val="-6"/>
        </w:rPr>
        <w:t> </w:t>
      </w:r>
      <w:r>
        <w:rPr>
          <w:color w:val="3866B0"/>
          <w:spacing w:val="-2"/>
        </w:rPr>
        <w:t>of</w:t>
      </w:r>
      <w:r>
        <w:rPr>
          <w:color w:val="3866B0"/>
          <w:spacing w:val="-6"/>
        </w:rPr>
        <w:t> </w:t>
      </w:r>
      <w:r>
        <w:rPr>
          <w:color w:val="3866B0"/>
          <w:spacing w:val="-2"/>
        </w:rPr>
        <w:t>Insurability</w:t>
      </w:r>
      <w:r>
        <w:rPr>
          <w:color w:val="3866B0"/>
          <w:spacing w:val="-6"/>
        </w:rPr>
        <w:t> </w:t>
      </w:r>
      <w:r>
        <w:rPr>
          <w:color w:val="3866B0"/>
          <w:spacing w:val="-4"/>
        </w:rPr>
        <w:t>(EOI)</w:t>
      </w:r>
    </w:p>
    <w:p>
      <w:pPr>
        <w:pStyle w:val="BodyText"/>
        <w:spacing w:line="235" w:lineRule="auto" w:before="95"/>
        <w:ind w:left="500" w:right="751"/>
        <w:jc w:val="both"/>
      </w:pPr>
      <w:r>
        <w:rPr>
          <w:color w:val="231F20"/>
          <w:w w:val="110"/>
        </w:rPr>
        <w:t>Some benefits require you to show that you are in good health before the insurance carrier will agree to provide certain levels of coverage. This is called “evidence</w:t>
      </w:r>
    </w:p>
    <w:p>
      <w:pPr>
        <w:pStyle w:val="BodyText"/>
        <w:spacing w:line="235" w:lineRule="auto" w:before="3"/>
        <w:ind w:left="500" w:right="1274"/>
      </w:pPr>
      <w:r>
        <w:rPr>
          <w:color w:val="231F20"/>
          <w:w w:val="110"/>
        </w:rPr>
        <w:t>of insurability”. Coverage that requires evidence</w:t>
      </w:r>
      <w:r>
        <w:rPr>
          <w:color w:val="231F20"/>
          <w:spacing w:val="80"/>
          <w:w w:val="110"/>
        </w:rPr>
        <w:t> </w:t>
      </w:r>
      <w:r>
        <w:rPr>
          <w:color w:val="231F20"/>
          <w:w w:val="110"/>
        </w:rPr>
        <w:t>of</w:t>
      </w:r>
      <w:r>
        <w:rPr>
          <w:color w:val="231F20"/>
          <w:spacing w:val="-1"/>
          <w:w w:val="110"/>
        </w:rPr>
        <w:t> </w:t>
      </w:r>
      <w:r>
        <w:rPr>
          <w:color w:val="231F20"/>
          <w:w w:val="110"/>
        </w:rPr>
        <w:t>insurability</w:t>
      </w:r>
      <w:r>
        <w:rPr>
          <w:color w:val="231F20"/>
          <w:spacing w:val="-1"/>
          <w:w w:val="110"/>
        </w:rPr>
        <w:t> </w:t>
      </w:r>
      <w:r>
        <w:rPr>
          <w:color w:val="231F20"/>
          <w:w w:val="110"/>
        </w:rPr>
        <w:t>will</w:t>
      </w:r>
      <w:r>
        <w:rPr>
          <w:color w:val="231F20"/>
          <w:spacing w:val="-1"/>
          <w:w w:val="110"/>
        </w:rPr>
        <w:t> </w:t>
      </w:r>
      <w:r>
        <w:rPr>
          <w:color w:val="231F20"/>
          <w:w w:val="110"/>
        </w:rPr>
        <w:t>not</w:t>
      </w:r>
      <w:r>
        <w:rPr>
          <w:color w:val="231F20"/>
          <w:spacing w:val="-1"/>
          <w:w w:val="110"/>
        </w:rPr>
        <w:t> </w:t>
      </w:r>
      <w:r>
        <w:rPr>
          <w:color w:val="231F20"/>
          <w:w w:val="110"/>
        </w:rPr>
        <w:t>be</w:t>
      </w:r>
      <w:r>
        <w:rPr>
          <w:color w:val="231F20"/>
          <w:spacing w:val="-1"/>
          <w:w w:val="110"/>
        </w:rPr>
        <w:t> </w:t>
      </w:r>
      <w:r>
        <w:rPr>
          <w:color w:val="231F20"/>
          <w:w w:val="110"/>
        </w:rPr>
        <w:t>in</w:t>
      </w:r>
      <w:r>
        <w:rPr>
          <w:color w:val="231F20"/>
          <w:spacing w:val="-1"/>
          <w:w w:val="110"/>
        </w:rPr>
        <w:t> </w:t>
      </w:r>
      <w:r>
        <w:rPr>
          <w:color w:val="231F20"/>
          <w:w w:val="110"/>
        </w:rPr>
        <w:t>effect</w:t>
      </w:r>
      <w:r>
        <w:rPr>
          <w:color w:val="231F20"/>
          <w:spacing w:val="-1"/>
          <w:w w:val="110"/>
        </w:rPr>
        <w:t> </w:t>
      </w:r>
      <w:r>
        <w:rPr>
          <w:color w:val="231F20"/>
          <w:w w:val="110"/>
        </w:rPr>
        <w:t>until</w:t>
      </w:r>
      <w:r>
        <w:rPr>
          <w:color w:val="231F20"/>
          <w:spacing w:val="-1"/>
          <w:w w:val="110"/>
        </w:rPr>
        <w:t> </w:t>
      </w:r>
      <w:r>
        <w:rPr>
          <w:color w:val="231F20"/>
          <w:w w:val="110"/>
        </w:rPr>
        <w:t>you</w:t>
      </w:r>
      <w:r>
        <w:rPr>
          <w:color w:val="231F20"/>
          <w:spacing w:val="-1"/>
          <w:w w:val="110"/>
        </w:rPr>
        <w:t> </w:t>
      </w:r>
      <w:r>
        <w:rPr>
          <w:color w:val="231F20"/>
          <w:w w:val="110"/>
        </w:rPr>
        <w:t>receive approval from the insurance company.</w:t>
      </w:r>
    </w:p>
    <w:p>
      <w:pPr>
        <w:pStyle w:val="Heading2"/>
        <w:spacing w:before="231"/>
        <w:ind w:left="500"/>
      </w:pPr>
      <w:r>
        <w:rPr>
          <w:color w:val="3866B0"/>
          <w:spacing w:val="-4"/>
        </w:rPr>
        <w:t>Out-of-Pocket</w:t>
      </w:r>
      <w:r>
        <w:rPr>
          <w:color w:val="3866B0"/>
          <w:spacing w:val="3"/>
        </w:rPr>
        <w:t> </w:t>
      </w:r>
      <w:r>
        <w:rPr>
          <w:color w:val="3866B0"/>
          <w:spacing w:val="-4"/>
        </w:rPr>
        <w:t>Maximum</w:t>
      </w:r>
    </w:p>
    <w:p>
      <w:pPr>
        <w:pStyle w:val="BodyText"/>
        <w:spacing w:line="235" w:lineRule="auto" w:before="95"/>
        <w:ind w:left="500" w:right="1042"/>
      </w:pPr>
      <w:r>
        <w:rPr>
          <w:color w:val="231F20"/>
          <w:w w:val="115"/>
        </w:rPr>
        <w:t>The</w:t>
      </w:r>
      <w:r>
        <w:rPr>
          <w:color w:val="231F20"/>
          <w:spacing w:val="-13"/>
          <w:w w:val="115"/>
        </w:rPr>
        <w:t> </w:t>
      </w:r>
      <w:r>
        <w:rPr>
          <w:color w:val="231F20"/>
          <w:w w:val="115"/>
        </w:rPr>
        <w:t>most</w:t>
      </w:r>
      <w:r>
        <w:rPr>
          <w:color w:val="231F20"/>
          <w:spacing w:val="-13"/>
          <w:w w:val="115"/>
        </w:rPr>
        <w:t> </w:t>
      </w:r>
      <w:r>
        <w:rPr>
          <w:color w:val="231F20"/>
          <w:w w:val="115"/>
        </w:rPr>
        <w:t>you</w:t>
      </w:r>
      <w:r>
        <w:rPr>
          <w:color w:val="231F20"/>
          <w:spacing w:val="-13"/>
          <w:w w:val="115"/>
        </w:rPr>
        <w:t> </w:t>
      </w:r>
      <w:r>
        <w:rPr>
          <w:color w:val="231F20"/>
          <w:w w:val="115"/>
        </w:rPr>
        <w:t>pay</w:t>
      </w:r>
      <w:r>
        <w:rPr>
          <w:color w:val="231F20"/>
          <w:spacing w:val="-13"/>
          <w:w w:val="115"/>
        </w:rPr>
        <w:t> </w:t>
      </w:r>
      <w:r>
        <w:rPr>
          <w:color w:val="231F20"/>
          <w:w w:val="115"/>
        </w:rPr>
        <w:t>before</w:t>
      </w:r>
      <w:r>
        <w:rPr>
          <w:color w:val="231F20"/>
          <w:spacing w:val="-13"/>
          <w:w w:val="115"/>
        </w:rPr>
        <w:t> </w:t>
      </w:r>
      <w:r>
        <w:rPr>
          <w:color w:val="231F20"/>
          <w:w w:val="115"/>
        </w:rPr>
        <w:t>your</w:t>
      </w:r>
      <w:r>
        <w:rPr>
          <w:color w:val="231F20"/>
          <w:spacing w:val="-13"/>
          <w:w w:val="115"/>
        </w:rPr>
        <w:t> </w:t>
      </w:r>
      <w:r>
        <w:rPr>
          <w:color w:val="231F20"/>
          <w:w w:val="115"/>
        </w:rPr>
        <w:t>insurance</w:t>
      </w:r>
      <w:r>
        <w:rPr>
          <w:color w:val="231F20"/>
          <w:spacing w:val="-13"/>
          <w:w w:val="115"/>
        </w:rPr>
        <w:t> </w:t>
      </w:r>
      <w:r>
        <w:rPr>
          <w:color w:val="231F20"/>
          <w:w w:val="115"/>
        </w:rPr>
        <w:t>plan</w:t>
      </w:r>
      <w:r>
        <w:rPr>
          <w:color w:val="231F20"/>
          <w:spacing w:val="-13"/>
          <w:w w:val="115"/>
        </w:rPr>
        <w:t> </w:t>
      </w:r>
      <w:r>
        <w:rPr>
          <w:color w:val="231F20"/>
          <w:w w:val="115"/>
        </w:rPr>
        <w:t>begins to</w:t>
      </w:r>
      <w:r>
        <w:rPr>
          <w:color w:val="231F20"/>
          <w:spacing w:val="-13"/>
          <w:w w:val="115"/>
        </w:rPr>
        <w:t> </w:t>
      </w:r>
      <w:r>
        <w:rPr>
          <w:color w:val="231F20"/>
          <w:w w:val="115"/>
        </w:rPr>
        <w:t>pay</w:t>
      </w:r>
      <w:r>
        <w:rPr>
          <w:color w:val="231F20"/>
          <w:spacing w:val="-13"/>
          <w:w w:val="115"/>
        </w:rPr>
        <w:t> </w:t>
      </w:r>
      <w:r>
        <w:rPr>
          <w:color w:val="231F20"/>
          <w:w w:val="115"/>
        </w:rPr>
        <w:t>100%</w:t>
      </w:r>
      <w:r>
        <w:rPr>
          <w:color w:val="231F20"/>
          <w:spacing w:val="-13"/>
          <w:w w:val="115"/>
        </w:rPr>
        <w:t> </w:t>
      </w:r>
      <w:r>
        <w:rPr>
          <w:color w:val="231F20"/>
          <w:w w:val="115"/>
        </w:rPr>
        <w:t>of</w:t>
      </w:r>
      <w:r>
        <w:rPr>
          <w:color w:val="231F20"/>
          <w:spacing w:val="-13"/>
          <w:w w:val="115"/>
        </w:rPr>
        <w:t> </w:t>
      </w:r>
      <w:r>
        <w:rPr>
          <w:color w:val="231F20"/>
          <w:w w:val="115"/>
        </w:rPr>
        <w:t>the</w:t>
      </w:r>
      <w:r>
        <w:rPr>
          <w:color w:val="231F20"/>
          <w:spacing w:val="-13"/>
          <w:w w:val="115"/>
        </w:rPr>
        <w:t> </w:t>
      </w:r>
      <w:r>
        <w:rPr>
          <w:color w:val="231F20"/>
          <w:w w:val="115"/>
        </w:rPr>
        <w:t>allowed</w:t>
      </w:r>
      <w:r>
        <w:rPr>
          <w:color w:val="231F20"/>
          <w:spacing w:val="-13"/>
          <w:w w:val="115"/>
        </w:rPr>
        <w:t> </w:t>
      </w:r>
      <w:r>
        <w:rPr>
          <w:color w:val="231F20"/>
          <w:w w:val="115"/>
        </w:rPr>
        <w:t>amount.</w:t>
      </w:r>
      <w:r>
        <w:rPr>
          <w:color w:val="231F20"/>
          <w:spacing w:val="-13"/>
          <w:w w:val="115"/>
        </w:rPr>
        <w:t> </w:t>
      </w:r>
      <w:r>
        <w:rPr>
          <w:color w:val="231F20"/>
          <w:w w:val="115"/>
        </w:rPr>
        <w:t>This</w:t>
      </w:r>
      <w:r>
        <w:rPr>
          <w:color w:val="231F20"/>
          <w:spacing w:val="-13"/>
          <w:w w:val="115"/>
        </w:rPr>
        <w:t> </w:t>
      </w:r>
      <w:r>
        <w:rPr>
          <w:color w:val="231F20"/>
          <w:w w:val="115"/>
        </w:rPr>
        <w:t>limit</w:t>
      </w:r>
      <w:r>
        <w:rPr>
          <w:color w:val="231F20"/>
          <w:spacing w:val="-13"/>
          <w:w w:val="115"/>
        </w:rPr>
        <w:t> </w:t>
      </w:r>
      <w:r>
        <w:rPr>
          <w:color w:val="231F20"/>
          <w:w w:val="115"/>
        </w:rPr>
        <w:t>never includes your premium, balance-billed charges, or health</w:t>
      </w:r>
      <w:r>
        <w:rPr>
          <w:color w:val="231F20"/>
          <w:spacing w:val="-2"/>
          <w:w w:val="115"/>
        </w:rPr>
        <w:t> </w:t>
      </w:r>
      <w:r>
        <w:rPr>
          <w:color w:val="231F20"/>
          <w:w w:val="115"/>
        </w:rPr>
        <w:t>care</w:t>
      </w:r>
      <w:r>
        <w:rPr>
          <w:color w:val="231F20"/>
          <w:spacing w:val="-2"/>
          <w:w w:val="115"/>
        </w:rPr>
        <w:t> </w:t>
      </w:r>
      <w:r>
        <w:rPr>
          <w:color w:val="231F20"/>
          <w:w w:val="115"/>
        </w:rPr>
        <w:t>your</w:t>
      </w:r>
      <w:r>
        <w:rPr>
          <w:color w:val="231F20"/>
          <w:spacing w:val="-2"/>
          <w:w w:val="115"/>
        </w:rPr>
        <w:t> </w:t>
      </w:r>
      <w:r>
        <w:rPr>
          <w:color w:val="231F20"/>
          <w:w w:val="115"/>
        </w:rPr>
        <w:t>insurance</w:t>
      </w:r>
      <w:r>
        <w:rPr>
          <w:color w:val="231F20"/>
          <w:spacing w:val="-2"/>
          <w:w w:val="115"/>
        </w:rPr>
        <w:t> </w:t>
      </w:r>
      <w:r>
        <w:rPr>
          <w:color w:val="231F20"/>
          <w:w w:val="115"/>
        </w:rPr>
        <w:t>plan</w:t>
      </w:r>
      <w:r>
        <w:rPr>
          <w:color w:val="231F20"/>
          <w:spacing w:val="-2"/>
          <w:w w:val="115"/>
        </w:rPr>
        <w:t> </w:t>
      </w:r>
      <w:r>
        <w:rPr>
          <w:color w:val="231F20"/>
          <w:w w:val="115"/>
        </w:rPr>
        <w:t>doesn’t</w:t>
      </w:r>
      <w:r>
        <w:rPr>
          <w:color w:val="231F20"/>
          <w:spacing w:val="-2"/>
          <w:w w:val="115"/>
        </w:rPr>
        <w:t> </w:t>
      </w:r>
      <w:r>
        <w:rPr>
          <w:color w:val="231F20"/>
          <w:w w:val="115"/>
        </w:rPr>
        <w:t>cover.</w:t>
      </w:r>
    </w:p>
    <w:p>
      <w:pPr>
        <w:pStyle w:val="BodyText"/>
        <w:spacing w:after="0" w:line="235" w:lineRule="auto"/>
        <w:sectPr>
          <w:type w:val="continuous"/>
          <w:pgSz w:w="12240" w:h="15840"/>
          <w:pgMar w:header="0" w:footer="448" w:top="0" w:bottom="280" w:left="0" w:right="0"/>
          <w:cols w:num="2" w:equalWidth="0">
            <w:col w:w="5858" w:space="40"/>
            <w:col w:w="6342"/>
          </w:cols>
        </w:sectPr>
      </w:pPr>
    </w:p>
    <w:p>
      <w:pPr>
        <w:pStyle w:val="BodyText"/>
        <w:spacing w:before="179"/>
      </w:pPr>
    </w:p>
    <w:p>
      <w:pPr>
        <w:pStyle w:val="BodyText"/>
        <w:spacing w:after="0"/>
        <w:sectPr>
          <w:type w:val="continuous"/>
          <w:pgSz w:w="12240" w:h="15840"/>
          <w:pgMar w:header="0" w:footer="448" w:top="0" w:bottom="280" w:left="0" w:right="0"/>
        </w:sectPr>
      </w:pPr>
    </w:p>
    <w:p>
      <w:pPr>
        <w:spacing w:line="235" w:lineRule="auto" w:before="125"/>
        <w:ind w:left="1195" w:right="0" w:firstLine="0"/>
        <w:jc w:val="left"/>
        <w:rPr>
          <w:rFonts w:ascii="Century Gothic" w:hAnsi="Century Gothic"/>
          <w:b/>
          <w:i/>
          <w:sz w:val="32"/>
        </w:rPr>
      </w:pPr>
      <w:r>
        <w:rPr>
          <w:rFonts w:ascii="Century Gothic" w:hAnsi="Century Gothic"/>
          <w:b/>
          <w:i/>
          <w:sz w:val="32"/>
        </w:rPr>
        <mc:AlternateContent>
          <mc:Choice Requires="wps">
            <w:drawing>
              <wp:anchor distT="0" distB="0" distL="0" distR="0" allowOverlap="1" layoutInCell="1" locked="0" behindDoc="0" simplePos="0" relativeHeight="15764992">
                <wp:simplePos x="0" y="0"/>
                <wp:positionH relativeFrom="page">
                  <wp:posOffset>0</wp:posOffset>
                </wp:positionH>
                <wp:positionV relativeFrom="page">
                  <wp:posOffset>0</wp:posOffset>
                </wp:positionV>
                <wp:extent cx="7772400" cy="1019175"/>
                <wp:effectExtent l="0" t="0" r="0" b="0"/>
                <wp:wrapNone/>
                <wp:docPr id="211" name="Group 211"/>
                <wp:cNvGraphicFramePr>
                  <a:graphicFrameLocks/>
                </wp:cNvGraphicFramePr>
                <a:graphic>
                  <a:graphicData uri="http://schemas.microsoft.com/office/word/2010/wordprocessingGroup">
                    <wpg:wgp>
                      <wpg:cNvPr id="211" name="Group 211"/>
                      <wpg:cNvGrpSpPr/>
                      <wpg:grpSpPr>
                        <a:xfrm>
                          <a:off x="0" y="0"/>
                          <a:ext cx="7772400" cy="1019175"/>
                          <a:chExt cx="7772400" cy="1019175"/>
                        </a:xfrm>
                      </wpg:grpSpPr>
                      <wps:wsp>
                        <wps:cNvPr id="212" name="Graphic 212"/>
                        <wps:cNvSpPr/>
                        <wps:spPr>
                          <a:xfrm>
                            <a:off x="0" y="0"/>
                            <a:ext cx="7772400" cy="1019175"/>
                          </a:xfrm>
                          <a:custGeom>
                            <a:avLst/>
                            <a:gdLst/>
                            <a:ahLst/>
                            <a:cxnLst/>
                            <a:rect l="l" t="t" r="r" b="b"/>
                            <a:pathLst>
                              <a:path w="7772400" h="1019175">
                                <a:moveTo>
                                  <a:pt x="0" y="1019136"/>
                                </a:moveTo>
                                <a:lnTo>
                                  <a:pt x="7772400" y="1019136"/>
                                </a:lnTo>
                                <a:lnTo>
                                  <a:pt x="7772400" y="0"/>
                                </a:lnTo>
                                <a:lnTo>
                                  <a:pt x="0" y="0"/>
                                </a:lnTo>
                                <a:lnTo>
                                  <a:pt x="0" y="1019136"/>
                                </a:lnTo>
                                <a:close/>
                              </a:path>
                            </a:pathLst>
                          </a:custGeom>
                          <a:solidFill>
                            <a:srgbClr val="12487E"/>
                          </a:solidFill>
                        </wps:spPr>
                        <wps:bodyPr wrap="square" lIns="0" tIns="0" rIns="0" bIns="0" rtlCol="0">
                          <a:prstTxWarp prst="textNoShape">
                            <a:avLst/>
                          </a:prstTxWarp>
                          <a:noAutofit/>
                        </wps:bodyPr>
                      </wps:wsp>
                      <wps:wsp>
                        <wps:cNvPr id="213" name="Graphic 213"/>
                        <wps:cNvSpPr/>
                        <wps:spPr>
                          <a:xfrm>
                            <a:off x="6739039" y="211225"/>
                            <a:ext cx="576580" cy="713105"/>
                          </a:xfrm>
                          <a:custGeom>
                            <a:avLst/>
                            <a:gdLst/>
                            <a:ahLst/>
                            <a:cxnLst/>
                            <a:rect l="l" t="t" r="r" b="b"/>
                            <a:pathLst>
                              <a:path w="576580" h="713105">
                                <a:moveTo>
                                  <a:pt x="166954" y="522859"/>
                                </a:moveTo>
                                <a:lnTo>
                                  <a:pt x="136410" y="522859"/>
                                </a:lnTo>
                                <a:lnTo>
                                  <a:pt x="136410" y="553402"/>
                                </a:lnTo>
                                <a:lnTo>
                                  <a:pt x="166954" y="553402"/>
                                </a:lnTo>
                                <a:lnTo>
                                  <a:pt x="166954" y="522859"/>
                                </a:lnTo>
                                <a:close/>
                              </a:path>
                              <a:path w="576580" h="713105">
                                <a:moveTo>
                                  <a:pt x="166954" y="409194"/>
                                </a:moveTo>
                                <a:lnTo>
                                  <a:pt x="136410" y="409194"/>
                                </a:lnTo>
                                <a:lnTo>
                                  <a:pt x="136410" y="439737"/>
                                </a:lnTo>
                                <a:lnTo>
                                  <a:pt x="166954" y="439737"/>
                                </a:lnTo>
                                <a:lnTo>
                                  <a:pt x="166954" y="409194"/>
                                </a:lnTo>
                                <a:close/>
                              </a:path>
                              <a:path w="576580" h="713105">
                                <a:moveTo>
                                  <a:pt x="166954" y="295529"/>
                                </a:moveTo>
                                <a:lnTo>
                                  <a:pt x="136410" y="295529"/>
                                </a:lnTo>
                                <a:lnTo>
                                  <a:pt x="136410" y="326072"/>
                                </a:lnTo>
                                <a:lnTo>
                                  <a:pt x="166954" y="326072"/>
                                </a:lnTo>
                                <a:lnTo>
                                  <a:pt x="166954" y="295529"/>
                                </a:lnTo>
                                <a:close/>
                              </a:path>
                              <a:path w="576580" h="713105">
                                <a:moveTo>
                                  <a:pt x="303352" y="75031"/>
                                </a:moveTo>
                                <a:lnTo>
                                  <a:pt x="296506" y="68199"/>
                                </a:lnTo>
                                <a:lnTo>
                                  <a:pt x="279641" y="68199"/>
                                </a:lnTo>
                                <a:lnTo>
                                  <a:pt x="272808" y="75031"/>
                                </a:lnTo>
                                <a:lnTo>
                                  <a:pt x="272808" y="91909"/>
                                </a:lnTo>
                                <a:lnTo>
                                  <a:pt x="279641" y="98742"/>
                                </a:lnTo>
                                <a:lnTo>
                                  <a:pt x="288074" y="98742"/>
                                </a:lnTo>
                                <a:lnTo>
                                  <a:pt x="296506" y="98742"/>
                                </a:lnTo>
                                <a:lnTo>
                                  <a:pt x="303352" y="91909"/>
                                </a:lnTo>
                                <a:lnTo>
                                  <a:pt x="303352" y="75031"/>
                                </a:lnTo>
                                <a:close/>
                              </a:path>
                              <a:path w="576580" h="713105">
                                <a:moveTo>
                                  <a:pt x="439750" y="529717"/>
                                </a:moveTo>
                                <a:lnTo>
                                  <a:pt x="432904" y="522871"/>
                                </a:lnTo>
                                <a:lnTo>
                                  <a:pt x="424484" y="522871"/>
                                </a:lnTo>
                                <a:lnTo>
                                  <a:pt x="234200" y="522871"/>
                                </a:lnTo>
                                <a:lnTo>
                                  <a:pt x="227342" y="529717"/>
                                </a:lnTo>
                                <a:lnTo>
                                  <a:pt x="227342" y="546557"/>
                                </a:lnTo>
                                <a:lnTo>
                                  <a:pt x="234200" y="553415"/>
                                </a:lnTo>
                                <a:lnTo>
                                  <a:pt x="432904" y="553415"/>
                                </a:lnTo>
                                <a:lnTo>
                                  <a:pt x="439750" y="546557"/>
                                </a:lnTo>
                                <a:lnTo>
                                  <a:pt x="439750" y="529717"/>
                                </a:lnTo>
                                <a:close/>
                              </a:path>
                              <a:path w="576580" h="713105">
                                <a:moveTo>
                                  <a:pt x="439750" y="416064"/>
                                </a:moveTo>
                                <a:lnTo>
                                  <a:pt x="432904" y="409206"/>
                                </a:lnTo>
                                <a:lnTo>
                                  <a:pt x="424484" y="409206"/>
                                </a:lnTo>
                                <a:lnTo>
                                  <a:pt x="234200" y="409206"/>
                                </a:lnTo>
                                <a:lnTo>
                                  <a:pt x="227342" y="416064"/>
                                </a:lnTo>
                                <a:lnTo>
                                  <a:pt x="227342" y="432904"/>
                                </a:lnTo>
                                <a:lnTo>
                                  <a:pt x="234200" y="439750"/>
                                </a:lnTo>
                                <a:lnTo>
                                  <a:pt x="432904" y="439750"/>
                                </a:lnTo>
                                <a:lnTo>
                                  <a:pt x="439750" y="432904"/>
                                </a:lnTo>
                                <a:lnTo>
                                  <a:pt x="439750" y="416064"/>
                                </a:lnTo>
                                <a:close/>
                              </a:path>
                              <a:path w="576580" h="713105">
                                <a:moveTo>
                                  <a:pt x="439750" y="302399"/>
                                </a:moveTo>
                                <a:lnTo>
                                  <a:pt x="432904" y="295541"/>
                                </a:lnTo>
                                <a:lnTo>
                                  <a:pt x="424484" y="295541"/>
                                </a:lnTo>
                                <a:lnTo>
                                  <a:pt x="234200" y="295541"/>
                                </a:lnTo>
                                <a:lnTo>
                                  <a:pt x="227342" y="302399"/>
                                </a:lnTo>
                                <a:lnTo>
                                  <a:pt x="227342" y="319239"/>
                                </a:lnTo>
                                <a:lnTo>
                                  <a:pt x="234200" y="326085"/>
                                </a:lnTo>
                                <a:lnTo>
                                  <a:pt x="432904" y="326085"/>
                                </a:lnTo>
                                <a:lnTo>
                                  <a:pt x="439750" y="319239"/>
                                </a:lnTo>
                                <a:lnTo>
                                  <a:pt x="439750" y="302399"/>
                                </a:lnTo>
                                <a:close/>
                              </a:path>
                              <a:path w="576580" h="713105">
                                <a:moveTo>
                                  <a:pt x="576160" y="151676"/>
                                </a:moveTo>
                                <a:lnTo>
                                  <a:pt x="552932" y="116662"/>
                                </a:lnTo>
                                <a:lnTo>
                                  <a:pt x="545617" y="115189"/>
                                </a:lnTo>
                                <a:lnTo>
                                  <a:pt x="545617" y="147548"/>
                                </a:lnTo>
                                <a:lnTo>
                                  <a:pt x="545617" y="678675"/>
                                </a:lnTo>
                                <a:lnTo>
                                  <a:pt x="542277" y="682002"/>
                                </a:lnTo>
                                <a:lnTo>
                                  <a:pt x="33883" y="682002"/>
                                </a:lnTo>
                                <a:lnTo>
                                  <a:pt x="30543" y="678675"/>
                                </a:lnTo>
                                <a:lnTo>
                                  <a:pt x="30543" y="147548"/>
                                </a:lnTo>
                                <a:lnTo>
                                  <a:pt x="33883" y="144208"/>
                                </a:lnTo>
                                <a:lnTo>
                                  <a:pt x="87591" y="144208"/>
                                </a:lnTo>
                                <a:lnTo>
                                  <a:pt x="90932" y="147548"/>
                                </a:lnTo>
                                <a:lnTo>
                                  <a:pt x="90932" y="182829"/>
                                </a:lnTo>
                                <a:lnTo>
                                  <a:pt x="97790" y="189674"/>
                                </a:lnTo>
                                <a:lnTo>
                                  <a:pt x="478370" y="189674"/>
                                </a:lnTo>
                                <a:lnTo>
                                  <a:pt x="485216" y="182829"/>
                                </a:lnTo>
                                <a:lnTo>
                                  <a:pt x="485216" y="159131"/>
                                </a:lnTo>
                                <a:lnTo>
                                  <a:pt x="485216" y="147548"/>
                                </a:lnTo>
                                <a:lnTo>
                                  <a:pt x="488556" y="144208"/>
                                </a:lnTo>
                                <a:lnTo>
                                  <a:pt x="542277" y="144208"/>
                                </a:lnTo>
                                <a:lnTo>
                                  <a:pt x="545617" y="147548"/>
                                </a:lnTo>
                                <a:lnTo>
                                  <a:pt x="545617" y="115189"/>
                                </a:lnTo>
                                <a:lnTo>
                                  <a:pt x="538149" y="113665"/>
                                </a:lnTo>
                                <a:lnTo>
                                  <a:pt x="488556" y="113665"/>
                                </a:lnTo>
                                <a:lnTo>
                                  <a:pt x="485216" y="110324"/>
                                </a:lnTo>
                                <a:lnTo>
                                  <a:pt x="485216" y="75057"/>
                                </a:lnTo>
                                <a:lnTo>
                                  <a:pt x="478370" y="68199"/>
                                </a:lnTo>
                                <a:lnTo>
                                  <a:pt x="454672" y="68199"/>
                                </a:lnTo>
                                <a:lnTo>
                                  <a:pt x="454672" y="102082"/>
                                </a:lnTo>
                                <a:lnTo>
                                  <a:pt x="454672" y="155790"/>
                                </a:lnTo>
                                <a:lnTo>
                                  <a:pt x="451332" y="159131"/>
                                </a:lnTo>
                                <a:lnTo>
                                  <a:pt x="124828" y="159131"/>
                                </a:lnTo>
                                <a:lnTo>
                                  <a:pt x="121488" y="155790"/>
                                </a:lnTo>
                                <a:lnTo>
                                  <a:pt x="121488" y="144208"/>
                                </a:lnTo>
                                <a:lnTo>
                                  <a:pt x="121488" y="102082"/>
                                </a:lnTo>
                                <a:lnTo>
                                  <a:pt x="124828" y="98742"/>
                                </a:lnTo>
                                <a:lnTo>
                                  <a:pt x="228295" y="98742"/>
                                </a:lnTo>
                                <a:lnTo>
                                  <a:pt x="235153" y="91884"/>
                                </a:lnTo>
                                <a:lnTo>
                                  <a:pt x="235153" y="83464"/>
                                </a:lnTo>
                                <a:lnTo>
                                  <a:pt x="239318" y="62890"/>
                                </a:lnTo>
                                <a:lnTo>
                                  <a:pt x="250672" y="46062"/>
                                </a:lnTo>
                                <a:lnTo>
                                  <a:pt x="267487" y="34709"/>
                                </a:lnTo>
                                <a:lnTo>
                                  <a:pt x="288074" y="30543"/>
                                </a:lnTo>
                                <a:lnTo>
                                  <a:pt x="308660" y="34709"/>
                                </a:lnTo>
                                <a:lnTo>
                                  <a:pt x="325488" y="46062"/>
                                </a:lnTo>
                                <a:lnTo>
                                  <a:pt x="336842" y="62890"/>
                                </a:lnTo>
                                <a:lnTo>
                                  <a:pt x="341007" y="83464"/>
                                </a:lnTo>
                                <a:lnTo>
                                  <a:pt x="341007" y="91884"/>
                                </a:lnTo>
                                <a:lnTo>
                                  <a:pt x="347865" y="98742"/>
                                </a:lnTo>
                                <a:lnTo>
                                  <a:pt x="451332" y="98742"/>
                                </a:lnTo>
                                <a:lnTo>
                                  <a:pt x="454672" y="102082"/>
                                </a:lnTo>
                                <a:lnTo>
                                  <a:pt x="454672" y="68199"/>
                                </a:lnTo>
                                <a:lnTo>
                                  <a:pt x="372732" y="68199"/>
                                </a:lnTo>
                                <a:lnTo>
                                  <a:pt x="369760" y="65900"/>
                                </a:lnTo>
                                <a:lnTo>
                                  <a:pt x="368985" y="62890"/>
                                </a:lnTo>
                                <a:lnTo>
                                  <a:pt x="368909" y="62598"/>
                                </a:lnTo>
                                <a:lnTo>
                                  <a:pt x="339204" y="17487"/>
                                </a:lnTo>
                                <a:lnTo>
                                  <a:pt x="288074" y="0"/>
                                </a:lnTo>
                                <a:lnTo>
                                  <a:pt x="260718" y="4597"/>
                                </a:lnTo>
                                <a:lnTo>
                                  <a:pt x="236943" y="17487"/>
                                </a:lnTo>
                                <a:lnTo>
                                  <a:pt x="218528" y="37274"/>
                                </a:lnTo>
                                <a:lnTo>
                                  <a:pt x="207251" y="62598"/>
                                </a:lnTo>
                                <a:lnTo>
                                  <a:pt x="206400" y="65900"/>
                                </a:lnTo>
                                <a:lnTo>
                                  <a:pt x="203428" y="68199"/>
                                </a:lnTo>
                                <a:lnTo>
                                  <a:pt x="97790" y="68199"/>
                                </a:lnTo>
                                <a:lnTo>
                                  <a:pt x="90932" y="75057"/>
                                </a:lnTo>
                                <a:lnTo>
                                  <a:pt x="90932" y="110324"/>
                                </a:lnTo>
                                <a:lnTo>
                                  <a:pt x="87591" y="113665"/>
                                </a:lnTo>
                                <a:lnTo>
                                  <a:pt x="38011" y="113665"/>
                                </a:lnTo>
                                <a:lnTo>
                                  <a:pt x="23228" y="116662"/>
                                </a:lnTo>
                                <a:lnTo>
                                  <a:pt x="11150" y="124815"/>
                                </a:lnTo>
                                <a:lnTo>
                                  <a:pt x="2984" y="136906"/>
                                </a:lnTo>
                                <a:lnTo>
                                  <a:pt x="0" y="151676"/>
                                </a:lnTo>
                                <a:lnTo>
                                  <a:pt x="0" y="674547"/>
                                </a:lnTo>
                                <a:lnTo>
                                  <a:pt x="2984" y="689330"/>
                                </a:lnTo>
                                <a:lnTo>
                                  <a:pt x="11150" y="701421"/>
                                </a:lnTo>
                                <a:lnTo>
                                  <a:pt x="23228" y="709574"/>
                                </a:lnTo>
                                <a:lnTo>
                                  <a:pt x="38011" y="712558"/>
                                </a:lnTo>
                                <a:lnTo>
                                  <a:pt x="538149" y="712558"/>
                                </a:lnTo>
                                <a:lnTo>
                                  <a:pt x="573163" y="689330"/>
                                </a:lnTo>
                                <a:lnTo>
                                  <a:pt x="576160" y="674547"/>
                                </a:lnTo>
                                <a:lnTo>
                                  <a:pt x="576160" y="151676"/>
                                </a:lnTo>
                                <a:close/>
                              </a:path>
                            </a:pathLst>
                          </a:custGeom>
                          <a:solidFill>
                            <a:srgbClr val="FFFFFF">
                              <a:alpha val="50000"/>
                            </a:srgbClr>
                          </a:solidFill>
                        </wps:spPr>
                        <wps:bodyPr wrap="square" lIns="0" tIns="0" rIns="0" bIns="0" rtlCol="0">
                          <a:prstTxWarp prst="textNoShape">
                            <a:avLst/>
                          </a:prstTxWarp>
                          <a:noAutofit/>
                        </wps:bodyPr>
                      </wps:wsp>
                      <wps:wsp>
                        <wps:cNvPr id="214" name="Textbox 214"/>
                        <wps:cNvSpPr txBox="1"/>
                        <wps:spPr>
                          <a:xfrm>
                            <a:off x="0" y="0"/>
                            <a:ext cx="7772400" cy="1019175"/>
                          </a:xfrm>
                          <a:prstGeom prst="rect">
                            <a:avLst/>
                          </a:prstGeom>
                        </wps:spPr>
                        <wps:txbx>
                          <w:txbxContent>
                            <w:p>
                              <w:pPr>
                                <w:spacing w:line="240" w:lineRule="auto" w:before="49"/>
                                <w:rPr>
                                  <w:sz w:val="48"/>
                                </w:rPr>
                              </w:pPr>
                            </w:p>
                            <w:p>
                              <w:pPr>
                                <w:spacing w:before="0"/>
                                <w:ind w:left="736" w:right="0" w:firstLine="0"/>
                                <w:jc w:val="left"/>
                                <w:rPr>
                                  <w:rFonts w:ascii="Century Gothic"/>
                                  <w:b/>
                                  <w:sz w:val="48"/>
                                </w:rPr>
                              </w:pPr>
                              <w:r>
                                <w:rPr>
                                  <w:rFonts w:ascii="Century Gothic"/>
                                  <w:b/>
                                  <w:color w:val="FFFFFF"/>
                                  <w:sz w:val="48"/>
                                </w:rPr>
                                <w:t>Glossary</w:t>
                              </w:r>
                              <w:r>
                                <w:rPr>
                                  <w:rFonts w:ascii="Century Gothic"/>
                                  <w:b/>
                                  <w:color w:val="FFFFFF"/>
                                  <w:spacing w:val="-4"/>
                                  <w:sz w:val="48"/>
                                </w:rPr>
                                <w:t> </w:t>
                              </w:r>
                              <w:r>
                                <w:rPr>
                                  <w:rFonts w:ascii="Century Gothic"/>
                                  <w:b/>
                                  <w:color w:val="FFFFFF"/>
                                  <w:sz w:val="48"/>
                                </w:rPr>
                                <w:t>of</w:t>
                              </w:r>
                              <w:r>
                                <w:rPr>
                                  <w:rFonts w:ascii="Century Gothic"/>
                                  <w:b/>
                                  <w:color w:val="FFFFFF"/>
                                  <w:spacing w:val="-3"/>
                                  <w:sz w:val="48"/>
                                </w:rPr>
                                <w:t> </w:t>
                              </w:r>
                              <w:r>
                                <w:rPr>
                                  <w:rFonts w:ascii="Century Gothic"/>
                                  <w:b/>
                                  <w:color w:val="FFFFFF"/>
                                  <w:spacing w:val="-2"/>
                                  <w:sz w:val="48"/>
                                </w:rPr>
                                <w:t>Terms</w:t>
                              </w:r>
                            </w:p>
                          </w:txbxContent>
                        </wps:txbx>
                        <wps:bodyPr wrap="square" lIns="0" tIns="0" rIns="0" bIns="0" rtlCol="0">
                          <a:noAutofit/>
                        </wps:bodyPr>
                      </wps:wsp>
                    </wpg:wgp>
                  </a:graphicData>
                </a:graphic>
              </wp:anchor>
            </w:drawing>
          </mc:Choice>
          <mc:Fallback>
            <w:pict>
              <v:group style="position:absolute;margin-left:0pt;margin-top:0pt;width:612pt;height:80.25pt;mso-position-horizontal-relative:page;mso-position-vertical-relative:page;z-index:15764992" id="docshapegroup197" coordorigin="0,0" coordsize="12240,1605">
                <v:rect style="position:absolute;left:0;top:0;width:12240;height:1605" id="docshape198" filled="true" fillcolor="#12487e" stroked="false">
                  <v:fill type="solid"/>
                </v:rect>
                <v:shape style="position:absolute;left:10612;top:332;width:908;height:1123" id="docshape199" coordorigin="10613,333" coordsize="908,1123" path="m10876,1156l10827,1156,10827,1204,10876,1204,10876,1156xm10876,977l10827,977,10827,1025,10876,1025,10876,977xm10876,798l10827,798,10827,846,10876,846,10876,798xm11090,451l11080,440,11053,440,11042,451,11042,477,11053,488,11066,488,11080,488,11090,477,11090,451xm11305,1167l11294,1156,11281,1156,10981,1156,10971,1167,10971,1193,10981,1204,11294,1204,11305,1193,11305,1167xm11305,988l11294,977,11281,977,10981,977,10971,988,10971,1014,10981,1025,11294,1025,11305,1014,11305,988xm11305,809l11294,798,11281,798,10981,798,10971,809,10971,835,10981,846,11294,846,11305,835,11305,809xm11520,571l11518,560,11515,548,11502,529,11483,516,11472,514,11472,565,11472,1401,11467,1407,10666,1407,10661,1401,10661,565,10666,560,10751,560,10756,565,10756,621,10767,631,11366,631,11377,621,11377,583,11377,565,11382,560,11467,560,11472,565,11472,514,11460,512,11382,512,11377,506,11377,451,11366,440,11329,440,11329,493,11329,578,11323,583,10809,583,10804,578,10804,560,10804,493,10809,488,10972,488,10983,477,10983,464,10990,432,11007,405,11034,387,11066,381,11099,387,11125,405,11143,432,11150,464,11150,477,11160,488,11323,488,11329,493,11329,440,11200,440,11195,436,11194,432,11194,431,11176,391,11166,381,11147,360,11109,340,11066,333,11023,340,10986,360,10957,391,10939,431,10938,436,10933,440,10767,440,10756,451,10756,506,10751,512,10673,512,10649,516,10630,529,10617,548,10613,571,10613,1395,10617,1418,10630,1437,10649,1450,10673,1455,11460,1455,11483,1450,11502,1437,11515,1418,11518,1407,11520,1395,11520,571xe" filled="true" fillcolor="#ffffff" stroked="false">
                  <v:path arrowok="t"/>
                  <v:fill opacity="32768f" type="solid"/>
                </v:shape>
                <v:shape style="position:absolute;left:0;top:0;width:12240;height:1605" type="#_x0000_t202" id="docshape200" filled="false" stroked="false">
                  <v:textbox inset="0,0,0,0">
                    <w:txbxContent>
                      <w:p>
                        <w:pPr>
                          <w:spacing w:line="240" w:lineRule="auto" w:before="49"/>
                          <w:rPr>
                            <w:sz w:val="48"/>
                          </w:rPr>
                        </w:pPr>
                      </w:p>
                      <w:p>
                        <w:pPr>
                          <w:spacing w:before="0"/>
                          <w:ind w:left="736" w:right="0" w:firstLine="0"/>
                          <w:jc w:val="left"/>
                          <w:rPr>
                            <w:rFonts w:ascii="Century Gothic"/>
                            <w:b/>
                            <w:sz w:val="48"/>
                          </w:rPr>
                        </w:pPr>
                        <w:r>
                          <w:rPr>
                            <w:rFonts w:ascii="Century Gothic"/>
                            <w:b/>
                            <w:color w:val="FFFFFF"/>
                            <w:sz w:val="48"/>
                          </w:rPr>
                          <w:t>Glossary</w:t>
                        </w:r>
                        <w:r>
                          <w:rPr>
                            <w:rFonts w:ascii="Century Gothic"/>
                            <w:b/>
                            <w:color w:val="FFFFFF"/>
                            <w:spacing w:val="-4"/>
                            <w:sz w:val="48"/>
                          </w:rPr>
                          <w:t> </w:t>
                        </w:r>
                        <w:r>
                          <w:rPr>
                            <w:rFonts w:ascii="Century Gothic"/>
                            <w:b/>
                            <w:color w:val="FFFFFF"/>
                            <w:sz w:val="48"/>
                          </w:rPr>
                          <w:t>of</w:t>
                        </w:r>
                        <w:r>
                          <w:rPr>
                            <w:rFonts w:ascii="Century Gothic"/>
                            <w:b/>
                            <w:color w:val="FFFFFF"/>
                            <w:spacing w:val="-3"/>
                            <w:sz w:val="48"/>
                          </w:rPr>
                          <w:t> </w:t>
                        </w:r>
                        <w:r>
                          <w:rPr>
                            <w:rFonts w:ascii="Century Gothic"/>
                            <w:b/>
                            <w:color w:val="FFFFFF"/>
                            <w:spacing w:val="-2"/>
                            <w:sz w:val="48"/>
                          </w:rPr>
                          <w:t>Terms</w:t>
                        </w:r>
                      </w:p>
                    </w:txbxContent>
                  </v:textbox>
                  <w10:wrap type="none"/>
                </v:shape>
                <w10:wrap type="none"/>
              </v:group>
            </w:pict>
          </mc:Fallback>
        </mc:AlternateContent>
      </w:r>
      <w:r>
        <w:rPr>
          <w:rFonts w:ascii="Century Gothic" w:hAnsi="Century Gothic"/>
          <w:b/>
          <w:i/>
          <w:sz w:val="32"/>
        </w:rPr>
        <mc:AlternateContent>
          <mc:Choice Requires="wps">
            <w:drawing>
              <wp:anchor distT="0" distB="0" distL="0" distR="0" allowOverlap="1" layoutInCell="1" locked="0" behindDoc="1" simplePos="0" relativeHeight="486099456">
                <wp:simplePos x="0" y="0"/>
                <wp:positionH relativeFrom="page">
                  <wp:posOffset>457200</wp:posOffset>
                </wp:positionH>
                <wp:positionV relativeFrom="paragraph">
                  <wp:posOffset>-132627</wp:posOffset>
                </wp:positionV>
                <wp:extent cx="6858000" cy="1399540"/>
                <wp:effectExtent l="0" t="0" r="0" b="0"/>
                <wp:wrapNone/>
                <wp:docPr id="215" name="Group 215"/>
                <wp:cNvGraphicFramePr>
                  <a:graphicFrameLocks/>
                </wp:cNvGraphicFramePr>
                <a:graphic>
                  <a:graphicData uri="http://schemas.microsoft.com/office/word/2010/wordprocessingGroup">
                    <wpg:wgp>
                      <wpg:cNvPr id="215" name="Group 215"/>
                      <wpg:cNvGrpSpPr/>
                      <wpg:grpSpPr>
                        <a:xfrm>
                          <a:off x="0" y="0"/>
                          <a:ext cx="6858000" cy="1399540"/>
                          <a:chExt cx="6858000" cy="1399540"/>
                        </a:xfrm>
                      </wpg:grpSpPr>
                      <wps:wsp>
                        <wps:cNvPr id="216" name="Graphic 216"/>
                        <wps:cNvSpPr/>
                        <wps:spPr>
                          <a:xfrm>
                            <a:off x="0" y="0"/>
                            <a:ext cx="6858000" cy="1399540"/>
                          </a:xfrm>
                          <a:custGeom>
                            <a:avLst/>
                            <a:gdLst/>
                            <a:ahLst/>
                            <a:cxnLst/>
                            <a:rect l="l" t="t" r="r" b="b"/>
                            <a:pathLst>
                              <a:path w="6858000" h="1399540">
                                <a:moveTo>
                                  <a:pt x="6858000" y="0"/>
                                </a:moveTo>
                                <a:lnTo>
                                  <a:pt x="0" y="0"/>
                                </a:lnTo>
                                <a:lnTo>
                                  <a:pt x="0" y="1399032"/>
                                </a:lnTo>
                                <a:lnTo>
                                  <a:pt x="6858000" y="1399032"/>
                                </a:lnTo>
                                <a:lnTo>
                                  <a:pt x="6858000" y="0"/>
                                </a:lnTo>
                                <a:close/>
                              </a:path>
                            </a:pathLst>
                          </a:custGeom>
                          <a:solidFill>
                            <a:srgbClr val="FACB16"/>
                          </a:solidFill>
                        </wps:spPr>
                        <wps:bodyPr wrap="square" lIns="0" tIns="0" rIns="0" bIns="0" rtlCol="0">
                          <a:prstTxWarp prst="textNoShape">
                            <a:avLst/>
                          </a:prstTxWarp>
                          <a:noAutofit/>
                        </wps:bodyPr>
                      </wps:wsp>
                      <pic:pic>
                        <pic:nvPicPr>
                          <pic:cNvPr id="217" name="Image 217"/>
                          <pic:cNvPicPr/>
                        </pic:nvPicPr>
                        <pic:blipFill>
                          <a:blip r:embed="rId64" cstate="print"/>
                          <a:stretch>
                            <a:fillRect/>
                          </a:stretch>
                        </pic:blipFill>
                        <pic:spPr>
                          <a:xfrm>
                            <a:off x="5257800" y="109892"/>
                            <a:ext cx="1179248" cy="1179248"/>
                          </a:xfrm>
                          <a:prstGeom prst="rect">
                            <a:avLst/>
                          </a:prstGeom>
                        </pic:spPr>
                      </pic:pic>
                      <wps:wsp>
                        <wps:cNvPr id="218" name="Graphic 218"/>
                        <wps:cNvSpPr/>
                        <wps:spPr>
                          <a:xfrm>
                            <a:off x="3922779" y="805752"/>
                            <a:ext cx="952500" cy="367665"/>
                          </a:xfrm>
                          <a:custGeom>
                            <a:avLst/>
                            <a:gdLst/>
                            <a:ahLst/>
                            <a:cxnLst/>
                            <a:rect l="l" t="t" r="r" b="b"/>
                            <a:pathLst>
                              <a:path w="952500" h="367665">
                                <a:moveTo>
                                  <a:pt x="586269" y="356019"/>
                                </a:moveTo>
                                <a:lnTo>
                                  <a:pt x="577824" y="356019"/>
                                </a:lnTo>
                                <a:lnTo>
                                  <a:pt x="573451" y="366495"/>
                                </a:lnTo>
                                <a:lnTo>
                                  <a:pt x="575502" y="367363"/>
                                </a:lnTo>
                                <a:lnTo>
                                  <a:pt x="584012" y="358730"/>
                                </a:lnTo>
                                <a:lnTo>
                                  <a:pt x="586269" y="356019"/>
                                </a:lnTo>
                                <a:close/>
                              </a:path>
                              <a:path w="952500" h="367665">
                                <a:moveTo>
                                  <a:pt x="618658" y="318376"/>
                                </a:moveTo>
                                <a:lnTo>
                                  <a:pt x="571525" y="318376"/>
                                </a:lnTo>
                                <a:lnTo>
                                  <a:pt x="570761" y="323253"/>
                                </a:lnTo>
                                <a:lnTo>
                                  <a:pt x="570712" y="325335"/>
                                </a:lnTo>
                                <a:lnTo>
                                  <a:pt x="567190" y="331053"/>
                                </a:lnTo>
                                <a:lnTo>
                                  <a:pt x="564026" y="336964"/>
                                </a:lnTo>
                                <a:lnTo>
                                  <a:pt x="561004" y="342954"/>
                                </a:lnTo>
                                <a:lnTo>
                                  <a:pt x="557911" y="348907"/>
                                </a:lnTo>
                                <a:lnTo>
                                  <a:pt x="555669" y="354792"/>
                                </a:lnTo>
                                <a:lnTo>
                                  <a:pt x="555574" y="355041"/>
                                </a:lnTo>
                                <a:lnTo>
                                  <a:pt x="554516" y="360260"/>
                                </a:lnTo>
                                <a:lnTo>
                                  <a:pt x="554393" y="360870"/>
                                </a:lnTo>
                                <a:lnTo>
                                  <a:pt x="554748" y="365683"/>
                                </a:lnTo>
                                <a:lnTo>
                                  <a:pt x="560870" y="367169"/>
                                </a:lnTo>
                                <a:lnTo>
                                  <a:pt x="565124" y="362991"/>
                                </a:lnTo>
                                <a:lnTo>
                                  <a:pt x="567027" y="355041"/>
                                </a:lnTo>
                                <a:lnTo>
                                  <a:pt x="567093" y="353885"/>
                                </a:lnTo>
                                <a:lnTo>
                                  <a:pt x="567469" y="353191"/>
                                </a:lnTo>
                                <a:lnTo>
                                  <a:pt x="572160" y="340918"/>
                                </a:lnTo>
                                <a:lnTo>
                                  <a:pt x="574878" y="334073"/>
                                </a:lnTo>
                                <a:lnTo>
                                  <a:pt x="604851" y="334073"/>
                                </a:lnTo>
                                <a:lnTo>
                                  <a:pt x="618658" y="318376"/>
                                </a:lnTo>
                                <a:close/>
                              </a:path>
                              <a:path w="952500" h="367665">
                                <a:moveTo>
                                  <a:pt x="604851" y="334073"/>
                                </a:moveTo>
                                <a:lnTo>
                                  <a:pt x="574878" y="334073"/>
                                </a:lnTo>
                                <a:lnTo>
                                  <a:pt x="577176" y="335318"/>
                                </a:lnTo>
                                <a:lnTo>
                                  <a:pt x="567469" y="353191"/>
                                </a:lnTo>
                                <a:lnTo>
                                  <a:pt x="567086" y="354792"/>
                                </a:lnTo>
                                <a:lnTo>
                                  <a:pt x="567067" y="357581"/>
                                </a:lnTo>
                                <a:lnTo>
                                  <a:pt x="568591" y="360260"/>
                                </a:lnTo>
                                <a:lnTo>
                                  <a:pt x="572427" y="360489"/>
                                </a:lnTo>
                                <a:lnTo>
                                  <a:pt x="575119" y="359168"/>
                                </a:lnTo>
                                <a:lnTo>
                                  <a:pt x="577824" y="356019"/>
                                </a:lnTo>
                                <a:lnTo>
                                  <a:pt x="586269" y="356019"/>
                                </a:lnTo>
                                <a:lnTo>
                                  <a:pt x="599020" y="340702"/>
                                </a:lnTo>
                                <a:lnTo>
                                  <a:pt x="604851" y="334073"/>
                                </a:lnTo>
                                <a:close/>
                              </a:path>
                              <a:path w="952500" h="367665">
                                <a:moveTo>
                                  <a:pt x="567469" y="353191"/>
                                </a:moveTo>
                                <a:lnTo>
                                  <a:pt x="567093" y="353885"/>
                                </a:lnTo>
                                <a:lnTo>
                                  <a:pt x="567086" y="354792"/>
                                </a:lnTo>
                                <a:lnTo>
                                  <a:pt x="567469" y="353191"/>
                                </a:lnTo>
                                <a:close/>
                              </a:path>
                              <a:path w="952500" h="367665">
                                <a:moveTo>
                                  <a:pt x="636587" y="301536"/>
                                </a:moveTo>
                                <a:lnTo>
                                  <a:pt x="567778" y="301536"/>
                                </a:lnTo>
                                <a:lnTo>
                                  <a:pt x="566623" y="303682"/>
                                </a:lnTo>
                                <a:lnTo>
                                  <a:pt x="560760" y="311080"/>
                                </a:lnTo>
                                <a:lnTo>
                                  <a:pt x="557128" y="318649"/>
                                </a:lnTo>
                                <a:lnTo>
                                  <a:pt x="555798" y="326428"/>
                                </a:lnTo>
                                <a:lnTo>
                                  <a:pt x="556794" y="334073"/>
                                </a:lnTo>
                                <a:lnTo>
                                  <a:pt x="556844" y="334454"/>
                                </a:lnTo>
                                <a:lnTo>
                                  <a:pt x="566889" y="323253"/>
                                </a:lnTo>
                                <a:lnTo>
                                  <a:pt x="571525" y="318376"/>
                                </a:lnTo>
                                <a:lnTo>
                                  <a:pt x="618658" y="318376"/>
                                </a:lnTo>
                                <a:lnTo>
                                  <a:pt x="620418" y="316375"/>
                                </a:lnTo>
                                <a:lnTo>
                                  <a:pt x="636587" y="301536"/>
                                </a:lnTo>
                                <a:close/>
                              </a:path>
                              <a:path w="952500" h="367665">
                                <a:moveTo>
                                  <a:pt x="786350" y="191985"/>
                                </a:moveTo>
                                <a:lnTo>
                                  <a:pt x="677786" y="191985"/>
                                </a:lnTo>
                                <a:lnTo>
                                  <a:pt x="665424" y="203152"/>
                                </a:lnTo>
                                <a:lnTo>
                                  <a:pt x="652668" y="213845"/>
                                </a:lnTo>
                                <a:lnTo>
                                  <a:pt x="639556" y="224172"/>
                                </a:lnTo>
                                <a:lnTo>
                                  <a:pt x="626122" y="234238"/>
                                </a:lnTo>
                                <a:lnTo>
                                  <a:pt x="618374" y="239887"/>
                                </a:lnTo>
                                <a:lnTo>
                                  <a:pt x="611273" y="246062"/>
                                </a:lnTo>
                                <a:lnTo>
                                  <a:pt x="604748" y="252551"/>
                                </a:lnTo>
                                <a:lnTo>
                                  <a:pt x="598728" y="259143"/>
                                </a:lnTo>
                                <a:lnTo>
                                  <a:pt x="586551" y="270567"/>
                                </a:lnTo>
                                <a:lnTo>
                                  <a:pt x="575376" y="282538"/>
                                </a:lnTo>
                                <a:lnTo>
                                  <a:pt x="565063" y="294978"/>
                                </a:lnTo>
                                <a:lnTo>
                                  <a:pt x="555472" y="307809"/>
                                </a:lnTo>
                                <a:lnTo>
                                  <a:pt x="557207" y="308749"/>
                                </a:lnTo>
                                <a:lnTo>
                                  <a:pt x="558914" y="308749"/>
                                </a:lnTo>
                                <a:lnTo>
                                  <a:pt x="560451" y="309587"/>
                                </a:lnTo>
                                <a:lnTo>
                                  <a:pt x="563143" y="306425"/>
                                </a:lnTo>
                                <a:lnTo>
                                  <a:pt x="567778" y="301536"/>
                                </a:lnTo>
                                <a:lnTo>
                                  <a:pt x="636587" y="301536"/>
                                </a:lnTo>
                                <a:lnTo>
                                  <a:pt x="648766" y="290358"/>
                                </a:lnTo>
                                <a:lnTo>
                                  <a:pt x="684249" y="262491"/>
                                </a:lnTo>
                                <a:lnTo>
                                  <a:pt x="727049" y="232613"/>
                                </a:lnTo>
                                <a:lnTo>
                                  <a:pt x="763986" y="207495"/>
                                </a:lnTo>
                                <a:lnTo>
                                  <a:pt x="786350" y="191985"/>
                                </a:lnTo>
                                <a:close/>
                              </a:path>
                              <a:path w="952500" h="367665">
                                <a:moveTo>
                                  <a:pt x="8712" y="34061"/>
                                </a:moveTo>
                                <a:lnTo>
                                  <a:pt x="8318" y="34785"/>
                                </a:lnTo>
                                <a:lnTo>
                                  <a:pt x="6019" y="35382"/>
                                </a:lnTo>
                                <a:lnTo>
                                  <a:pt x="4851" y="37528"/>
                                </a:lnTo>
                                <a:lnTo>
                                  <a:pt x="16095" y="46922"/>
                                </a:lnTo>
                                <a:lnTo>
                                  <a:pt x="27482" y="56051"/>
                                </a:lnTo>
                                <a:lnTo>
                                  <a:pt x="39012" y="64914"/>
                                </a:lnTo>
                                <a:lnTo>
                                  <a:pt x="50685" y="73507"/>
                                </a:lnTo>
                                <a:lnTo>
                                  <a:pt x="46075" y="74701"/>
                                </a:lnTo>
                                <a:lnTo>
                                  <a:pt x="41227" y="83640"/>
                                </a:lnTo>
                                <a:lnTo>
                                  <a:pt x="41143" y="83796"/>
                                </a:lnTo>
                                <a:lnTo>
                                  <a:pt x="41033" y="83997"/>
                                </a:lnTo>
                                <a:lnTo>
                                  <a:pt x="85170" y="111732"/>
                                </a:lnTo>
                                <a:lnTo>
                                  <a:pt x="130894" y="135669"/>
                                </a:lnTo>
                                <a:lnTo>
                                  <a:pt x="178207" y="155807"/>
                                </a:lnTo>
                                <a:lnTo>
                                  <a:pt x="227108" y="172145"/>
                                </a:lnTo>
                                <a:lnTo>
                                  <a:pt x="277596" y="184683"/>
                                </a:lnTo>
                                <a:lnTo>
                                  <a:pt x="327618" y="193980"/>
                                </a:lnTo>
                                <a:lnTo>
                                  <a:pt x="377650" y="200865"/>
                                </a:lnTo>
                                <a:lnTo>
                                  <a:pt x="427687" y="205346"/>
                                </a:lnTo>
                                <a:lnTo>
                                  <a:pt x="479242" y="207495"/>
                                </a:lnTo>
                                <a:lnTo>
                                  <a:pt x="467229" y="207495"/>
                                </a:lnTo>
                                <a:lnTo>
                                  <a:pt x="527757" y="207130"/>
                                </a:lnTo>
                                <a:lnTo>
                                  <a:pt x="577782" y="204450"/>
                                </a:lnTo>
                                <a:lnTo>
                                  <a:pt x="627793" y="199399"/>
                                </a:lnTo>
                                <a:lnTo>
                                  <a:pt x="677786" y="191985"/>
                                </a:lnTo>
                                <a:lnTo>
                                  <a:pt x="786350" y="191985"/>
                                </a:lnTo>
                                <a:lnTo>
                                  <a:pt x="801740" y="181313"/>
                                </a:lnTo>
                                <a:lnTo>
                                  <a:pt x="840290" y="154100"/>
                                </a:lnTo>
                                <a:lnTo>
                                  <a:pt x="857718" y="141598"/>
                                </a:lnTo>
                                <a:lnTo>
                                  <a:pt x="540542" y="141598"/>
                                </a:lnTo>
                                <a:lnTo>
                                  <a:pt x="490042" y="141206"/>
                                </a:lnTo>
                                <a:lnTo>
                                  <a:pt x="439969" y="138068"/>
                                </a:lnTo>
                                <a:lnTo>
                                  <a:pt x="390328" y="132184"/>
                                </a:lnTo>
                                <a:lnTo>
                                  <a:pt x="341123" y="123553"/>
                                </a:lnTo>
                                <a:lnTo>
                                  <a:pt x="292357" y="112174"/>
                                </a:lnTo>
                                <a:lnTo>
                                  <a:pt x="244035" y="98045"/>
                                </a:lnTo>
                                <a:lnTo>
                                  <a:pt x="196160" y="81166"/>
                                </a:lnTo>
                                <a:lnTo>
                                  <a:pt x="148736" y="61536"/>
                                </a:lnTo>
                                <a:lnTo>
                                  <a:pt x="102910" y="39700"/>
                                </a:lnTo>
                                <a:lnTo>
                                  <a:pt x="22491" y="39700"/>
                                </a:lnTo>
                                <a:lnTo>
                                  <a:pt x="17513" y="37922"/>
                                </a:lnTo>
                                <a:lnTo>
                                  <a:pt x="13690" y="35839"/>
                                </a:lnTo>
                                <a:lnTo>
                                  <a:pt x="8712" y="34061"/>
                                </a:lnTo>
                                <a:close/>
                              </a:path>
                              <a:path w="952500" h="367665">
                                <a:moveTo>
                                  <a:pt x="433400" y="50977"/>
                                </a:moveTo>
                                <a:lnTo>
                                  <a:pt x="432625" y="52400"/>
                                </a:lnTo>
                                <a:lnTo>
                                  <a:pt x="429539" y="54432"/>
                                </a:lnTo>
                                <a:lnTo>
                                  <a:pt x="441731" y="62090"/>
                                </a:lnTo>
                                <a:lnTo>
                                  <a:pt x="454210" y="69213"/>
                                </a:lnTo>
                                <a:lnTo>
                                  <a:pt x="466978" y="75800"/>
                                </a:lnTo>
                                <a:lnTo>
                                  <a:pt x="480034" y="81851"/>
                                </a:lnTo>
                                <a:lnTo>
                                  <a:pt x="488454" y="86410"/>
                                </a:lnTo>
                                <a:lnTo>
                                  <a:pt x="535922" y="105711"/>
                                </a:lnTo>
                                <a:lnTo>
                                  <a:pt x="599922" y="124647"/>
                                </a:lnTo>
                                <a:lnTo>
                                  <a:pt x="642810" y="134150"/>
                                </a:lnTo>
                                <a:lnTo>
                                  <a:pt x="591466" y="139246"/>
                                </a:lnTo>
                                <a:lnTo>
                                  <a:pt x="540542" y="141598"/>
                                </a:lnTo>
                                <a:lnTo>
                                  <a:pt x="857718" y="141598"/>
                                </a:lnTo>
                                <a:lnTo>
                                  <a:pt x="879619" y="125888"/>
                                </a:lnTo>
                                <a:lnTo>
                                  <a:pt x="651432" y="125888"/>
                                </a:lnTo>
                                <a:lnTo>
                                  <a:pt x="649990" y="125094"/>
                                </a:lnTo>
                                <a:lnTo>
                                  <a:pt x="651700" y="125094"/>
                                </a:lnTo>
                                <a:lnTo>
                                  <a:pt x="644186" y="124647"/>
                                </a:lnTo>
                                <a:lnTo>
                                  <a:pt x="881324" y="124647"/>
                                </a:lnTo>
                                <a:lnTo>
                                  <a:pt x="919708" y="96710"/>
                                </a:lnTo>
                                <a:lnTo>
                                  <a:pt x="938971" y="84530"/>
                                </a:lnTo>
                                <a:lnTo>
                                  <a:pt x="730320" y="84530"/>
                                </a:lnTo>
                                <a:lnTo>
                                  <a:pt x="701072" y="82384"/>
                                </a:lnTo>
                                <a:lnTo>
                                  <a:pt x="525322" y="82384"/>
                                </a:lnTo>
                                <a:lnTo>
                                  <a:pt x="501735" y="76500"/>
                                </a:lnTo>
                                <a:lnTo>
                                  <a:pt x="478623" y="69400"/>
                                </a:lnTo>
                                <a:lnTo>
                                  <a:pt x="455880" y="60941"/>
                                </a:lnTo>
                                <a:lnTo>
                                  <a:pt x="433400" y="50977"/>
                                </a:lnTo>
                                <a:close/>
                              </a:path>
                              <a:path w="952500" h="367665">
                                <a:moveTo>
                                  <a:pt x="881324" y="124647"/>
                                </a:moveTo>
                                <a:lnTo>
                                  <a:pt x="644186" y="124647"/>
                                </a:lnTo>
                                <a:lnTo>
                                  <a:pt x="651687" y="125094"/>
                                </a:lnTo>
                                <a:lnTo>
                                  <a:pt x="652462" y="125514"/>
                                </a:lnTo>
                                <a:lnTo>
                                  <a:pt x="651044" y="125888"/>
                                </a:lnTo>
                                <a:lnTo>
                                  <a:pt x="879619" y="125888"/>
                                </a:lnTo>
                                <a:lnTo>
                                  <a:pt x="881324" y="124647"/>
                                </a:lnTo>
                                <a:close/>
                              </a:path>
                              <a:path w="952500" h="367665">
                                <a:moveTo>
                                  <a:pt x="651687" y="125094"/>
                                </a:moveTo>
                                <a:lnTo>
                                  <a:pt x="649990" y="125094"/>
                                </a:lnTo>
                                <a:lnTo>
                                  <a:pt x="650752" y="125514"/>
                                </a:lnTo>
                                <a:lnTo>
                                  <a:pt x="650116" y="125514"/>
                                </a:lnTo>
                                <a:lnTo>
                                  <a:pt x="651687" y="125094"/>
                                </a:lnTo>
                                <a:close/>
                              </a:path>
                              <a:path w="952500" h="367665">
                                <a:moveTo>
                                  <a:pt x="942936" y="61226"/>
                                </a:moveTo>
                                <a:lnTo>
                                  <a:pt x="919668" y="63317"/>
                                </a:lnTo>
                                <a:lnTo>
                                  <a:pt x="891244" y="67033"/>
                                </a:lnTo>
                                <a:lnTo>
                                  <a:pt x="857558" y="72231"/>
                                </a:lnTo>
                                <a:lnTo>
                                  <a:pt x="818502" y="78765"/>
                                </a:lnTo>
                                <a:lnTo>
                                  <a:pt x="776043" y="83796"/>
                                </a:lnTo>
                                <a:lnTo>
                                  <a:pt x="730320" y="84530"/>
                                </a:lnTo>
                                <a:lnTo>
                                  <a:pt x="938971" y="84530"/>
                                </a:lnTo>
                                <a:lnTo>
                                  <a:pt x="951884" y="65924"/>
                                </a:lnTo>
                                <a:lnTo>
                                  <a:pt x="942936" y="61226"/>
                                </a:lnTo>
                                <a:close/>
                              </a:path>
                              <a:path w="952500" h="367665">
                                <a:moveTo>
                                  <a:pt x="452755" y="22631"/>
                                </a:moveTo>
                                <a:lnTo>
                                  <a:pt x="438531" y="26936"/>
                                </a:lnTo>
                                <a:lnTo>
                                  <a:pt x="437393" y="37528"/>
                                </a:lnTo>
                                <a:lnTo>
                                  <a:pt x="437311" y="38290"/>
                                </a:lnTo>
                                <a:lnTo>
                                  <a:pt x="458746" y="50786"/>
                                </a:lnTo>
                                <a:lnTo>
                                  <a:pt x="480583" y="62371"/>
                                </a:lnTo>
                                <a:lnTo>
                                  <a:pt x="502889" y="72982"/>
                                </a:lnTo>
                                <a:lnTo>
                                  <a:pt x="525322" y="82384"/>
                                </a:lnTo>
                                <a:lnTo>
                                  <a:pt x="701072" y="82384"/>
                                </a:lnTo>
                                <a:lnTo>
                                  <a:pt x="681333" y="80936"/>
                                </a:lnTo>
                                <a:lnTo>
                                  <a:pt x="629083" y="72982"/>
                                </a:lnTo>
                                <a:lnTo>
                                  <a:pt x="573570" y="60634"/>
                                </a:lnTo>
                                <a:lnTo>
                                  <a:pt x="514794" y="43861"/>
                                </a:lnTo>
                                <a:lnTo>
                                  <a:pt x="452755" y="22631"/>
                                </a:lnTo>
                                <a:close/>
                              </a:path>
                              <a:path w="952500" h="367665">
                                <a:moveTo>
                                  <a:pt x="12" y="11772"/>
                                </a:moveTo>
                                <a:lnTo>
                                  <a:pt x="0" y="13614"/>
                                </a:lnTo>
                                <a:lnTo>
                                  <a:pt x="381" y="14744"/>
                                </a:lnTo>
                                <a:lnTo>
                                  <a:pt x="0" y="15455"/>
                                </a:lnTo>
                                <a:lnTo>
                                  <a:pt x="5492" y="20363"/>
                                </a:lnTo>
                                <a:lnTo>
                                  <a:pt x="11022" y="25030"/>
                                </a:lnTo>
                                <a:lnTo>
                                  <a:pt x="21767" y="33756"/>
                                </a:lnTo>
                                <a:lnTo>
                                  <a:pt x="22227" y="37528"/>
                                </a:lnTo>
                                <a:lnTo>
                                  <a:pt x="22320" y="38290"/>
                                </a:lnTo>
                                <a:lnTo>
                                  <a:pt x="22425" y="39155"/>
                                </a:lnTo>
                                <a:lnTo>
                                  <a:pt x="22491" y="39700"/>
                                </a:lnTo>
                                <a:lnTo>
                                  <a:pt x="102910" y="39700"/>
                                </a:lnTo>
                                <a:lnTo>
                                  <a:pt x="101767" y="39155"/>
                                </a:lnTo>
                                <a:lnTo>
                                  <a:pt x="65245" y="19418"/>
                                </a:lnTo>
                                <a:lnTo>
                                  <a:pt x="22606" y="19418"/>
                                </a:lnTo>
                                <a:lnTo>
                                  <a:pt x="11923" y="13614"/>
                                </a:lnTo>
                                <a:lnTo>
                                  <a:pt x="7513" y="12179"/>
                                </a:lnTo>
                                <a:lnTo>
                                  <a:pt x="787" y="12179"/>
                                </a:lnTo>
                                <a:lnTo>
                                  <a:pt x="12" y="11772"/>
                                </a:lnTo>
                                <a:close/>
                              </a:path>
                              <a:path w="952500" h="367665">
                                <a:moveTo>
                                  <a:pt x="16192" y="2044"/>
                                </a:moveTo>
                                <a:lnTo>
                                  <a:pt x="13832" y="2044"/>
                                </a:lnTo>
                                <a:lnTo>
                                  <a:pt x="11963" y="2527"/>
                                </a:lnTo>
                                <a:lnTo>
                                  <a:pt x="9652" y="4978"/>
                                </a:lnTo>
                                <a:lnTo>
                                  <a:pt x="10033" y="6108"/>
                                </a:lnTo>
                                <a:lnTo>
                                  <a:pt x="9639" y="6819"/>
                                </a:lnTo>
                                <a:lnTo>
                                  <a:pt x="10020" y="7950"/>
                                </a:lnTo>
                                <a:lnTo>
                                  <a:pt x="20332" y="16319"/>
                                </a:lnTo>
                                <a:lnTo>
                                  <a:pt x="20701" y="17449"/>
                                </a:lnTo>
                                <a:lnTo>
                                  <a:pt x="22999" y="18694"/>
                                </a:lnTo>
                                <a:lnTo>
                                  <a:pt x="22606" y="19418"/>
                                </a:lnTo>
                                <a:lnTo>
                                  <a:pt x="65245" y="19418"/>
                                </a:lnTo>
                                <a:lnTo>
                                  <a:pt x="60004" y="16586"/>
                                </a:lnTo>
                                <a:lnTo>
                                  <a:pt x="41257" y="16586"/>
                                </a:lnTo>
                                <a:lnTo>
                                  <a:pt x="39686" y="15735"/>
                                </a:lnTo>
                                <a:lnTo>
                                  <a:pt x="39381" y="15455"/>
                                </a:lnTo>
                                <a:lnTo>
                                  <a:pt x="38379" y="14096"/>
                                </a:lnTo>
                                <a:lnTo>
                                  <a:pt x="16192" y="2044"/>
                                </a:lnTo>
                                <a:close/>
                              </a:path>
                              <a:path w="952500" h="367665">
                                <a:moveTo>
                                  <a:pt x="31165" y="0"/>
                                </a:moveTo>
                                <a:lnTo>
                                  <a:pt x="29629" y="1028"/>
                                </a:lnTo>
                                <a:lnTo>
                                  <a:pt x="27317" y="1612"/>
                                </a:lnTo>
                                <a:lnTo>
                                  <a:pt x="27625" y="2527"/>
                                </a:lnTo>
                                <a:lnTo>
                                  <a:pt x="27698" y="2743"/>
                                </a:lnTo>
                                <a:lnTo>
                                  <a:pt x="27305" y="3467"/>
                                </a:lnTo>
                                <a:lnTo>
                                  <a:pt x="27588" y="4308"/>
                                </a:lnTo>
                                <a:lnTo>
                                  <a:pt x="27685" y="4597"/>
                                </a:lnTo>
                                <a:lnTo>
                                  <a:pt x="32270" y="8928"/>
                                </a:lnTo>
                                <a:lnTo>
                                  <a:pt x="37236" y="12547"/>
                                </a:lnTo>
                                <a:lnTo>
                                  <a:pt x="42964" y="16586"/>
                                </a:lnTo>
                                <a:lnTo>
                                  <a:pt x="60004" y="16586"/>
                                </a:lnTo>
                                <a:lnTo>
                                  <a:pt x="58430" y="15735"/>
                                </a:lnTo>
                                <a:lnTo>
                                  <a:pt x="53327" y="15735"/>
                                </a:lnTo>
                                <a:lnTo>
                                  <a:pt x="48043" y="12179"/>
                                </a:lnTo>
                                <a:lnTo>
                                  <a:pt x="42394" y="8296"/>
                                </a:lnTo>
                                <a:lnTo>
                                  <a:pt x="36834" y="4308"/>
                                </a:lnTo>
                                <a:lnTo>
                                  <a:pt x="31165" y="0"/>
                                </a:lnTo>
                                <a:close/>
                              </a:path>
                              <a:path w="952500" h="367665">
                                <a:moveTo>
                                  <a:pt x="55398" y="14096"/>
                                </a:moveTo>
                                <a:lnTo>
                                  <a:pt x="55171" y="14096"/>
                                </a:lnTo>
                                <a:lnTo>
                                  <a:pt x="53327" y="15735"/>
                                </a:lnTo>
                                <a:lnTo>
                                  <a:pt x="58430" y="15735"/>
                                </a:lnTo>
                                <a:lnTo>
                                  <a:pt x="55398" y="14096"/>
                                </a:lnTo>
                                <a:close/>
                              </a:path>
                              <a:path w="952500" h="367665">
                                <a:moveTo>
                                  <a:pt x="1769" y="10871"/>
                                </a:moveTo>
                                <a:lnTo>
                                  <a:pt x="1499" y="10871"/>
                                </a:lnTo>
                                <a:lnTo>
                                  <a:pt x="787" y="12179"/>
                                </a:lnTo>
                                <a:lnTo>
                                  <a:pt x="7513" y="12179"/>
                                </a:lnTo>
                                <a:lnTo>
                                  <a:pt x="4419" y="11175"/>
                                </a:lnTo>
                                <a:lnTo>
                                  <a:pt x="2324" y="11175"/>
                                </a:lnTo>
                                <a:lnTo>
                                  <a:pt x="1769" y="10871"/>
                                </a:lnTo>
                                <a:close/>
                              </a:path>
                              <a:path w="952500" h="367665">
                                <a:moveTo>
                                  <a:pt x="3479" y="10871"/>
                                </a:moveTo>
                                <a:lnTo>
                                  <a:pt x="2324" y="11175"/>
                                </a:lnTo>
                                <a:lnTo>
                                  <a:pt x="4419" y="11175"/>
                                </a:lnTo>
                                <a:lnTo>
                                  <a:pt x="3479" y="1087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6pt;margin-top:-10.443132pt;width:540pt;height:110.2pt;mso-position-horizontal-relative:page;mso-position-vertical-relative:paragraph;z-index:-17217024" id="docshapegroup201" coordorigin="720,-209" coordsize="10800,2204">
                <v:rect style="position:absolute;left:720;top:-209;width:10800;height:2204" id="docshape202" filled="true" fillcolor="#facb16" stroked="false">
                  <v:fill type="solid"/>
                </v:rect>
                <v:shape style="position:absolute;left:9000;top:-36;width:1858;height:1858" type="#_x0000_t75" id="docshape203" stroked="false">
                  <v:imagedata r:id="rId64" o:title=""/>
                </v:shape>
                <v:shape style="position:absolute;left:6897;top:1060;width:1500;height:579" id="docshape204" coordorigin="6898,1060" coordsize="1500,579" path="m7821,1621l7808,1621,7801,1637,7804,1639,7817,1625,7821,1621xm7872,1561l7798,1561,7796,1569,7796,1572,7791,1581,7786,1591,7781,1600,7776,1609,7773,1619,7773,1619,7771,1627,7771,1628,7771,1636,7781,1638,7788,1632,7791,1619,7791,1617,7791,1616,7799,1597,7803,1586,7850,1586,7872,1561xm7850,1586l7803,1586,7807,1588,7791,1616,7791,1619,7791,1623,7793,1627,7799,1628,7803,1626,7808,1621,7821,1621,7841,1597,7850,1586xm7791,1616l7791,1617,7791,1619,7791,1616xm7900,1535l7792,1535,7790,1538,7781,1550,7775,1562,7773,1574,7774,1586,7775,1587,7790,1569,7798,1561,7872,1561,7875,1558,7900,1535xm8136,1362l7965,1362,7946,1380,7925,1397,7905,1413,7884,1429,7871,1438,7860,1448,7850,1458,7840,1468,7821,1486,7804,1505,7787,1525,7772,1545,7775,1546,7778,1546,7780,1548,7784,1543,7792,1535,7900,1535,7919,1517,7975,1473,8043,1426,8101,1387,8136,1362xm6911,1114l6911,1115,6907,1116,6905,1119,6923,1134,6941,1148,6959,1162,6977,1176,6970,1178,6963,1192,6962,1192,6962,1192,7032,1236,7104,1274,7178,1305,7255,1331,7335,1351,7414,1366,7492,1376,7571,1383,7652,1387,7633,1387,7729,1386,7807,1382,7886,1374,7965,1362,8136,1362,8160,1346,8221,1303,8248,1283,7749,1283,7669,1282,7590,1277,7512,1268,7435,1255,7358,1237,7282,1214,7207,1188,7132,1157,7060,1123,6933,1123,6925,1120,6919,1116,6911,1114xm7580,1140l7579,1143,7574,1146,7593,1158,7613,1169,7633,1179,7654,1189,7667,1196,7704,1212,7742,1227,7780,1239,7842,1256,7865,1262,7888,1267,7910,1271,7829,1279,7749,1283,8248,1283,8283,1258,7923,1258,7921,1257,7924,1257,7912,1256,8286,1256,8346,1212,8376,1193,8048,1193,8002,1190,7725,1190,7688,1181,7651,1169,7616,1156,7580,1140xm8286,1256l7912,1256,7924,1257,7925,1258,7923,1258,8283,1258,8286,1256xm7924,1257l7921,1257,7922,1258,7921,1258,7924,1257xm8383,1156l8346,1160,8301,1166,8248,1174,8187,1184,8120,1192,8048,1193,8376,1193,8379,1192,8395,1176,8395,1175,8396,1166,8397,1164,8383,1156xm7611,1096l7588,1102,7586,1119,7586,1120,7620,1140,7654,1158,7690,1175,7725,1190,8002,1190,7971,1187,7888,1175,7801,1156,7708,1129,7611,1096xm6898,1079l6898,1081,6898,1083,6898,1084,6906,1092,6915,1099,6932,1113,6933,1119,6933,1120,6933,1122,6933,1123,7060,1123,7058,1122,7000,1091,6933,1091,6916,1081,6909,1079,6899,1079,6898,1079xm6923,1063l6919,1063,6916,1064,6913,1068,6913,1070,6913,1071,6913,1073,6930,1086,6930,1088,6934,1089,6933,1091,7000,1091,6992,1086,6963,1086,6960,1085,6960,1084,6958,1082,6923,1063xm6947,1060l6944,1062,6941,1063,6941,1064,6941,1064,6941,1065,6941,1067,6941,1067,6948,1074,6956,1080,6965,1086,6992,1086,6990,1085,6982,1085,6973,1079,6964,1073,6956,1067,6947,1060xm6985,1082l6984,1082,6982,1085,6990,1085,6985,1082xm6900,1077l6900,1077,6899,1079,6909,1079,6905,1078,6901,1078,6900,1077xm6903,1077l6901,1078,6905,1078,6903,1077xe" filled="true" fillcolor="#ffffff" stroked="false">
                  <v:path arrowok="t"/>
                  <v:fill type="solid"/>
                </v:shape>
                <w10:wrap type="none"/>
              </v:group>
            </w:pict>
          </mc:Fallback>
        </mc:AlternateContent>
      </w:r>
      <w:r>
        <w:rPr>
          <w:rFonts w:ascii="Century Gothic" w:hAnsi="Century Gothic"/>
          <w:b/>
          <w:i/>
          <w:color w:val="3867B1"/>
          <w:sz w:val="32"/>
        </w:rPr>
        <w:t>Don’t understand your</w:t>
      </w:r>
      <w:r>
        <w:rPr>
          <w:rFonts w:ascii="Century Gothic" w:hAnsi="Century Gothic"/>
          <w:b/>
          <w:i/>
          <w:color w:val="3867B1"/>
          <w:sz w:val="32"/>
        </w:rPr>
        <w:t> </w:t>
      </w:r>
      <w:r>
        <w:rPr>
          <w:rFonts w:ascii="Century Gothic" w:hAnsi="Century Gothic"/>
          <w:b/>
          <w:i/>
          <w:color w:val="3867B1"/>
          <w:spacing w:val="-10"/>
          <w:sz w:val="32"/>
        </w:rPr>
        <w:t>deductible,</w:t>
      </w:r>
      <w:r>
        <w:rPr>
          <w:rFonts w:ascii="Century Gothic" w:hAnsi="Century Gothic"/>
          <w:b/>
          <w:i/>
          <w:color w:val="3867B1"/>
          <w:spacing w:val="-16"/>
          <w:sz w:val="32"/>
        </w:rPr>
        <w:t> </w:t>
      </w:r>
      <w:r>
        <w:rPr>
          <w:rFonts w:ascii="Century Gothic" w:hAnsi="Century Gothic"/>
          <w:b/>
          <w:i/>
          <w:color w:val="3867B1"/>
          <w:spacing w:val="-10"/>
          <w:sz w:val="32"/>
        </w:rPr>
        <w:t>coinsurance, </w:t>
      </w:r>
      <w:r>
        <w:rPr>
          <w:rFonts w:ascii="Century Gothic" w:hAnsi="Century Gothic"/>
          <w:b/>
          <w:i/>
          <w:color w:val="3867B1"/>
          <w:sz w:val="32"/>
        </w:rPr>
        <w:t>or out-of-pocket </w:t>
      </w:r>
      <w:r>
        <w:rPr>
          <w:rFonts w:ascii="Century Gothic" w:hAnsi="Century Gothic"/>
          <w:b/>
          <w:i/>
          <w:color w:val="3867B1"/>
          <w:spacing w:val="-2"/>
          <w:sz w:val="32"/>
        </w:rPr>
        <w:t>maximum?</w:t>
      </w:r>
    </w:p>
    <w:p>
      <w:pPr>
        <w:spacing w:line="242" w:lineRule="auto" w:before="109"/>
        <w:ind w:left="447" w:right="4177" w:firstLine="0"/>
        <w:jc w:val="left"/>
        <w:rPr>
          <w:sz w:val="20"/>
        </w:rPr>
      </w:pPr>
      <w:r>
        <w:rPr/>
        <w:br w:type="column"/>
      </w:r>
      <w:r>
        <w:rPr>
          <w:color w:val="010202"/>
          <w:spacing w:val="-2"/>
          <w:w w:val="110"/>
          <w:sz w:val="20"/>
        </w:rPr>
        <w:t>Visit</w:t>
      </w:r>
      <w:r>
        <w:rPr>
          <w:color w:val="010202"/>
          <w:spacing w:val="-8"/>
          <w:w w:val="110"/>
          <w:sz w:val="20"/>
        </w:rPr>
        <w:t> </w:t>
      </w:r>
      <w:hyperlink r:id="rId65">
        <w:r>
          <w:rPr>
            <w:rFonts w:ascii="Century Gothic"/>
            <w:b/>
            <w:color w:val="3867B1"/>
            <w:spacing w:val="-2"/>
            <w:w w:val="110"/>
            <w:sz w:val="19"/>
            <w:u w:val="single" w:color="3867B1"/>
          </w:rPr>
          <w:t>www.brainshark.com/</w:t>
        </w:r>
      </w:hyperlink>
      <w:r>
        <w:rPr>
          <w:rFonts w:ascii="Century Gothic"/>
          <w:b/>
          <w:color w:val="3867B1"/>
          <w:spacing w:val="-2"/>
          <w:w w:val="110"/>
          <w:sz w:val="19"/>
          <w:u w:val="none"/>
        </w:rPr>
        <w:t> </w:t>
      </w:r>
      <w:hyperlink r:id="rId65">
        <w:r>
          <w:rPr>
            <w:rFonts w:ascii="Century Gothic"/>
            <w:b/>
            <w:color w:val="3867B1"/>
            <w:sz w:val="19"/>
            <w:u w:val="single" w:color="3867B1"/>
          </w:rPr>
          <w:t>hilbgroup/MedTerms</w:t>
        </w:r>
      </w:hyperlink>
      <w:r>
        <w:rPr>
          <w:rFonts w:ascii="Century Gothic"/>
          <w:b/>
          <w:color w:val="3867B1"/>
          <w:sz w:val="19"/>
          <w:u w:val="none"/>
        </w:rPr>
        <w:t> </w:t>
      </w:r>
      <w:r>
        <w:rPr>
          <w:color w:val="010202"/>
          <w:sz w:val="20"/>
          <w:u w:val="none"/>
        </w:rPr>
        <w:t>or scan </w:t>
      </w:r>
      <w:r>
        <w:rPr>
          <w:color w:val="010202"/>
          <w:w w:val="110"/>
          <w:sz w:val="20"/>
          <w:u w:val="none"/>
        </w:rPr>
        <w:t>the QR code to watch a </w:t>
      </w:r>
      <w:r>
        <w:rPr>
          <w:color w:val="010202"/>
          <w:w w:val="110"/>
          <w:sz w:val="20"/>
          <w:u w:val="none"/>
        </w:rPr>
        <w:t>short </w:t>
      </w:r>
      <w:r>
        <w:rPr>
          <w:color w:val="010202"/>
          <w:spacing w:val="-2"/>
          <w:w w:val="110"/>
          <w:sz w:val="20"/>
          <w:u w:val="none"/>
        </w:rPr>
        <w:t>video.</w:t>
      </w:r>
    </w:p>
    <w:p>
      <w:pPr>
        <w:spacing w:after="0" w:line="242" w:lineRule="auto"/>
        <w:jc w:val="left"/>
        <w:rPr>
          <w:sz w:val="20"/>
        </w:rPr>
        <w:sectPr>
          <w:type w:val="continuous"/>
          <w:pgSz w:w="12240" w:h="15840"/>
          <w:pgMar w:header="0" w:footer="448" w:top="0" w:bottom="280" w:left="0" w:right="0"/>
          <w:cols w:num="2" w:equalWidth="0">
            <w:col w:w="4870" w:space="40"/>
            <w:col w:w="7330"/>
          </w:cols>
        </w:sectPr>
      </w:pPr>
    </w:p>
    <w:p>
      <w:pPr>
        <w:pStyle w:val="BodyText"/>
      </w:pPr>
      <w:r>
        <w:rPr/>
        <mc:AlternateContent>
          <mc:Choice Requires="wps">
            <w:drawing>
              <wp:anchor distT="0" distB="0" distL="0" distR="0" allowOverlap="1" layoutInCell="1" locked="0" behindDoc="0" simplePos="0" relativeHeight="15766016">
                <wp:simplePos x="0" y="0"/>
                <wp:positionH relativeFrom="page">
                  <wp:posOffset>0</wp:posOffset>
                </wp:positionH>
                <wp:positionV relativeFrom="page">
                  <wp:posOffset>0</wp:posOffset>
                </wp:positionV>
                <wp:extent cx="7772400" cy="1019175"/>
                <wp:effectExtent l="0" t="0" r="0" b="0"/>
                <wp:wrapNone/>
                <wp:docPr id="219" name="Graphic 219"/>
                <wp:cNvGraphicFramePr>
                  <a:graphicFrameLocks/>
                </wp:cNvGraphicFramePr>
                <a:graphic>
                  <a:graphicData uri="http://schemas.microsoft.com/office/word/2010/wordprocessingShape">
                    <wps:wsp>
                      <wps:cNvPr id="219" name="Graphic 219"/>
                      <wps:cNvSpPr/>
                      <wps:spPr>
                        <a:xfrm>
                          <a:off x="0" y="0"/>
                          <a:ext cx="7772400" cy="1019175"/>
                        </a:xfrm>
                        <a:custGeom>
                          <a:avLst/>
                          <a:gdLst/>
                          <a:ahLst/>
                          <a:cxnLst/>
                          <a:rect l="l" t="t" r="r" b="b"/>
                          <a:pathLst>
                            <a:path w="7772400" h="1019175">
                              <a:moveTo>
                                <a:pt x="0" y="1019136"/>
                              </a:moveTo>
                              <a:lnTo>
                                <a:pt x="7772400" y="1019136"/>
                              </a:lnTo>
                              <a:lnTo>
                                <a:pt x="7772400" y="0"/>
                              </a:lnTo>
                              <a:lnTo>
                                <a:pt x="0" y="0"/>
                              </a:lnTo>
                              <a:lnTo>
                                <a:pt x="0" y="1019136"/>
                              </a:lnTo>
                              <a:close/>
                            </a:path>
                          </a:pathLst>
                        </a:custGeom>
                        <a:solidFill>
                          <a:srgbClr val="12487E"/>
                        </a:solidFill>
                      </wps:spPr>
                      <wps:bodyPr wrap="square" lIns="0" tIns="0" rIns="0" bIns="0" rtlCol="0">
                        <a:prstTxWarp prst="textNoShape">
                          <a:avLst/>
                        </a:prstTxWarp>
                        <a:noAutofit/>
                      </wps:bodyPr>
                    </wps:wsp>
                  </a:graphicData>
                </a:graphic>
              </wp:anchor>
            </w:drawing>
          </mc:Choice>
          <mc:Fallback>
            <w:pict>
              <v:rect style="position:absolute;margin-left:0pt;margin-top:0pt;width:612pt;height:80.247pt;mso-position-horizontal-relative:page;mso-position-vertical-relative:page;z-index:15766016" id="docshape205" filled="true" fillcolor="#12487e" stroked="false">
                <v:fill type="solid"/>
                <w10:wrap type="none"/>
              </v:rect>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1"/>
      </w:pPr>
    </w:p>
    <w:p>
      <w:pPr>
        <w:spacing w:line="240" w:lineRule="auto"/>
        <w:ind w:left="4482" w:right="0" w:firstLine="0"/>
        <w:rPr>
          <w:sz w:val="20"/>
        </w:rPr>
      </w:pPr>
      <w:r>
        <w:rPr>
          <w:sz w:val="20"/>
        </w:rPr>
        <w:drawing>
          <wp:inline distT="0" distB="0" distL="0" distR="0">
            <wp:extent cx="2071199" cy="1475232"/>
            <wp:effectExtent l="0" t="0" r="0" b="0"/>
            <wp:docPr id="220" name="Image 220"/>
            <wp:cNvGraphicFramePr>
              <a:graphicFrameLocks/>
            </wp:cNvGraphicFramePr>
            <a:graphic>
              <a:graphicData uri="http://schemas.openxmlformats.org/drawingml/2006/picture">
                <pic:pic>
                  <pic:nvPicPr>
                    <pic:cNvPr id="220" name="Image 220"/>
                    <pic:cNvPicPr/>
                  </pic:nvPicPr>
                  <pic:blipFill>
                    <a:blip r:embed="rId66" cstate="print"/>
                    <a:stretch>
                      <a:fillRect/>
                    </a:stretch>
                  </pic:blipFill>
                  <pic:spPr>
                    <a:xfrm>
                      <a:off x="0" y="0"/>
                      <a:ext cx="2071199" cy="1475232"/>
                    </a:xfrm>
                    <a:prstGeom prst="rect">
                      <a:avLst/>
                    </a:prstGeom>
                  </pic:spPr>
                </pic:pic>
              </a:graphicData>
            </a:graphic>
          </wp:inline>
        </w:drawing>
      </w:r>
      <w:r>
        <w:rPr>
          <w:sz w:val="20"/>
        </w:rPr>
      </w:r>
    </w:p>
    <w:p>
      <w:pPr>
        <w:pStyle w:val="BodyText"/>
        <w:spacing w:before="186"/>
      </w:pPr>
    </w:p>
    <w:p>
      <w:pPr>
        <w:pStyle w:val="BodyText"/>
        <w:spacing w:line="235" w:lineRule="auto"/>
        <w:ind w:left="732" w:right="730" w:hanging="1"/>
        <w:jc w:val="center"/>
      </w:pPr>
      <w:r>
        <w:rPr>
          <w:color w:val="231F20"/>
          <w:w w:val="110"/>
        </w:rPr>
        <w:t>This</w:t>
      </w:r>
      <w:r>
        <w:rPr>
          <w:color w:val="231F20"/>
          <w:spacing w:val="18"/>
          <w:w w:val="110"/>
        </w:rPr>
        <w:t> </w:t>
      </w:r>
      <w:r>
        <w:rPr>
          <w:color w:val="231F20"/>
          <w:w w:val="110"/>
        </w:rPr>
        <w:t>guide</w:t>
      </w:r>
      <w:r>
        <w:rPr>
          <w:color w:val="231F20"/>
          <w:spacing w:val="18"/>
          <w:w w:val="110"/>
        </w:rPr>
        <w:t> </w:t>
      </w:r>
      <w:r>
        <w:rPr>
          <w:color w:val="231F20"/>
          <w:w w:val="110"/>
        </w:rPr>
        <w:t>provides</w:t>
      </w:r>
      <w:r>
        <w:rPr>
          <w:color w:val="231F20"/>
          <w:spacing w:val="18"/>
          <w:w w:val="110"/>
        </w:rPr>
        <w:t> </w:t>
      </w:r>
      <w:r>
        <w:rPr>
          <w:color w:val="231F20"/>
          <w:w w:val="110"/>
        </w:rPr>
        <w:t>a</w:t>
      </w:r>
      <w:r>
        <w:rPr>
          <w:color w:val="231F20"/>
          <w:spacing w:val="18"/>
          <w:w w:val="110"/>
        </w:rPr>
        <w:t> </w:t>
      </w:r>
      <w:r>
        <w:rPr>
          <w:color w:val="231F20"/>
          <w:w w:val="110"/>
        </w:rPr>
        <w:t>summary</w:t>
      </w:r>
      <w:r>
        <w:rPr>
          <w:color w:val="231F20"/>
          <w:spacing w:val="18"/>
          <w:w w:val="110"/>
        </w:rPr>
        <w:t> </w:t>
      </w:r>
      <w:r>
        <w:rPr>
          <w:color w:val="231F20"/>
          <w:w w:val="110"/>
        </w:rPr>
        <w:t>of</w:t>
      </w:r>
      <w:r>
        <w:rPr>
          <w:color w:val="231F20"/>
          <w:spacing w:val="18"/>
          <w:w w:val="110"/>
        </w:rPr>
        <w:t> </w:t>
      </w:r>
      <w:r>
        <w:rPr>
          <w:color w:val="231F20"/>
          <w:w w:val="110"/>
        </w:rPr>
        <w:t>the</w:t>
      </w:r>
      <w:r>
        <w:rPr>
          <w:color w:val="231F20"/>
          <w:spacing w:val="18"/>
          <w:w w:val="110"/>
        </w:rPr>
        <w:t> </w:t>
      </w:r>
      <w:r>
        <w:rPr>
          <w:color w:val="231F20"/>
          <w:w w:val="110"/>
        </w:rPr>
        <w:t>benefits</w:t>
      </w:r>
      <w:r>
        <w:rPr>
          <w:color w:val="231F20"/>
          <w:spacing w:val="18"/>
          <w:w w:val="110"/>
        </w:rPr>
        <w:t> </w:t>
      </w:r>
      <w:r>
        <w:rPr>
          <w:color w:val="231F20"/>
          <w:w w:val="110"/>
        </w:rPr>
        <w:t>available. The</w:t>
      </w:r>
      <w:r>
        <w:rPr>
          <w:color w:val="231F20"/>
          <w:spacing w:val="18"/>
          <w:w w:val="110"/>
        </w:rPr>
        <w:t> </w:t>
      </w:r>
      <w:r>
        <w:rPr>
          <w:color w:val="231F20"/>
          <w:w w:val="110"/>
        </w:rPr>
        <w:t>company</w:t>
      </w:r>
      <w:r>
        <w:rPr>
          <w:color w:val="231F20"/>
          <w:spacing w:val="18"/>
          <w:w w:val="110"/>
        </w:rPr>
        <w:t> </w:t>
      </w:r>
      <w:r>
        <w:rPr>
          <w:color w:val="231F20"/>
          <w:w w:val="110"/>
        </w:rPr>
        <w:t>reserves</w:t>
      </w:r>
      <w:r>
        <w:rPr>
          <w:color w:val="231F20"/>
          <w:spacing w:val="18"/>
          <w:w w:val="110"/>
        </w:rPr>
        <w:t> </w:t>
      </w:r>
      <w:r>
        <w:rPr>
          <w:color w:val="231F20"/>
          <w:w w:val="110"/>
        </w:rPr>
        <w:t>the</w:t>
      </w:r>
      <w:r>
        <w:rPr>
          <w:color w:val="231F20"/>
          <w:spacing w:val="18"/>
          <w:w w:val="110"/>
        </w:rPr>
        <w:t> </w:t>
      </w:r>
      <w:r>
        <w:rPr>
          <w:color w:val="231F20"/>
          <w:w w:val="110"/>
        </w:rPr>
        <w:t>right</w:t>
      </w:r>
      <w:r>
        <w:rPr>
          <w:color w:val="231F20"/>
          <w:spacing w:val="18"/>
          <w:w w:val="110"/>
        </w:rPr>
        <w:t> </w:t>
      </w:r>
      <w:r>
        <w:rPr>
          <w:color w:val="231F20"/>
          <w:w w:val="110"/>
        </w:rPr>
        <w:t>to</w:t>
      </w:r>
      <w:r>
        <w:rPr>
          <w:color w:val="231F20"/>
          <w:spacing w:val="18"/>
          <w:w w:val="110"/>
        </w:rPr>
        <w:t> </w:t>
      </w:r>
      <w:r>
        <w:rPr>
          <w:color w:val="231F20"/>
          <w:w w:val="110"/>
        </w:rPr>
        <w:t>modify,</w:t>
      </w:r>
      <w:r>
        <w:rPr>
          <w:color w:val="231F20"/>
          <w:spacing w:val="18"/>
          <w:w w:val="110"/>
        </w:rPr>
        <w:t> </w:t>
      </w:r>
      <w:r>
        <w:rPr>
          <w:color w:val="231F20"/>
          <w:w w:val="110"/>
        </w:rPr>
        <w:t>amend,</w:t>
      </w:r>
      <w:r>
        <w:rPr>
          <w:color w:val="231F20"/>
          <w:spacing w:val="18"/>
          <w:w w:val="110"/>
        </w:rPr>
        <w:t> </w:t>
      </w:r>
      <w:r>
        <w:rPr>
          <w:color w:val="231F20"/>
          <w:w w:val="110"/>
        </w:rPr>
        <w:t>suspend, or terminate any plan at any time, and for any reason without prior notification. The plans described in this guide are governed by insurance contracts and plan documents, which are available for examination upon request. Should there be</w:t>
      </w:r>
      <w:r>
        <w:rPr>
          <w:color w:val="231F20"/>
          <w:spacing w:val="18"/>
          <w:w w:val="110"/>
        </w:rPr>
        <w:t> </w:t>
      </w:r>
      <w:r>
        <w:rPr>
          <w:color w:val="231F20"/>
          <w:w w:val="110"/>
        </w:rPr>
        <w:t>a</w:t>
      </w:r>
      <w:r>
        <w:rPr>
          <w:color w:val="231F20"/>
          <w:spacing w:val="18"/>
          <w:w w:val="110"/>
        </w:rPr>
        <w:t> </w:t>
      </w:r>
      <w:r>
        <w:rPr>
          <w:color w:val="231F20"/>
          <w:w w:val="110"/>
        </w:rPr>
        <w:t>discrepancy</w:t>
      </w:r>
      <w:r>
        <w:rPr>
          <w:color w:val="231F20"/>
          <w:spacing w:val="18"/>
          <w:w w:val="110"/>
        </w:rPr>
        <w:t> </w:t>
      </w:r>
      <w:r>
        <w:rPr>
          <w:color w:val="231F20"/>
          <w:w w:val="110"/>
        </w:rPr>
        <w:t>between</w:t>
      </w:r>
      <w:r>
        <w:rPr>
          <w:color w:val="231F20"/>
          <w:spacing w:val="18"/>
          <w:w w:val="110"/>
        </w:rPr>
        <w:t> </w:t>
      </w:r>
      <w:r>
        <w:rPr>
          <w:color w:val="231F20"/>
          <w:w w:val="110"/>
        </w:rPr>
        <w:t>this</w:t>
      </w:r>
      <w:r>
        <w:rPr>
          <w:color w:val="231F20"/>
          <w:spacing w:val="18"/>
          <w:w w:val="110"/>
        </w:rPr>
        <w:t> </w:t>
      </w:r>
      <w:r>
        <w:rPr>
          <w:color w:val="231F20"/>
          <w:w w:val="110"/>
        </w:rPr>
        <w:t>guide</w:t>
      </w:r>
      <w:r>
        <w:rPr>
          <w:color w:val="231F20"/>
          <w:spacing w:val="18"/>
          <w:w w:val="110"/>
        </w:rPr>
        <w:t> </w:t>
      </w:r>
      <w:r>
        <w:rPr>
          <w:color w:val="231F20"/>
          <w:w w:val="110"/>
        </w:rPr>
        <w:t>and</w:t>
      </w:r>
      <w:r>
        <w:rPr>
          <w:color w:val="231F20"/>
          <w:spacing w:val="18"/>
          <w:w w:val="110"/>
        </w:rPr>
        <w:t> </w:t>
      </w:r>
      <w:r>
        <w:rPr>
          <w:color w:val="231F20"/>
          <w:w w:val="110"/>
        </w:rPr>
        <w:t>the</w:t>
      </w:r>
      <w:r>
        <w:rPr>
          <w:color w:val="231F20"/>
          <w:spacing w:val="18"/>
          <w:w w:val="110"/>
        </w:rPr>
        <w:t> </w:t>
      </w:r>
      <w:r>
        <w:rPr>
          <w:color w:val="231F20"/>
          <w:w w:val="110"/>
        </w:rPr>
        <w:t>provisions</w:t>
      </w:r>
      <w:r>
        <w:rPr>
          <w:color w:val="231F20"/>
          <w:spacing w:val="18"/>
          <w:w w:val="110"/>
        </w:rPr>
        <w:t> </w:t>
      </w:r>
      <w:r>
        <w:rPr>
          <w:color w:val="231F20"/>
          <w:w w:val="110"/>
        </w:rPr>
        <w:t>of</w:t>
      </w:r>
      <w:r>
        <w:rPr>
          <w:color w:val="231F20"/>
          <w:spacing w:val="18"/>
          <w:w w:val="110"/>
        </w:rPr>
        <w:t> </w:t>
      </w:r>
      <w:r>
        <w:rPr>
          <w:color w:val="231F20"/>
          <w:w w:val="110"/>
        </w:rPr>
        <w:t>the</w:t>
      </w:r>
      <w:r>
        <w:rPr>
          <w:color w:val="231F20"/>
          <w:spacing w:val="18"/>
          <w:w w:val="110"/>
        </w:rPr>
        <w:t> </w:t>
      </w:r>
      <w:r>
        <w:rPr>
          <w:color w:val="231F20"/>
          <w:w w:val="110"/>
        </w:rPr>
        <w:t>insurance</w:t>
      </w:r>
      <w:r>
        <w:rPr>
          <w:color w:val="231F20"/>
          <w:spacing w:val="18"/>
          <w:w w:val="110"/>
        </w:rPr>
        <w:t> </w:t>
      </w:r>
      <w:r>
        <w:rPr>
          <w:color w:val="231F20"/>
          <w:w w:val="110"/>
        </w:rPr>
        <w:t>contracts</w:t>
      </w:r>
      <w:r>
        <w:rPr>
          <w:color w:val="231F20"/>
          <w:spacing w:val="18"/>
          <w:w w:val="110"/>
        </w:rPr>
        <w:t> </w:t>
      </w:r>
      <w:r>
        <w:rPr>
          <w:color w:val="231F20"/>
          <w:w w:val="110"/>
        </w:rPr>
        <w:t>or</w:t>
      </w:r>
      <w:r>
        <w:rPr>
          <w:color w:val="231F20"/>
          <w:spacing w:val="18"/>
          <w:w w:val="110"/>
        </w:rPr>
        <w:t> </w:t>
      </w:r>
      <w:r>
        <w:rPr>
          <w:color w:val="231F20"/>
          <w:w w:val="110"/>
        </w:rPr>
        <w:t>plan</w:t>
      </w:r>
      <w:r>
        <w:rPr>
          <w:color w:val="231F20"/>
          <w:spacing w:val="18"/>
          <w:w w:val="110"/>
        </w:rPr>
        <w:t> </w:t>
      </w:r>
      <w:r>
        <w:rPr>
          <w:color w:val="231F20"/>
          <w:w w:val="110"/>
        </w:rPr>
        <w:t>documents,</w:t>
      </w:r>
      <w:r>
        <w:rPr>
          <w:color w:val="231F20"/>
          <w:spacing w:val="18"/>
          <w:w w:val="110"/>
        </w:rPr>
        <w:t> </w:t>
      </w:r>
      <w:r>
        <w:rPr>
          <w:color w:val="231F20"/>
          <w:w w:val="110"/>
        </w:rPr>
        <w:t>the</w:t>
      </w:r>
      <w:r>
        <w:rPr>
          <w:color w:val="231F20"/>
          <w:spacing w:val="18"/>
          <w:w w:val="110"/>
        </w:rPr>
        <w:t> </w:t>
      </w:r>
      <w:r>
        <w:rPr>
          <w:color w:val="231F20"/>
          <w:w w:val="110"/>
        </w:rPr>
        <w:t>provisions of the insurance contracts or plan documents will govern. Benefits are not a guarantee of employment.</w:t>
      </w:r>
    </w:p>
    <w:sectPr>
      <w:pgSz w:w="12240" w:h="15840"/>
      <w:pgMar w:header="0" w:footer="448" w:top="0" w:bottom="64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rebuchet MS">
    <w:altName w:val="Trebuchet MS"/>
    <w:charset w:val="0"/>
    <w:family w:val="swiss"/>
    <w:pitch w:val="variable"/>
  </w:font>
  <w:font w:name="Century Gothic">
    <w:altName w:val="Century Gothic"/>
    <w:charset w:val="0"/>
    <w:family w:val="swiss"/>
    <w:pitch w:val="variable"/>
  </w:font>
  <w:font w:name="Calibri">
    <w:altName w:val="Calibri"/>
    <w:charset w:val="0"/>
    <w:family w:val="swiss"/>
    <w:pitch w:val="variable"/>
  </w:font>
  <w:font w:name="Verdana">
    <w:altName w:val="Verdana"/>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62592">
              <wp:simplePos x="0" y="0"/>
              <wp:positionH relativeFrom="page">
                <wp:posOffset>419100</wp:posOffset>
              </wp:positionH>
              <wp:positionV relativeFrom="page">
                <wp:posOffset>9634218</wp:posOffset>
              </wp:positionV>
              <wp:extent cx="1504950" cy="187325"/>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1504950" cy="187325"/>
                      </a:xfrm>
                      <a:prstGeom prst="rect">
                        <a:avLst/>
                      </a:prstGeom>
                    </wps:spPr>
                    <wps:txbx>
                      <w:txbxContent>
                        <w:p>
                          <w:pPr>
                            <w:spacing w:before="21"/>
                            <w:ind w:left="60" w:right="0" w:firstLine="0"/>
                            <w:jc w:val="left"/>
                            <w:rPr>
                              <w:sz w:val="16"/>
                            </w:rPr>
                          </w:pPr>
                          <w:r>
                            <w:rPr>
                              <w:rFonts w:ascii="Century Gothic"/>
                              <w:b/>
                              <w:color w:val="58595B"/>
                              <w:sz w:val="20"/>
                            </w:rPr>
                            <w:fldChar w:fldCharType="begin"/>
                          </w:r>
                          <w:r>
                            <w:rPr>
                              <w:rFonts w:ascii="Century Gothic"/>
                              <w:b/>
                              <w:color w:val="58595B"/>
                              <w:sz w:val="20"/>
                            </w:rPr>
                            <w:instrText> PAGE </w:instrText>
                          </w:r>
                          <w:r>
                            <w:rPr>
                              <w:rFonts w:ascii="Century Gothic"/>
                              <w:b/>
                              <w:color w:val="58595B"/>
                              <w:sz w:val="20"/>
                            </w:rPr>
                            <w:fldChar w:fldCharType="separate"/>
                          </w:r>
                          <w:r>
                            <w:rPr>
                              <w:rFonts w:ascii="Century Gothic"/>
                              <w:b/>
                              <w:color w:val="58595B"/>
                              <w:sz w:val="20"/>
                            </w:rPr>
                            <w:t>20</w:t>
                          </w:r>
                          <w:r>
                            <w:rPr>
                              <w:rFonts w:ascii="Century Gothic"/>
                              <w:b/>
                              <w:color w:val="58595B"/>
                              <w:sz w:val="20"/>
                            </w:rPr>
                            <w:fldChar w:fldCharType="end"/>
                          </w:r>
                          <w:r>
                            <w:rPr>
                              <w:rFonts w:ascii="Century Gothic"/>
                              <w:b/>
                              <w:color w:val="58595B"/>
                              <w:spacing w:val="68"/>
                              <w:sz w:val="20"/>
                            </w:rPr>
                            <w:t> </w:t>
                          </w:r>
                          <w:r>
                            <w:rPr>
                              <w:color w:val="58595B"/>
                              <w:sz w:val="16"/>
                            </w:rPr>
                            <w:t>|</w:t>
                          </w:r>
                          <w:r>
                            <w:rPr>
                              <w:color w:val="58595B"/>
                              <w:spacing w:val="70"/>
                              <w:w w:val="150"/>
                              <w:sz w:val="16"/>
                            </w:rPr>
                            <w:t> </w:t>
                          </w:r>
                          <w:r>
                            <w:rPr>
                              <w:color w:val="58595B"/>
                              <w:sz w:val="16"/>
                            </w:rPr>
                            <w:t>Employee</w:t>
                          </w:r>
                          <w:r>
                            <w:rPr>
                              <w:color w:val="58595B"/>
                              <w:spacing w:val="27"/>
                              <w:sz w:val="16"/>
                            </w:rPr>
                            <w:t> </w:t>
                          </w:r>
                          <w:r>
                            <w:rPr>
                              <w:color w:val="58595B"/>
                              <w:sz w:val="16"/>
                            </w:rPr>
                            <w:t>Benefits</w:t>
                          </w:r>
                          <w:r>
                            <w:rPr>
                              <w:color w:val="58595B"/>
                              <w:spacing w:val="26"/>
                              <w:sz w:val="16"/>
                            </w:rPr>
                            <w:t> </w:t>
                          </w:r>
                          <w:r>
                            <w:rPr>
                              <w:color w:val="58595B"/>
                              <w:spacing w:val="-2"/>
                              <w:sz w:val="16"/>
                            </w:rPr>
                            <w:t>Guide</w:t>
                          </w:r>
                        </w:p>
                      </w:txbxContent>
                    </wps:txbx>
                    <wps:bodyPr wrap="square" lIns="0" tIns="0" rIns="0" bIns="0" rtlCol="0">
                      <a:noAutofit/>
                    </wps:bodyPr>
                  </wps:wsp>
                </a:graphicData>
              </a:graphic>
            </wp:anchor>
          </w:drawing>
        </mc:Choice>
        <mc:Fallback>
          <w:pict>
            <v:shape style="position:absolute;margin-left:33pt;margin-top:758.599915pt;width:118.5pt;height:14.75pt;mso-position-horizontal-relative:page;mso-position-vertical-relative:page;z-index:-17253888" type="#_x0000_t202" id="docshape4" filled="false" stroked="false">
              <v:textbox inset="0,0,0,0">
                <w:txbxContent>
                  <w:p>
                    <w:pPr>
                      <w:spacing w:before="21"/>
                      <w:ind w:left="60" w:right="0" w:firstLine="0"/>
                      <w:jc w:val="left"/>
                      <w:rPr>
                        <w:sz w:val="16"/>
                      </w:rPr>
                    </w:pPr>
                    <w:r>
                      <w:rPr>
                        <w:rFonts w:ascii="Century Gothic"/>
                        <w:b/>
                        <w:color w:val="58595B"/>
                        <w:sz w:val="20"/>
                      </w:rPr>
                      <w:fldChar w:fldCharType="begin"/>
                    </w:r>
                    <w:r>
                      <w:rPr>
                        <w:rFonts w:ascii="Century Gothic"/>
                        <w:b/>
                        <w:color w:val="58595B"/>
                        <w:sz w:val="20"/>
                      </w:rPr>
                      <w:instrText> PAGE </w:instrText>
                    </w:r>
                    <w:r>
                      <w:rPr>
                        <w:rFonts w:ascii="Century Gothic"/>
                        <w:b/>
                        <w:color w:val="58595B"/>
                        <w:sz w:val="20"/>
                      </w:rPr>
                      <w:fldChar w:fldCharType="separate"/>
                    </w:r>
                    <w:r>
                      <w:rPr>
                        <w:rFonts w:ascii="Century Gothic"/>
                        <w:b/>
                        <w:color w:val="58595B"/>
                        <w:sz w:val="20"/>
                      </w:rPr>
                      <w:t>20</w:t>
                    </w:r>
                    <w:r>
                      <w:rPr>
                        <w:rFonts w:ascii="Century Gothic"/>
                        <w:b/>
                        <w:color w:val="58595B"/>
                        <w:sz w:val="20"/>
                      </w:rPr>
                      <w:fldChar w:fldCharType="end"/>
                    </w:r>
                    <w:r>
                      <w:rPr>
                        <w:rFonts w:ascii="Century Gothic"/>
                        <w:b/>
                        <w:color w:val="58595B"/>
                        <w:spacing w:val="68"/>
                        <w:sz w:val="20"/>
                      </w:rPr>
                      <w:t> </w:t>
                    </w:r>
                    <w:r>
                      <w:rPr>
                        <w:color w:val="58595B"/>
                        <w:sz w:val="16"/>
                      </w:rPr>
                      <w:t>|</w:t>
                    </w:r>
                    <w:r>
                      <w:rPr>
                        <w:color w:val="58595B"/>
                        <w:spacing w:val="70"/>
                        <w:w w:val="150"/>
                        <w:sz w:val="16"/>
                      </w:rPr>
                      <w:t> </w:t>
                    </w:r>
                    <w:r>
                      <w:rPr>
                        <w:color w:val="58595B"/>
                        <w:sz w:val="16"/>
                      </w:rPr>
                      <w:t>Employee</w:t>
                    </w:r>
                    <w:r>
                      <w:rPr>
                        <w:color w:val="58595B"/>
                        <w:spacing w:val="27"/>
                        <w:sz w:val="16"/>
                      </w:rPr>
                      <w:t> </w:t>
                    </w:r>
                    <w:r>
                      <w:rPr>
                        <w:color w:val="58595B"/>
                        <w:sz w:val="16"/>
                      </w:rPr>
                      <w:t>Benefits</w:t>
                    </w:r>
                    <w:r>
                      <w:rPr>
                        <w:color w:val="58595B"/>
                        <w:spacing w:val="26"/>
                        <w:sz w:val="16"/>
                      </w:rPr>
                      <w:t> </w:t>
                    </w:r>
                    <w:r>
                      <w:rPr>
                        <w:color w:val="58595B"/>
                        <w:spacing w:val="-2"/>
                        <w:sz w:val="16"/>
                      </w:rPr>
                      <w:t>Guide</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63104">
              <wp:simplePos x="0" y="0"/>
              <wp:positionH relativeFrom="page">
                <wp:posOffset>5820350</wp:posOffset>
              </wp:positionH>
              <wp:positionV relativeFrom="page">
                <wp:posOffset>9634218</wp:posOffset>
              </wp:positionV>
              <wp:extent cx="1510030" cy="18732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1510030" cy="187325"/>
                      </a:xfrm>
                      <a:prstGeom prst="rect">
                        <a:avLst/>
                      </a:prstGeom>
                    </wps:spPr>
                    <wps:txbx>
                      <w:txbxContent>
                        <w:p>
                          <w:pPr>
                            <w:spacing w:before="21"/>
                            <w:ind w:left="20" w:right="0" w:firstLine="0"/>
                            <w:jc w:val="left"/>
                            <w:rPr>
                              <w:rFonts w:ascii="Century Gothic"/>
                              <w:b/>
                              <w:sz w:val="20"/>
                            </w:rPr>
                          </w:pPr>
                          <w:r>
                            <w:rPr>
                              <w:color w:val="58595B"/>
                              <w:sz w:val="16"/>
                            </w:rPr>
                            <w:t>Employee</w:t>
                          </w:r>
                          <w:r>
                            <w:rPr>
                              <w:color w:val="58595B"/>
                              <w:spacing w:val="31"/>
                              <w:sz w:val="16"/>
                            </w:rPr>
                            <w:t> </w:t>
                          </w:r>
                          <w:r>
                            <w:rPr>
                              <w:color w:val="58595B"/>
                              <w:sz w:val="16"/>
                            </w:rPr>
                            <w:t>Benefits</w:t>
                          </w:r>
                          <w:r>
                            <w:rPr>
                              <w:color w:val="58595B"/>
                              <w:spacing w:val="31"/>
                              <w:sz w:val="16"/>
                            </w:rPr>
                            <w:t> </w:t>
                          </w:r>
                          <w:r>
                            <w:rPr>
                              <w:color w:val="58595B"/>
                              <w:sz w:val="16"/>
                            </w:rPr>
                            <w:t>Guide</w:t>
                          </w:r>
                          <w:r>
                            <w:rPr>
                              <w:color w:val="58595B"/>
                              <w:spacing w:val="79"/>
                              <w:w w:val="150"/>
                              <w:sz w:val="16"/>
                            </w:rPr>
                            <w:t> </w:t>
                          </w:r>
                          <w:r>
                            <w:rPr>
                              <w:color w:val="58595B"/>
                              <w:sz w:val="16"/>
                            </w:rPr>
                            <w:t>|</w:t>
                          </w:r>
                          <w:r>
                            <w:rPr>
                              <w:color w:val="58595B"/>
                              <w:spacing w:val="31"/>
                              <w:sz w:val="16"/>
                            </w:rPr>
                            <w:t>  </w:t>
                          </w:r>
                          <w:r>
                            <w:rPr>
                              <w:rFonts w:ascii="Century Gothic"/>
                              <w:b/>
                              <w:color w:val="58595B"/>
                              <w:spacing w:val="-5"/>
                              <w:sz w:val="20"/>
                            </w:rPr>
                            <w:fldChar w:fldCharType="begin"/>
                          </w:r>
                          <w:r>
                            <w:rPr>
                              <w:rFonts w:ascii="Century Gothic"/>
                              <w:b/>
                              <w:color w:val="58595B"/>
                              <w:spacing w:val="-5"/>
                              <w:sz w:val="20"/>
                            </w:rPr>
                            <w:instrText> PAGE </w:instrText>
                          </w:r>
                          <w:r>
                            <w:rPr>
                              <w:rFonts w:ascii="Century Gothic"/>
                              <w:b/>
                              <w:color w:val="58595B"/>
                              <w:spacing w:val="-5"/>
                              <w:sz w:val="20"/>
                            </w:rPr>
                            <w:fldChar w:fldCharType="separate"/>
                          </w:r>
                          <w:r>
                            <w:rPr>
                              <w:rFonts w:ascii="Century Gothic"/>
                              <w:b/>
                              <w:color w:val="58595B"/>
                              <w:spacing w:val="-5"/>
                              <w:sz w:val="20"/>
                            </w:rPr>
                            <w:t>23</w:t>
                          </w:r>
                          <w:r>
                            <w:rPr>
                              <w:rFonts w:ascii="Century Gothic"/>
                              <w:b/>
                              <w:color w:val="58595B"/>
                              <w:spacing w:val="-5"/>
                              <w:sz w:val="20"/>
                            </w:rPr>
                            <w:fldChar w:fldCharType="end"/>
                          </w:r>
                        </w:p>
                      </w:txbxContent>
                    </wps:txbx>
                    <wps:bodyPr wrap="square" lIns="0" tIns="0" rIns="0" bIns="0" rtlCol="0">
                      <a:noAutofit/>
                    </wps:bodyPr>
                  </wps:wsp>
                </a:graphicData>
              </a:graphic>
            </wp:anchor>
          </w:drawing>
        </mc:Choice>
        <mc:Fallback>
          <w:pict>
            <v:shape style="position:absolute;margin-left:458.295288pt;margin-top:758.599915pt;width:118.9pt;height:14.75pt;mso-position-horizontal-relative:page;mso-position-vertical-relative:page;z-index:-17253376" type="#_x0000_t202" id="docshape5" filled="false" stroked="false">
              <v:textbox inset="0,0,0,0">
                <w:txbxContent>
                  <w:p>
                    <w:pPr>
                      <w:spacing w:before="21"/>
                      <w:ind w:left="20" w:right="0" w:firstLine="0"/>
                      <w:jc w:val="left"/>
                      <w:rPr>
                        <w:rFonts w:ascii="Century Gothic"/>
                        <w:b/>
                        <w:sz w:val="20"/>
                      </w:rPr>
                    </w:pPr>
                    <w:r>
                      <w:rPr>
                        <w:color w:val="58595B"/>
                        <w:sz w:val="16"/>
                      </w:rPr>
                      <w:t>Employee</w:t>
                    </w:r>
                    <w:r>
                      <w:rPr>
                        <w:color w:val="58595B"/>
                        <w:spacing w:val="31"/>
                        <w:sz w:val="16"/>
                      </w:rPr>
                      <w:t> </w:t>
                    </w:r>
                    <w:r>
                      <w:rPr>
                        <w:color w:val="58595B"/>
                        <w:sz w:val="16"/>
                      </w:rPr>
                      <w:t>Benefits</w:t>
                    </w:r>
                    <w:r>
                      <w:rPr>
                        <w:color w:val="58595B"/>
                        <w:spacing w:val="31"/>
                        <w:sz w:val="16"/>
                      </w:rPr>
                      <w:t> </w:t>
                    </w:r>
                    <w:r>
                      <w:rPr>
                        <w:color w:val="58595B"/>
                        <w:sz w:val="16"/>
                      </w:rPr>
                      <w:t>Guide</w:t>
                    </w:r>
                    <w:r>
                      <w:rPr>
                        <w:color w:val="58595B"/>
                        <w:spacing w:val="79"/>
                        <w:w w:val="150"/>
                        <w:sz w:val="16"/>
                      </w:rPr>
                      <w:t> </w:t>
                    </w:r>
                    <w:r>
                      <w:rPr>
                        <w:color w:val="58595B"/>
                        <w:sz w:val="16"/>
                      </w:rPr>
                      <w:t>|</w:t>
                    </w:r>
                    <w:r>
                      <w:rPr>
                        <w:color w:val="58595B"/>
                        <w:spacing w:val="31"/>
                        <w:sz w:val="16"/>
                      </w:rPr>
                      <w:t>  </w:t>
                    </w:r>
                    <w:r>
                      <w:rPr>
                        <w:rFonts w:ascii="Century Gothic"/>
                        <w:b/>
                        <w:color w:val="58595B"/>
                        <w:spacing w:val="-5"/>
                        <w:sz w:val="20"/>
                      </w:rPr>
                      <w:fldChar w:fldCharType="begin"/>
                    </w:r>
                    <w:r>
                      <w:rPr>
                        <w:rFonts w:ascii="Century Gothic"/>
                        <w:b/>
                        <w:color w:val="58595B"/>
                        <w:spacing w:val="-5"/>
                        <w:sz w:val="20"/>
                      </w:rPr>
                      <w:instrText> PAGE </w:instrText>
                    </w:r>
                    <w:r>
                      <w:rPr>
                        <w:rFonts w:ascii="Century Gothic"/>
                        <w:b/>
                        <w:color w:val="58595B"/>
                        <w:spacing w:val="-5"/>
                        <w:sz w:val="20"/>
                      </w:rPr>
                      <w:fldChar w:fldCharType="separate"/>
                    </w:r>
                    <w:r>
                      <w:rPr>
                        <w:rFonts w:ascii="Century Gothic"/>
                        <w:b/>
                        <w:color w:val="58595B"/>
                        <w:spacing w:val="-5"/>
                        <w:sz w:val="20"/>
                      </w:rPr>
                      <w:t>23</w:t>
                    </w:r>
                    <w:r>
                      <w:rPr>
                        <w:rFonts w:ascii="Century Gothic"/>
                        <w:b/>
                        <w:color w:val="58595B"/>
                        <w:spacing w:val="-5"/>
                        <w:sz w:val="20"/>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990" w:hanging="270"/>
      </w:pPr>
      <w:rPr>
        <w:rFonts w:hint="default" w:ascii="Calibri" w:hAnsi="Calibri" w:eastAsia="Calibri" w:cs="Calibri"/>
        <w:b w:val="0"/>
        <w:bCs w:val="0"/>
        <w:i w:val="0"/>
        <w:iCs w:val="0"/>
        <w:color w:val="231F20"/>
        <w:spacing w:val="0"/>
        <w:w w:val="78"/>
        <w:sz w:val="20"/>
        <w:szCs w:val="20"/>
        <w:lang w:val="en-US" w:eastAsia="en-US" w:bidi="ar-SA"/>
      </w:rPr>
    </w:lvl>
    <w:lvl w:ilvl="1">
      <w:start w:val="0"/>
      <w:numFmt w:val="bullet"/>
      <w:lvlText w:val="•"/>
      <w:lvlJc w:val="left"/>
      <w:pPr>
        <w:ind w:left="2124" w:hanging="270"/>
      </w:pPr>
      <w:rPr>
        <w:rFonts w:hint="default"/>
        <w:lang w:val="en-US" w:eastAsia="en-US" w:bidi="ar-SA"/>
      </w:rPr>
    </w:lvl>
    <w:lvl w:ilvl="2">
      <w:start w:val="0"/>
      <w:numFmt w:val="bullet"/>
      <w:lvlText w:val="•"/>
      <w:lvlJc w:val="left"/>
      <w:pPr>
        <w:ind w:left="3248" w:hanging="270"/>
      </w:pPr>
      <w:rPr>
        <w:rFonts w:hint="default"/>
        <w:lang w:val="en-US" w:eastAsia="en-US" w:bidi="ar-SA"/>
      </w:rPr>
    </w:lvl>
    <w:lvl w:ilvl="3">
      <w:start w:val="0"/>
      <w:numFmt w:val="bullet"/>
      <w:lvlText w:val="•"/>
      <w:lvlJc w:val="left"/>
      <w:pPr>
        <w:ind w:left="4372" w:hanging="270"/>
      </w:pPr>
      <w:rPr>
        <w:rFonts w:hint="default"/>
        <w:lang w:val="en-US" w:eastAsia="en-US" w:bidi="ar-SA"/>
      </w:rPr>
    </w:lvl>
    <w:lvl w:ilvl="4">
      <w:start w:val="0"/>
      <w:numFmt w:val="bullet"/>
      <w:lvlText w:val="•"/>
      <w:lvlJc w:val="left"/>
      <w:pPr>
        <w:ind w:left="5496" w:hanging="270"/>
      </w:pPr>
      <w:rPr>
        <w:rFonts w:hint="default"/>
        <w:lang w:val="en-US" w:eastAsia="en-US" w:bidi="ar-SA"/>
      </w:rPr>
    </w:lvl>
    <w:lvl w:ilvl="5">
      <w:start w:val="0"/>
      <w:numFmt w:val="bullet"/>
      <w:lvlText w:val="•"/>
      <w:lvlJc w:val="left"/>
      <w:pPr>
        <w:ind w:left="6620" w:hanging="270"/>
      </w:pPr>
      <w:rPr>
        <w:rFonts w:hint="default"/>
        <w:lang w:val="en-US" w:eastAsia="en-US" w:bidi="ar-SA"/>
      </w:rPr>
    </w:lvl>
    <w:lvl w:ilvl="6">
      <w:start w:val="0"/>
      <w:numFmt w:val="bullet"/>
      <w:lvlText w:val="•"/>
      <w:lvlJc w:val="left"/>
      <w:pPr>
        <w:ind w:left="7744" w:hanging="270"/>
      </w:pPr>
      <w:rPr>
        <w:rFonts w:hint="default"/>
        <w:lang w:val="en-US" w:eastAsia="en-US" w:bidi="ar-SA"/>
      </w:rPr>
    </w:lvl>
    <w:lvl w:ilvl="7">
      <w:start w:val="0"/>
      <w:numFmt w:val="bullet"/>
      <w:lvlText w:val="•"/>
      <w:lvlJc w:val="left"/>
      <w:pPr>
        <w:ind w:left="8868" w:hanging="270"/>
      </w:pPr>
      <w:rPr>
        <w:rFonts w:hint="default"/>
        <w:lang w:val="en-US" w:eastAsia="en-US" w:bidi="ar-SA"/>
      </w:rPr>
    </w:lvl>
    <w:lvl w:ilvl="8">
      <w:start w:val="0"/>
      <w:numFmt w:val="bullet"/>
      <w:lvlText w:val="•"/>
      <w:lvlJc w:val="left"/>
      <w:pPr>
        <w:ind w:left="9992" w:hanging="270"/>
      </w:pPr>
      <w:rPr>
        <w:rFonts w:hint="default"/>
        <w:lang w:val="en-US" w:eastAsia="en-US" w:bidi="ar-SA"/>
      </w:rPr>
    </w:lvl>
  </w:abstractNum>
  <w:abstractNum w:abstractNumId="13">
    <w:multiLevelType w:val="hybridMultilevel"/>
    <w:lvl w:ilvl="0">
      <w:start w:val="0"/>
      <w:numFmt w:val="bullet"/>
      <w:lvlText w:val="•"/>
      <w:lvlJc w:val="left"/>
      <w:pPr>
        <w:ind w:left="696" w:hanging="270"/>
      </w:pPr>
      <w:rPr>
        <w:rFonts w:hint="default" w:ascii="Calibri" w:hAnsi="Calibri" w:eastAsia="Calibri" w:cs="Calibri"/>
        <w:b w:val="0"/>
        <w:bCs w:val="0"/>
        <w:i w:val="0"/>
        <w:iCs w:val="0"/>
        <w:color w:val="231F20"/>
        <w:spacing w:val="0"/>
        <w:w w:val="78"/>
        <w:sz w:val="20"/>
        <w:szCs w:val="20"/>
        <w:lang w:val="en-US" w:eastAsia="en-US" w:bidi="ar-SA"/>
      </w:rPr>
    </w:lvl>
    <w:lvl w:ilvl="1">
      <w:start w:val="0"/>
      <w:numFmt w:val="bullet"/>
      <w:lvlText w:val="•"/>
      <w:lvlJc w:val="left"/>
      <w:pPr>
        <w:ind w:left="1262" w:hanging="270"/>
      </w:pPr>
      <w:rPr>
        <w:rFonts w:hint="default"/>
        <w:lang w:val="en-US" w:eastAsia="en-US" w:bidi="ar-SA"/>
      </w:rPr>
    </w:lvl>
    <w:lvl w:ilvl="2">
      <w:start w:val="0"/>
      <w:numFmt w:val="bullet"/>
      <w:lvlText w:val="•"/>
      <w:lvlJc w:val="left"/>
      <w:pPr>
        <w:ind w:left="1824" w:hanging="270"/>
      </w:pPr>
      <w:rPr>
        <w:rFonts w:hint="default"/>
        <w:lang w:val="en-US" w:eastAsia="en-US" w:bidi="ar-SA"/>
      </w:rPr>
    </w:lvl>
    <w:lvl w:ilvl="3">
      <w:start w:val="0"/>
      <w:numFmt w:val="bullet"/>
      <w:lvlText w:val="•"/>
      <w:lvlJc w:val="left"/>
      <w:pPr>
        <w:ind w:left="2386" w:hanging="270"/>
      </w:pPr>
      <w:rPr>
        <w:rFonts w:hint="default"/>
        <w:lang w:val="en-US" w:eastAsia="en-US" w:bidi="ar-SA"/>
      </w:rPr>
    </w:lvl>
    <w:lvl w:ilvl="4">
      <w:start w:val="0"/>
      <w:numFmt w:val="bullet"/>
      <w:lvlText w:val="•"/>
      <w:lvlJc w:val="left"/>
      <w:pPr>
        <w:ind w:left="2948" w:hanging="270"/>
      </w:pPr>
      <w:rPr>
        <w:rFonts w:hint="default"/>
        <w:lang w:val="en-US" w:eastAsia="en-US" w:bidi="ar-SA"/>
      </w:rPr>
    </w:lvl>
    <w:lvl w:ilvl="5">
      <w:start w:val="0"/>
      <w:numFmt w:val="bullet"/>
      <w:lvlText w:val="•"/>
      <w:lvlJc w:val="left"/>
      <w:pPr>
        <w:ind w:left="3510" w:hanging="270"/>
      </w:pPr>
      <w:rPr>
        <w:rFonts w:hint="default"/>
        <w:lang w:val="en-US" w:eastAsia="en-US" w:bidi="ar-SA"/>
      </w:rPr>
    </w:lvl>
    <w:lvl w:ilvl="6">
      <w:start w:val="0"/>
      <w:numFmt w:val="bullet"/>
      <w:lvlText w:val="•"/>
      <w:lvlJc w:val="left"/>
      <w:pPr>
        <w:ind w:left="4072" w:hanging="270"/>
      </w:pPr>
      <w:rPr>
        <w:rFonts w:hint="default"/>
        <w:lang w:val="en-US" w:eastAsia="en-US" w:bidi="ar-SA"/>
      </w:rPr>
    </w:lvl>
    <w:lvl w:ilvl="7">
      <w:start w:val="0"/>
      <w:numFmt w:val="bullet"/>
      <w:lvlText w:val="•"/>
      <w:lvlJc w:val="left"/>
      <w:pPr>
        <w:ind w:left="4634" w:hanging="270"/>
      </w:pPr>
      <w:rPr>
        <w:rFonts w:hint="default"/>
        <w:lang w:val="en-US" w:eastAsia="en-US" w:bidi="ar-SA"/>
      </w:rPr>
    </w:lvl>
    <w:lvl w:ilvl="8">
      <w:start w:val="0"/>
      <w:numFmt w:val="bullet"/>
      <w:lvlText w:val="•"/>
      <w:lvlJc w:val="left"/>
      <w:pPr>
        <w:ind w:left="5196" w:hanging="270"/>
      </w:pPr>
      <w:rPr>
        <w:rFonts w:hint="default"/>
        <w:lang w:val="en-US" w:eastAsia="en-US" w:bidi="ar-SA"/>
      </w:rPr>
    </w:lvl>
  </w:abstractNum>
  <w:abstractNum w:abstractNumId="12">
    <w:multiLevelType w:val="hybridMultilevel"/>
    <w:lvl w:ilvl="0">
      <w:start w:val="0"/>
      <w:numFmt w:val="bullet"/>
      <w:lvlText w:val="•"/>
      <w:lvlJc w:val="left"/>
      <w:pPr>
        <w:ind w:left="370" w:hanging="270"/>
      </w:pPr>
      <w:rPr>
        <w:rFonts w:hint="default" w:ascii="Calibri" w:hAnsi="Calibri" w:eastAsia="Calibri" w:cs="Calibri"/>
        <w:b w:val="0"/>
        <w:bCs w:val="0"/>
        <w:i w:val="0"/>
        <w:iCs w:val="0"/>
        <w:color w:val="231F20"/>
        <w:spacing w:val="0"/>
        <w:w w:val="78"/>
        <w:sz w:val="20"/>
        <w:szCs w:val="20"/>
        <w:lang w:val="en-US" w:eastAsia="en-US" w:bidi="ar-SA"/>
      </w:rPr>
    </w:lvl>
    <w:lvl w:ilvl="1">
      <w:start w:val="0"/>
      <w:numFmt w:val="bullet"/>
      <w:lvlText w:val="•"/>
      <w:lvlJc w:val="left"/>
      <w:pPr>
        <w:ind w:left="1140" w:hanging="270"/>
      </w:pPr>
      <w:rPr>
        <w:rFonts w:hint="default"/>
        <w:lang w:val="en-US" w:eastAsia="en-US" w:bidi="ar-SA"/>
      </w:rPr>
    </w:lvl>
    <w:lvl w:ilvl="2">
      <w:start w:val="0"/>
      <w:numFmt w:val="bullet"/>
      <w:lvlText w:val="•"/>
      <w:lvlJc w:val="left"/>
      <w:pPr>
        <w:ind w:left="1901" w:hanging="270"/>
      </w:pPr>
      <w:rPr>
        <w:rFonts w:hint="default"/>
        <w:lang w:val="en-US" w:eastAsia="en-US" w:bidi="ar-SA"/>
      </w:rPr>
    </w:lvl>
    <w:lvl w:ilvl="3">
      <w:start w:val="0"/>
      <w:numFmt w:val="bullet"/>
      <w:lvlText w:val="•"/>
      <w:lvlJc w:val="left"/>
      <w:pPr>
        <w:ind w:left="2661" w:hanging="270"/>
      </w:pPr>
      <w:rPr>
        <w:rFonts w:hint="default"/>
        <w:lang w:val="en-US" w:eastAsia="en-US" w:bidi="ar-SA"/>
      </w:rPr>
    </w:lvl>
    <w:lvl w:ilvl="4">
      <w:start w:val="0"/>
      <w:numFmt w:val="bullet"/>
      <w:lvlText w:val="•"/>
      <w:lvlJc w:val="left"/>
      <w:pPr>
        <w:ind w:left="3422" w:hanging="270"/>
      </w:pPr>
      <w:rPr>
        <w:rFonts w:hint="default"/>
        <w:lang w:val="en-US" w:eastAsia="en-US" w:bidi="ar-SA"/>
      </w:rPr>
    </w:lvl>
    <w:lvl w:ilvl="5">
      <w:start w:val="0"/>
      <w:numFmt w:val="bullet"/>
      <w:lvlText w:val="•"/>
      <w:lvlJc w:val="left"/>
      <w:pPr>
        <w:ind w:left="4183" w:hanging="270"/>
      </w:pPr>
      <w:rPr>
        <w:rFonts w:hint="default"/>
        <w:lang w:val="en-US" w:eastAsia="en-US" w:bidi="ar-SA"/>
      </w:rPr>
    </w:lvl>
    <w:lvl w:ilvl="6">
      <w:start w:val="0"/>
      <w:numFmt w:val="bullet"/>
      <w:lvlText w:val="•"/>
      <w:lvlJc w:val="left"/>
      <w:pPr>
        <w:ind w:left="4943" w:hanging="270"/>
      </w:pPr>
      <w:rPr>
        <w:rFonts w:hint="default"/>
        <w:lang w:val="en-US" w:eastAsia="en-US" w:bidi="ar-SA"/>
      </w:rPr>
    </w:lvl>
    <w:lvl w:ilvl="7">
      <w:start w:val="0"/>
      <w:numFmt w:val="bullet"/>
      <w:lvlText w:val="•"/>
      <w:lvlJc w:val="left"/>
      <w:pPr>
        <w:ind w:left="5704" w:hanging="270"/>
      </w:pPr>
      <w:rPr>
        <w:rFonts w:hint="default"/>
        <w:lang w:val="en-US" w:eastAsia="en-US" w:bidi="ar-SA"/>
      </w:rPr>
    </w:lvl>
    <w:lvl w:ilvl="8">
      <w:start w:val="0"/>
      <w:numFmt w:val="bullet"/>
      <w:lvlText w:val="•"/>
      <w:lvlJc w:val="left"/>
      <w:pPr>
        <w:ind w:left="6464" w:hanging="270"/>
      </w:pPr>
      <w:rPr>
        <w:rFonts w:hint="default"/>
        <w:lang w:val="en-US" w:eastAsia="en-US" w:bidi="ar-SA"/>
      </w:rPr>
    </w:lvl>
  </w:abstractNum>
  <w:abstractNum w:abstractNumId="11">
    <w:multiLevelType w:val="hybridMultilevel"/>
    <w:lvl w:ilvl="0">
      <w:start w:val="0"/>
      <w:numFmt w:val="bullet"/>
      <w:lvlText w:val="•"/>
      <w:lvlJc w:val="left"/>
      <w:pPr>
        <w:ind w:left="370" w:hanging="270"/>
      </w:pPr>
      <w:rPr>
        <w:rFonts w:hint="default" w:ascii="Calibri" w:hAnsi="Calibri" w:eastAsia="Calibri" w:cs="Calibri"/>
        <w:b w:val="0"/>
        <w:bCs w:val="0"/>
        <w:i w:val="0"/>
        <w:iCs w:val="0"/>
        <w:color w:val="231F20"/>
        <w:spacing w:val="0"/>
        <w:w w:val="78"/>
        <w:sz w:val="20"/>
        <w:szCs w:val="20"/>
        <w:lang w:val="en-US" w:eastAsia="en-US" w:bidi="ar-SA"/>
      </w:rPr>
    </w:lvl>
    <w:lvl w:ilvl="1">
      <w:start w:val="0"/>
      <w:numFmt w:val="bullet"/>
      <w:lvlText w:val="•"/>
      <w:lvlJc w:val="left"/>
      <w:pPr>
        <w:ind w:left="1140" w:hanging="270"/>
      </w:pPr>
      <w:rPr>
        <w:rFonts w:hint="default"/>
        <w:lang w:val="en-US" w:eastAsia="en-US" w:bidi="ar-SA"/>
      </w:rPr>
    </w:lvl>
    <w:lvl w:ilvl="2">
      <w:start w:val="0"/>
      <w:numFmt w:val="bullet"/>
      <w:lvlText w:val="•"/>
      <w:lvlJc w:val="left"/>
      <w:pPr>
        <w:ind w:left="1901" w:hanging="270"/>
      </w:pPr>
      <w:rPr>
        <w:rFonts w:hint="default"/>
        <w:lang w:val="en-US" w:eastAsia="en-US" w:bidi="ar-SA"/>
      </w:rPr>
    </w:lvl>
    <w:lvl w:ilvl="3">
      <w:start w:val="0"/>
      <w:numFmt w:val="bullet"/>
      <w:lvlText w:val="•"/>
      <w:lvlJc w:val="left"/>
      <w:pPr>
        <w:ind w:left="2661" w:hanging="270"/>
      </w:pPr>
      <w:rPr>
        <w:rFonts w:hint="default"/>
        <w:lang w:val="en-US" w:eastAsia="en-US" w:bidi="ar-SA"/>
      </w:rPr>
    </w:lvl>
    <w:lvl w:ilvl="4">
      <w:start w:val="0"/>
      <w:numFmt w:val="bullet"/>
      <w:lvlText w:val="•"/>
      <w:lvlJc w:val="left"/>
      <w:pPr>
        <w:ind w:left="3422" w:hanging="270"/>
      </w:pPr>
      <w:rPr>
        <w:rFonts w:hint="default"/>
        <w:lang w:val="en-US" w:eastAsia="en-US" w:bidi="ar-SA"/>
      </w:rPr>
    </w:lvl>
    <w:lvl w:ilvl="5">
      <w:start w:val="0"/>
      <w:numFmt w:val="bullet"/>
      <w:lvlText w:val="•"/>
      <w:lvlJc w:val="left"/>
      <w:pPr>
        <w:ind w:left="4183" w:hanging="270"/>
      </w:pPr>
      <w:rPr>
        <w:rFonts w:hint="default"/>
        <w:lang w:val="en-US" w:eastAsia="en-US" w:bidi="ar-SA"/>
      </w:rPr>
    </w:lvl>
    <w:lvl w:ilvl="6">
      <w:start w:val="0"/>
      <w:numFmt w:val="bullet"/>
      <w:lvlText w:val="•"/>
      <w:lvlJc w:val="left"/>
      <w:pPr>
        <w:ind w:left="4943" w:hanging="270"/>
      </w:pPr>
      <w:rPr>
        <w:rFonts w:hint="default"/>
        <w:lang w:val="en-US" w:eastAsia="en-US" w:bidi="ar-SA"/>
      </w:rPr>
    </w:lvl>
    <w:lvl w:ilvl="7">
      <w:start w:val="0"/>
      <w:numFmt w:val="bullet"/>
      <w:lvlText w:val="•"/>
      <w:lvlJc w:val="left"/>
      <w:pPr>
        <w:ind w:left="5704" w:hanging="270"/>
      </w:pPr>
      <w:rPr>
        <w:rFonts w:hint="default"/>
        <w:lang w:val="en-US" w:eastAsia="en-US" w:bidi="ar-SA"/>
      </w:rPr>
    </w:lvl>
    <w:lvl w:ilvl="8">
      <w:start w:val="0"/>
      <w:numFmt w:val="bullet"/>
      <w:lvlText w:val="•"/>
      <w:lvlJc w:val="left"/>
      <w:pPr>
        <w:ind w:left="6464" w:hanging="270"/>
      </w:pPr>
      <w:rPr>
        <w:rFonts w:hint="default"/>
        <w:lang w:val="en-US" w:eastAsia="en-US" w:bidi="ar-SA"/>
      </w:rPr>
    </w:lvl>
  </w:abstractNum>
  <w:abstractNum w:abstractNumId="10">
    <w:multiLevelType w:val="hybridMultilevel"/>
    <w:lvl w:ilvl="0">
      <w:start w:val="0"/>
      <w:numFmt w:val="bullet"/>
      <w:lvlText w:val="•"/>
      <w:lvlJc w:val="left"/>
      <w:pPr>
        <w:ind w:left="370" w:hanging="270"/>
      </w:pPr>
      <w:rPr>
        <w:rFonts w:hint="default" w:ascii="Calibri" w:hAnsi="Calibri" w:eastAsia="Calibri" w:cs="Calibri"/>
        <w:b w:val="0"/>
        <w:bCs w:val="0"/>
        <w:i w:val="0"/>
        <w:iCs w:val="0"/>
        <w:color w:val="231F20"/>
        <w:spacing w:val="0"/>
        <w:w w:val="78"/>
        <w:sz w:val="20"/>
        <w:szCs w:val="20"/>
        <w:lang w:val="en-US" w:eastAsia="en-US" w:bidi="ar-SA"/>
      </w:rPr>
    </w:lvl>
    <w:lvl w:ilvl="1">
      <w:start w:val="0"/>
      <w:numFmt w:val="bullet"/>
      <w:lvlText w:val="•"/>
      <w:lvlJc w:val="left"/>
      <w:pPr>
        <w:ind w:left="1140" w:hanging="270"/>
      </w:pPr>
      <w:rPr>
        <w:rFonts w:hint="default"/>
        <w:lang w:val="en-US" w:eastAsia="en-US" w:bidi="ar-SA"/>
      </w:rPr>
    </w:lvl>
    <w:lvl w:ilvl="2">
      <w:start w:val="0"/>
      <w:numFmt w:val="bullet"/>
      <w:lvlText w:val="•"/>
      <w:lvlJc w:val="left"/>
      <w:pPr>
        <w:ind w:left="1901" w:hanging="270"/>
      </w:pPr>
      <w:rPr>
        <w:rFonts w:hint="default"/>
        <w:lang w:val="en-US" w:eastAsia="en-US" w:bidi="ar-SA"/>
      </w:rPr>
    </w:lvl>
    <w:lvl w:ilvl="3">
      <w:start w:val="0"/>
      <w:numFmt w:val="bullet"/>
      <w:lvlText w:val="•"/>
      <w:lvlJc w:val="left"/>
      <w:pPr>
        <w:ind w:left="2661" w:hanging="270"/>
      </w:pPr>
      <w:rPr>
        <w:rFonts w:hint="default"/>
        <w:lang w:val="en-US" w:eastAsia="en-US" w:bidi="ar-SA"/>
      </w:rPr>
    </w:lvl>
    <w:lvl w:ilvl="4">
      <w:start w:val="0"/>
      <w:numFmt w:val="bullet"/>
      <w:lvlText w:val="•"/>
      <w:lvlJc w:val="left"/>
      <w:pPr>
        <w:ind w:left="3422" w:hanging="270"/>
      </w:pPr>
      <w:rPr>
        <w:rFonts w:hint="default"/>
        <w:lang w:val="en-US" w:eastAsia="en-US" w:bidi="ar-SA"/>
      </w:rPr>
    </w:lvl>
    <w:lvl w:ilvl="5">
      <w:start w:val="0"/>
      <w:numFmt w:val="bullet"/>
      <w:lvlText w:val="•"/>
      <w:lvlJc w:val="left"/>
      <w:pPr>
        <w:ind w:left="4183" w:hanging="270"/>
      </w:pPr>
      <w:rPr>
        <w:rFonts w:hint="default"/>
        <w:lang w:val="en-US" w:eastAsia="en-US" w:bidi="ar-SA"/>
      </w:rPr>
    </w:lvl>
    <w:lvl w:ilvl="6">
      <w:start w:val="0"/>
      <w:numFmt w:val="bullet"/>
      <w:lvlText w:val="•"/>
      <w:lvlJc w:val="left"/>
      <w:pPr>
        <w:ind w:left="4943" w:hanging="270"/>
      </w:pPr>
      <w:rPr>
        <w:rFonts w:hint="default"/>
        <w:lang w:val="en-US" w:eastAsia="en-US" w:bidi="ar-SA"/>
      </w:rPr>
    </w:lvl>
    <w:lvl w:ilvl="7">
      <w:start w:val="0"/>
      <w:numFmt w:val="bullet"/>
      <w:lvlText w:val="•"/>
      <w:lvlJc w:val="left"/>
      <w:pPr>
        <w:ind w:left="5704" w:hanging="270"/>
      </w:pPr>
      <w:rPr>
        <w:rFonts w:hint="default"/>
        <w:lang w:val="en-US" w:eastAsia="en-US" w:bidi="ar-SA"/>
      </w:rPr>
    </w:lvl>
    <w:lvl w:ilvl="8">
      <w:start w:val="0"/>
      <w:numFmt w:val="bullet"/>
      <w:lvlText w:val="•"/>
      <w:lvlJc w:val="left"/>
      <w:pPr>
        <w:ind w:left="6464" w:hanging="270"/>
      </w:pPr>
      <w:rPr>
        <w:rFonts w:hint="default"/>
        <w:lang w:val="en-US" w:eastAsia="en-US" w:bidi="ar-SA"/>
      </w:rPr>
    </w:lvl>
  </w:abstractNum>
  <w:abstractNum w:abstractNumId="9">
    <w:multiLevelType w:val="hybridMultilevel"/>
    <w:lvl w:ilvl="0">
      <w:start w:val="0"/>
      <w:numFmt w:val="bullet"/>
      <w:lvlText w:val="•"/>
      <w:lvlJc w:val="left"/>
      <w:pPr>
        <w:ind w:left="677" w:hanging="270"/>
      </w:pPr>
      <w:rPr>
        <w:rFonts w:hint="default" w:ascii="Calibri" w:hAnsi="Calibri" w:eastAsia="Calibri" w:cs="Calibri"/>
        <w:b w:val="0"/>
        <w:bCs w:val="0"/>
        <w:i w:val="0"/>
        <w:iCs w:val="0"/>
        <w:color w:val="231F20"/>
        <w:spacing w:val="0"/>
        <w:w w:val="78"/>
        <w:sz w:val="20"/>
        <w:szCs w:val="20"/>
        <w:lang w:val="en-US" w:eastAsia="en-US" w:bidi="ar-SA"/>
      </w:rPr>
    </w:lvl>
    <w:lvl w:ilvl="1">
      <w:start w:val="0"/>
      <w:numFmt w:val="bullet"/>
      <w:lvlText w:val="•"/>
      <w:lvlJc w:val="left"/>
      <w:pPr>
        <w:ind w:left="1409" w:hanging="270"/>
      </w:pPr>
      <w:rPr>
        <w:rFonts w:hint="default"/>
        <w:lang w:val="en-US" w:eastAsia="en-US" w:bidi="ar-SA"/>
      </w:rPr>
    </w:lvl>
    <w:lvl w:ilvl="2">
      <w:start w:val="0"/>
      <w:numFmt w:val="bullet"/>
      <w:lvlText w:val="•"/>
      <w:lvlJc w:val="left"/>
      <w:pPr>
        <w:ind w:left="2139" w:hanging="270"/>
      </w:pPr>
      <w:rPr>
        <w:rFonts w:hint="default"/>
        <w:lang w:val="en-US" w:eastAsia="en-US" w:bidi="ar-SA"/>
      </w:rPr>
    </w:lvl>
    <w:lvl w:ilvl="3">
      <w:start w:val="0"/>
      <w:numFmt w:val="bullet"/>
      <w:lvlText w:val="•"/>
      <w:lvlJc w:val="left"/>
      <w:pPr>
        <w:ind w:left="2869" w:hanging="270"/>
      </w:pPr>
      <w:rPr>
        <w:rFonts w:hint="default"/>
        <w:lang w:val="en-US" w:eastAsia="en-US" w:bidi="ar-SA"/>
      </w:rPr>
    </w:lvl>
    <w:lvl w:ilvl="4">
      <w:start w:val="0"/>
      <w:numFmt w:val="bullet"/>
      <w:lvlText w:val="•"/>
      <w:lvlJc w:val="left"/>
      <w:pPr>
        <w:ind w:left="3599" w:hanging="270"/>
      </w:pPr>
      <w:rPr>
        <w:rFonts w:hint="default"/>
        <w:lang w:val="en-US" w:eastAsia="en-US" w:bidi="ar-SA"/>
      </w:rPr>
    </w:lvl>
    <w:lvl w:ilvl="5">
      <w:start w:val="0"/>
      <w:numFmt w:val="bullet"/>
      <w:lvlText w:val="•"/>
      <w:lvlJc w:val="left"/>
      <w:pPr>
        <w:ind w:left="4329" w:hanging="270"/>
      </w:pPr>
      <w:rPr>
        <w:rFonts w:hint="default"/>
        <w:lang w:val="en-US" w:eastAsia="en-US" w:bidi="ar-SA"/>
      </w:rPr>
    </w:lvl>
    <w:lvl w:ilvl="6">
      <w:start w:val="0"/>
      <w:numFmt w:val="bullet"/>
      <w:lvlText w:val="•"/>
      <w:lvlJc w:val="left"/>
      <w:pPr>
        <w:ind w:left="5058" w:hanging="270"/>
      </w:pPr>
      <w:rPr>
        <w:rFonts w:hint="default"/>
        <w:lang w:val="en-US" w:eastAsia="en-US" w:bidi="ar-SA"/>
      </w:rPr>
    </w:lvl>
    <w:lvl w:ilvl="7">
      <w:start w:val="0"/>
      <w:numFmt w:val="bullet"/>
      <w:lvlText w:val="•"/>
      <w:lvlJc w:val="left"/>
      <w:pPr>
        <w:ind w:left="5788" w:hanging="270"/>
      </w:pPr>
      <w:rPr>
        <w:rFonts w:hint="default"/>
        <w:lang w:val="en-US" w:eastAsia="en-US" w:bidi="ar-SA"/>
      </w:rPr>
    </w:lvl>
    <w:lvl w:ilvl="8">
      <w:start w:val="0"/>
      <w:numFmt w:val="bullet"/>
      <w:lvlText w:val="•"/>
      <w:lvlJc w:val="left"/>
      <w:pPr>
        <w:ind w:left="6518" w:hanging="270"/>
      </w:pPr>
      <w:rPr>
        <w:rFonts w:hint="default"/>
        <w:lang w:val="en-US" w:eastAsia="en-US" w:bidi="ar-SA"/>
      </w:rPr>
    </w:lvl>
  </w:abstractNum>
  <w:abstractNum w:abstractNumId="8">
    <w:multiLevelType w:val="hybridMultilevel"/>
    <w:lvl w:ilvl="0">
      <w:start w:val="0"/>
      <w:numFmt w:val="bullet"/>
      <w:lvlText w:val="•"/>
      <w:lvlJc w:val="left"/>
      <w:pPr>
        <w:ind w:left="752" w:hanging="270"/>
      </w:pPr>
      <w:rPr>
        <w:rFonts w:hint="default" w:ascii="Calibri" w:hAnsi="Calibri" w:eastAsia="Calibri" w:cs="Calibri"/>
        <w:b w:val="0"/>
        <w:bCs w:val="0"/>
        <w:i w:val="0"/>
        <w:iCs w:val="0"/>
        <w:color w:val="231F20"/>
        <w:spacing w:val="0"/>
        <w:w w:val="78"/>
        <w:sz w:val="20"/>
        <w:szCs w:val="20"/>
        <w:lang w:val="en-US" w:eastAsia="en-US" w:bidi="ar-SA"/>
      </w:rPr>
    </w:lvl>
    <w:lvl w:ilvl="1">
      <w:start w:val="0"/>
      <w:numFmt w:val="bullet"/>
      <w:lvlText w:val="•"/>
      <w:lvlJc w:val="left"/>
      <w:pPr>
        <w:ind w:left="1008" w:hanging="270"/>
      </w:pPr>
      <w:rPr>
        <w:rFonts w:hint="default" w:ascii="Calibri" w:hAnsi="Calibri" w:eastAsia="Calibri" w:cs="Calibri"/>
        <w:b w:val="0"/>
        <w:bCs w:val="0"/>
        <w:i w:val="0"/>
        <w:iCs w:val="0"/>
        <w:color w:val="231F20"/>
        <w:spacing w:val="0"/>
        <w:w w:val="78"/>
        <w:sz w:val="20"/>
        <w:szCs w:val="20"/>
        <w:lang w:val="en-US" w:eastAsia="en-US" w:bidi="ar-SA"/>
      </w:rPr>
    </w:lvl>
    <w:lvl w:ilvl="2">
      <w:start w:val="0"/>
      <w:numFmt w:val="bullet"/>
      <w:lvlText w:val="•"/>
      <w:lvlJc w:val="left"/>
      <w:pPr>
        <w:ind w:left="548" w:hanging="270"/>
      </w:pPr>
      <w:rPr>
        <w:rFonts w:hint="default"/>
        <w:lang w:val="en-US" w:eastAsia="en-US" w:bidi="ar-SA"/>
      </w:rPr>
    </w:lvl>
    <w:lvl w:ilvl="3">
      <w:start w:val="0"/>
      <w:numFmt w:val="bullet"/>
      <w:lvlText w:val="•"/>
      <w:lvlJc w:val="left"/>
      <w:pPr>
        <w:ind w:left="97" w:hanging="270"/>
      </w:pPr>
      <w:rPr>
        <w:rFonts w:hint="default"/>
        <w:lang w:val="en-US" w:eastAsia="en-US" w:bidi="ar-SA"/>
      </w:rPr>
    </w:lvl>
    <w:lvl w:ilvl="4">
      <w:start w:val="0"/>
      <w:numFmt w:val="bullet"/>
      <w:lvlText w:val="•"/>
      <w:lvlJc w:val="left"/>
      <w:pPr>
        <w:ind w:left="-355" w:hanging="270"/>
      </w:pPr>
      <w:rPr>
        <w:rFonts w:hint="default"/>
        <w:lang w:val="en-US" w:eastAsia="en-US" w:bidi="ar-SA"/>
      </w:rPr>
    </w:lvl>
    <w:lvl w:ilvl="5">
      <w:start w:val="0"/>
      <w:numFmt w:val="bullet"/>
      <w:lvlText w:val="•"/>
      <w:lvlJc w:val="left"/>
      <w:pPr>
        <w:ind w:left="-806" w:hanging="270"/>
      </w:pPr>
      <w:rPr>
        <w:rFonts w:hint="default"/>
        <w:lang w:val="en-US" w:eastAsia="en-US" w:bidi="ar-SA"/>
      </w:rPr>
    </w:lvl>
    <w:lvl w:ilvl="6">
      <w:start w:val="0"/>
      <w:numFmt w:val="bullet"/>
      <w:lvlText w:val="•"/>
      <w:lvlJc w:val="left"/>
      <w:pPr>
        <w:ind w:left="-1257" w:hanging="270"/>
      </w:pPr>
      <w:rPr>
        <w:rFonts w:hint="default"/>
        <w:lang w:val="en-US" w:eastAsia="en-US" w:bidi="ar-SA"/>
      </w:rPr>
    </w:lvl>
    <w:lvl w:ilvl="7">
      <w:start w:val="0"/>
      <w:numFmt w:val="bullet"/>
      <w:lvlText w:val="•"/>
      <w:lvlJc w:val="left"/>
      <w:pPr>
        <w:ind w:left="-1709" w:hanging="270"/>
      </w:pPr>
      <w:rPr>
        <w:rFonts w:hint="default"/>
        <w:lang w:val="en-US" w:eastAsia="en-US" w:bidi="ar-SA"/>
      </w:rPr>
    </w:lvl>
    <w:lvl w:ilvl="8">
      <w:start w:val="0"/>
      <w:numFmt w:val="bullet"/>
      <w:lvlText w:val="•"/>
      <w:lvlJc w:val="left"/>
      <w:pPr>
        <w:ind w:left="-2160" w:hanging="270"/>
      </w:pPr>
      <w:rPr>
        <w:rFonts w:hint="default"/>
        <w:lang w:val="en-US" w:eastAsia="en-US" w:bidi="ar-SA"/>
      </w:rPr>
    </w:lvl>
  </w:abstractNum>
  <w:abstractNum w:abstractNumId="7">
    <w:multiLevelType w:val="hybridMultilevel"/>
    <w:lvl w:ilvl="0">
      <w:start w:val="0"/>
      <w:numFmt w:val="bullet"/>
      <w:lvlText w:val="•"/>
      <w:lvlJc w:val="left"/>
      <w:pPr>
        <w:ind w:left="1019" w:hanging="270"/>
      </w:pPr>
      <w:rPr>
        <w:rFonts w:hint="default" w:ascii="Calibri" w:hAnsi="Calibri" w:eastAsia="Calibri" w:cs="Calibri"/>
        <w:b w:val="0"/>
        <w:bCs w:val="0"/>
        <w:i w:val="0"/>
        <w:iCs w:val="0"/>
        <w:color w:val="231F20"/>
        <w:spacing w:val="0"/>
        <w:w w:val="78"/>
        <w:sz w:val="20"/>
        <w:szCs w:val="20"/>
        <w:lang w:val="en-US" w:eastAsia="en-US" w:bidi="ar-SA"/>
      </w:rPr>
    </w:lvl>
    <w:lvl w:ilvl="1">
      <w:start w:val="0"/>
      <w:numFmt w:val="bullet"/>
      <w:lvlText w:val="•"/>
      <w:lvlJc w:val="left"/>
      <w:pPr>
        <w:ind w:left="2142" w:hanging="270"/>
      </w:pPr>
      <w:rPr>
        <w:rFonts w:hint="default"/>
        <w:lang w:val="en-US" w:eastAsia="en-US" w:bidi="ar-SA"/>
      </w:rPr>
    </w:lvl>
    <w:lvl w:ilvl="2">
      <w:start w:val="0"/>
      <w:numFmt w:val="bullet"/>
      <w:lvlText w:val="•"/>
      <w:lvlJc w:val="left"/>
      <w:pPr>
        <w:ind w:left="3264" w:hanging="270"/>
      </w:pPr>
      <w:rPr>
        <w:rFonts w:hint="default"/>
        <w:lang w:val="en-US" w:eastAsia="en-US" w:bidi="ar-SA"/>
      </w:rPr>
    </w:lvl>
    <w:lvl w:ilvl="3">
      <w:start w:val="0"/>
      <w:numFmt w:val="bullet"/>
      <w:lvlText w:val="•"/>
      <w:lvlJc w:val="left"/>
      <w:pPr>
        <w:ind w:left="4386" w:hanging="270"/>
      </w:pPr>
      <w:rPr>
        <w:rFonts w:hint="default"/>
        <w:lang w:val="en-US" w:eastAsia="en-US" w:bidi="ar-SA"/>
      </w:rPr>
    </w:lvl>
    <w:lvl w:ilvl="4">
      <w:start w:val="0"/>
      <w:numFmt w:val="bullet"/>
      <w:lvlText w:val="•"/>
      <w:lvlJc w:val="left"/>
      <w:pPr>
        <w:ind w:left="5508" w:hanging="270"/>
      </w:pPr>
      <w:rPr>
        <w:rFonts w:hint="default"/>
        <w:lang w:val="en-US" w:eastAsia="en-US" w:bidi="ar-SA"/>
      </w:rPr>
    </w:lvl>
    <w:lvl w:ilvl="5">
      <w:start w:val="0"/>
      <w:numFmt w:val="bullet"/>
      <w:lvlText w:val="•"/>
      <w:lvlJc w:val="left"/>
      <w:pPr>
        <w:ind w:left="6630" w:hanging="270"/>
      </w:pPr>
      <w:rPr>
        <w:rFonts w:hint="default"/>
        <w:lang w:val="en-US" w:eastAsia="en-US" w:bidi="ar-SA"/>
      </w:rPr>
    </w:lvl>
    <w:lvl w:ilvl="6">
      <w:start w:val="0"/>
      <w:numFmt w:val="bullet"/>
      <w:lvlText w:val="•"/>
      <w:lvlJc w:val="left"/>
      <w:pPr>
        <w:ind w:left="7752" w:hanging="270"/>
      </w:pPr>
      <w:rPr>
        <w:rFonts w:hint="default"/>
        <w:lang w:val="en-US" w:eastAsia="en-US" w:bidi="ar-SA"/>
      </w:rPr>
    </w:lvl>
    <w:lvl w:ilvl="7">
      <w:start w:val="0"/>
      <w:numFmt w:val="bullet"/>
      <w:lvlText w:val="•"/>
      <w:lvlJc w:val="left"/>
      <w:pPr>
        <w:ind w:left="8874" w:hanging="270"/>
      </w:pPr>
      <w:rPr>
        <w:rFonts w:hint="default"/>
        <w:lang w:val="en-US" w:eastAsia="en-US" w:bidi="ar-SA"/>
      </w:rPr>
    </w:lvl>
    <w:lvl w:ilvl="8">
      <w:start w:val="0"/>
      <w:numFmt w:val="bullet"/>
      <w:lvlText w:val="•"/>
      <w:lvlJc w:val="left"/>
      <w:pPr>
        <w:ind w:left="9996" w:hanging="270"/>
      </w:pPr>
      <w:rPr>
        <w:rFonts w:hint="default"/>
        <w:lang w:val="en-US" w:eastAsia="en-US" w:bidi="ar-SA"/>
      </w:rPr>
    </w:lvl>
  </w:abstractNum>
  <w:abstractNum w:abstractNumId="6">
    <w:multiLevelType w:val="hybridMultilevel"/>
    <w:lvl w:ilvl="0">
      <w:start w:val="0"/>
      <w:numFmt w:val="bullet"/>
      <w:lvlText w:val="•"/>
      <w:lvlJc w:val="left"/>
      <w:pPr>
        <w:ind w:left="270" w:hanging="270"/>
      </w:pPr>
      <w:rPr>
        <w:rFonts w:hint="default" w:ascii="Calibri" w:hAnsi="Calibri" w:eastAsia="Calibri" w:cs="Calibri"/>
        <w:b w:val="0"/>
        <w:bCs w:val="0"/>
        <w:i w:val="0"/>
        <w:iCs w:val="0"/>
        <w:color w:val="010202"/>
        <w:spacing w:val="0"/>
        <w:w w:val="77"/>
        <w:sz w:val="20"/>
        <w:szCs w:val="20"/>
        <w:lang w:val="en-US" w:eastAsia="en-US" w:bidi="ar-SA"/>
      </w:rPr>
    </w:lvl>
    <w:lvl w:ilvl="1">
      <w:start w:val="0"/>
      <w:numFmt w:val="bullet"/>
      <w:lvlText w:val="•"/>
      <w:lvlJc w:val="left"/>
      <w:pPr>
        <w:ind w:left="515" w:hanging="270"/>
      </w:pPr>
      <w:rPr>
        <w:rFonts w:hint="default"/>
        <w:lang w:val="en-US" w:eastAsia="en-US" w:bidi="ar-SA"/>
      </w:rPr>
    </w:lvl>
    <w:lvl w:ilvl="2">
      <w:start w:val="0"/>
      <w:numFmt w:val="bullet"/>
      <w:lvlText w:val="•"/>
      <w:lvlJc w:val="left"/>
      <w:pPr>
        <w:ind w:left="751" w:hanging="270"/>
      </w:pPr>
      <w:rPr>
        <w:rFonts w:hint="default"/>
        <w:lang w:val="en-US" w:eastAsia="en-US" w:bidi="ar-SA"/>
      </w:rPr>
    </w:lvl>
    <w:lvl w:ilvl="3">
      <w:start w:val="0"/>
      <w:numFmt w:val="bullet"/>
      <w:lvlText w:val="•"/>
      <w:lvlJc w:val="left"/>
      <w:pPr>
        <w:ind w:left="987" w:hanging="270"/>
      </w:pPr>
      <w:rPr>
        <w:rFonts w:hint="default"/>
        <w:lang w:val="en-US" w:eastAsia="en-US" w:bidi="ar-SA"/>
      </w:rPr>
    </w:lvl>
    <w:lvl w:ilvl="4">
      <w:start w:val="0"/>
      <w:numFmt w:val="bullet"/>
      <w:lvlText w:val="•"/>
      <w:lvlJc w:val="left"/>
      <w:pPr>
        <w:ind w:left="1222" w:hanging="270"/>
      </w:pPr>
      <w:rPr>
        <w:rFonts w:hint="default"/>
        <w:lang w:val="en-US" w:eastAsia="en-US" w:bidi="ar-SA"/>
      </w:rPr>
    </w:lvl>
    <w:lvl w:ilvl="5">
      <w:start w:val="0"/>
      <w:numFmt w:val="bullet"/>
      <w:lvlText w:val="•"/>
      <w:lvlJc w:val="left"/>
      <w:pPr>
        <w:ind w:left="1458" w:hanging="270"/>
      </w:pPr>
      <w:rPr>
        <w:rFonts w:hint="default"/>
        <w:lang w:val="en-US" w:eastAsia="en-US" w:bidi="ar-SA"/>
      </w:rPr>
    </w:lvl>
    <w:lvl w:ilvl="6">
      <w:start w:val="0"/>
      <w:numFmt w:val="bullet"/>
      <w:lvlText w:val="•"/>
      <w:lvlJc w:val="left"/>
      <w:pPr>
        <w:ind w:left="1694" w:hanging="270"/>
      </w:pPr>
      <w:rPr>
        <w:rFonts w:hint="default"/>
        <w:lang w:val="en-US" w:eastAsia="en-US" w:bidi="ar-SA"/>
      </w:rPr>
    </w:lvl>
    <w:lvl w:ilvl="7">
      <w:start w:val="0"/>
      <w:numFmt w:val="bullet"/>
      <w:lvlText w:val="•"/>
      <w:lvlJc w:val="left"/>
      <w:pPr>
        <w:ind w:left="1930" w:hanging="270"/>
      </w:pPr>
      <w:rPr>
        <w:rFonts w:hint="default"/>
        <w:lang w:val="en-US" w:eastAsia="en-US" w:bidi="ar-SA"/>
      </w:rPr>
    </w:lvl>
    <w:lvl w:ilvl="8">
      <w:start w:val="0"/>
      <w:numFmt w:val="bullet"/>
      <w:lvlText w:val="•"/>
      <w:lvlJc w:val="left"/>
      <w:pPr>
        <w:ind w:left="2165" w:hanging="270"/>
      </w:pPr>
      <w:rPr>
        <w:rFonts w:hint="default"/>
        <w:lang w:val="en-US" w:eastAsia="en-US" w:bidi="ar-SA"/>
      </w:rPr>
    </w:lvl>
  </w:abstractNum>
  <w:abstractNum w:abstractNumId="5">
    <w:multiLevelType w:val="hybridMultilevel"/>
    <w:lvl w:ilvl="0">
      <w:start w:val="0"/>
      <w:numFmt w:val="bullet"/>
      <w:lvlText w:val="•"/>
      <w:lvlJc w:val="left"/>
      <w:pPr>
        <w:ind w:left="1026" w:hanging="270"/>
      </w:pPr>
      <w:rPr>
        <w:rFonts w:hint="default" w:ascii="Calibri" w:hAnsi="Calibri" w:eastAsia="Calibri" w:cs="Calibri"/>
        <w:b w:val="0"/>
        <w:bCs w:val="0"/>
        <w:i w:val="0"/>
        <w:iCs w:val="0"/>
        <w:color w:val="231F20"/>
        <w:spacing w:val="0"/>
        <w:w w:val="78"/>
        <w:sz w:val="18"/>
        <w:szCs w:val="18"/>
        <w:lang w:val="en-US" w:eastAsia="en-US" w:bidi="ar-SA"/>
      </w:rPr>
    </w:lvl>
    <w:lvl w:ilvl="1">
      <w:start w:val="0"/>
      <w:numFmt w:val="bullet"/>
      <w:lvlText w:val="•"/>
      <w:lvlJc w:val="left"/>
      <w:pPr>
        <w:ind w:left="1528" w:hanging="270"/>
      </w:pPr>
      <w:rPr>
        <w:rFonts w:hint="default"/>
        <w:lang w:val="en-US" w:eastAsia="en-US" w:bidi="ar-SA"/>
      </w:rPr>
    </w:lvl>
    <w:lvl w:ilvl="2">
      <w:start w:val="0"/>
      <w:numFmt w:val="bullet"/>
      <w:lvlText w:val="•"/>
      <w:lvlJc w:val="left"/>
      <w:pPr>
        <w:ind w:left="2037" w:hanging="270"/>
      </w:pPr>
      <w:rPr>
        <w:rFonts w:hint="default"/>
        <w:lang w:val="en-US" w:eastAsia="en-US" w:bidi="ar-SA"/>
      </w:rPr>
    </w:lvl>
    <w:lvl w:ilvl="3">
      <w:start w:val="0"/>
      <w:numFmt w:val="bullet"/>
      <w:lvlText w:val="•"/>
      <w:lvlJc w:val="left"/>
      <w:pPr>
        <w:ind w:left="2546" w:hanging="270"/>
      </w:pPr>
      <w:rPr>
        <w:rFonts w:hint="default"/>
        <w:lang w:val="en-US" w:eastAsia="en-US" w:bidi="ar-SA"/>
      </w:rPr>
    </w:lvl>
    <w:lvl w:ilvl="4">
      <w:start w:val="0"/>
      <w:numFmt w:val="bullet"/>
      <w:lvlText w:val="•"/>
      <w:lvlJc w:val="left"/>
      <w:pPr>
        <w:ind w:left="3055" w:hanging="270"/>
      </w:pPr>
      <w:rPr>
        <w:rFonts w:hint="default"/>
        <w:lang w:val="en-US" w:eastAsia="en-US" w:bidi="ar-SA"/>
      </w:rPr>
    </w:lvl>
    <w:lvl w:ilvl="5">
      <w:start w:val="0"/>
      <w:numFmt w:val="bullet"/>
      <w:lvlText w:val="•"/>
      <w:lvlJc w:val="left"/>
      <w:pPr>
        <w:ind w:left="3564" w:hanging="270"/>
      </w:pPr>
      <w:rPr>
        <w:rFonts w:hint="default"/>
        <w:lang w:val="en-US" w:eastAsia="en-US" w:bidi="ar-SA"/>
      </w:rPr>
    </w:lvl>
    <w:lvl w:ilvl="6">
      <w:start w:val="0"/>
      <w:numFmt w:val="bullet"/>
      <w:lvlText w:val="•"/>
      <w:lvlJc w:val="left"/>
      <w:pPr>
        <w:ind w:left="4072" w:hanging="270"/>
      </w:pPr>
      <w:rPr>
        <w:rFonts w:hint="default"/>
        <w:lang w:val="en-US" w:eastAsia="en-US" w:bidi="ar-SA"/>
      </w:rPr>
    </w:lvl>
    <w:lvl w:ilvl="7">
      <w:start w:val="0"/>
      <w:numFmt w:val="bullet"/>
      <w:lvlText w:val="•"/>
      <w:lvlJc w:val="left"/>
      <w:pPr>
        <w:ind w:left="4581" w:hanging="270"/>
      </w:pPr>
      <w:rPr>
        <w:rFonts w:hint="default"/>
        <w:lang w:val="en-US" w:eastAsia="en-US" w:bidi="ar-SA"/>
      </w:rPr>
    </w:lvl>
    <w:lvl w:ilvl="8">
      <w:start w:val="0"/>
      <w:numFmt w:val="bullet"/>
      <w:lvlText w:val="•"/>
      <w:lvlJc w:val="left"/>
      <w:pPr>
        <w:ind w:left="5090" w:hanging="270"/>
      </w:pPr>
      <w:rPr>
        <w:rFonts w:hint="default"/>
        <w:lang w:val="en-US" w:eastAsia="en-US" w:bidi="ar-SA"/>
      </w:rPr>
    </w:lvl>
  </w:abstractNum>
  <w:abstractNum w:abstractNumId="4">
    <w:multiLevelType w:val="hybridMultilevel"/>
    <w:lvl w:ilvl="0">
      <w:start w:val="1"/>
      <w:numFmt w:val="decimal"/>
      <w:lvlText w:val="%1."/>
      <w:lvlJc w:val="left"/>
      <w:pPr>
        <w:ind w:left="500" w:hanging="270"/>
        <w:jc w:val="left"/>
      </w:pPr>
      <w:rPr>
        <w:rFonts w:hint="default" w:ascii="Century Gothic" w:hAnsi="Century Gothic" w:eastAsia="Century Gothic" w:cs="Century Gothic"/>
        <w:b/>
        <w:bCs/>
        <w:i w:val="0"/>
        <w:iCs w:val="0"/>
        <w:color w:val="231F20"/>
        <w:spacing w:val="-6"/>
        <w:w w:val="97"/>
        <w:sz w:val="20"/>
        <w:szCs w:val="20"/>
        <w:lang w:val="en-US" w:eastAsia="en-US" w:bidi="ar-SA"/>
      </w:rPr>
    </w:lvl>
    <w:lvl w:ilvl="1">
      <w:start w:val="0"/>
      <w:numFmt w:val="bullet"/>
      <w:lvlText w:val="•"/>
      <w:lvlJc w:val="left"/>
      <w:pPr>
        <w:ind w:left="4460" w:hanging="270"/>
      </w:pPr>
      <w:rPr>
        <w:rFonts w:hint="default" w:ascii="Calibri" w:hAnsi="Calibri" w:eastAsia="Calibri" w:cs="Calibri"/>
        <w:spacing w:val="0"/>
        <w:w w:val="78"/>
        <w:lang w:val="en-US" w:eastAsia="en-US" w:bidi="ar-SA"/>
      </w:rPr>
    </w:lvl>
    <w:lvl w:ilvl="2">
      <w:start w:val="0"/>
      <w:numFmt w:val="bullet"/>
      <w:lvlText w:val="•"/>
      <w:lvlJc w:val="left"/>
      <w:pPr>
        <w:ind w:left="4614" w:hanging="270"/>
      </w:pPr>
      <w:rPr>
        <w:rFonts w:hint="default"/>
        <w:lang w:val="en-US" w:eastAsia="en-US" w:bidi="ar-SA"/>
      </w:rPr>
    </w:lvl>
    <w:lvl w:ilvl="3">
      <w:start w:val="0"/>
      <w:numFmt w:val="bullet"/>
      <w:lvlText w:val="•"/>
      <w:lvlJc w:val="left"/>
      <w:pPr>
        <w:ind w:left="4768" w:hanging="270"/>
      </w:pPr>
      <w:rPr>
        <w:rFonts w:hint="default"/>
        <w:lang w:val="en-US" w:eastAsia="en-US" w:bidi="ar-SA"/>
      </w:rPr>
    </w:lvl>
    <w:lvl w:ilvl="4">
      <w:start w:val="0"/>
      <w:numFmt w:val="bullet"/>
      <w:lvlText w:val="•"/>
      <w:lvlJc w:val="left"/>
      <w:pPr>
        <w:ind w:left="4922" w:hanging="270"/>
      </w:pPr>
      <w:rPr>
        <w:rFonts w:hint="default"/>
        <w:lang w:val="en-US" w:eastAsia="en-US" w:bidi="ar-SA"/>
      </w:rPr>
    </w:lvl>
    <w:lvl w:ilvl="5">
      <w:start w:val="0"/>
      <w:numFmt w:val="bullet"/>
      <w:lvlText w:val="•"/>
      <w:lvlJc w:val="left"/>
      <w:pPr>
        <w:ind w:left="5076" w:hanging="270"/>
      </w:pPr>
      <w:rPr>
        <w:rFonts w:hint="default"/>
        <w:lang w:val="en-US" w:eastAsia="en-US" w:bidi="ar-SA"/>
      </w:rPr>
    </w:lvl>
    <w:lvl w:ilvl="6">
      <w:start w:val="0"/>
      <w:numFmt w:val="bullet"/>
      <w:lvlText w:val="•"/>
      <w:lvlJc w:val="left"/>
      <w:pPr>
        <w:ind w:left="5230" w:hanging="270"/>
      </w:pPr>
      <w:rPr>
        <w:rFonts w:hint="default"/>
        <w:lang w:val="en-US" w:eastAsia="en-US" w:bidi="ar-SA"/>
      </w:rPr>
    </w:lvl>
    <w:lvl w:ilvl="7">
      <w:start w:val="0"/>
      <w:numFmt w:val="bullet"/>
      <w:lvlText w:val="•"/>
      <w:lvlJc w:val="left"/>
      <w:pPr>
        <w:ind w:left="5384" w:hanging="270"/>
      </w:pPr>
      <w:rPr>
        <w:rFonts w:hint="default"/>
        <w:lang w:val="en-US" w:eastAsia="en-US" w:bidi="ar-SA"/>
      </w:rPr>
    </w:lvl>
    <w:lvl w:ilvl="8">
      <w:start w:val="0"/>
      <w:numFmt w:val="bullet"/>
      <w:lvlText w:val="•"/>
      <w:lvlJc w:val="left"/>
      <w:pPr>
        <w:ind w:left="5538" w:hanging="270"/>
      </w:pPr>
      <w:rPr>
        <w:rFonts w:hint="default"/>
        <w:lang w:val="en-US" w:eastAsia="en-US" w:bidi="ar-SA"/>
      </w:rPr>
    </w:lvl>
  </w:abstractNum>
  <w:abstractNum w:abstractNumId="3">
    <w:multiLevelType w:val="hybridMultilevel"/>
    <w:lvl w:ilvl="0">
      <w:start w:val="0"/>
      <w:numFmt w:val="bullet"/>
      <w:lvlText w:val="•"/>
      <w:lvlJc w:val="left"/>
      <w:pPr>
        <w:ind w:left="990" w:hanging="270"/>
      </w:pPr>
      <w:rPr>
        <w:rFonts w:hint="default" w:ascii="Calibri" w:hAnsi="Calibri" w:eastAsia="Calibri" w:cs="Calibri"/>
        <w:b w:val="0"/>
        <w:bCs w:val="0"/>
        <w:i w:val="0"/>
        <w:iCs w:val="0"/>
        <w:color w:val="231F20"/>
        <w:spacing w:val="0"/>
        <w:w w:val="78"/>
        <w:sz w:val="20"/>
        <w:szCs w:val="20"/>
        <w:lang w:val="en-US" w:eastAsia="en-US" w:bidi="ar-SA"/>
      </w:rPr>
    </w:lvl>
    <w:lvl w:ilvl="1">
      <w:start w:val="0"/>
      <w:numFmt w:val="bullet"/>
      <w:lvlText w:val="•"/>
      <w:lvlJc w:val="left"/>
      <w:pPr>
        <w:ind w:left="1535" w:hanging="270"/>
      </w:pPr>
      <w:rPr>
        <w:rFonts w:hint="default"/>
        <w:lang w:val="en-US" w:eastAsia="en-US" w:bidi="ar-SA"/>
      </w:rPr>
    </w:lvl>
    <w:lvl w:ilvl="2">
      <w:start w:val="0"/>
      <w:numFmt w:val="bullet"/>
      <w:lvlText w:val="•"/>
      <w:lvlJc w:val="left"/>
      <w:pPr>
        <w:ind w:left="2070" w:hanging="270"/>
      </w:pPr>
      <w:rPr>
        <w:rFonts w:hint="default"/>
        <w:lang w:val="en-US" w:eastAsia="en-US" w:bidi="ar-SA"/>
      </w:rPr>
    </w:lvl>
    <w:lvl w:ilvl="3">
      <w:start w:val="0"/>
      <w:numFmt w:val="bullet"/>
      <w:lvlText w:val="•"/>
      <w:lvlJc w:val="left"/>
      <w:pPr>
        <w:ind w:left="2605" w:hanging="270"/>
      </w:pPr>
      <w:rPr>
        <w:rFonts w:hint="default"/>
        <w:lang w:val="en-US" w:eastAsia="en-US" w:bidi="ar-SA"/>
      </w:rPr>
    </w:lvl>
    <w:lvl w:ilvl="4">
      <w:start w:val="0"/>
      <w:numFmt w:val="bullet"/>
      <w:lvlText w:val="•"/>
      <w:lvlJc w:val="left"/>
      <w:pPr>
        <w:ind w:left="3141" w:hanging="270"/>
      </w:pPr>
      <w:rPr>
        <w:rFonts w:hint="default"/>
        <w:lang w:val="en-US" w:eastAsia="en-US" w:bidi="ar-SA"/>
      </w:rPr>
    </w:lvl>
    <w:lvl w:ilvl="5">
      <w:start w:val="0"/>
      <w:numFmt w:val="bullet"/>
      <w:lvlText w:val="•"/>
      <w:lvlJc w:val="left"/>
      <w:pPr>
        <w:ind w:left="3676" w:hanging="270"/>
      </w:pPr>
      <w:rPr>
        <w:rFonts w:hint="default"/>
        <w:lang w:val="en-US" w:eastAsia="en-US" w:bidi="ar-SA"/>
      </w:rPr>
    </w:lvl>
    <w:lvl w:ilvl="6">
      <w:start w:val="0"/>
      <w:numFmt w:val="bullet"/>
      <w:lvlText w:val="•"/>
      <w:lvlJc w:val="left"/>
      <w:pPr>
        <w:ind w:left="4211" w:hanging="270"/>
      </w:pPr>
      <w:rPr>
        <w:rFonts w:hint="default"/>
        <w:lang w:val="en-US" w:eastAsia="en-US" w:bidi="ar-SA"/>
      </w:rPr>
    </w:lvl>
    <w:lvl w:ilvl="7">
      <w:start w:val="0"/>
      <w:numFmt w:val="bullet"/>
      <w:lvlText w:val="•"/>
      <w:lvlJc w:val="left"/>
      <w:pPr>
        <w:ind w:left="4747" w:hanging="270"/>
      </w:pPr>
      <w:rPr>
        <w:rFonts w:hint="default"/>
        <w:lang w:val="en-US" w:eastAsia="en-US" w:bidi="ar-SA"/>
      </w:rPr>
    </w:lvl>
    <w:lvl w:ilvl="8">
      <w:start w:val="0"/>
      <w:numFmt w:val="bullet"/>
      <w:lvlText w:val="•"/>
      <w:lvlJc w:val="left"/>
      <w:pPr>
        <w:ind w:left="5282" w:hanging="270"/>
      </w:pPr>
      <w:rPr>
        <w:rFonts w:hint="default"/>
        <w:lang w:val="en-US" w:eastAsia="en-US" w:bidi="ar-SA"/>
      </w:rPr>
    </w:lvl>
  </w:abstractNum>
  <w:abstractNum w:abstractNumId="1">
    <w:multiLevelType w:val="hybridMultilevel"/>
    <w:lvl w:ilvl="0">
      <w:start w:val="9"/>
      <w:numFmt w:val="decimal"/>
      <w:lvlText w:val="%1"/>
      <w:lvlJc w:val="left"/>
      <w:pPr>
        <w:ind w:left="1474" w:hanging="540"/>
        <w:jc w:val="right"/>
      </w:pPr>
      <w:rPr>
        <w:rFonts w:hint="default" w:ascii="Trebuchet MS" w:hAnsi="Trebuchet MS" w:eastAsia="Trebuchet MS" w:cs="Trebuchet MS"/>
        <w:b/>
        <w:bCs/>
        <w:i w:val="0"/>
        <w:iCs w:val="0"/>
        <w:color w:val="231F20"/>
        <w:spacing w:val="0"/>
        <w:w w:val="101"/>
        <w:sz w:val="36"/>
        <w:szCs w:val="36"/>
        <w:lang w:val="en-US" w:eastAsia="en-US" w:bidi="ar-SA"/>
      </w:rPr>
    </w:lvl>
    <w:lvl w:ilvl="1">
      <w:start w:val="0"/>
      <w:numFmt w:val="bullet"/>
      <w:lvlText w:val="•"/>
      <w:lvlJc w:val="left"/>
      <w:pPr>
        <w:ind w:left="1914" w:hanging="540"/>
      </w:pPr>
      <w:rPr>
        <w:rFonts w:hint="default"/>
        <w:lang w:val="en-US" w:eastAsia="en-US" w:bidi="ar-SA"/>
      </w:rPr>
    </w:lvl>
    <w:lvl w:ilvl="2">
      <w:start w:val="0"/>
      <w:numFmt w:val="bullet"/>
      <w:lvlText w:val="•"/>
      <w:lvlJc w:val="left"/>
      <w:pPr>
        <w:ind w:left="2348" w:hanging="540"/>
      </w:pPr>
      <w:rPr>
        <w:rFonts w:hint="default"/>
        <w:lang w:val="en-US" w:eastAsia="en-US" w:bidi="ar-SA"/>
      </w:rPr>
    </w:lvl>
    <w:lvl w:ilvl="3">
      <w:start w:val="0"/>
      <w:numFmt w:val="bullet"/>
      <w:lvlText w:val="•"/>
      <w:lvlJc w:val="left"/>
      <w:pPr>
        <w:ind w:left="2782" w:hanging="540"/>
      </w:pPr>
      <w:rPr>
        <w:rFonts w:hint="default"/>
        <w:lang w:val="en-US" w:eastAsia="en-US" w:bidi="ar-SA"/>
      </w:rPr>
    </w:lvl>
    <w:lvl w:ilvl="4">
      <w:start w:val="0"/>
      <w:numFmt w:val="bullet"/>
      <w:lvlText w:val="•"/>
      <w:lvlJc w:val="left"/>
      <w:pPr>
        <w:ind w:left="3216" w:hanging="540"/>
      </w:pPr>
      <w:rPr>
        <w:rFonts w:hint="default"/>
        <w:lang w:val="en-US" w:eastAsia="en-US" w:bidi="ar-SA"/>
      </w:rPr>
    </w:lvl>
    <w:lvl w:ilvl="5">
      <w:start w:val="0"/>
      <w:numFmt w:val="bullet"/>
      <w:lvlText w:val="•"/>
      <w:lvlJc w:val="left"/>
      <w:pPr>
        <w:ind w:left="3650" w:hanging="540"/>
      </w:pPr>
      <w:rPr>
        <w:rFonts w:hint="default"/>
        <w:lang w:val="en-US" w:eastAsia="en-US" w:bidi="ar-SA"/>
      </w:rPr>
    </w:lvl>
    <w:lvl w:ilvl="6">
      <w:start w:val="0"/>
      <w:numFmt w:val="bullet"/>
      <w:lvlText w:val="•"/>
      <w:lvlJc w:val="left"/>
      <w:pPr>
        <w:ind w:left="4085" w:hanging="540"/>
      </w:pPr>
      <w:rPr>
        <w:rFonts w:hint="default"/>
        <w:lang w:val="en-US" w:eastAsia="en-US" w:bidi="ar-SA"/>
      </w:rPr>
    </w:lvl>
    <w:lvl w:ilvl="7">
      <w:start w:val="0"/>
      <w:numFmt w:val="bullet"/>
      <w:lvlText w:val="•"/>
      <w:lvlJc w:val="left"/>
      <w:pPr>
        <w:ind w:left="4519" w:hanging="540"/>
      </w:pPr>
      <w:rPr>
        <w:rFonts w:hint="default"/>
        <w:lang w:val="en-US" w:eastAsia="en-US" w:bidi="ar-SA"/>
      </w:rPr>
    </w:lvl>
    <w:lvl w:ilvl="8">
      <w:start w:val="0"/>
      <w:numFmt w:val="bullet"/>
      <w:lvlText w:val="•"/>
      <w:lvlJc w:val="left"/>
      <w:pPr>
        <w:ind w:left="4953" w:hanging="540"/>
      </w:pPr>
      <w:rPr>
        <w:rFonts w:hint="default"/>
        <w:lang w:val="en-US" w:eastAsia="en-US" w:bidi="ar-SA"/>
      </w:rPr>
    </w:lvl>
  </w:abstractNum>
  <w:abstractNum w:abstractNumId="0">
    <w:multiLevelType w:val="hybridMultilevel"/>
    <w:lvl w:ilvl="0">
      <w:start w:val="3"/>
      <w:numFmt w:val="decimal"/>
      <w:lvlText w:val="%1"/>
      <w:lvlJc w:val="left"/>
      <w:pPr>
        <w:ind w:left="1474" w:hanging="540"/>
        <w:jc w:val="left"/>
      </w:pPr>
      <w:rPr>
        <w:rFonts w:hint="default" w:ascii="Trebuchet MS" w:hAnsi="Trebuchet MS" w:eastAsia="Trebuchet MS" w:cs="Trebuchet MS"/>
        <w:b/>
        <w:bCs/>
        <w:i w:val="0"/>
        <w:iCs w:val="0"/>
        <w:color w:val="231F20"/>
        <w:spacing w:val="0"/>
        <w:w w:val="101"/>
        <w:sz w:val="36"/>
        <w:szCs w:val="36"/>
        <w:lang w:val="en-US" w:eastAsia="en-US" w:bidi="ar-SA"/>
      </w:rPr>
    </w:lvl>
    <w:lvl w:ilvl="1">
      <w:start w:val="0"/>
      <w:numFmt w:val="bullet"/>
      <w:lvlText w:val="•"/>
      <w:lvlJc w:val="left"/>
      <w:pPr>
        <w:ind w:left="1914" w:hanging="540"/>
      </w:pPr>
      <w:rPr>
        <w:rFonts w:hint="default"/>
        <w:lang w:val="en-US" w:eastAsia="en-US" w:bidi="ar-SA"/>
      </w:rPr>
    </w:lvl>
    <w:lvl w:ilvl="2">
      <w:start w:val="0"/>
      <w:numFmt w:val="bullet"/>
      <w:lvlText w:val="•"/>
      <w:lvlJc w:val="left"/>
      <w:pPr>
        <w:ind w:left="2348" w:hanging="540"/>
      </w:pPr>
      <w:rPr>
        <w:rFonts w:hint="default"/>
        <w:lang w:val="en-US" w:eastAsia="en-US" w:bidi="ar-SA"/>
      </w:rPr>
    </w:lvl>
    <w:lvl w:ilvl="3">
      <w:start w:val="0"/>
      <w:numFmt w:val="bullet"/>
      <w:lvlText w:val="•"/>
      <w:lvlJc w:val="left"/>
      <w:pPr>
        <w:ind w:left="2782" w:hanging="540"/>
      </w:pPr>
      <w:rPr>
        <w:rFonts w:hint="default"/>
        <w:lang w:val="en-US" w:eastAsia="en-US" w:bidi="ar-SA"/>
      </w:rPr>
    </w:lvl>
    <w:lvl w:ilvl="4">
      <w:start w:val="0"/>
      <w:numFmt w:val="bullet"/>
      <w:lvlText w:val="•"/>
      <w:lvlJc w:val="left"/>
      <w:pPr>
        <w:ind w:left="3216" w:hanging="540"/>
      </w:pPr>
      <w:rPr>
        <w:rFonts w:hint="default"/>
        <w:lang w:val="en-US" w:eastAsia="en-US" w:bidi="ar-SA"/>
      </w:rPr>
    </w:lvl>
    <w:lvl w:ilvl="5">
      <w:start w:val="0"/>
      <w:numFmt w:val="bullet"/>
      <w:lvlText w:val="•"/>
      <w:lvlJc w:val="left"/>
      <w:pPr>
        <w:ind w:left="3650" w:hanging="540"/>
      </w:pPr>
      <w:rPr>
        <w:rFonts w:hint="default"/>
        <w:lang w:val="en-US" w:eastAsia="en-US" w:bidi="ar-SA"/>
      </w:rPr>
    </w:lvl>
    <w:lvl w:ilvl="6">
      <w:start w:val="0"/>
      <w:numFmt w:val="bullet"/>
      <w:lvlText w:val="•"/>
      <w:lvlJc w:val="left"/>
      <w:pPr>
        <w:ind w:left="4085" w:hanging="540"/>
      </w:pPr>
      <w:rPr>
        <w:rFonts w:hint="default"/>
        <w:lang w:val="en-US" w:eastAsia="en-US" w:bidi="ar-SA"/>
      </w:rPr>
    </w:lvl>
    <w:lvl w:ilvl="7">
      <w:start w:val="0"/>
      <w:numFmt w:val="bullet"/>
      <w:lvlText w:val="•"/>
      <w:lvlJc w:val="left"/>
      <w:pPr>
        <w:ind w:left="4519" w:hanging="540"/>
      </w:pPr>
      <w:rPr>
        <w:rFonts w:hint="default"/>
        <w:lang w:val="en-US" w:eastAsia="en-US" w:bidi="ar-SA"/>
      </w:rPr>
    </w:lvl>
    <w:lvl w:ilvl="8">
      <w:start w:val="0"/>
      <w:numFmt w:val="bullet"/>
      <w:lvlText w:val="•"/>
      <w:lvlJc w:val="left"/>
      <w:pPr>
        <w:ind w:left="4953" w:hanging="540"/>
      </w:pPr>
      <w:rPr>
        <w:rFonts w:hint="default"/>
        <w:lang w:val="en-US" w:eastAsia="en-US" w:bidi="ar-SA"/>
      </w:rPr>
    </w:lvl>
  </w:abstractNum>
  <w:num w:numId="3">
    <w:abstractNumId w:val="2"/>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20"/>
      <w:szCs w:val="20"/>
      <w:lang w:val="en-US" w:eastAsia="en-US" w:bidi="ar-SA"/>
    </w:rPr>
  </w:style>
  <w:style w:styleId="Heading1" w:type="paragraph">
    <w:name w:val="Heading 1"/>
    <w:basedOn w:val="Normal"/>
    <w:uiPriority w:val="1"/>
    <w:qFormat/>
    <w:pPr>
      <w:ind w:left="720"/>
      <w:outlineLvl w:val="1"/>
    </w:pPr>
    <w:rPr>
      <w:rFonts w:ascii="Century Gothic" w:hAnsi="Century Gothic" w:eastAsia="Century Gothic" w:cs="Century Gothic"/>
      <w:b/>
      <w:bCs/>
      <w:i/>
      <w:iCs/>
      <w:sz w:val="32"/>
      <w:szCs w:val="32"/>
      <w:lang w:val="en-US" w:eastAsia="en-US" w:bidi="ar-SA"/>
    </w:rPr>
  </w:style>
  <w:style w:styleId="Heading2" w:type="paragraph">
    <w:name w:val="Heading 2"/>
    <w:basedOn w:val="Normal"/>
    <w:uiPriority w:val="1"/>
    <w:qFormat/>
    <w:pPr>
      <w:ind w:left="720"/>
      <w:outlineLvl w:val="2"/>
    </w:pPr>
    <w:rPr>
      <w:rFonts w:ascii="Century Gothic" w:hAnsi="Century Gothic" w:eastAsia="Century Gothic" w:cs="Century Gothic"/>
      <w:b/>
      <w:bCs/>
      <w:sz w:val="22"/>
      <w:szCs w:val="22"/>
      <w:lang w:val="en-US" w:eastAsia="en-US" w:bidi="ar-SA"/>
    </w:rPr>
  </w:style>
  <w:style w:styleId="Heading3" w:type="paragraph">
    <w:name w:val="Heading 3"/>
    <w:basedOn w:val="Normal"/>
    <w:uiPriority w:val="1"/>
    <w:qFormat/>
    <w:pPr>
      <w:ind w:left="720"/>
      <w:outlineLvl w:val="3"/>
    </w:pPr>
    <w:rPr>
      <w:rFonts w:ascii="Century Gothic" w:hAnsi="Century Gothic" w:eastAsia="Century Gothic" w:cs="Century Gothic"/>
      <w:b/>
      <w:bCs/>
      <w:sz w:val="20"/>
      <w:szCs w:val="20"/>
      <w:lang w:val="en-US" w:eastAsia="en-US" w:bidi="ar-SA"/>
    </w:rPr>
  </w:style>
  <w:style w:styleId="Title" w:type="paragraph">
    <w:name w:val="Title"/>
    <w:basedOn w:val="Normal"/>
    <w:uiPriority w:val="1"/>
    <w:qFormat/>
    <w:pPr>
      <w:spacing w:before="6"/>
    </w:pPr>
    <w:rPr>
      <w:rFonts w:ascii="Century Gothic" w:hAnsi="Century Gothic" w:eastAsia="Century Gothic" w:cs="Century Gothic"/>
      <w:b/>
      <w:bCs/>
      <w:sz w:val="129"/>
      <w:szCs w:val="129"/>
      <w:lang w:val="en-US" w:eastAsia="en-US" w:bidi="ar-SA"/>
    </w:rPr>
  </w:style>
  <w:style w:styleId="ListParagraph" w:type="paragraph">
    <w:name w:val="List Paragraph"/>
    <w:basedOn w:val="Normal"/>
    <w:uiPriority w:val="1"/>
    <w:qFormat/>
    <w:pPr>
      <w:spacing w:before="86"/>
      <w:ind w:left="989" w:hanging="269"/>
    </w:pPr>
    <w:rPr>
      <w:rFonts w:ascii="Calibri" w:hAnsi="Calibri" w:eastAsia="Calibri" w:cs="Calibri"/>
      <w:lang w:val="en-US" w:eastAsia="en-US" w:bidi="ar-SA"/>
    </w:rPr>
  </w:style>
  <w:style w:styleId="TableParagraph" w:type="paragraph">
    <w:name w:val="Table Paragraph"/>
    <w:basedOn w:val="Normal"/>
    <w:uiPriority w:val="1"/>
    <w:qFormat/>
    <w:pPr>
      <w:spacing w:before="81"/>
      <w:ind w:left="54"/>
      <w:jc w:val="center"/>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6.png"/><Relationship Id="rId13" Type="http://schemas.openxmlformats.org/officeDocument/2006/relationships/hyperlink" Target="mailto:benefits@flhealth.org" TargetMode="External"/><Relationship Id="rId14" Type="http://schemas.openxmlformats.org/officeDocument/2006/relationships/hyperlink" Target="http://Excellusbcbs.com/flhealth" TargetMode="External"/><Relationship Id="rId15" Type="http://schemas.openxmlformats.org/officeDocument/2006/relationships/hyperlink" Target="http://Excellusbcbs.com/" TargetMode="External"/><Relationship Id="rId16" Type="http://schemas.openxmlformats.org/officeDocument/2006/relationships/hyperlink" Target="http://Eyemed.com/" TargetMode="External"/><Relationship Id="rId17" Type="http://schemas.openxmlformats.org/officeDocument/2006/relationships/hyperlink" Target="http://Lifetimebenefitsolutions.com/" TargetMode="External"/><Relationship Id="rId18" Type="http://schemas.openxmlformats.org/officeDocument/2006/relationships/hyperlink" Target="http://Sunlife.com/US" TargetMode="External"/><Relationship Id="rId19" Type="http://schemas.openxmlformats.org/officeDocument/2006/relationships/hyperlink" Target="http://Empowermyretirement.com/" TargetMode="External"/><Relationship Id="rId20" Type="http://schemas.openxmlformats.org/officeDocument/2006/relationships/hyperlink" Target="http://LifeLock.com/" TargetMode="External"/><Relationship Id="rId21" Type="http://schemas.openxmlformats.org/officeDocument/2006/relationships/hyperlink" Target="http://PetsNationwide.com/" TargetMode="External"/><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hyperlink" Target="http://www.brainshark.com/hilbgroup/ChangeInStatusEvents" TargetMode="External"/><Relationship Id="rId34" Type="http://schemas.openxmlformats.org/officeDocument/2006/relationships/image" Target="media/image18.jpeg"/><Relationship Id="rId35" Type="http://schemas.openxmlformats.org/officeDocument/2006/relationships/image" Target="media/image19.jpeg"/><Relationship Id="rId36" Type="http://schemas.openxmlformats.org/officeDocument/2006/relationships/hyperlink" Target="http://Blue365Deals.com/register" TargetMode="External"/><Relationship Id="rId37" Type="http://schemas.openxmlformats.org/officeDocument/2006/relationships/image" Target="media/image20.jpe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hyperlink" Target="http://fsastore.com/" TargetMode="External"/><Relationship Id="rId41" Type="http://schemas.openxmlformats.org/officeDocument/2006/relationships/hyperlink" Target="http://www.hsastore.com/" TargetMode="External"/><Relationship Id="rId42" Type="http://schemas.openxmlformats.org/officeDocument/2006/relationships/image" Target="media/image23.png"/><Relationship Id="rId43" Type="http://schemas.openxmlformats.org/officeDocument/2006/relationships/image" Target="media/image24.png"/><Relationship Id="rId44" Type="http://schemas.openxmlformats.org/officeDocument/2006/relationships/image" Target="media/image25.png"/><Relationship Id="rId45" Type="http://schemas.openxmlformats.org/officeDocument/2006/relationships/image" Target="media/image26.png"/><Relationship Id="rId46" Type="http://schemas.openxmlformats.org/officeDocument/2006/relationships/image" Target="media/image27.png"/><Relationship Id="rId47" Type="http://schemas.openxmlformats.org/officeDocument/2006/relationships/image" Target="media/image28.png"/><Relationship Id="rId48" Type="http://schemas.openxmlformats.org/officeDocument/2006/relationships/image" Target="media/image29.png"/><Relationship Id="rId49" Type="http://schemas.openxmlformats.org/officeDocument/2006/relationships/image" Target="media/image30.jpeg"/><Relationship Id="rId50" Type="http://schemas.openxmlformats.org/officeDocument/2006/relationships/image" Target="media/image31.png"/><Relationship Id="rId51" Type="http://schemas.openxmlformats.org/officeDocument/2006/relationships/image" Target="media/image32.png"/><Relationship Id="rId52" Type="http://schemas.openxmlformats.org/officeDocument/2006/relationships/hyperlink" Target="http://PetsVoluntaryBenefits.com/" TargetMode="External"/><Relationship Id="rId53" Type="http://schemas.openxmlformats.org/officeDocument/2006/relationships/image" Target="media/image33.png"/><Relationship Id="rId54" Type="http://schemas.openxmlformats.org/officeDocument/2006/relationships/image" Target="media/image34.png"/><Relationship Id="rId55" Type="http://schemas.openxmlformats.org/officeDocument/2006/relationships/hyperlink" Target="https://partnersolutions.nationwide.com/pet/flhealth" TargetMode="External"/><Relationship Id="rId56" Type="http://schemas.openxmlformats.org/officeDocument/2006/relationships/image" Target="media/image35.png"/><Relationship Id="rId57" Type="http://schemas.openxmlformats.org/officeDocument/2006/relationships/hyperlink" Target="http://empowermyretirement.com/" TargetMode="External"/><Relationship Id="rId58" Type="http://schemas.openxmlformats.org/officeDocument/2006/relationships/hyperlink" Target="http://MyCCAOnline.com/" TargetMode="External"/><Relationship Id="rId59" Type="http://schemas.openxmlformats.org/officeDocument/2006/relationships/hyperlink" Target="http://corporateshopping.com/login/flhealth" TargetMode="External"/><Relationship Id="rId60" Type="http://schemas.openxmlformats.org/officeDocument/2006/relationships/hyperlink" Target="http://www.mybetterbenefits.org/" TargetMode="External"/><Relationship Id="rId61" Type="http://schemas.openxmlformats.org/officeDocument/2006/relationships/hyperlink" Target="http://ticketsatwork.com/" TargetMode="External"/><Relationship Id="rId62" Type="http://schemas.openxmlformats.org/officeDocument/2006/relationships/hyperlink" Target="http://nysmokefree.com/" TargetMode="External"/><Relationship Id="rId63" Type="http://schemas.openxmlformats.org/officeDocument/2006/relationships/hyperlink" Target="https://www.healthcare.gov/SBC-GLOSSARY/" TargetMode="External"/><Relationship Id="rId64" Type="http://schemas.openxmlformats.org/officeDocument/2006/relationships/image" Target="media/image36.png"/><Relationship Id="rId65" Type="http://schemas.openxmlformats.org/officeDocument/2006/relationships/hyperlink" Target="http://www.brainshark.com/hilbgroup/MedTerms" TargetMode="External"/><Relationship Id="rId66" Type="http://schemas.openxmlformats.org/officeDocument/2006/relationships/image" Target="media/image37.png"/><Relationship Id="rId6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2026-03-23T20:09:42Z</dcterms:created>
  <dcterms:modified xsi:type="dcterms:W3CDTF">2026-03-23T20:09:42Z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2025-11-06T00:00:00Z</vt:filetime>
  </property>
  <property fmtid="{D5CDD505-2E9C-101B-9397-08002B2CF9AE}" pid="3" name="Creator">
    <vt:lpwstr>Adobe InDesign 21.0 (Windows)</vt:lpwstr>
  </property>
  <property fmtid="{D5CDD505-2E9C-101B-9397-08002B2CF9AE}" pid="4" name="LastSaved">
    <vt:filetime>2026-03-23T00:00:00Z</vt:filetime>
  </property>
  <property fmtid="{D5CDD505-2E9C-101B-9397-08002B2CF9AE}" pid="5" name="Producer">
    <vt:lpwstr>Adobe PDF Library 18.0</vt:lpwstr>
  </property>
</Properties>
</file>