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3EEF" w14:textId="77777777" w:rsidR="0065414F" w:rsidRDefault="00C26BD5">
      <w:pPr>
        <w:pStyle w:val="Heading1"/>
      </w:pPr>
      <w:r>
        <w:t>Pre-Operative</w:t>
      </w:r>
      <w:r>
        <w:rPr>
          <w:spacing w:val="-8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ENDOSCOPY</w:t>
      </w:r>
    </w:p>
    <w:p w14:paraId="549A3EF0" w14:textId="77777777" w:rsidR="0065414F" w:rsidRDefault="00C26BD5">
      <w:pPr>
        <w:pStyle w:val="ListParagraph"/>
        <w:numPr>
          <w:ilvl w:val="0"/>
          <w:numId w:val="1"/>
        </w:numPr>
        <w:tabs>
          <w:tab w:val="left" w:pos="720"/>
        </w:tabs>
        <w:spacing w:before="186" w:line="259" w:lineRule="auto"/>
        <w:ind w:right="1097"/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Gastroenterologist/Surgeon’s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location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 scheduled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surgery,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either</w:t>
      </w:r>
      <w:r>
        <w:rPr>
          <w:spacing w:val="-3"/>
          <w:sz w:val="24"/>
        </w:rPr>
        <w:t xml:space="preserve"> </w:t>
      </w:r>
      <w:r>
        <w:rPr>
          <w:sz w:val="24"/>
        </w:rPr>
        <w:t>Finger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Lakes</w:t>
      </w:r>
      <w:r>
        <w:rPr>
          <w:spacing w:val="-6"/>
          <w:sz w:val="24"/>
        </w:rPr>
        <w:t xml:space="preserve"> </w:t>
      </w:r>
      <w:r>
        <w:rPr>
          <w:sz w:val="24"/>
        </w:rPr>
        <w:t>Surgery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Geneva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General </w:t>
      </w:r>
      <w:r>
        <w:rPr>
          <w:spacing w:val="-2"/>
          <w:sz w:val="24"/>
        </w:rPr>
        <w:t>Hospital.</w:t>
      </w:r>
    </w:p>
    <w:p w14:paraId="549A3EF1" w14:textId="77777777" w:rsidR="0065414F" w:rsidRDefault="00C26BD5">
      <w:pPr>
        <w:pStyle w:val="ListParagraph"/>
        <w:numPr>
          <w:ilvl w:val="0"/>
          <w:numId w:val="1"/>
        </w:numPr>
        <w:tabs>
          <w:tab w:val="left" w:pos="720"/>
        </w:tabs>
        <w:spacing w:before="1" w:line="259" w:lineRule="auto"/>
        <w:ind w:right="402"/>
        <w:rPr>
          <w:sz w:val="24"/>
        </w:rPr>
      </w:pPr>
      <w:r>
        <w:rPr>
          <w:sz w:val="24"/>
        </w:rPr>
        <w:t>Expect a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  <w:r>
        <w:rPr>
          <w:spacing w:val="-1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arrival</w:t>
      </w:r>
      <w:r>
        <w:rPr>
          <w:spacing w:val="-4"/>
          <w:sz w:val="24"/>
        </w:rPr>
        <w:t xml:space="preserve"> </w:t>
      </w:r>
      <w:r>
        <w:rPr>
          <w:sz w:val="24"/>
        </w:rPr>
        <w:t>time.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have not received a phone call with your arrival time, please call 315-787-4533 for Geneva General Hospital or 315-230-5505 for the Finger Lakes Surgery Center to get further instructions, between the hours of 06:30 a.m. and 04:30 </w:t>
      </w:r>
      <w:proofErr w:type="gramStart"/>
      <w:r>
        <w:rPr>
          <w:sz w:val="24"/>
        </w:rPr>
        <w:t>p.m..</w:t>
      </w:r>
      <w:proofErr w:type="gramEnd"/>
    </w:p>
    <w:p w14:paraId="549A3EF2" w14:textId="77777777" w:rsidR="0065414F" w:rsidRDefault="00C26BD5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18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Finger</w:t>
      </w:r>
      <w:r>
        <w:rPr>
          <w:spacing w:val="-5"/>
          <w:sz w:val="24"/>
        </w:rPr>
        <w:t xml:space="preserve"> </w:t>
      </w:r>
      <w:r>
        <w:rPr>
          <w:sz w:val="24"/>
        </w:rPr>
        <w:t>Lakes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on-line</w:t>
      </w:r>
      <w:r>
        <w:rPr>
          <w:spacing w:val="-4"/>
          <w:sz w:val="24"/>
        </w:rPr>
        <w:t xml:space="preserve"> </w:t>
      </w:r>
      <w:r>
        <w:rPr>
          <w:sz w:val="24"/>
        </w:rPr>
        <w:t>portal</w:t>
      </w:r>
      <w:r>
        <w:rPr>
          <w:spacing w:val="-5"/>
          <w:sz w:val="24"/>
        </w:rPr>
        <w:t xml:space="preserve"> </w:t>
      </w: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procedure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times.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Arrival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is approximately 45 minutes to 1 hour before your scheduled procedure time.</w:t>
      </w:r>
    </w:p>
    <w:p w14:paraId="549A3EF3" w14:textId="77777777" w:rsidR="0065414F" w:rsidRDefault="00C26BD5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409"/>
        <w:rPr>
          <w:sz w:val="24"/>
        </w:rPr>
      </w:pPr>
      <w:r>
        <w:rPr>
          <w:sz w:val="24"/>
        </w:rPr>
        <w:t>All patients must have a responsible adult, over the age of 18, who can act on the patient’s behalf in the unlikely event of an emergent situation where the patient is unable</w:t>
      </w:r>
      <w:r>
        <w:rPr>
          <w:spacing w:val="-2"/>
          <w:sz w:val="24"/>
        </w:rPr>
        <w:t xml:space="preserve"> </w:t>
      </w:r>
      <w:r>
        <w:rPr>
          <w:sz w:val="24"/>
        </w:rPr>
        <w:t>to act on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own behalf.</w:t>
      </w:r>
      <w:r>
        <w:rPr>
          <w:spacing w:val="40"/>
          <w:sz w:val="24"/>
        </w:rPr>
        <w:t xml:space="preserve"> </w:t>
      </w:r>
      <w:r>
        <w:rPr>
          <w:sz w:val="24"/>
        </w:rPr>
        <w:t>The responsible adult 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1"/>
          <w:sz w:val="24"/>
        </w:rPr>
        <w:t xml:space="preserve"> </w:t>
      </w:r>
      <w:r>
        <w:rPr>
          <w:sz w:val="24"/>
        </w:rPr>
        <w:t>available by phone at a minimum.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After the procedure, the patient is </w:t>
      </w:r>
      <w:r>
        <w:rPr>
          <w:b/>
          <w:sz w:val="24"/>
        </w:rPr>
        <w:t xml:space="preserve">not </w:t>
      </w:r>
      <w:r>
        <w:rPr>
          <w:sz w:val="24"/>
        </w:rPr>
        <w:t xml:space="preserve">allowed to </w:t>
      </w:r>
      <w:proofErr w:type="gramStart"/>
      <w:r>
        <w:rPr>
          <w:sz w:val="24"/>
        </w:rPr>
        <w:t>drive</w:t>
      </w:r>
      <w:proofErr w:type="gramEnd"/>
      <w:r>
        <w:rPr>
          <w:sz w:val="24"/>
        </w:rPr>
        <w:t xml:space="preserve"> and a 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adult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accompany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discharged.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hired</w:t>
      </w:r>
      <w:r>
        <w:rPr>
          <w:spacing w:val="-6"/>
          <w:sz w:val="24"/>
        </w:rPr>
        <w:t xml:space="preserve"> </w:t>
      </w:r>
      <w:r>
        <w:rPr>
          <w:sz w:val="24"/>
        </w:rPr>
        <w:t>transportation service requires a responsible adult to accompany the patient during transport, aside from the driver.</w:t>
      </w:r>
    </w:p>
    <w:p w14:paraId="549A3EF4" w14:textId="77777777" w:rsidR="0065414F" w:rsidRDefault="00C26BD5">
      <w:pPr>
        <w:pStyle w:val="ListParagraph"/>
        <w:numPr>
          <w:ilvl w:val="0"/>
          <w:numId w:val="1"/>
        </w:numPr>
        <w:tabs>
          <w:tab w:val="left" w:pos="719"/>
        </w:tabs>
        <w:spacing w:line="259" w:lineRule="auto"/>
        <w:ind w:left="719" w:right="421"/>
        <w:rPr>
          <w:sz w:val="24"/>
        </w:rPr>
      </w:pPr>
      <w:r>
        <w:rPr>
          <w:sz w:val="24"/>
        </w:rPr>
        <w:t>Patients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scheduled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Anesthesia</w:t>
      </w:r>
      <w:r>
        <w:rPr>
          <w:spacing w:val="-5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 required to sign </w:t>
      </w:r>
      <w:proofErr w:type="gramStart"/>
      <w:r>
        <w:rPr>
          <w:sz w:val="24"/>
        </w:rPr>
        <w:t>consents</w:t>
      </w:r>
      <w:proofErr w:type="gramEnd"/>
      <w:r>
        <w:rPr>
          <w:sz w:val="24"/>
        </w:rPr>
        <w:t xml:space="preserve"> on the day of the procedure.</w:t>
      </w:r>
      <w:r>
        <w:rPr>
          <w:spacing w:val="40"/>
          <w:sz w:val="24"/>
        </w:rPr>
        <w:t xml:space="preserve"> </w:t>
      </w:r>
      <w:r>
        <w:rPr>
          <w:sz w:val="24"/>
        </w:rPr>
        <w:t>If a designated power of attorney is</w:t>
      </w:r>
      <w:r>
        <w:rPr>
          <w:spacing w:val="-2"/>
          <w:sz w:val="24"/>
        </w:rPr>
        <w:t xml:space="preserve"> </w:t>
      </w:r>
      <w:r>
        <w:rPr>
          <w:sz w:val="24"/>
        </w:rPr>
        <w:t>required,</w:t>
      </w:r>
      <w:r>
        <w:rPr>
          <w:spacing w:val="-2"/>
          <w:sz w:val="24"/>
        </w:rPr>
        <w:t xml:space="preserve"> </w:t>
      </w:r>
      <w:r>
        <w:rPr>
          <w:sz w:val="24"/>
        </w:rPr>
        <w:t>please contact Geneva General Hospital at</w:t>
      </w:r>
      <w:r>
        <w:rPr>
          <w:spacing w:val="-1"/>
          <w:sz w:val="24"/>
        </w:rPr>
        <w:t xml:space="preserve"> </w:t>
      </w:r>
      <w:r>
        <w:rPr>
          <w:sz w:val="24"/>
        </w:rPr>
        <w:t>315-787-4533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Finger Lakes Surgery Center at 315-230-5505 in advance to </w:t>
      </w:r>
      <w:proofErr w:type="gramStart"/>
      <w:r>
        <w:rPr>
          <w:sz w:val="24"/>
        </w:rPr>
        <w:t>make arrangements</w:t>
      </w:r>
      <w:proofErr w:type="gramEnd"/>
      <w:r>
        <w:rPr>
          <w:sz w:val="24"/>
        </w:rPr>
        <w:t>.</w:t>
      </w:r>
    </w:p>
    <w:p w14:paraId="549A3EF5" w14:textId="77777777" w:rsidR="0065414F" w:rsidRDefault="0065414F">
      <w:pPr>
        <w:pStyle w:val="BodyText"/>
        <w:spacing w:before="18"/>
        <w:ind w:left="0" w:firstLine="0"/>
      </w:pPr>
    </w:p>
    <w:p w14:paraId="549A3EF6" w14:textId="77777777" w:rsidR="0065414F" w:rsidRDefault="00C26BD5">
      <w:pPr>
        <w:pStyle w:val="Heading2"/>
        <w:rPr>
          <w:u w:val="none"/>
        </w:rPr>
      </w:pPr>
      <w:r>
        <w:t>General</w:t>
      </w:r>
      <w:r>
        <w:rPr>
          <w:spacing w:val="-3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ENDOSCOPY</w:t>
      </w:r>
      <w:r>
        <w:rPr>
          <w:spacing w:val="-4"/>
        </w:rPr>
        <w:t xml:space="preserve"> </w:t>
      </w:r>
      <w:r>
        <w:rPr>
          <w:spacing w:val="-2"/>
        </w:rPr>
        <w:t>procedure</w:t>
      </w:r>
    </w:p>
    <w:p w14:paraId="549A3EF7" w14:textId="77777777" w:rsidR="0065414F" w:rsidRDefault="00C26BD5">
      <w:pPr>
        <w:pStyle w:val="ListParagraph"/>
        <w:numPr>
          <w:ilvl w:val="1"/>
          <w:numId w:val="1"/>
        </w:numPr>
        <w:tabs>
          <w:tab w:val="left" w:pos="719"/>
        </w:tabs>
        <w:spacing w:before="23" w:line="259" w:lineRule="auto"/>
        <w:ind w:left="719" w:right="351"/>
        <w:jc w:val="both"/>
        <w:rPr>
          <w:sz w:val="24"/>
        </w:rPr>
      </w:pPr>
      <w:r>
        <w:rPr>
          <w:sz w:val="24"/>
        </w:rPr>
        <w:t xml:space="preserve">Follow the detailed instructions regarding your </w:t>
      </w:r>
      <w:r>
        <w:rPr>
          <w:b/>
          <w:sz w:val="24"/>
        </w:rPr>
        <w:t xml:space="preserve">diet and bowel prep </w:t>
      </w:r>
      <w:r>
        <w:rPr>
          <w:sz w:val="24"/>
        </w:rPr>
        <w:t>provided by your physician’s office.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Incomplete prep may require your physician to re-schedule the </w:t>
      </w:r>
      <w:r>
        <w:rPr>
          <w:spacing w:val="-2"/>
          <w:sz w:val="24"/>
        </w:rPr>
        <w:t>procedure.</w:t>
      </w:r>
    </w:p>
    <w:p w14:paraId="549A3EF8" w14:textId="77777777" w:rsidR="0065414F" w:rsidRDefault="00C26BD5">
      <w:pPr>
        <w:pStyle w:val="ListParagraph"/>
        <w:numPr>
          <w:ilvl w:val="1"/>
          <w:numId w:val="1"/>
        </w:numPr>
        <w:tabs>
          <w:tab w:val="left" w:pos="719"/>
        </w:tabs>
        <w:spacing w:line="259" w:lineRule="auto"/>
        <w:ind w:left="719" w:right="618"/>
        <w:rPr>
          <w:sz w:val="24"/>
        </w:rPr>
      </w:pPr>
      <w:r>
        <w:rPr>
          <w:b/>
          <w:sz w:val="24"/>
        </w:rPr>
        <w:t>Clear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fluids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(water,</w:t>
      </w:r>
      <w:r>
        <w:rPr>
          <w:spacing w:val="-4"/>
          <w:sz w:val="24"/>
        </w:rPr>
        <w:t xml:space="preserve"> </w:t>
      </w:r>
      <w:r>
        <w:rPr>
          <w:sz w:val="24"/>
        </w:rPr>
        <w:t>black</w:t>
      </w:r>
      <w:r>
        <w:rPr>
          <w:spacing w:val="-3"/>
          <w:sz w:val="24"/>
        </w:rPr>
        <w:t xml:space="preserve"> </w:t>
      </w:r>
      <w:r>
        <w:rPr>
          <w:sz w:val="24"/>
        </w:rPr>
        <w:t>coffee,</w:t>
      </w:r>
      <w:r>
        <w:rPr>
          <w:spacing w:val="-1"/>
          <w:sz w:val="24"/>
        </w:rPr>
        <w:t xml:space="preserve"> </w:t>
      </w:r>
      <w:r>
        <w:rPr>
          <w:sz w:val="24"/>
        </w:rPr>
        <w:t>clear</w:t>
      </w:r>
      <w:r>
        <w:rPr>
          <w:spacing w:val="-4"/>
          <w:sz w:val="24"/>
        </w:rPr>
        <w:t xml:space="preserve"> </w:t>
      </w:r>
      <w:r>
        <w:rPr>
          <w:sz w:val="24"/>
        </w:rPr>
        <w:t>juice,</w:t>
      </w:r>
      <w:r>
        <w:rPr>
          <w:spacing w:val="-4"/>
          <w:sz w:val="24"/>
        </w:rPr>
        <w:t xml:space="preserve"> </w:t>
      </w:r>
      <w:r>
        <w:rPr>
          <w:sz w:val="24"/>
        </w:rPr>
        <w:t>carbonated</w:t>
      </w:r>
      <w:r>
        <w:rPr>
          <w:spacing w:val="-3"/>
          <w:sz w:val="24"/>
        </w:rPr>
        <w:t xml:space="preserve"> </w:t>
      </w:r>
      <w:r>
        <w:rPr>
          <w:sz w:val="24"/>
        </w:rPr>
        <w:t>beverages)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stop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hours prior to your arrival time.</w:t>
      </w:r>
    </w:p>
    <w:p w14:paraId="549A3EF9" w14:textId="77777777" w:rsidR="0065414F" w:rsidRDefault="00C26BD5">
      <w:pPr>
        <w:pStyle w:val="ListParagraph"/>
        <w:numPr>
          <w:ilvl w:val="1"/>
          <w:numId w:val="1"/>
        </w:numPr>
        <w:tabs>
          <w:tab w:val="left" w:pos="719"/>
        </w:tabs>
        <w:ind w:left="719"/>
        <w:rPr>
          <w:sz w:val="24"/>
        </w:rPr>
      </w:pP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drink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alcohol</w:t>
      </w:r>
      <w:r>
        <w:rPr>
          <w:spacing w:val="-3"/>
          <w:sz w:val="24"/>
        </w:rPr>
        <w:t xml:space="preserve"> </w:t>
      </w:r>
      <w:r>
        <w:rPr>
          <w:sz w:val="24"/>
        </w:rPr>
        <w:t>or smoke/vape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tobacco products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hours.</w:t>
      </w:r>
    </w:p>
    <w:p w14:paraId="549A3EFA" w14:textId="77777777" w:rsidR="0065414F" w:rsidRDefault="00C26BD5">
      <w:pPr>
        <w:pStyle w:val="ListParagraph"/>
        <w:numPr>
          <w:ilvl w:val="1"/>
          <w:numId w:val="1"/>
        </w:numPr>
        <w:tabs>
          <w:tab w:val="left" w:pos="719"/>
        </w:tabs>
        <w:spacing w:before="21"/>
        <w:ind w:left="719"/>
        <w:rPr>
          <w:sz w:val="24"/>
        </w:rPr>
      </w:pP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medication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instructed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ordering</w:t>
      </w:r>
      <w:r>
        <w:rPr>
          <w:spacing w:val="-2"/>
          <w:sz w:val="24"/>
        </w:rPr>
        <w:t xml:space="preserve"> </w:t>
      </w:r>
      <w:r>
        <w:rPr>
          <w:sz w:val="24"/>
        </w:rPr>
        <w:t>physician,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 your</w:t>
      </w:r>
      <w:r>
        <w:rPr>
          <w:spacing w:val="-4"/>
          <w:sz w:val="24"/>
        </w:rPr>
        <w:t xml:space="preserve"> </w:t>
      </w:r>
      <w:r>
        <w:rPr>
          <w:sz w:val="24"/>
        </w:rPr>
        <w:t>arrival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time</w:t>
      </w:r>
    </w:p>
    <w:p w14:paraId="549A3EFB" w14:textId="77777777" w:rsidR="0065414F" w:rsidRDefault="00C26BD5">
      <w:pPr>
        <w:pStyle w:val="BodyText"/>
        <w:spacing w:before="24"/>
        <w:ind w:firstLine="0"/>
      </w:pPr>
      <w:proofErr w:type="gramStart"/>
      <w:r>
        <w:t>,with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sip</w:t>
      </w:r>
      <w:r>
        <w:rPr>
          <w:spacing w:val="1"/>
        </w:rPr>
        <w:t xml:space="preserve"> </w:t>
      </w:r>
      <w:r>
        <w:t>of water.</w:t>
      </w:r>
      <w:r>
        <w:rPr>
          <w:spacing w:val="52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a list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medications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2"/>
        </w:rPr>
        <w:t xml:space="preserve"> dose.</w:t>
      </w:r>
    </w:p>
    <w:p w14:paraId="549A3EFC" w14:textId="77777777" w:rsidR="0065414F" w:rsidRDefault="00C26BD5">
      <w:pPr>
        <w:pStyle w:val="ListParagraph"/>
        <w:numPr>
          <w:ilvl w:val="1"/>
          <w:numId w:val="1"/>
        </w:numPr>
        <w:tabs>
          <w:tab w:val="left" w:pos="719"/>
        </w:tabs>
        <w:spacing w:before="23" w:line="259" w:lineRule="auto"/>
        <w:ind w:left="719" w:right="416"/>
        <w:rPr>
          <w:sz w:val="24"/>
        </w:rPr>
      </w:pPr>
      <w:r>
        <w:rPr>
          <w:sz w:val="24"/>
        </w:rPr>
        <w:t>Dental</w:t>
      </w:r>
      <w:r>
        <w:rPr>
          <w:spacing w:val="-4"/>
          <w:sz w:val="24"/>
        </w:rPr>
        <w:t xml:space="preserve"> </w:t>
      </w:r>
      <w:r>
        <w:rPr>
          <w:sz w:val="24"/>
        </w:rPr>
        <w:t>hygiene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normal.</w:t>
      </w:r>
      <w:r>
        <w:rPr>
          <w:spacing w:val="40"/>
          <w:sz w:val="24"/>
        </w:rPr>
        <w:t xml:space="preserve"> </w:t>
      </w:r>
      <w:r>
        <w:rPr>
          <w:sz w:val="24"/>
        </w:rPr>
        <w:t>Shower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antibacterial</w:t>
      </w:r>
      <w:r>
        <w:rPr>
          <w:spacing w:val="-1"/>
          <w:sz w:val="24"/>
        </w:rPr>
        <w:t xml:space="preserve"> </w:t>
      </w:r>
      <w:r>
        <w:rPr>
          <w:sz w:val="24"/>
        </w:rPr>
        <w:t>soap,</w:t>
      </w:r>
      <w:r>
        <w:rPr>
          <w:spacing w:val="-1"/>
          <w:sz w:val="24"/>
        </w:rPr>
        <w:t xml:space="preserve"> </w:t>
      </w:r>
      <w:r>
        <w:rPr>
          <w:sz w:val="24"/>
        </w:rPr>
        <w:t>such as</w:t>
      </w:r>
      <w:r>
        <w:rPr>
          <w:spacing w:val="-4"/>
          <w:sz w:val="24"/>
        </w:rPr>
        <w:t xml:space="preserve"> </w:t>
      </w:r>
      <w:r>
        <w:rPr>
          <w:sz w:val="24"/>
        </w:rPr>
        <w:t>Dial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Safeguard, the night prior to your procedure.</w:t>
      </w:r>
      <w:r>
        <w:rPr>
          <w:spacing w:val="40"/>
          <w:sz w:val="24"/>
        </w:rPr>
        <w:t xml:space="preserve"> </w:t>
      </w:r>
      <w:r>
        <w:rPr>
          <w:sz w:val="24"/>
        </w:rPr>
        <w:t>Hair Spray is flammable and must be washed from the hair.</w:t>
      </w:r>
      <w:r>
        <w:rPr>
          <w:spacing w:val="40"/>
          <w:sz w:val="24"/>
        </w:rPr>
        <w:t xml:space="preserve"> </w:t>
      </w:r>
      <w:r>
        <w:rPr>
          <w:sz w:val="24"/>
        </w:rPr>
        <w:t>Remove all nail polish and make-up.</w:t>
      </w:r>
    </w:p>
    <w:p w14:paraId="549A3EFD" w14:textId="77777777" w:rsidR="0065414F" w:rsidRDefault="00C26BD5">
      <w:pPr>
        <w:pStyle w:val="ListParagraph"/>
        <w:numPr>
          <w:ilvl w:val="1"/>
          <w:numId w:val="1"/>
        </w:numPr>
        <w:tabs>
          <w:tab w:val="left" w:pos="719"/>
        </w:tabs>
        <w:spacing w:line="259" w:lineRule="auto"/>
        <w:ind w:left="719" w:right="457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avoid having</w:t>
      </w:r>
      <w:r>
        <w:rPr>
          <w:spacing w:val="-2"/>
          <w:sz w:val="24"/>
        </w:rPr>
        <w:t xml:space="preserve"> </w:t>
      </w:r>
      <w:r>
        <w:rPr>
          <w:sz w:val="24"/>
        </w:rPr>
        <w:t>rings</w:t>
      </w:r>
      <w:r>
        <w:rPr>
          <w:spacing w:val="-2"/>
          <w:sz w:val="24"/>
        </w:rPr>
        <w:t xml:space="preserve"> </w:t>
      </w:r>
      <w:r>
        <w:rPr>
          <w:sz w:val="24"/>
        </w:rPr>
        <w:t>cut</w:t>
      </w:r>
      <w:r>
        <w:rPr>
          <w:spacing w:val="-3"/>
          <w:sz w:val="24"/>
        </w:rPr>
        <w:t xml:space="preserve"> </w:t>
      </w:r>
      <w:r>
        <w:rPr>
          <w:sz w:val="24"/>
        </w:rPr>
        <w:t>off 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surgery,</w:t>
      </w:r>
      <w:r>
        <w:rPr>
          <w:spacing w:val="-1"/>
          <w:sz w:val="24"/>
        </w:rPr>
        <w:t xml:space="preserve"> </w:t>
      </w:r>
      <w:r>
        <w:rPr>
          <w:sz w:val="24"/>
        </w:rPr>
        <w:t>remove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rings,</w:t>
      </w:r>
      <w:r>
        <w:rPr>
          <w:spacing w:val="-4"/>
          <w:sz w:val="24"/>
        </w:rPr>
        <w:t xml:space="preserve"> </w:t>
      </w:r>
      <w:r>
        <w:rPr>
          <w:sz w:val="24"/>
        </w:rPr>
        <w:t>piercings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 jewelry.</w:t>
      </w:r>
      <w:r>
        <w:rPr>
          <w:spacing w:val="40"/>
          <w:sz w:val="24"/>
        </w:rPr>
        <w:t xml:space="preserve"> </w:t>
      </w:r>
      <w:r>
        <w:rPr>
          <w:sz w:val="24"/>
        </w:rPr>
        <w:t>Wear loose, comfortable clothing.</w:t>
      </w:r>
      <w:r>
        <w:rPr>
          <w:spacing w:val="40"/>
          <w:sz w:val="24"/>
        </w:rPr>
        <w:t xml:space="preserve"> </w:t>
      </w:r>
      <w:r>
        <w:rPr>
          <w:sz w:val="24"/>
        </w:rPr>
        <w:t>Wear glasses, not contacts.</w:t>
      </w:r>
    </w:p>
    <w:p w14:paraId="549A3EFE" w14:textId="77777777" w:rsidR="0065414F" w:rsidRDefault="00C26BD5">
      <w:pPr>
        <w:pStyle w:val="ListParagraph"/>
        <w:numPr>
          <w:ilvl w:val="1"/>
          <w:numId w:val="1"/>
        </w:numPr>
        <w:tabs>
          <w:tab w:val="left" w:pos="719"/>
        </w:tabs>
        <w:spacing w:line="259" w:lineRule="auto"/>
        <w:ind w:left="719" w:right="945"/>
        <w:rPr>
          <w:sz w:val="24"/>
        </w:rPr>
      </w:pPr>
      <w:r>
        <w:rPr>
          <w:sz w:val="24"/>
        </w:rPr>
        <w:t>Dentures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hearing</w:t>
      </w:r>
      <w:r>
        <w:rPr>
          <w:spacing w:val="-3"/>
          <w:sz w:val="24"/>
        </w:rPr>
        <w:t xml:space="preserve"> </w:t>
      </w:r>
      <w:r>
        <w:rPr>
          <w:sz w:val="24"/>
        </w:rPr>
        <w:t>aids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removed,</w:t>
      </w:r>
      <w:r>
        <w:rPr>
          <w:spacing w:val="-2"/>
          <w:sz w:val="24"/>
        </w:rPr>
        <w:t xml:space="preserve"> </w:t>
      </w:r>
      <w:r>
        <w:rPr>
          <w:sz w:val="24"/>
        </w:rPr>
        <w:t>therefore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container</w:t>
      </w:r>
      <w:r>
        <w:rPr>
          <w:spacing w:val="-5"/>
          <w:sz w:val="24"/>
        </w:rPr>
        <w:t xml:space="preserve"> </w:t>
      </w:r>
      <w:r>
        <w:rPr>
          <w:sz w:val="24"/>
        </w:rPr>
        <w:t>or receptacle to hand over to your immediate support person.</w:t>
      </w:r>
    </w:p>
    <w:p w14:paraId="549A3EFF" w14:textId="77777777" w:rsidR="0065414F" w:rsidRDefault="0065414F">
      <w:pPr>
        <w:pStyle w:val="ListParagraph"/>
        <w:spacing w:line="259" w:lineRule="auto"/>
        <w:rPr>
          <w:sz w:val="24"/>
        </w:rPr>
        <w:sectPr w:rsidR="0065414F">
          <w:headerReference w:type="default" r:id="rId7"/>
          <w:type w:val="continuous"/>
          <w:pgSz w:w="12240" w:h="15840"/>
          <w:pgMar w:top="1540" w:right="1080" w:bottom="280" w:left="1440" w:header="718" w:footer="0" w:gutter="0"/>
          <w:pgNumType w:start="1"/>
          <w:cols w:space="720"/>
        </w:sectPr>
      </w:pPr>
    </w:p>
    <w:p w14:paraId="549A3F00" w14:textId="77777777" w:rsidR="0065414F" w:rsidRDefault="00C26BD5">
      <w:pPr>
        <w:pStyle w:val="ListParagraph"/>
        <w:numPr>
          <w:ilvl w:val="1"/>
          <w:numId w:val="1"/>
        </w:numPr>
        <w:tabs>
          <w:tab w:val="left" w:pos="720"/>
        </w:tabs>
        <w:spacing w:before="17" w:line="259" w:lineRule="auto"/>
        <w:ind w:right="1272"/>
        <w:rPr>
          <w:sz w:val="24"/>
        </w:rPr>
      </w:pPr>
      <w:r>
        <w:rPr>
          <w:sz w:val="24"/>
        </w:rPr>
        <w:lastRenderedPageBreak/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notify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surgeon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advance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experiencing</w:t>
      </w:r>
      <w:r>
        <w:rPr>
          <w:spacing w:val="-5"/>
          <w:sz w:val="24"/>
        </w:rPr>
        <w:t xml:space="preserve"> </w:t>
      </w:r>
      <w:r>
        <w:rPr>
          <w:sz w:val="24"/>
        </w:rPr>
        <w:t>cold symptoms, such as fever, sore throat, or any type of infection.</w:t>
      </w:r>
    </w:p>
    <w:p w14:paraId="549A3F01" w14:textId="77777777" w:rsidR="0065414F" w:rsidRDefault="00C26BD5">
      <w:pPr>
        <w:pStyle w:val="ListParagraph"/>
        <w:numPr>
          <w:ilvl w:val="1"/>
          <w:numId w:val="1"/>
        </w:numPr>
        <w:tabs>
          <w:tab w:val="left" w:pos="719"/>
        </w:tabs>
        <w:spacing w:line="259" w:lineRule="auto"/>
        <w:ind w:left="719" w:right="414"/>
        <w:rPr>
          <w:sz w:val="24"/>
        </w:rPr>
      </w:pPr>
      <w:r>
        <w:rPr>
          <w:sz w:val="24"/>
        </w:rPr>
        <w:t>Prior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procedure,</w:t>
      </w:r>
      <w:r>
        <w:rPr>
          <w:spacing w:val="-5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carrier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coverage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information. Pre-authorization may be required.</w:t>
      </w:r>
      <w:r>
        <w:rPr>
          <w:spacing w:val="80"/>
          <w:sz w:val="24"/>
        </w:rPr>
        <w:t xml:space="preserve"> </w:t>
      </w:r>
      <w:r>
        <w:rPr>
          <w:sz w:val="24"/>
        </w:rPr>
        <w:t>Please be aware that you may receive up to three different invoices, one from the physician, one from the hospital and one from anesthesia.</w:t>
      </w:r>
      <w:r>
        <w:rPr>
          <w:spacing w:val="40"/>
          <w:sz w:val="24"/>
        </w:rPr>
        <w:t xml:space="preserve"> </w:t>
      </w:r>
      <w:r>
        <w:rPr>
          <w:sz w:val="24"/>
        </w:rPr>
        <w:t>If your</w:t>
      </w:r>
      <w:r>
        <w:rPr>
          <w:spacing w:val="-1"/>
          <w:sz w:val="24"/>
        </w:rPr>
        <w:t xml:space="preserve"> </w:t>
      </w:r>
      <w:r>
        <w:rPr>
          <w:sz w:val="24"/>
        </w:rPr>
        <w:t>procedure does</w:t>
      </w:r>
      <w:r>
        <w:rPr>
          <w:spacing w:val="-1"/>
          <w:sz w:val="24"/>
        </w:rPr>
        <w:t xml:space="preserve"> </w:t>
      </w:r>
      <w:r>
        <w:rPr>
          <w:sz w:val="24"/>
        </w:rPr>
        <w:t>not require the services</w:t>
      </w:r>
      <w:r>
        <w:rPr>
          <w:spacing w:val="-1"/>
          <w:sz w:val="24"/>
        </w:rPr>
        <w:t xml:space="preserve"> </w:t>
      </w:r>
      <w:r>
        <w:rPr>
          <w:sz w:val="24"/>
        </w:rPr>
        <w:t>of anesthesia, then you will not be billed.</w:t>
      </w:r>
    </w:p>
    <w:sectPr w:rsidR="0065414F">
      <w:pgSz w:w="12240" w:h="15840"/>
      <w:pgMar w:top="1540" w:right="1080" w:bottom="280" w:left="144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A3F07" w14:textId="77777777" w:rsidR="00C26BD5" w:rsidRDefault="00C26BD5">
      <w:r>
        <w:separator/>
      </w:r>
    </w:p>
  </w:endnote>
  <w:endnote w:type="continuationSeparator" w:id="0">
    <w:p w14:paraId="549A3F09" w14:textId="77777777" w:rsidR="00C26BD5" w:rsidRDefault="00C2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3F03" w14:textId="77777777" w:rsidR="00C26BD5" w:rsidRDefault="00C26BD5">
      <w:r>
        <w:separator/>
      </w:r>
    </w:p>
  </w:footnote>
  <w:footnote w:type="continuationSeparator" w:id="0">
    <w:p w14:paraId="549A3F05" w14:textId="77777777" w:rsidR="00C26BD5" w:rsidRDefault="00C2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3F02" w14:textId="03DEC836" w:rsidR="0065414F" w:rsidRDefault="0065414F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C4676"/>
    <w:multiLevelType w:val="hybridMultilevel"/>
    <w:tmpl w:val="2354BB3A"/>
    <w:lvl w:ilvl="0" w:tplc="4BB617F8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4C836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986FDA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AF3C2D9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7072265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1AAB7E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9CE3AD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ADE651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9886E00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5552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414F"/>
    <w:rsid w:val="0065414F"/>
    <w:rsid w:val="00C26BD5"/>
    <w:rsid w:val="00D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3EEF"/>
  <w15:docId w15:val="{93639E20-8493-4AF8-93FF-8D671416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"/>
      <w:ind w:left="2181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136"/>
      <w:jc w:val="both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6B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BD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26B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BD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Company>Finger Lakes Health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Read</dc:creator>
  <dc:description/>
  <cp:lastModifiedBy>Scutt, Caroline</cp:lastModifiedBy>
  <cp:revision>2</cp:revision>
  <dcterms:created xsi:type="dcterms:W3CDTF">2026-03-23T16:10:00Z</dcterms:created>
  <dcterms:modified xsi:type="dcterms:W3CDTF">2026-03-23T16:11:00Z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D:20200626154826</vt:lpwstr>
  </property>
</Properties>
</file>